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7F07" w:rsidRDefault="00450DE4" w:rsidP="00AF33AA">
      <w:pPr>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от 28.06.2018г.</w:t>
      </w:r>
      <w:r>
        <w:rPr>
          <w:rFonts w:ascii="Times New Roman" w:hAnsi="Times New Roman"/>
          <w:sz w:val="28"/>
          <w:szCs w:val="28"/>
        </w:rPr>
        <w:tab/>
      </w:r>
      <w:r>
        <w:rPr>
          <w:rFonts w:ascii="Times New Roman" w:hAnsi="Times New Roman"/>
          <w:sz w:val="28"/>
          <w:szCs w:val="28"/>
        </w:rPr>
        <w:tab/>
        <w:t>1816-па</w:t>
      </w:r>
    </w:p>
    <w:p w:rsidR="00684B93" w:rsidRPr="008C0810" w:rsidRDefault="00684B93" w:rsidP="00AF33AA">
      <w:pPr>
        <w:rPr>
          <w:rFonts w:ascii="Times New Roman" w:hAnsi="Times New Roman"/>
          <w:sz w:val="28"/>
          <w:szCs w:val="28"/>
        </w:rPr>
      </w:pPr>
    </w:p>
    <w:p w:rsidR="005E74E4" w:rsidRPr="008C0810" w:rsidRDefault="005E74E4" w:rsidP="00AF33AA">
      <w:pPr>
        <w:rPr>
          <w:rFonts w:ascii="Times New Roman" w:hAnsi="Times New Roman"/>
          <w:sz w:val="28"/>
          <w:szCs w:val="28"/>
        </w:rPr>
      </w:pPr>
    </w:p>
    <w:p w:rsidR="00E549DC" w:rsidRPr="008C0810" w:rsidRDefault="00E549DC" w:rsidP="00AF33AA">
      <w:pPr>
        <w:rPr>
          <w:rFonts w:ascii="Times New Roman" w:hAnsi="Times New Roman"/>
          <w:sz w:val="28"/>
          <w:szCs w:val="28"/>
        </w:rPr>
      </w:pPr>
      <w:r w:rsidRPr="008C0810">
        <w:rPr>
          <w:rFonts w:ascii="Times New Roman" w:hAnsi="Times New Roman"/>
          <w:sz w:val="28"/>
          <w:szCs w:val="28"/>
        </w:rPr>
        <w:t xml:space="preserve">О внесении изменений в муниципальную программу </w:t>
      </w:r>
    </w:p>
    <w:p w:rsidR="00E549DC" w:rsidRPr="0053150E" w:rsidRDefault="00E549DC" w:rsidP="00AF33AA">
      <w:pPr>
        <w:rPr>
          <w:rFonts w:ascii="Times New Roman" w:hAnsi="Times New Roman"/>
          <w:sz w:val="28"/>
          <w:szCs w:val="28"/>
        </w:rPr>
      </w:pPr>
      <w:r w:rsidRPr="0053150E">
        <w:rPr>
          <w:rFonts w:ascii="Times New Roman" w:hAnsi="Times New Roman"/>
          <w:sz w:val="28"/>
          <w:szCs w:val="28"/>
        </w:rPr>
        <w:t xml:space="preserve">городского округа Кашира «Образование городского </w:t>
      </w:r>
    </w:p>
    <w:p w:rsidR="00E549DC" w:rsidRPr="0053150E" w:rsidRDefault="00E549DC" w:rsidP="00AF33AA">
      <w:pPr>
        <w:rPr>
          <w:rFonts w:ascii="Times New Roman" w:hAnsi="Times New Roman"/>
          <w:sz w:val="28"/>
          <w:szCs w:val="28"/>
        </w:rPr>
      </w:pPr>
      <w:r w:rsidRPr="0053150E">
        <w:rPr>
          <w:rFonts w:ascii="Times New Roman" w:hAnsi="Times New Roman"/>
          <w:sz w:val="28"/>
          <w:szCs w:val="28"/>
        </w:rPr>
        <w:t xml:space="preserve">округа Кашира» на 2017-2021 годы, утвержденную </w:t>
      </w:r>
    </w:p>
    <w:p w:rsidR="00E549DC" w:rsidRPr="0053150E" w:rsidRDefault="00E549DC" w:rsidP="00AF33AA">
      <w:pPr>
        <w:rPr>
          <w:rFonts w:ascii="Times New Roman" w:hAnsi="Times New Roman"/>
          <w:sz w:val="28"/>
          <w:szCs w:val="28"/>
        </w:rPr>
      </w:pPr>
      <w:r w:rsidRPr="0053150E">
        <w:rPr>
          <w:rFonts w:ascii="Times New Roman" w:hAnsi="Times New Roman"/>
          <w:sz w:val="28"/>
          <w:szCs w:val="28"/>
        </w:rPr>
        <w:t xml:space="preserve">постановлением администрации городского округа </w:t>
      </w:r>
    </w:p>
    <w:p w:rsidR="00E549DC" w:rsidRPr="0053150E" w:rsidRDefault="00E549DC" w:rsidP="00AF33AA">
      <w:pPr>
        <w:rPr>
          <w:rFonts w:ascii="Times New Roman" w:hAnsi="Times New Roman"/>
          <w:sz w:val="28"/>
          <w:szCs w:val="28"/>
        </w:rPr>
      </w:pPr>
      <w:r w:rsidRPr="0053150E">
        <w:rPr>
          <w:rFonts w:ascii="Times New Roman" w:hAnsi="Times New Roman"/>
          <w:sz w:val="28"/>
          <w:szCs w:val="28"/>
        </w:rPr>
        <w:t xml:space="preserve">Кашира от 01.11.2016 №3302-па (в ред. постановления </w:t>
      </w:r>
    </w:p>
    <w:p w:rsidR="00E549DC" w:rsidRPr="0053150E" w:rsidRDefault="00E549DC" w:rsidP="00AF33AA">
      <w:pPr>
        <w:rPr>
          <w:rFonts w:ascii="Times New Roman" w:hAnsi="Times New Roman"/>
          <w:sz w:val="28"/>
          <w:szCs w:val="28"/>
        </w:rPr>
      </w:pPr>
      <w:r w:rsidRPr="0053150E">
        <w:rPr>
          <w:rFonts w:ascii="Times New Roman" w:hAnsi="Times New Roman"/>
          <w:sz w:val="28"/>
          <w:szCs w:val="28"/>
        </w:rPr>
        <w:t xml:space="preserve">администрации городского округа Кашира от </w:t>
      </w:r>
      <w:r w:rsidR="00D17D92">
        <w:rPr>
          <w:rFonts w:ascii="Times New Roman" w:hAnsi="Times New Roman"/>
          <w:sz w:val="28"/>
          <w:szCs w:val="28"/>
        </w:rPr>
        <w:t>25.05</w:t>
      </w:r>
      <w:r w:rsidR="0010240C">
        <w:rPr>
          <w:rFonts w:ascii="Times New Roman" w:hAnsi="Times New Roman"/>
          <w:sz w:val="28"/>
          <w:szCs w:val="28"/>
        </w:rPr>
        <w:t>.2018</w:t>
      </w:r>
      <w:r w:rsidRPr="0053150E">
        <w:rPr>
          <w:rFonts w:ascii="Times New Roman" w:hAnsi="Times New Roman"/>
          <w:sz w:val="28"/>
          <w:szCs w:val="28"/>
        </w:rPr>
        <w:t xml:space="preserve"> </w:t>
      </w:r>
    </w:p>
    <w:p w:rsidR="00E549DC" w:rsidRPr="0053150E" w:rsidRDefault="00E549DC" w:rsidP="00AF33AA">
      <w:pPr>
        <w:rPr>
          <w:rFonts w:ascii="Times New Roman" w:hAnsi="Times New Roman"/>
          <w:sz w:val="28"/>
          <w:szCs w:val="28"/>
        </w:rPr>
      </w:pPr>
      <w:r w:rsidRPr="0053150E">
        <w:rPr>
          <w:rFonts w:ascii="Times New Roman" w:hAnsi="Times New Roman"/>
          <w:sz w:val="28"/>
          <w:szCs w:val="28"/>
        </w:rPr>
        <w:t xml:space="preserve">№ </w:t>
      </w:r>
      <w:r w:rsidR="00D17D92">
        <w:rPr>
          <w:rFonts w:ascii="Times New Roman" w:hAnsi="Times New Roman"/>
          <w:sz w:val="28"/>
          <w:szCs w:val="28"/>
        </w:rPr>
        <w:t>1</w:t>
      </w:r>
      <w:r w:rsidR="00E252E3">
        <w:rPr>
          <w:rFonts w:ascii="Times New Roman" w:hAnsi="Times New Roman"/>
          <w:sz w:val="28"/>
          <w:szCs w:val="28"/>
        </w:rPr>
        <w:t>50</w:t>
      </w:r>
      <w:r w:rsidR="00D17D92">
        <w:rPr>
          <w:rFonts w:ascii="Times New Roman" w:hAnsi="Times New Roman"/>
          <w:sz w:val="28"/>
          <w:szCs w:val="28"/>
        </w:rPr>
        <w:t>6</w:t>
      </w:r>
      <w:r w:rsidRPr="0053150E">
        <w:rPr>
          <w:rFonts w:ascii="Times New Roman" w:hAnsi="Times New Roman"/>
          <w:sz w:val="28"/>
          <w:szCs w:val="28"/>
        </w:rPr>
        <w:t>-па)</w:t>
      </w:r>
    </w:p>
    <w:p w:rsidR="00E549DC" w:rsidRDefault="00E549DC" w:rsidP="00AF33AA">
      <w:pPr>
        <w:autoSpaceDE w:val="0"/>
        <w:autoSpaceDN w:val="0"/>
        <w:adjustRightInd w:val="0"/>
        <w:ind w:firstLine="708"/>
        <w:jc w:val="both"/>
        <w:rPr>
          <w:rFonts w:ascii="Times New Roman" w:hAnsi="Times New Roman"/>
          <w:sz w:val="28"/>
          <w:szCs w:val="28"/>
        </w:rPr>
      </w:pPr>
    </w:p>
    <w:p w:rsidR="00E549DC" w:rsidRPr="00FA0E7C" w:rsidRDefault="00E549DC" w:rsidP="00AF33AA">
      <w:pPr>
        <w:autoSpaceDE w:val="0"/>
        <w:autoSpaceDN w:val="0"/>
        <w:adjustRightInd w:val="0"/>
        <w:ind w:firstLine="708"/>
        <w:jc w:val="both"/>
        <w:rPr>
          <w:rFonts w:ascii="Times New Roman" w:hAnsi="Times New Roman"/>
          <w:sz w:val="28"/>
          <w:szCs w:val="28"/>
        </w:rPr>
      </w:pPr>
    </w:p>
    <w:p w:rsidR="00E549DC" w:rsidRPr="0042514B" w:rsidRDefault="00E549DC" w:rsidP="00AF33AA">
      <w:pPr>
        <w:ind w:firstLine="709"/>
        <w:jc w:val="both"/>
        <w:rPr>
          <w:rFonts w:ascii="Times New Roman" w:hAnsi="Times New Roman"/>
          <w:sz w:val="28"/>
          <w:szCs w:val="28"/>
        </w:rPr>
      </w:pPr>
      <w:r>
        <w:rPr>
          <w:rFonts w:ascii="Times New Roman" w:hAnsi="Times New Roman"/>
          <w:sz w:val="28"/>
          <w:szCs w:val="28"/>
        </w:rPr>
        <w:t>В соответствии с Бюджетным к</w:t>
      </w:r>
      <w:r w:rsidRPr="00FA0E7C">
        <w:rPr>
          <w:rFonts w:ascii="Times New Roman" w:hAnsi="Times New Roman"/>
          <w:sz w:val="28"/>
          <w:szCs w:val="28"/>
        </w:rPr>
        <w:t xml:space="preserve">одексом Российской Федерации, </w:t>
      </w:r>
      <w:r>
        <w:rPr>
          <w:rFonts w:ascii="Times New Roman" w:hAnsi="Times New Roman"/>
          <w:sz w:val="28"/>
          <w:szCs w:val="28"/>
        </w:rPr>
        <w:t xml:space="preserve">Федеральным законом от 06.10.2003 №131-ФЗ (ред. 28.12.2016) «Об общих принципах организации местного самоуправления в Российской Федерации», Уставом городского округа Кашира Московской области, </w:t>
      </w:r>
      <w:r w:rsidRPr="00FA0E7C">
        <w:rPr>
          <w:rFonts w:ascii="Times New Roman" w:hAnsi="Times New Roman"/>
          <w:sz w:val="28"/>
          <w:szCs w:val="28"/>
        </w:rPr>
        <w:t xml:space="preserve">постановлением администрации </w:t>
      </w:r>
      <w:r>
        <w:rPr>
          <w:rFonts w:ascii="Times New Roman" w:hAnsi="Times New Roman"/>
          <w:sz w:val="28"/>
          <w:szCs w:val="28"/>
        </w:rPr>
        <w:t xml:space="preserve">городского округа </w:t>
      </w:r>
      <w:r w:rsidRPr="00FA0E7C">
        <w:rPr>
          <w:rFonts w:ascii="Times New Roman" w:hAnsi="Times New Roman"/>
          <w:sz w:val="28"/>
          <w:szCs w:val="28"/>
        </w:rPr>
        <w:t>Кашир</w:t>
      </w:r>
      <w:r>
        <w:rPr>
          <w:rFonts w:ascii="Times New Roman" w:hAnsi="Times New Roman"/>
          <w:sz w:val="28"/>
          <w:szCs w:val="28"/>
        </w:rPr>
        <w:t>а от 31.10.2016 №3274</w:t>
      </w:r>
      <w:r w:rsidRPr="00FA0E7C">
        <w:rPr>
          <w:rFonts w:ascii="Times New Roman" w:hAnsi="Times New Roman"/>
          <w:sz w:val="28"/>
          <w:szCs w:val="28"/>
        </w:rPr>
        <w:t>-</w:t>
      </w:r>
      <w:r>
        <w:rPr>
          <w:rFonts w:ascii="Times New Roman" w:hAnsi="Times New Roman"/>
          <w:sz w:val="28"/>
          <w:szCs w:val="28"/>
        </w:rPr>
        <w:t>па</w:t>
      </w:r>
      <w:r w:rsidRPr="00FA0E7C">
        <w:rPr>
          <w:rFonts w:ascii="Times New Roman" w:hAnsi="Times New Roman"/>
          <w:sz w:val="28"/>
          <w:szCs w:val="28"/>
        </w:rPr>
        <w:t xml:space="preserve"> </w:t>
      </w:r>
      <w:r w:rsidR="00D11A57">
        <w:rPr>
          <w:rFonts w:ascii="Times New Roman" w:hAnsi="Times New Roman"/>
          <w:sz w:val="28"/>
          <w:szCs w:val="28"/>
        </w:rPr>
        <w:t>(</w:t>
      </w:r>
      <w:r w:rsidR="00D11A57" w:rsidRPr="0053150E">
        <w:rPr>
          <w:rFonts w:ascii="Times New Roman" w:hAnsi="Times New Roman"/>
          <w:sz w:val="28"/>
          <w:szCs w:val="28"/>
        </w:rPr>
        <w:t xml:space="preserve">в ред. постановления администрации городского округа Кашира от </w:t>
      </w:r>
      <w:r w:rsidR="003931F7">
        <w:rPr>
          <w:rFonts w:ascii="Times New Roman" w:hAnsi="Times New Roman"/>
          <w:sz w:val="28"/>
          <w:szCs w:val="28"/>
        </w:rPr>
        <w:t>30.03.2018 №915</w:t>
      </w:r>
      <w:r w:rsidR="00D11A57" w:rsidRPr="0053150E">
        <w:rPr>
          <w:rFonts w:ascii="Times New Roman" w:hAnsi="Times New Roman"/>
          <w:sz w:val="28"/>
          <w:szCs w:val="28"/>
        </w:rPr>
        <w:t>-па</w:t>
      </w:r>
      <w:r w:rsidR="00D11A57">
        <w:rPr>
          <w:rFonts w:ascii="Times New Roman" w:hAnsi="Times New Roman"/>
          <w:sz w:val="28"/>
          <w:szCs w:val="28"/>
        </w:rPr>
        <w:t xml:space="preserve">) </w:t>
      </w:r>
      <w:r w:rsidRPr="00FA0E7C">
        <w:rPr>
          <w:rFonts w:ascii="Times New Roman" w:hAnsi="Times New Roman"/>
          <w:sz w:val="28"/>
          <w:szCs w:val="28"/>
        </w:rPr>
        <w:t>«</w:t>
      </w:r>
      <w:r w:rsidRPr="00FA0E7C">
        <w:rPr>
          <w:rFonts w:ascii="Times New Roman" w:hAnsi="Times New Roman"/>
          <w:bCs/>
          <w:sz w:val="28"/>
          <w:szCs w:val="28"/>
        </w:rPr>
        <w:t>Об утверждении Порядка разработки и реализации муниципальных про</w:t>
      </w:r>
      <w:r>
        <w:rPr>
          <w:rFonts w:ascii="Times New Roman" w:hAnsi="Times New Roman"/>
          <w:bCs/>
          <w:sz w:val="28"/>
          <w:szCs w:val="28"/>
        </w:rPr>
        <w:t>грамм городского округа Кашира</w:t>
      </w:r>
      <w:r w:rsidRPr="00FA0E7C">
        <w:rPr>
          <w:rFonts w:ascii="Times New Roman" w:hAnsi="Times New Roman"/>
          <w:bCs/>
          <w:sz w:val="28"/>
          <w:szCs w:val="28"/>
        </w:rPr>
        <w:t>»</w:t>
      </w:r>
      <w:r w:rsidRPr="00FA0E7C">
        <w:rPr>
          <w:rFonts w:ascii="Times New Roman" w:hAnsi="Times New Roman"/>
          <w:sz w:val="28"/>
          <w:szCs w:val="28"/>
        </w:rPr>
        <w:t>,</w:t>
      </w:r>
      <w:r w:rsidR="0042514B" w:rsidRPr="0042514B">
        <w:rPr>
          <w:rFonts w:ascii="Times New Roman" w:hAnsi="Times New Roman"/>
          <w:sz w:val="28"/>
          <w:szCs w:val="28"/>
        </w:rPr>
        <w:t xml:space="preserve"> решением Совета депутатов городского округа Кашира</w:t>
      </w:r>
      <w:r w:rsidR="0042514B">
        <w:rPr>
          <w:rFonts w:ascii="Times New Roman" w:hAnsi="Times New Roman"/>
          <w:sz w:val="28"/>
          <w:szCs w:val="28"/>
        </w:rPr>
        <w:t xml:space="preserve"> от 26.06.2018 №48-н «О внесении изменений в бюджет городского округа Кашира на 2018 год и на плановый период 2019-2020 годов»,</w:t>
      </w:r>
    </w:p>
    <w:p w:rsidR="00E549DC" w:rsidRPr="00FA0E7C" w:rsidRDefault="00E549DC" w:rsidP="00AF33AA">
      <w:pPr>
        <w:jc w:val="both"/>
        <w:rPr>
          <w:rFonts w:ascii="Times New Roman" w:hAnsi="Times New Roman"/>
          <w:sz w:val="28"/>
          <w:szCs w:val="28"/>
        </w:rPr>
      </w:pPr>
      <w:r w:rsidRPr="00FA0E7C">
        <w:rPr>
          <w:rFonts w:ascii="Times New Roman" w:hAnsi="Times New Roman"/>
          <w:sz w:val="28"/>
          <w:szCs w:val="28"/>
        </w:rPr>
        <w:t>ПОСТАНОВЛЯЮ:</w:t>
      </w:r>
    </w:p>
    <w:p w:rsidR="00E549DC" w:rsidRPr="00FA0E7C" w:rsidRDefault="00E549DC" w:rsidP="00AF33AA">
      <w:pPr>
        <w:keepLines/>
        <w:autoSpaceDE w:val="0"/>
        <w:autoSpaceDN w:val="0"/>
        <w:adjustRightInd w:val="0"/>
        <w:jc w:val="center"/>
        <w:rPr>
          <w:rFonts w:ascii="Times New Roman" w:hAnsi="Times New Roman"/>
          <w:sz w:val="28"/>
          <w:szCs w:val="28"/>
        </w:rPr>
      </w:pPr>
    </w:p>
    <w:p w:rsidR="00E549DC" w:rsidRPr="008D7AB9" w:rsidRDefault="00E549DC" w:rsidP="00AF33AA">
      <w:pPr>
        <w:ind w:firstLine="720"/>
        <w:jc w:val="both"/>
        <w:rPr>
          <w:rFonts w:ascii="Times New Roman" w:hAnsi="Times New Roman"/>
          <w:sz w:val="28"/>
          <w:szCs w:val="28"/>
        </w:rPr>
      </w:pPr>
      <w:r w:rsidRPr="0053150E">
        <w:rPr>
          <w:rFonts w:ascii="Times New Roman" w:hAnsi="Times New Roman"/>
          <w:sz w:val="28"/>
          <w:szCs w:val="28"/>
        </w:rPr>
        <w:t xml:space="preserve">1. Внести изменения в муниципальную программу городского округа Кашира «Образование городского округа Кашира» на 2017-2021 годы, утвержденную постановлением администрации городского округа Кашира от 01.11.2016 №3302-па (в ред. постановления администрации городского округа Кашира от </w:t>
      </w:r>
      <w:r w:rsidR="00C249A6">
        <w:rPr>
          <w:rFonts w:ascii="Times New Roman" w:hAnsi="Times New Roman"/>
          <w:sz w:val="28"/>
          <w:szCs w:val="28"/>
        </w:rPr>
        <w:t>2</w:t>
      </w:r>
      <w:r w:rsidR="00D17D92">
        <w:rPr>
          <w:rFonts w:ascii="Times New Roman" w:hAnsi="Times New Roman"/>
          <w:sz w:val="28"/>
          <w:szCs w:val="28"/>
        </w:rPr>
        <w:t>5.05</w:t>
      </w:r>
      <w:r w:rsidR="0010240C">
        <w:rPr>
          <w:rFonts w:ascii="Times New Roman" w:hAnsi="Times New Roman"/>
          <w:sz w:val="28"/>
          <w:szCs w:val="28"/>
        </w:rPr>
        <w:t>.2018</w:t>
      </w:r>
      <w:r w:rsidRPr="0053150E">
        <w:rPr>
          <w:rFonts w:ascii="Times New Roman" w:hAnsi="Times New Roman"/>
          <w:sz w:val="28"/>
          <w:szCs w:val="28"/>
        </w:rPr>
        <w:t xml:space="preserve"> № </w:t>
      </w:r>
      <w:r w:rsidR="00D17D92">
        <w:rPr>
          <w:rFonts w:ascii="Times New Roman" w:hAnsi="Times New Roman"/>
          <w:sz w:val="28"/>
          <w:szCs w:val="28"/>
        </w:rPr>
        <w:t>1</w:t>
      </w:r>
      <w:r w:rsidR="00E252E3">
        <w:rPr>
          <w:rFonts w:ascii="Times New Roman" w:hAnsi="Times New Roman"/>
          <w:sz w:val="28"/>
          <w:szCs w:val="28"/>
        </w:rPr>
        <w:t>50</w:t>
      </w:r>
      <w:r w:rsidR="00D17D92">
        <w:rPr>
          <w:rFonts w:ascii="Times New Roman" w:hAnsi="Times New Roman"/>
          <w:sz w:val="28"/>
          <w:szCs w:val="28"/>
        </w:rPr>
        <w:t>6</w:t>
      </w:r>
      <w:r w:rsidRPr="0053150E">
        <w:rPr>
          <w:rFonts w:ascii="Times New Roman" w:hAnsi="Times New Roman"/>
          <w:sz w:val="28"/>
          <w:szCs w:val="28"/>
        </w:rPr>
        <w:t xml:space="preserve">-па), </w:t>
      </w:r>
      <w:r>
        <w:rPr>
          <w:rFonts w:ascii="Times New Roman" w:hAnsi="Times New Roman"/>
          <w:sz w:val="28"/>
          <w:szCs w:val="28"/>
        </w:rPr>
        <w:t>изложив ее в новой редакции</w:t>
      </w:r>
      <w:r w:rsidR="0042514B">
        <w:rPr>
          <w:rFonts w:ascii="Times New Roman" w:hAnsi="Times New Roman"/>
          <w:sz w:val="28"/>
          <w:szCs w:val="28"/>
        </w:rPr>
        <w:t xml:space="preserve"> согласно приложению к настоящему постановлению</w:t>
      </w:r>
      <w:r w:rsidRPr="00FA0E7C">
        <w:rPr>
          <w:rFonts w:ascii="Times New Roman" w:hAnsi="Times New Roman"/>
          <w:sz w:val="28"/>
          <w:szCs w:val="28"/>
        </w:rPr>
        <w:t>.</w:t>
      </w:r>
    </w:p>
    <w:p w:rsidR="00E549DC" w:rsidRDefault="00E549DC" w:rsidP="00AF33AA">
      <w:pPr>
        <w:ind w:firstLine="720"/>
        <w:jc w:val="both"/>
        <w:rPr>
          <w:rFonts w:ascii="Times New Roman" w:hAnsi="Times New Roman"/>
          <w:bCs/>
          <w:sz w:val="28"/>
          <w:szCs w:val="28"/>
        </w:rPr>
      </w:pPr>
      <w:r>
        <w:rPr>
          <w:rFonts w:ascii="Times New Roman" w:hAnsi="Times New Roman"/>
          <w:sz w:val="28"/>
          <w:szCs w:val="28"/>
        </w:rPr>
        <w:t>2</w:t>
      </w:r>
      <w:r w:rsidR="00E46EF6">
        <w:rPr>
          <w:rFonts w:ascii="Times New Roman" w:hAnsi="Times New Roman"/>
          <w:sz w:val="28"/>
          <w:szCs w:val="28"/>
        </w:rPr>
        <w:t xml:space="preserve">. </w:t>
      </w:r>
      <w:r w:rsidRPr="007A28D2">
        <w:rPr>
          <w:rFonts w:ascii="Times New Roman" w:hAnsi="Times New Roman"/>
          <w:sz w:val="28"/>
          <w:szCs w:val="28"/>
        </w:rPr>
        <w:t xml:space="preserve">МКУ «Центр обслуживания» городского округа </w:t>
      </w:r>
      <w:r w:rsidR="0042514B">
        <w:rPr>
          <w:rFonts w:ascii="Times New Roman" w:hAnsi="Times New Roman"/>
          <w:sz w:val="28"/>
          <w:szCs w:val="28"/>
        </w:rPr>
        <w:t>Кашира (П</w:t>
      </w:r>
      <w:r w:rsidR="00684B93">
        <w:rPr>
          <w:rFonts w:ascii="Times New Roman" w:hAnsi="Times New Roman"/>
          <w:sz w:val="28"/>
          <w:szCs w:val="28"/>
        </w:rPr>
        <w:t>именов Р.В.) опубликовать</w:t>
      </w:r>
      <w:r w:rsidR="00CE0935">
        <w:rPr>
          <w:rFonts w:ascii="Times New Roman" w:hAnsi="Times New Roman"/>
          <w:sz w:val="28"/>
          <w:szCs w:val="28"/>
        </w:rPr>
        <w:t xml:space="preserve"> постановление</w:t>
      </w:r>
      <w:r w:rsidRPr="007A28D2">
        <w:rPr>
          <w:rFonts w:ascii="Times New Roman" w:hAnsi="Times New Roman"/>
          <w:sz w:val="28"/>
          <w:szCs w:val="28"/>
        </w:rPr>
        <w:t xml:space="preserve"> в газете «Вести Каширского </w:t>
      </w:r>
      <w:r>
        <w:rPr>
          <w:rFonts w:ascii="Times New Roman" w:hAnsi="Times New Roman"/>
          <w:sz w:val="28"/>
          <w:szCs w:val="28"/>
        </w:rPr>
        <w:t>района</w:t>
      </w:r>
      <w:r w:rsidR="00CE0935">
        <w:rPr>
          <w:rFonts w:ascii="Times New Roman" w:hAnsi="Times New Roman"/>
          <w:sz w:val="28"/>
          <w:szCs w:val="28"/>
        </w:rPr>
        <w:t>» и разместить</w:t>
      </w:r>
      <w:r w:rsidRPr="007A28D2">
        <w:rPr>
          <w:rFonts w:ascii="Times New Roman" w:hAnsi="Times New Roman"/>
          <w:sz w:val="28"/>
          <w:szCs w:val="28"/>
        </w:rPr>
        <w:t xml:space="preserve"> на официальном сайте администрации </w:t>
      </w:r>
      <w:r>
        <w:rPr>
          <w:rFonts w:ascii="Times New Roman" w:hAnsi="Times New Roman"/>
          <w:sz w:val="28"/>
          <w:szCs w:val="28"/>
        </w:rPr>
        <w:t xml:space="preserve">городского округа </w:t>
      </w:r>
      <w:r w:rsidRPr="007A28D2">
        <w:rPr>
          <w:rFonts w:ascii="Times New Roman" w:hAnsi="Times New Roman"/>
          <w:sz w:val="28"/>
          <w:szCs w:val="28"/>
        </w:rPr>
        <w:t>Кашир</w:t>
      </w:r>
      <w:r>
        <w:rPr>
          <w:rFonts w:ascii="Times New Roman" w:hAnsi="Times New Roman"/>
          <w:sz w:val="28"/>
          <w:szCs w:val="28"/>
        </w:rPr>
        <w:t>а</w:t>
      </w:r>
      <w:r w:rsidRPr="007A28D2">
        <w:rPr>
          <w:rFonts w:ascii="Times New Roman" w:hAnsi="Times New Roman"/>
          <w:sz w:val="28"/>
          <w:szCs w:val="28"/>
        </w:rPr>
        <w:t xml:space="preserve"> в сети Интернет.</w:t>
      </w:r>
    </w:p>
    <w:p w:rsidR="00E549DC" w:rsidRDefault="00E549DC" w:rsidP="00AF33AA">
      <w:pPr>
        <w:ind w:firstLine="720"/>
        <w:jc w:val="both"/>
        <w:rPr>
          <w:rFonts w:ascii="Times New Roman" w:hAnsi="Times New Roman"/>
          <w:sz w:val="28"/>
          <w:szCs w:val="28"/>
        </w:rPr>
      </w:pPr>
      <w:r w:rsidRPr="0039298A">
        <w:rPr>
          <w:rFonts w:ascii="Times New Roman" w:hAnsi="Times New Roman"/>
          <w:sz w:val="28"/>
          <w:szCs w:val="28"/>
        </w:rPr>
        <w:t>3. Контроль за исполнением настоящего постановления возложить на заместителя Главы администрации городского округа Кашира С.Р. Зосимову.</w:t>
      </w:r>
    </w:p>
    <w:p w:rsidR="00E549DC" w:rsidRDefault="00E549DC" w:rsidP="00AF33AA">
      <w:pPr>
        <w:rPr>
          <w:rFonts w:ascii="Times New Roman" w:hAnsi="Times New Roman"/>
          <w:sz w:val="28"/>
          <w:szCs w:val="28"/>
        </w:rPr>
      </w:pPr>
    </w:p>
    <w:p w:rsidR="00E549DC" w:rsidRPr="00FA0E7C" w:rsidRDefault="00E549DC" w:rsidP="00AF33AA">
      <w:pPr>
        <w:rPr>
          <w:rFonts w:ascii="Times New Roman" w:hAnsi="Times New Roman"/>
          <w:sz w:val="28"/>
          <w:szCs w:val="28"/>
        </w:rPr>
      </w:pPr>
    </w:p>
    <w:p w:rsidR="00A17F07" w:rsidRDefault="00E549DC" w:rsidP="005E323A">
      <w:pPr>
        <w:jc w:val="both"/>
        <w:rPr>
          <w:rFonts w:ascii="Times New Roman" w:hAnsi="Times New Roman"/>
          <w:sz w:val="28"/>
          <w:szCs w:val="28"/>
        </w:rPr>
      </w:pPr>
      <w:r>
        <w:rPr>
          <w:rFonts w:ascii="Times New Roman" w:hAnsi="Times New Roman"/>
          <w:sz w:val="28"/>
          <w:szCs w:val="28"/>
        </w:rPr>
        <w:t>Глава</w:t>
      </w:r>
      <w:r w:rsidRPr="00F71375">
        <w:rPr>
          <w:rFonts w:ascii="Times New Roman" w:hAnsi="Times New Roman"/>
          <w:sz w:val="28"/>
          <w:szCs w:val="28"/>
        </w:rPr>
        <w:t xml:space="preserve"> городск</w:t>
      </w:r>
      <w:r>
        <w:rPr>
          <w:rFonts w:ascii="Times New Roman" w:hAnsi="Times New Roman"/>
          <w:sz w:val="28"/>
          <w:szCs w:val="28"/>
        </w:rPr>
        <w:t>ого округа Кашира</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А.П. Спасский</w:t>
      </w:r>
      <w:bookmarkStart w:id="0" w:name="_GoBack"/>
      <w:bookmarkEnd w:id="0"/>
    </w:p>
    <w:p w:rsidR="00E549DC" w:rsidRDefault="00E549DC" w:rsidP="004D343E">
      <w:pPr>
        <w:pStyle w:val="ConsPlusNormal"/>
        <w:widowControl/>
        <w:jc w:val="both"/>
      </w:pPr>
      <w:r w:rsidRPr="00FA0E7C">
        <w:rPr>
          <w:rFonts w:ascii="Times New Roman" w:hAnsi="Times New Roman" w:cs="Times New Roman"/>
          <w:b/>
        </w:rPr>
        <w:br w:type="page"/>
      </w:r>
    </w:p>
    <w:tbl>
      <w:tblPr>
        <w:tblW w:w="0" w:type="auto"/>
        <w:tblLook w:val="01E0" w:firstRow="1" w:lastRow="1" w:firstColumn="1" w:lastColumn="1" w:noHBand="0" w:noVBand="0"/>
      </w:tblPr>
      <w:tblGrid>
        <w:gridCol w:w="4607"/>
        <w:gridCol w:w="4673"/>
      </w:tblGrid>
      <w:tr w:rsidR="00E56492" w:rsidRPr="00FA0E7C">
        <w:tc>
          <w:tcPr>
            <w:tcW w:w="4607" w:type="dxa"/>
          </w:tcPr>
          <w:p w:rsidR="00E56492" w:rsidRPr="00FA0E7C" w:rsidRDefault="00E56492" w:rsidP="00AF33AA">
            <w:pPr>
              <w:pStyle w:val="ConsPlusNormal"/>
              <w:jc w:val="both"/>
              <w:rPr>
                <w:rFonts w:ascii="Times New Roman" w:hAnsi="Times New Roman" w:cs="Times New Roman"/>
                <w:sz w:val="24"/>
                <w:szCs w:val="24"/>
              </w:rPr>
            </w:pPr>
          </w:p>
        </w:tc>
        <w:tc>
          <w:tcPr>
            <w:tcW w:w="4673" w:type="dxa"/>
          </w:tcPr>
          <w:p w:rsidR="00E56492" w:rsidRPr="00FA0E7C" w:rsidRDefault="00E56492" w:rsidP="00AF33AA">
            <w:pPr>
              <w:pStyle w:val="ConsPlusNormal"/>
              <w:jc w:val="both"/>
              <w:rPr>
                <w:rFonts w:ascii="Times New Roman" w:hAnsi="Times New Roman" w:cs="Times New Roman"/>
                <w:sz w:val="24"/>
                <w:szCs w:val="24"/>
              </w:rPr>
            </w:pPr>
            <w:r w:rsidRPr="00FA0E7C">
              <w:rPr>
                <w:rFonts w:ascii="Times New Roman" w:hAnsi="Times New Roman" w:cs="Times New Roman"/>
                <w:sz w:val="24"/>
                <w:szCs w:val="24"/>
              </w:rPr>
              <w:t>Приложение</w:t>
            </w:r>
          </w:p>
          <w:p w:rsidR="00E56492" w:rsidRPr="00FA0E7C" w:rsidRDefault="00E56492" w:rsidP="00AF33AA">
            <w:pPr>
              <w:pStyle w:val="ConsPlusNormal"/>
              <w:jc w:val="both"/>
              <w:rPr>
                <w:rFonts w:ascii="Times New Roman" w:hAnsi="Times New Roman" w:cs="Times New Roman"/>
                <w:sz w:val="24"/>
                <w:szCs w:val="24"/>
              </w:rPr>
            </w:pPr>
            <w:r w:rsidRPr="00FA0E7C">
              <w:rPr>
                <w:rFonts w:ascii="Times New Roman" w:hAnsi="Times New Roman" w:cs="Times New Roman"/>
                <w:sz w:val="24"/>
                <w:szCs w:val="24"/>
              </w:rPr>
              <w:t xml:space="preserve">УТВЕРЖДЕНА </w:t>
            </w:r>
          </w:p>
          <w:p w:rsidR="00E56492" w:rsidRPr="00FA0E7C" w:rsidRDefault="00E56492" w:rsidP="00AF33AA">
            <w:pPr>
              <w:pStyle w:val="ConsPlusNormal"/>
              <w:jc w:val="both"/>
              <w:rPr>
                <w:rFonts w:ascii="Times New Roman" w:hAnsi="Times New Roman" w:cs="Times New Roman"/>
                <w:sz w:val="24"/>
                <w:szCs w:val="24"/>
              </w:rPr>
            </w:pPr>
            <w:r w:rsidRPr="00FA0E7C">
              <w:rPr>
                <w:rFonts w:ascii="Times New Roman" w:hAnsi="Times New Roman" w:cs="Times New Roman"/>
                <w:sz w:val="24"/>
                <w:szCs w:val="24"/>
              </w:rPr>
              <w:t xml:space="preserve">постановлением администрации </w:t>
            </w:r>
          </w:p>
          <w:p w:rsidR="00E56492" w:rsidRDefault="00C1027F" w:rsidP="00AF33AA">
            <w:pPr>
              <w:pStyle w:val="ConsPlusNormal"/>
              <w:jc w:val="both"/>
              <w:rPr>
                <w:rFonts w:ascii="Times New Roman" w:hAnsi="Times New Roman" w:cs="Times New Roman"/>
                <w:sz w:val="24"/>
                <w:szCs w:val="24"/>
              </w:rPr>
            </w:pPr>
            <w:r>
              <w:rPr>
                <w:rFonts w:ascii="Times New Roman" w:hAnsi="Times New Roman" w:cs="Times New Roman"/>
                <w:sz w:val="24"/>
                <w:szCs w:val="24"/>
              </w:rPr>
              <w:t>городского округа Кашира</w:t>
            </w:r>
          </w:p>
          <w:p w:rsidR="00C249A6" w:rsidRPr="00450DE4" w:rsidRDefault="00450DE4" w:rsidP="00E252E3">
            <w:pPr>
              <w:rPr>
                <w:rFonts w:ascii="Times New Roman" w:hAnsi="Times New Roman"/>
                <w:sz w:val="28"/>
                <w:szCs w:val="28"/>
              </w:rPr>
            </w:pPr>
            <w:r>
              <w:rPr>
                <w:rFonts w:ascii="Times New Roman" w:hAnsi="Times New Roman"/>
                <w:sz w:val="28"/>
                <w:szCs w:val="28"/>
              </w:rPr>
              <w:t>от 28.06.2018г. № 1816-па</w:t>
            </w:r>
          </w:p>
          <w:p w:rsidR="00E252E3" w:rsidRPr="00B66CED" w:rsidRDefault="00E252E3" w:rsidP="00E252E3">
            <w:pPr>
              <w:rPr>
                <w:rFonts w:ascii="Times New Roman" w:hAnsi="Times New Roman"/>
              </w:rPr>
            </w:pPr>
          </w:p>
        </w:tc>
      </w:tr>
    </w:tbl>
    <w:p w:rsidR="00E56492" w:rsidRPr="00FA0E7C" w:rsidRDefault="00E56492" w:rsidP="00AF33AA">
      <w:pPr>
        <w:autoSpaceDE w:val="0"/>
        <w:autoSpaceDN w:val="0"/>
        <w:adjustRightInd w:val="0"/>
        <w:jc w:val="center"/>
        <w:rPr>
          <w:rFonts w:ascii="Times New Roman" w:hAnsi="Times New Roman"/>
          <w:b/>
        </w:rPr>
      </w:pPr>
      <w:r w:rsidRPr="00FA0E7C">
        <w:rPr>
          <w:rFonts w:ascii="Times New Roman" w:hAnsi="Times New Roman"/>
          <w:b/>
        </w:rPr>
        <w:t>МУНИЦИПАЛЬНАЯ ПРОГРАММА</w:t>
      </w:r>
    </w:p>
    <w:p w:rsidR="00E56492" w:rsidRPr="00FA0E7C" w:rsidRDefault="00E56492" w:rsidP="00AF33AA">
      <w:pPr>
        <w:autoSpaceDE w:val="0"/>
        <w:autoSpaceDN w:val="0"/>
        <w:adjustRightInd w:val="0"/>
        <w:jc w:val="center"/>
        <w:rPr>
          <w:rFonts w:ascii="Times New Roman" w:hAnsi="Times New Roman"/>
        </w:rPr>
      </w:pPr>
      <w:r w:rsidRPr="00FA0E7C">
        <w:rPr>
          <w:rFonts w:ascii="Times New Roman" w:hAnsi="Times New Roman"/>
        </w:rPr>
        <w:t>«</w:t>
      </w:r>
      <w:r w:rsidR="009D72C6">
        <w:rPr>
          <w:rFonts w:ascii="Times New Roman" w:hAnsi="Times New Roman"/>
        </w:rPr>
        <w:t>Образование городского округа</w:t>
      </w:r>
      <w:r w:rsidR="00AA6819">
        <w:rPr>
          <w:rFonts w:ascii="Times New Roman" w:hAnsi="Times New Roman"/>
        </w:rPr>
        <w:t xml:space="preserve"> Кашира</w:t>
      </w:r>
      <w:r w:rsidRPr="00FA0E7C">
        <w:rPr>
          <w:rFonts w:ascii="Times New Roman" w:hAnsi="Times New Roman"/>
        </w:rPr>
        <w:t>»</w:t>
      </w:r>
    </w:p>
    <w:p w:rsidR="00E56492" w:rsidRPr="00FA0E7C" w:rsidRDefault="00036B0C" w:rsidP="00AF33AA">
      <w:pPr>
        <w:autoSpaceDE w:val="0"/>
        <w:autoSpaceDN w:val="0"/>
        <w:adjustRightInd w:val="0"/>
        <w:jc w:val="center"/>
        <w:rPr>
          <w:rFonts w:ascii="Times New Roman" w:hAnsi="Times New Roman"/>
        </w:rPr>
      </w:pPr>
      <w:r>
        <w:rPr>
          <w:rFonts w:ascii="Times New Roman" w:hAnsi="Times New Roman"/>
        </w:rPr>
        <w:t>на 2017 - 2021</w:t>
      </w:r>
      <w:r w:rsidR="00E56492" w:rsidRPr="00FA0E7C">
        <w:rPr>
          <w:rFonts w:ascii="Times New Roman" w:hAnsi="Times New Roman"/>
        </w:rPr>
        <w:t xml:space="preserve"> годы</w:t>
      </w:r>
    </w:p>
    <w:p w:rsidR="00E56492" w:rsidRPr="00FA0E7C" w:rsidRDefault="00E56492" w:rsidP="00AF33AA">
      <w:pPr>
        <w:autoSpaceDE w:val="0"/>
        <w:autoSpaceDN w:val="0"/>
        <w:adjustRightInd w:val="0"/>
        <w:jc w:val="center"/>
        <w:rPr>
          <w:rFonts w:ascii="Times New Roman" w:hAnsi="Times New Roman"/>
        </w:rPr>
      </w:pPr>
    </w:p>
    <w:p w:rsidR="00E56492" w:rsidRPr="00FA0E7C" w:rsidRDefault="00E56492" w:rsidP="00AF33AA">
      <w:pPr>
        <w:autoSpaceDE w:val="0"/>
        <w:autoSpaceDN w:val="0"/>
        <w:adjustRightInd w:val="0"/>
        <w:jc w:val="center"/>
        <w:rPr>
          <w:rFonts w:ascii="Times New Roman" w:hAnsi="Times New Roman"/>
          <w:b/>
        </w:rPr>
      </w:pPr>
      <w:r w:rsidRPr="00FA0E7C">
        <w:rPr>
          <w:rFonts w:ascii="Times New Roman" w:hAnsi="Times New Roman"/>
          <w:b/>
        </w:rPr>
        <w:t xml:space="preserve">ПАСПОРТ </w:t>
      </w:r>
    </w:p>
    <w:p w:rsidR="00E56492" w:rsidRPr="00FA0E7C" w:rsidRDefault="00B66671" w:rsidP="00AF33AA">
      <w:pPr>
        <w:autoSpaceDE w:val="0"/>
        <w:autoSpaceDN w:val="0"/>
        <w:adjustRightInd w:val="0"/>
        <w:jc w:val="center"/>
        <w:rPr>
          <w:rFonts w:ascii="Times New Roman" w:hAnsi="Times New Roman"/>
        </w:rPr>
      </w:pPr>
      <w:r>
        <w:rPr>
          <w:rFonts w:ascii="Times New Roman" w:hAnsi="Times New Roman"/>
        </w:rPr>
        <w:t xml:space="preserve">муниципальной </w:t>
      </w:r>
      <w:r w:rsidR="00E56492" w:rsidRPr="00FA0E7C">
        <w:rPr>
          <w:rFonts w:ascii="Times New Roman" w:hAnsi="Times New Roman"/>
        </w:rPr>
        <w:t>программы «</w:t>
      </w:r>
      <w:r w:rsidR="009D72C6">
        <w:rPr>
          <w:rFonts w:ascii="Times New Roman" w:hAnsi="Times New Roman"/>
        </w:rPr>
        <w:t>Образование городского округа</w:t>
      </w:r>
      <w:r w:rsidR="00AA6819">
        <w:rPr>
          <w:rFonts w:ascii="Times New Roman" w:hAnsi="Times New Roman"/>
        </w:rPr>
        <w:t xml:space="preserve"> Кашира</w:t>
      </w:r>
      <w:r w:rsidR="00E56492" w:rsidRPr="00FA0E7C">
        <w:rPr>
          <w:rFonts w:ascii="Times New Roman" w:hAnsi="Times New Roman"/>
        </w:rPr>
        <w:t>»</w:t>
      </w:r>
    </w:p>
    <w:p w:rsidR="00E56492" w:rsidRPr="00FA0E7C" w:rsidRDefault="00036B0C" w:rsidP="00AF33AA">
      <w:pPr>
        <w:autoSpaceDE w:val="0"/>
        <w:autoSpaceDN w:val="0"/>
        <w:adjustRightInd w:val="0"/>
        <w:jc w:val="center"/>
        <w:rPr>
          <w:rFonts w:ascii="Times New Roman" w:hAnsi="Times New Roman"/>
        </w:rPr>
      </w:pPr>
      <w:r>
        <w:rPr>
          <w:rFonts w:ascii="Times New Roman" w:hAnsi="Times New Roman"/>
        </w:rPr>
        <w:t>на 2017 - 2021</w:t>
      </w:r>
      <w:r w:rsidR="00E56492" w:rsidRPr="00FA0E7C">
        <w:rPr>
          <w:rFonts w:ascii="Times New Roman" w:hAnsi="Times New Roman"/>
        </w:rPr>
        <w:t xml:space="preserve"> годы</w:t>
      </w:r>
    </w:p>
    <w:p w:rsidR="00E56492" w:rsidRPr="00FA0E7C" w:rsidRDefault="00E56492" w:rsidP="00AF33AA">
      <w:pPr>
        <w:widowControl w:val="0"/>
        <w:autoSpaceDE w:val="0"/>
        <w:autoSpaceDN w:val="0"/>
        <w:adjustRightInd w:val="0"/>
        <w:jc w:val="center"/>
        <w:rPr>
          <w:rFonts w:ascii="Times New Roman" w:hAnsi="Times New Roman"/>
          <w:u w:color="2A6EC3"/>
        </w:rPr>
      </w:pPr>
    </w:p>
    <w:tbl>
      <w:tblPr>
        <w:tblW w:w="5000" w:type="pct"/>
        <w:tblLayout w:type="fixed"/>
        <w:tblLook w:val="0000" w:firstRow="0" w:lastRow="0" w:firstColumn="0" w:lastColumn="0" w:noHBand="0" w:noVBand="0"/>
      </w:tblPr>
      <w:tblGrid>
        <w:gridCol w:w="1943"/>
        <w:gridCol w:w="1073"/>
        <w:gridCol w:w="1387"/>
        <w:gridCol w:w="1387"/>
        <w:gridCol w:w="1259"/>
        <w:gridCol w:w="1253"/>
        <w:gridCol w:w="1262"/>
      </w:tblGrid>
      <w:tr w:rsidR="009F7B89" w:rsidRPr="00FA0E7C">
        <w:trPr>
          <w:trHeight w:val="320"/>
        </w:trPr>
        <w:tc>
          <w:tcPr>
            <w:tcW w:w="1016" w:type="pct"/>
            <w:tcBorders>
              <w:top w:val="single" w:sz="8" w:space="0" w:color="000000"/>
              <w:left w:val="single" w:sz="8" w:space="0" w:color="000000"/>
              <w:bottom w:val="single" w:sz="4" w:space="0" w:color="auto"/>
              <w:right w:val="single" w:sz="8" w:space="0" w:color="000000"/>
            </w:tcBorders>
          </w:tcPr>
          <w:p w:rsidR="009F7B89" w:rsidRPr="00FA0E7C" w:rsidRDefault="009F7B89" w:rsidP="00AF33AA">
            <w:pPr>
              <w:widowControl w:val="0"/>
              <w:autoSpaceDE w:val="0"/>
              <w:autoSpaceDN w:val="0"/>
              <w:adjustRightInd w:val="0"/>
              <w:rPr>
                <w:rFonts w:ascii="Times New Roman" w:hAnsi="Times New Roman"/>
                <w:u w:color="2A6EC3"/>
                <w:lang w:val="en-US"/>
              </w:rPr>
            </w:pPr>
            <w:r w:rsidRPr="00FA0E7C">
              <w:rPr>
                <w:rFonts w:ascii="Times New Roman" w:hAnsi="Times New Roman"/>
                <w:u w:color="2A6EC3"/>
                <w:lang w:val="en-US"/>
              </w:rPr>
              <w:t>Координатор</w:t>
            </w:r>
            <w:r w:rsidRPr="00FA0E7C">
              <w:rPr>
                <w:rFonts w:ascii="Times New Roman" w:hAnsi="Times New Roman"/>
                <w:u w:color="2A6EC3"/>
              </w:rPr>
              <w:t xml:space="preserve"> муниципаль</w:t>
            </w:r>
            <w:r w:rsidRPr="00FA0E7C">
              <w:rPr>
                <w:rFonts w:ascii="Times New Roman" w:hAnsi="Times New Roman"/>
                <w:u w:color="2A6EC3"/>
                <w:lang w:val="en-US"/>
              </w:rPr>
              <w:t>ной</w:t>
            </w:r>
            <w:r w:rsidRPr="00FA0E7C">
              <w:rPr>
                <w:rFonts w:ascii="Times New Roman" w:hAnsi="Times New Roman"/>
                <w:u w:color="2A6EC3"/>
              </w:rPr>
              <w:t xml:space="preserve"> </w:t>
            </w:r>
            <w:r w:rsidRPr="00FA0E7C">
              <w:rPr>
                <w:rFonts w:ascii="Times New Roman" w:hAnsi="Times New Roman"/>
                <w:u w:color="2A6EC3"/>
                <w:lang w:val="en-US"/>
              </w:rPr>
              <w:t>программы</w:t>
            </w:r>
          </w:p>
        </w:tc>
        <w:tc>
          <w:tcPr>
            <w:tcW w:w="3984" w:type="pct"/>
            <w:gridSpan w:val="6"/>
            <w:tcBorders>
              <w:top w:val="single" w:sz="8" w:space="0" w:color="000000"/>
              <w:left w:val="single" w:sz="8" w:space="0" w:color="000000"/>
              <w:bottom w:val="single" w:sz="4" w:space="0" w:color="auto"/>
              <w:right w:val="single" w:sz="8" w:space="0" w:color="000000"/>
            </w:tcBorders>
          </w:tcPr>
          <w:p w:rsidR="009F7B89" w:rsidRPr="00FA0E7C" w:rsidRDefault="009F7B89" w:rsidP="00AF33AA">
            <w:pPr>
              <w:rPr>
                <w:rFonts w:ascii="Times New Roman" w:hAnsi="Times New Roman"/>
              </w:rPr>
            </w:pPr>
            <w:r w:rsidRPr="00FA0E7C">
              <w:rPr>
                <w:rFonts w:ascii="Times New Roman" w:hAnsi="Times New Roman"/>
              </w:rPr>
              <w:t>Зосимов</w:t>
            </w:r>
            <w:r>
              <w:rPr>
                <w:rFonts w:ascii="Times New Roman" w:hAnsi="Times New Roman"/>
              </w:rPr>
              <w:t>а С.Р., заместитель Главы</w:t>
            </w:r>
            <w:r w:rsidRPr="00FA0E7C">
              <w:rPr>
                <w:rFonts w:ascii="Times New Roman" w:hAnsi="Times New Roman"/>
              </w:rPr>
              <w:t xml:space="preserve"> </w:t>
            </w:r>
            <w:r>
              <w:rPr>
                <w:rFonts w:ascii="Times New Roman" w:hAnsi="Times New Roman"/>
              </w:rPr>
              <w:t>администрации городского округа Кашира</w:t>
            </w:r>
          </w:p>
          <w:p w:rsidR="009F7B89" w:rsidRPr="00FA0E7C" w:rsidRDefault="009F7B89" w:rsidP="00AF33AA">
            <w:pPr>
              <w:widowControl w:val="0"/>
              <w:autoSpaceDE w:val="0"/>
              <w:autoSpaceDN w:val="0"/>
              <w:adjustRightInd w:val="0"/>
              <w:jc w:val="both"/>
              <w:rPr>
                <w:rFonts w:ascii="Times New Roman" w:hAnsi="Times New Roman"/>
                <w:u w:color="2A6EC3"/>
              </w:rPr>
            </w:pPr>
          </w:p>
        </w:tc>
      </w:tr>
      <w:tr w:rsidR="009F7B89" w:rsidRPr="00FA0E7C">
        <w:trPr>
          <w:trHeight w:val="320"/>
        </w:trPr>
        <w:tc>
          <w:tcPr>
            <w:tcW w:w="1016" w:type="pct"/>
            <w:tcBorders>
              <w:top w:val="single" w:sz="8" w:space="0" w:color="000000"/>
              <w:left w:val="single" w:sz="8" w:space="0" w:color="000000"/>
              <w:bottom w:val="single" w:sz="4" w:space="0" w:color="auto"/>
              <w:right w:val="single" w:sz="8" w:space="0" w:color="000000"/>
            </w:tcBorders>
          </w:tcPr>
          <w:p w:rsidR="009F7B89" w:rsidRPr="00FA0E7C" w:rsidRDefault="009F7B89" w:rsidP="00AF33AA">
            <w:pPr>
              <w:widowControl w:val="0"/>
              <w:autoSpaceDE w:val="0"/>
              <w:autoSpaceDN w:val="0"/>
              <w:adjustRightInd w:val="0"/>
              <w:rPr>
                <w:rFonts w:ascii="Times New Roman" w:hAnsi="Times New Roman"/>
                <w:u w:color="2A6EC3"/>
                <w:lang w:val="en-US"/>
              </w:rPr>
            </w:pPr>
            <w:r w:rsidRPr="00FA0E7C">
              <w:rPr>
                <w:rFonts w:ascii="Times New Roman" w:hAnsi="Times New Roman"/>
                <w:u w:color="2A6EC3"/>
              </w:rPr>
              <w:t xml:space="preserve">Муниципальный </w:t>
            </w:r>
            <w:r w:rsidRPr="00FA0E7C">
              <w:rPr>
                <w:rFonts w:ascii="Times New Roman" w:hAnsi="Times New Roman"/>
                <w:u w:color="2A6EC3"/>
                <w:lang w:val="en-US"/>
              </w:rPr>
              <w:t>заказчик</w:t>
            </w:r>
            <w:r w:rsidRPr="00FA0E7C">
              <w:rPr>
                <w:rFonts w:ascii="Times New Roman" w:hAnsi="Times New Roman"/>
                <w:u w:color="2A6EC3"/>
              </w:rPr>
              <w:t xml:space="preserve"> муниципальной </w:t>
            </w:r>
            <w:r w:rsidRPr="00FA0E7C">
              <w:rPr>
                <w:rFonts w:ascii="Times New Roman" w:hAnsi="Times New Roman"/>
                <w:u w:color="2A6EC3"/>
                <w:lang w:val="en-US"/>
              </w:rPr>
              <w:t>программы</w:t>
            </w:r>
          </w:p>
        </w:tc>
        <w:tc>
          <w:tcPr>
            <w:tcW w:w="3984" w:type="pct"/>
            <w:gridSpan w:val="6"/>
            <w:tcBorders>
              <w:top w:val="single" w:sz="8" w:space="0" w:color="000000"/>
              <w:left w:val="single" w:sz="8" w:space="0" w:color="000000"/>
              <w:bottom w:val="single" w:sz="4" w:space="0" w:color="auto"/>
              <w:right w:val="single" w:sz="8" w:space="0" w:color="000000"/>
            </w:tcBorders>
          </w:tcPr>
          <w:p w:rsidR="009F7B89" w:rsidRPr="00FA0E7C" w:rsidRDefault="009F7B89" w:rsidP="00AF33AA">
            <w:pPr>
              <w:widowControl w:val="0"/>
              <w:autoSpaceDE w:val="0"/>
              <w:autoSpaceDN w:val="0"/>
              <w:adjustRightInd w:val="0"/>
              <w:jc w:val="both"/>
              <w:rPr>
                <w:rFonts w:ascii="Times New Roman" w:hAnsi="Times New Roman"/>
                <w:u w:color="2A6EC3"/>
              </w:rPr>
            </w:pPr>
            <w:r w:rsidRPr="00FA0E7C">
              <w:rPr>
                <w:rFonts w:ascii="Times New Roman" w:hAnsi="Times New Roman"/>
                <w:u w:color="2A6EC3"/>
              </w:rPr>
              <w:t xml:space="preserve">Управление образования </w:t>
            </w:r>
            <w:r>
              <w:rPr>
                <w:rFonts w:ascii="Times New Roman" w:hAnsi="Times New Roman"/>
                <w:u w:color="2A6EC3"/>
              </w:rPr>
              <w:t>администрации городского округа Кашира</w:t>
            </w:r>
          </w:p>
        </w:tc>
      </w:tr>
      <w:tr w:rsidR="009F7B89" w:rsidRPr="00FA0E7C" w:rsidTr="00660F6F">
        <w:trPr>
          <w:trHeight w:val="320"/>
        </w:trPr>
        <w:tc>
          <w:tcPr>
            <w:tcW w:w="1016" w:type="pct"/>
            <w:tcBorders>
              <w:top w:val="single" w:sz="8" w:space="0" w:color="000000"/>
              <w:left w:val="single" w:sz="8" w:space="0" w:color="000000"/>
              <w:bottom w:val="single" w:sz="4" w:space="0" w:color="auto"/>
              <w:right w:val="single" w:sz="8" w:space="0" w:color="000000"/>
            </w:tcBorders>
          </w:tcPr>
          <w:p w:rsidR="009F7B89" w:rsidRPr="00FA0E7C" w:rsidRDefault="009F7B89" w:rsidP="00AF33AA">
            <w:pPr>
              <w:widowControl w:val="0"/>
              <w:autoSpaceDE w:val="0"/>
              <w:autoSpaceDN w:val="0"/>
              <w:adjustRightInd w:val="0"/>
              <w:rPr>
                <w:rFonts w:ascii="Times New Roman" w:hAnsi="Times New Roman"/>
                <w:u w:color="2A6EC3"/>
                <w:lang w:val="en-US"/>
              </w:rPr>
            </w:pPr>
            <w:r w:rsidRPr="00FA0E7C">
              <w:rPr>
                <w:rFonts w:ascii="Times New Roman" w:hAnsi="Times New Roman"/>
                <w:u w:color="2A6EC3"/>
                <w:lang w:val="en-US"/>
              </w:rPr>
              <w:t>Цели</w:t>
            </w:r>
            <w:r w:rsidRPr="00FA0E7C">
              <w:rPr>
                <w:rFonts w:ascii="Times New Roman" w:hAnsi="Times New Roman"/>
                <w:u w:color="2A6EC3"/>
              </w:rPr>
              <w:t xml:space="preserve"> муниципальной </w:t>
            </w:r>
            <w:r w:rsidRPr="00FA0E7C">
              <w:rPr>
                <w:rFonts w:ascii="Times New Roman" w:hAnsi="Times New Roman"/>
                <w:u w:color="2A6EC3"/>
                <w:lang w:val="en-US"/>
              </w:rPr>
              <w:t>программы</w:t>
            </w:r>
          </w:p>
        </w:tc>
        <w:tc>
          <w:tcPr>
            <w:tcW w:w="3984" w:type="pct"/>
            <w:gridSpan w:val="6"/>
            <w:tcBorders>
              <w:top w:val="single" w:sz="8" w:space="0" w:color="000000"/>
              <w:left w:val="single" w:sz="8" w:space="0" w:color="000000"/>
              <w:bottom w:val="single" w:sz="4" w:space="0" w:color="auto"/>
              <w:right w:val="single" w:sz="8" w:space="0" w:color="000000"/>
            </w:tcBorders>
          </w:tcPr>
          <w:p w:rsidR="009F7B89" w:rsidRPr="00FA0E7C" w:rsidRDefault="009F7B89" w:rsidP="00AF33AA">
            <w:pPr>
              <w:widowControl w:val="0"/>
              <w:autoSpaceDE w:val="0"/>
              <w:autoSpaceDN w:val="0"/>
              <w:adjustRightInd w:val="0"/>
              <w:ind w:firstLine="709"/>
              <w:jc w:val="both"/>
              <w:rPr>
                <w:rFonts w:ascii="Times New Roman" w:hAnsi="Times New Roman"/>
                <w:u w:color="2A6EC3"/>
              </w:rPr>
            </w:pPr>
            <w:r w:rsidRPr="00FA0E7C">
              <w:rPr>
                <w:rFonts w:ascii="Times New Roman" w:hAnsi="Times New Roman"/>
                <w:u w:color="2A6EC3"/>
              </w:rPr>
              <w:t>Обеспечение доступного качественного образования и успешной социализации детей и молодёжи;</w:t>
            </w:r>
          </w:p>
          <w:p w:rsidR="009F7B89" w:rsidRPr="00FA0E7C" w:rsidRDefault="009F7B89" w:rsidP="00AF33AA">
            <w:pPr>
              <w:tabs>
                <w:tab w:val="center" w:pos="4677"/>
                <w:tab w:val="right" w:pos="9355"/>
              </w:tabs>
              <w:autoSpaceDE w:val="0"/>
              <w:autoSpaceDN w:val="0"/>
              <w:adjustRightInd w:val="0"/>
              <w:ind w:firstLine="709"/>
              <w:jc w:val="both"/>
              <w:rPr>
                <w:rFonts w:ascii="Times New Roman" w:hAnsi="Times New Roman"/>
              </w:rPr>
            </w:pPr>
            <w:r w:rsidRPr="00FA0E7C">
              <w:rPr>
                <w:rFonts w:ascii="Times New Roman" w:hAnsi="Times New Roman"/>
                <w:u w:color="2A6EC3"/>
              </w:rPr>
              <w:t xml:space="preserve">удовлетворение потребности муниципальных образовательных учреждений </w:t>
            </w:r>
            <w:r>
              <w:rPr>
                <w:rFonts w:ascii="Times New Roman" w:hAnsi="Times New Roman"/>
                <w:u w:color="2A6EC3"/>
              </w:rPr>
              <w:t>городского округа Кашира</w:t>
            </w:r>
            <w:r w:rsidRPr="00FA0E7C">
              <w:rPr>
                <w:rFonts w:ascii="Times New Roman" w:hAnsi="Times New Roman"/>
                <w:u w:color="2A6EC3"/>
              </w:rPr>
              <w:t xml:space="preserve"> в кадрах высокой квалификации;</w:t>
            </w:r>
          </w:p>
          <w:p w:rsidR="009F7B89" w:rsidRPr="00FA0E7C" w:rsidRDefault="009F7B89" w:rsidP="00AF33AA">
            <w:pPr>
              <w:widowControl w:val="0"/>
              <w:autoSpaceDE w:val="0"/>
              <w:autoSpaceDN w:val="0"/>
              <w:adjustRightInd w:val="0"/>
              <w:ind w:firstLine="709"/>
              <w:jc w:val="both"/>
              <w:rPr>
                <w:rFonts w:ascii="Times New Roman" w:hAnsi="Times New Roman"/>
              </w:rPr>
            </w:pPr>
            <w:r w:rsidRPr="00FA0E7C">
              <w:rPr>
                <w:rFonts w:ascii="Times New Roman" w:hAnsi="Times New Roman"/>
              </w:rPr>
              <w:t>обеспечение качества, доступности и эффективности дополнительного образования, системы воспитания, профилактики асоциальных явлений и психолого-социального сопровождения детей;</w:t>
            </w:r>
          </w:p>
          <w:p w:rsidR="009F7B89" w:rsidRPr="00FA0E7C" w:rsidRDefault="009F7B89" w:rsidP="00AF33AA">
            <w:pPr>
              <w:widowControl w:val="0"/>
              <w:autoSpaceDE w:val="0"/>
              <w:autoSpaceDN w:val="0"/>
              <w:adjustRightInd w:val="0"/>
              <w:ind w:firstLine="709"/>
              <w:jc w:val="both"/>
              <w:rPr>
                <w:rFonts w:ascii="Times New Roman" w:hAnsi="Times New Roman"/>
              </w:rPr>
            </w:pPr>
            <w:r w:rsidRPr="00FA0E7C">
              <w:rPr>
                <w:rFonts w:ascii="Times New Roman" w:hAnsi="Times New Roman"/>
              </w:rPr>
              <w:t xml:space="preserve">качественное повышение уровня защищенности объектов образования </w:t>
            </w:r>
            <w:r w:rsidRPr="00FA0E7C">
              <w:rPr>
                <w:rFonts w:ascii="Times New Roman" w:hAnsi="Times New Roman"/>
                <w:bCs/>
              </w:rPr>
              <w:t>при возникновении чрезвычайных ситуаций природного и техногенного характера;</w:t>
            </w:r>
          </w:p>
          <w:p w:rsidR="009F7B89" w:rsidRPr="00FA0E7C" w:rsidRDefault="009F7B89" w:rsidP="00AF33AA">
            <w:pPr>
              <w:widowControl w:val="0"/>
              <w:autoSpaceDE w:val="0"/>
              <w:autoSpaceDN w:val="0"/>
              <w:adjustRightInd w:val="0"/>
              <w:ind w:firstLine="709"/>
              <w:jc w:val="both"/>
              <w:rPr>
                <w:rFonts w:ascii="Times New Roman" w:hAnsi="Times New Roman"/>
                <w:bCs/>
              </w:rPr>
            </w:pPr>
            <w:r w:rsidRPr="00FA0E7C">
              <w:rPr>
                <w:rFonts w:ascii="Times New Roman" w:hAnsi="Times New Roman"/>
                <w:bCs/>
              </w:rPr>
              <w:t>устранение  причин  и условий, способствующих совершению террористических актов на  объектах образования;</w:t>
            </w:r>
          </w:p>
          <w:p w:rsidR="009F7B89" w:rsidRPr="00FA0E7C" w:rsidRDefault="009F7B89" w:rsidP="00AF33AA">
            <w:pPr>
              <w:tabs>
                <w:tab w:val="center" w:pos="4677"/>
                <w:tab w:val="right" w:pos="9355"/>
              </w:tabs>
              <w:autoSpaceDE w:val="0"/>
              <w:autoSpaceDN w:val="0"/>
              <w:adjustRightInd w:val="0"/>
              <w:ind w:firstLine="709"/>
              <w:jc w:val="both"/>
              <w:rPr>
                <w:rFonts w:ascii="Times New Roman" w:hAnsi="Times New Roman"/>
                <w:bCs/>
              </w:rPr>
            </w:pPr>
            <w:r w:rsidRPr="00FA0E7C">
              <w:rPr>
                <w:rFonts w:ascii="Times New Roman" w:hAnsi="Times New Roman"/>
              </w:rPr>
              <w:t xml:space="preserve">совершенствование системы дополнительного  образования в сфере культуры и спорта </w:t>
            </w:r>
            <w:r>
              <w:rPr>
                <w:rFonts w:ascii="Times New Roman" w:hAnsi="Times New Roman"/>
              </w:rPr>
              <w:t>городского округа Кашира</w:t>
            </w:r>
            <w:r w:rsidRPr="00FA0E7C">
              <w:rPr>
                <w:rFonts w:ascii="Times New Roman" w:hAnsi="Times New Roman"/>
              </w:rPr>
              <w:t>, направленной на удовлетворение потребностей личности в интеллектуальном, культурном и нравственном развитии.</w:t>
            </w:r>
          </w:p>
        </w:tc>
      </w:tr>
      <w:tr w:rsidR="009F7B89" w:rsidRPr="00FA0E7C" w:rsidTr="00D929E5">
        <w:trPr>
          <w:trHeight w:val="274"/>
        </w:trPr>
        <w:tc>
          <w:tcPr>
            <w:tcW w:w="1016" w:type="pct"/>
            <w:tcBorders>
              <w:top w:val="single" w:sz="4" w:space="0" w:color="auto"/>
              <w:left w:val="single" w:sz="4" w:space="0" w:color="auto"/>
              <w:bottom w:val="single" w:sz="4" w:space="0" w:color="auto"/>
              <w:right w:val="single" w:sz="4" w:space="0" w:color="auto"/>
            </w:tcBorders>
          </w:tcPr>
          <w:p w:rsidR="009F7B89" w:rsidRPr="00FA0E7C" w:rsidRDefault="009F7B89" w:rsidP="00AF33AA">
            <w:pPr>
              <w:widowControl w:val="0"/>
              <w:autoSpaceDE w:val="0"/>
              <w:autoSpaceDN w:val="0"/>
              <w:adjustRightInd w:val="0"/>
              <w:rPr>
                <w:rFonts w:ascii="Times New Roman" w:hAnsi="Times New Roman"/>
                <w:u w:color="2A6EC3"/>
                <w:lang w:val="en-US"/>
              </w:rPr>
            </w:pPr>
            <w:r w:rsidRPr="00FA0E7C">
              <w:rPr>
                <w:rFonts w:ascii="Times New Roman" w:hAnsi="Times New Roman"/>
                <w:u w:color="2A6EC3"/>
                <w:lang w:val="en-US"/>
              </w:rPr>
              <w:t>Перечень</w:t>
            </w:r>
            <w:r w:rsidRPr="00FA0E7C">
              <w:rPr>
                <w:rFonts w:ascii="Times New Roman" w:hAnsi="Times New Roman"/>
                <w:u w:color="2A6EC3"/>
              </w:rPr>
              <w:t xml:space="preserve"> </w:t>
            </w:r>
            <w:r w:rsidRPr="00FA0E7C">
              <w:rPr>
                <w:rFonts w:ascii="Times New Roman" w:hAnsi="Times New Roman"/>
                <w:u w:color="2A6EC3"/>
                <w:lang w:val="en-US"/>
              </w:rPr>
              <w:t>подпрограмм</w:t>
            </w:r>
          </w:p>
        </w:tc>
        <w:tc>
          <w:tcPr>
            <w:tcW w:w="3984" w:type="pct"/>
            <w:gridSpan w:val="6"/>
            <w:tcBorders>
              <w:top w:val="single" w:sz="4" w:space="0" w:color="auto"/>
              <w:left w:val="single" w:sz="4" w:space="0" w:color="auto"/>
              <w:bottom w:val="single" w:sz="4" w:space="0" w:color="auto"/>
              <w:right w:val="single" w:sz="4" w:space="0" w:color="auto"/>
            </w:tcBorders>
          </w:tcPr>
          <w:p w:rsidR="009F7B89" w:rsidRPr="00FA0E7C" w:rsidRDefault="009F7B89" w:rsidP="00AF33AA">
            <w:pPr>
              <w:widowControl w:val="0"/>
              <w:autoSpaceDE w:val="0"/>
              <w:autoSpaceDN w:val="0"/>
              <w:adjustRightInd w:val="0"/>
              <w:jc w:val="both"/>
              <w:rPr>
                <w:rFonts w:ascii="Times New Roman" w:hAnsi="Times New Roman"/>
                <w:u w:color="2A6EC3"/>
              </w:rPr>
            </w:pPr>
            <w:r w:rsidRPr="00FA0E7C">
              <w:rPr>
                <w:rFonts w:ascii="Times New Roman" w:hAnsi="Times New Roman"/>
                <w:u w:color="2A6EC3"/>
              </w:rPr>
              <w:t xml:space="preserve">Подпрограмма </w:t>
            </w:r>
            <w:r w:rsidRPr="00FA0E7C">
              <w:rPr>
                <w:rFonts w:ascii="Times New Roman" w:hAnsi="Times New Roman"/>
                <w:u w:color="2A6EC3"/>
                <w:lang w:val="en-US"/>
              </w:rPr>
              <w:t>I</w:t>
            </w:r>
            <w:r w:rsidRPr="00FA0E7C">
              <w:rPr>
                <w:rFonts w:ascii="Times New Roman" w:hAnsi="Times New Roman"/>
                <w:u w:color="2A6EC3"/>
              </w:rPr>
              <w:t xml:space="preserve"> «Дошкольное образование».</w:t>
            </w:r>
          </w:p>
          <w:p w:rsidR="009F7B89" w:rsidRPr="00FA0E7C" w:rsidRDefault="009F7B89" w:rsidP="00AF33AA">
            <w:pPr>
              <w:widowControl w:val="0"/>
              <w:autoSpaceDE w:val="0"/>
              <w:autoSpaceDN w:val="0"/>
              <w:adjustRightInd w:val="0"/>
              <w:jc w:val="both"/>
              <w:rPr>
                <w:rFonts w:ascii="Times New Roman" w:hAnsi="Times New Roman"/>
                <w:u w:color="2A6EC3"/>
              </w:rPr>
            </w:pPr>
            <w:r w:rsidRPr="00FA0E7C">
              <w:rPr>
                <w:rFonts w:ascii="Times New Roman" w:hAnsi="Times New Roman"/>
                <w:u w:color="2A6EC3"/>
              </w:rPr>
              <w:t xml:space="preserve">Подпрограмма </w:t>
            </w:r>
            <w:r w:rsidRPr="00FA0E7C">
              <w:rPr>
                <w:rFonts w:ascii="Times New Roman" w:hAnsi="Times New Roman"/>
                <w:u w:color="2A6EC3"/>
                <w:lang w:val="en-US"/>
              </w:rPr>
              <w:t>II</w:t>
            </w:r>
            <w:r w:rsidRPr="00FA0E7C">
              <w:rPr>
                <w:rFonts w:ascii="Times New Roman" w:hAnsi="Times New Roman"/>
                <w:u w:color="2A6EC3"/>
              </w:rPr>
              <w:t xml:space="preserve"> «Общее образование».</w:t>
            </w:r>
          </w:p>
          <w:p w:rsidR="009F7B89" w:rsidRPr="00FA0E7C" w:rsidRDefault="009F7B89" w:rsidP="00AF33AA">
            <w:pPr>
              <w:widowControl w:val="0"/>
              <w:autoSpaceDE w:val="0"/>
              <w:autoSpaceDN w:val="0"/>
              <w:adjustRightInd w:val="0"/>
              <w:jc w:val="both"/>
              <w:rPr>
                <w:rFonts w:ascii="Times New Roman" w:hAnsi="Times New Roman"/>
                <w:u w:color="2A6EC3"/>
              </w:rPr>
            </w:pPr>
            <w:r w:rsidRPr="00FA0E7C">
              <w:rPr>
                <w:rFonts w:ascii="Times New Roman" w:hAnsi="Times New Roman"/>
                <w:u w:color="2A6EC3"/>
              </w:rPr>
              <w:t>Подпрограмма III «Дополнительное образование, воспитание и психолого-социальное сопровождение детей».</w:t>
            </w:r>
          </w:p>
          <w:p w:rsidR="009F7B89" w:rsidRPr="00FA0E7C" w:rsidRDefault="009F7B89" w:rsidP="00AF33AA">
            <w:pPr>
              <w:widowControl w:val="0"/>
              <w:autoSpaceDE w:val="0"/>
              <w:autoSpaceDN w:val="0"/>
              <w:adjustRightInd w:val="0"/>
              <w:jc w:val="both"/>
              <w:rPr>
                <w:rFonts w:ascii="Times New Roman" w:hAnsi="Times New Roman"/>
              </w:rPr>
            </w:pPr>
            <w:r w:rsidRPr="00FA0E7C">
              <w:rPr>
                <w:rFonts w:ascii="Times New Roman" w:hAnsi="Times New Roman"/>
                <w:u w:color="2A6EC3"/>
              </w:rPr>
              <w:t xml:space="preserve">Подпрограмма </w:t>
            </w:r>
            <w:r w:rsidRPr="00FA0E7C">
              <w:rPr>
                <w:rFonts w:ascii="Times New Roman" w:hAnsi="Times New Roman"/>
                <w:u w:color="2A6EC3"/>
                <w:lang w:val="en-US"/>
              </w:rPr>
              <w:t>IV</w:t>
            </w:r>
            <w:r w:rsidRPr="00FA0E7C">
              <w:rPr>
                <w:rFonts w:ascii="Times New Roman" w:hAnsi="Times New Roman"/>
              </w:rPr>
              <w:t>«Обеспечивающая подпрограмма».</w:t>
            </w:r>
          </w:p>
        </w:tc>
      </w:tr>
      <w:tr w:rsidR="009F7B89" w:rsidRPr="00FA0E7C" w:rsidTr="00D929E5">
        <w:tc>
          <w:tcPr>
            <w:tcW w:w="1016" w:type="pct"/>
            <w:vMerge w:val="restart"/>
            <w:tcBorders>
              <w:top w:val="single" w:sz="4" w:space="0" w:color="auto"/>
              <w:left w:val="single" w:sz="4" w:space="0" w:color="auto"/>
              <w:bottom w:val="single" w:sz="4" w:space="0" w:color="auto"/>
              <w:right w:val="single" w:sz="4" w:space="0" w:color="auto"/>
            </w:tcBorders>
          </w:tcPr>
          <w:p w:rsidR="00D929E5" w:rsidRDefault="009F7B89" w:rsidP="00AF33AA">
            <w:pPr>
              <w:widowControl w:val="0"/>
              <w:autoSpaceDE w:val="0"/>
              <w:autoSpaceDN w:val="0"/>
              <w:adjustRightInd w:val="0"/>
              <w:jc w:val="both"/>
              <w:rPr>
                <w:rFonts w:ascii="Times New Roman" w:hAnsi="Times New Roman"/>
                <w:sz w:val="23"/>
                <w:szCs w:val="23"/>
                <w:u w:color="2A6EC3"/>
              </w:rPr>
            </w:pPr>
            <w:r w:rsidRPr="00183FD2">
              <w:rPr>
                <w:rFonts w:ascii="Times New Roman" w:hAnsi="Times New Roman"/>
                <w:sz w:val="23"/>
                <w:szCs w:val="23"/>
                <w:u w:color="2A6EC3"/>
              </w:rPr>
              <w:t>Источники финансирования муниципальной программы, в</w:t>
            </w:r>
          </w:p>
          <w:p w:rsidR="009F7B89" w:rsidRPr="00183FD2" w:rsidRDefault="009F7B89" w:rsidP="00AF33AA">
            <w:pPr>
              <w:widowControl w:val="0"/>
              <w:autoSpaceDE w:val="0"/>
              <w:autoSpaceDN w:val="0"/>
              <w:adjustRightInd w:val="0"/>
              <w:jc w:val="both"/>
              <w:rPr>
                <w:rFonts w:ascii="Times New Roman" w:hAnsi="Times New Roman"/>
                <w:sz w:val="23"/>
                <w:szCs w:val="23"/>
                <w:u w:color="2A6EC3"/>
              </w:rPr>
            </w:pPr>
            <w:r w:rsidRPr="00183FD2">
              <w:rPr>
                <w:rFonts w:ascii="Times New Roman" w:hAnsi="Times New Roman"/>
                <w:sz w:val="23"/>
                <w:szCs w:val="23"/>
                <w:u w:color="2A6EC3"/>
              </w:rPr>
              <w:t>том числе по годам</w:t>
            </w:r>
          </w:p>
        </w:tc>
        <w:tc>
          <w:tcPr>
            <w:tcW w:w="3984" w:type="pct"/>
            <w:gridSpan w:val="6"/>
            <w:tcBorders>
              <w:top w:val="single" w:sz="4" w:space="0" w:color="auto"/>
              <w:left w:val="single" w:sz="4" w:space="0" w:color="auto"/>
              <w:bottom w:val="single" w:sz="4" w:space="0" w:color="auto"/>
              <w:right w:val="single" w:sz="4" w:space="0" w:color="auto"/>
            </w:tcBorders>
          </w:tcPr>
          <w:p w:rsidR="009F7B89" w:rsidRPr="00FA0E7C" w:rsidRDefault="009F7B89" w:rsidP="00AF33AA">
            <w:pPr>
              <w:widowControl w:val="0"/>
              <w:autoSpaceDE w:val="0"/>
              <w:autoSpaceDN w:val="0"/>
              <w:adjustRightInd w:val="0"/>
              <w:jc w:val="center"/>
              <w:rPr>
                <w:rFonts w:ascii="Times New Roman" w:hAnsi="Times New Roman"/>
                <w:u w:color="2A6EC3"/>
                <w:lang w:val="en-US"/>
              </w:rPr>
            </w:pPr>
            <w:r w:rsidRPr="00FA0E7C">
              <w:rPr>
                <w:rFonts w:ascii="Times New Roman" w:hAnsi="Times New Roman"/>
                <w:u w:color="2A6EC3"/>
                <w:lang w:val="en-US"/>
              </w:rPr>
              <w:t>Расходы (тыс. рублей)</w:t>
            </w:r>
          </w:p>
        </w:tc>
      </w:tr>
      <w:tr w:rsidR="00D11A57" w:rsidRPr="00FA0E7C" w:rsidTr="00D11A57">
        <w:trPr>
          <w:trHeight w:val="480"/>
        </w:trPr>
        <w:tc>
          <w:tcPr>
            <w:tcW w:w="1016" w:type="pct"/>
            <w:vMerge/>
            <w:tcBorders>
              <w:top w:val="single" w:sz="4" w:space="0" w:color="auto"/>
              <w:left w:val="single" w:sz="8" w:space="0" w:color="000000"/>
              <w:bottom w:val="single" w:sz="4" w:space="0" w:color="auto"/>
              <w:right w:val="single" w:sz="8" w:space="0" w:color="000000"/>
            </w:tcBorders>
          </w:tcPr>
          <w:p w:rsidR="00D11A57" w:rsidRPr="00183FD2" w:rsidRDefault="00D11A57" w:rsidP="00AF33AA">
            <w:pPr>
              <w:widowControl w:val="0"/>
              <w:autoSpaceDE w:val="0"/>
              <w:autoSpaceDN w:val="0"/>
              <w:adjustRightInd w:val="0"/>
              <w:jc w:val="both"/>
              <w:rPr>
                <w:rFonts w:ascii="Times New Roman" w:hAnsi="Times New Roman"/>
                <w:sz w:val="23"/>
                <w:szCs w:val="23"/>
                <w:u w:color="2A6EC3"/>
                <w:lang w:val="en-US"/>
              </w:rPr>
            </w:pPr>
          </w:p>
        </w:tc>
        <w:tc>
          <w:tcPr>
            <w:tcW w:w="561" w:type="pct"/>
            <w:tcBorders>
              <w:top w:val="single" w:sz="4" w:space="0" w:color="auto"/>
              <w:left w:val="single" w:sz="8" w:space="0" w:color="000000"/>
              <w:bottom w:val="single" w:sz="8" w:space="0" w:color="000000"/>
              <w:right w:val="single" w:sz="8" w:space="0" w:color="000000"/>
            </w:tcBorders>
            <w:vAlign w:val="center"/>
          </w:tcPr>
          <w:p w:rsidR="00D11A57" w:rsidRPr="00FA0E7C" w:rsidRDefault="00D11A57" w:rsidP="00AF33AA">
            <w:pPr>
              <w:jc w:val="center"/>
              <w:rPr>
                <w:rFonts w:ascii="Times New Roman" w:hAnsi="Times New Roman"/>
                <w:sz w:val="20"/>
                <w:szCs w:val="20"/>
              </w:rPr>
            </w:pPr>
            <w:r w:rsidRPr="00FA0E7C">
              <w:rPr>
                <w:rFonts w:ascii="Times New Roman" w:hAnsi="Times New Roman"/>
                <w:sz w:val="20"/>
                <w:szCs w:val="20"/>
              </w:rPr>
              <w:t>Всего</w:t>
            </w:r>
          </w:p>
        </w:tc>
        <w:tc>
          <w:tcPr>
            <w:tcW w:w="725" w:type="pct"/>
            <w:tcBorders>
              <w:top w:val="single" w:sz="4" w:space="0" w:color="auto"/>
              <w:left w:val="single" w:sz="8" w:space="0" w:color="000000"/>
              <w:bottom w:val="single" w:sz="8" w:space="0" w:color="000000"/>
              <w:right w:val="single" w:sz="8" w:space="0" w:color="000000"/>
            </w:tcBorders>
            <w:vAlign w:val="center"/>
          </w:tcPr>
          <w:p w:rsidR="00D11A57" w:rsidRPr="00FA0E7C" w:rsidRDefault="00D11A57" w:rsidP="00AF33AA">
            <w:pPr>
              <w:tabs>
                <w:tab w:val="center" w:pos="4677"/>
                <w:tab w:val="right" w:pos="9355"/>
              </w:tabs>
              <w:jc w:val="center"/>
              <w:rPr>
                <w:rFonts w:ascii="Times New Roman" w:hAnsi="Times New Roman"/>
                <w:sz w:val="20"/>
                <w:szCs w:val="20"/>
              </w:rPr>
            </w:pPr>
            <w:r>
              <w:rPr>
                <w:rFonts w:ascii="Times New Roman" w:hAnsi="Times New Roman"/>
                <w:sz w:val="20"/>
                <w:szCs w:val="20"/>
              </w:rPr>
              <w:t>2017 год</w:t>
            </w:r>
          </w:p>
        </w:tc>
        <w:tc>
          <w:tcPr>
            <w:tcW w:w="725" w:type="pct"/>
            <w:tcBorders>
              <w:top w:val="single" w:sz="4" w:space="0" w:color="auto"/>
              <w:left w:val="single" w:sz="8" w:space="0" w:color="000000"/>
              <w:bottom w:val="single" w:sz="8" w:space="0" w:color="000000"/>
              <w:right w:val="single" w:sz="8" w:space="0" w:color="000000"/>
            </w:tcBorders>
            <w:vAlign w:val="center"/>
          </w:tcPr>
          <w:p w:rsidR="00D11A57" w:rsidRDefault="00D11A57" w:rsidP="00AF33AA">
            <w:pPr>
              <w:jc w:val="center"/>
            </w:pPr>
            <w:r>
              <w:rPr>
                <w:rFonts w:ascii="Times New Roman" w:hAnsi="Times New Roman"/>
                <w:sz w:val="20"/>
                <w:szCs w:val="20"/>
              </w:rPr>
              <w:t>2018</w:t>
            </w:r>
            <w:r w:rsidRPr="00BF4C3D">
              <w:rPr>
                <w:rFonts w:ascii="Times New Roman" w:hAnsi="Times New Roman"/>
                <w:sz w:val="20"/>
                <w:szCs w:val="20"/>
              </w:rPr>
              <w:t xml:space="preserve"> год</w:t>
            </w:r>
          </w:p>
        </w:tc>
        <w:tc>
          <w:tcPr>
            <w:tcW w:w="658" w:type="pct"/>
            <w:tcBorders>
              <w:top w:val="single" w:sz="4" w:space="0" w:color="auto"/>
              <w:left w:val="single" w:sz="8" w:space="0" w:color="000000"/>
              <w:bottom w:val="single" w:sz="8" w:space="0" w:color="000000"/>
              <w:right w:val="single" w:sz="8" w:space="0" w:color="000000"/>
            </w:tcBorders>
            <w:vAlign w:val="center"/>
          </w:tcPr>
          <w:p w:rsidR="00D11A57" w:rsidRDefault="00D11A57" w:rsidP="00AF33AA">
            <w:pPr>
              <w:jc w:val="center"/>
            </w:pPr>
            <w:r w:rsidRPr="00BF4C3D">
              <w:rPr>
                <w:rFonts w:ascii="Times New Roman" w:hAnsi="Times New Roman"/>
                <w:sz w:val="20"/>
                <w:szCs w:val="20"/>
              </w:rPr>
              <w:t>201</w:t>
            </w:r>
            <w:r>
              <w:rPr>
                <w:rFonts w:ascii="Times New Roman" w:hAnsi="Times New Roman"/>
                <w:sz w:val="20"/>
                <w:szCs w:val="20"/>
              </w:rPr>
              <w:t>9</w:t>
            </w:r>
            <w:r w:rsidRPr="00BF4C3D">
              <w:rPr>
                <w:rFonts w:ascii="Times New Roman" w:hAnsi="Times New Roman"/>
                <w:sz w:val="20"/>
                <w:szCs w:val="20"/>
              </w:rPr>
              <w:t xml:space="preserve"> год</w:t>
            </w:r>
          </w:p>
        </w:tc>
        <w:tc>
          <w:tcPr>
            <w:tcW w:w="655" w:type="pct"/>
            <w:tcBorders>
              <w:top w:val="single" w:sz="4" w:space="0" w:color="auto"/>
              <w:left w:val="single" w:sz="8" w:space="0" w:color="000000"/>
              <w:bottom w:val="single" w:sz="8" w:space="0" w:color="000000"/>
              <w:right w:val="single" w:sz="8" w:space="0" w:color="000000"/>
            </w:tcBorders>
            <w:vAlign w:val="center"/>
          </w:tcPr>
          <w:p w:rsidR="00D11A57" w:rsidRDefault="00D11A57" w:rsidP="00AF33AA">
            <w:pPr>
              <w:jc w:val="center"/>
            </w:pPr>
            <w:r>
              <w:rPr>
                <w:rFonts w:ascii="Times New Roman" w:hAnsi="Times New Roman"/>
                <w:sz w:val="20"/>
                <w:szCs w:val="20"/>
              </w:rPr>
              <w:t>2020</w:t>
            </w:r>
            <w:r w:rsidRPr="00BF4C3D">
              <w:rPr>
                <w:rFonts w:ascii="Times New Roman" w:hAnsi="Times New Roman"/>
                <w:sz w:val="20"/>
                <w:szCs w:val="20"/>
              </w:rPr>
              <w:t xml:space="preserve"> год</w:t>
            </w:r>
          </w:p>
        </w:tc>
        <w:tc>
          <w:tcPr>
            <w:tcW w:w="660" w:type="pct"/>
            <w:tcBorders>
              <w:top w:val="single" w:sz="4" w:space="0" w:color="auto"/>
              <w:left w:val="single" w:sz="8" w:space="0" w:color="000000"/>
              <w:bottom w:val="single" w:sz="8" w:space="0" w:color="000000"/>
              <w:right w:val="single" w:sz="8" w:space="0" w:color="000000"/>
            </w:tcBorders>
            <w:vAlign w:val="center"/>
          </w:tcPr>
          <w:p w:rsidR="00D11A57" w:rsidRDefault="00D11A57" w:rsidP="00AF33AA">
            <w:pPr>
              <w:jc w:val="center"/>
            </w:pPr>
            <w:r>
              <w:rPr>
                <w:rFonts w:ascii="Times New Roman" w:hAnsi="Times New Roman"/>
                <w:sz w:val="20"/>
                <w:szCs w:val="20"/>
              </w:rPr>
              <w:t>2021</w:t>
            </w:r>
            <w:r w:rsidRPr="00BF4C3D">
              <w:rPr>
                <w:rFonts w:ascii="Times New Roman" w:hAnsi="Times New Roman"/>
                <w:sz w:val="20"/>
                <w:szCs w:val="20"/>
              </w:rPr>
              <w:t xml:space="preserve"> год</w:t>
            </w:r>
          </w:p>
        </w:tc>
      </w:tr>
      <w:tr w:rsidR="00177B9D" w:rsidRPr="00FA0E7C" w:rsidTr="00F31C46">
        <w:trPr>
          <w:trHeight w:val="263"/>
        </w:trPr>
        <w:tc>
          <w:tcPr>
            <w:tcW w:w="1016" w:type="pct"/>
            <w:tcBorders>
              <w:top w:val="single" w:sz="4" w:space="0" w:color="auto"/>
              <w:left w:val="single" w:sz="4" w:space="0" w:color="auto"/>
              <w:bottom w:val="single" w:sz="4" w:space="0" w:color="auto"/>
              <w:right w:val="single" w:sz="4" w:space="0" w:color="auto"/>
            </w:tcBorders>
          </w:tcPr>
          <w:p w:rsidR="00177B9D" w:rsidRPr="00183FD2" w:rsidRDefault="00177B9D" w:rsidP="00AF33AA">
            <w:pPr>
              <w:widowControl w:val="0"/>
              <w:autoSpaceDE w:val="0"/>
              <w:autoSpaceDN w:val="0"/>
              <w:adjustRightInd w:val="0"/>
              <w:rPr>
                <w:rFonts w:ascii="Times New Roman" w:hAnsi="Times New Roman"/>
                <w:sz w:val="23"/>
                <w:szCs w:val="23"/>
                <w:u w:color="2A6EC3"/>
              </w:rPr>
            </w:pPr>
            <w:r w:rsidRPr="00183FD2">
              <w:rPr>
                <w:rFonts w:ascii="Times New Roman" w:hAnsi="Times New Roman"/>
                <w:sz w:val="23"/>
                <w:szCs w:val="23"/>
                <w:u w:color="2A6EC3"/>
                <w:lang w:val="en-US"/>
              </w:rPr>
              <w:t>Средства</w:t>
            </w:r>
            <w:r w:rsidRPr="00183FD2">
              <w:rPr>
                <w:rFonts w:ascii="Times New Roman" w:hAnsi="Times New Roman"/>
                <w:sz w:val="23"/>
                <w:szCs w:val="23"/>
                <w:u w:color="2A6EC3"/>
              </w:rPr>
              <w:t xml:space="preserve"> </w:t>
            </w:r>
            <w:r w:rsidRPr="00183FD2">
              <w:rPr>
                <w:rFonts w:ascii="Times New Roman" w:hAnsi="Times New Roman"/>
                <w:sz w:val="23"/>
                <w:szCs w:val="23"/>
                <w:u w:color="2A6EC3"/>
                <w:lang w:val="en-US"/>
              </w:rPr>
              <w:t>бюджета</w:t>
            </w:r>
            <w:r w:rsidRPr="00183FD2">
              <w:rPr>
                <w:rFonts w:ascii="Times New Roman" w:hAnsi="Times New Roman"/>
                <w:sz w:val="23"/>
                <w:szCs w:val="23"/>
                <w:u w:color="2A6EC3"/>
              </w:rPr>
              <w:t xml:space="preserve"> </w:t>
            </w:r>
            <w:r w:rsidRPr="00183FD2">
              <w:rPr>
                <w:rFonts w:ascii="Times New Roman" w:hAnsi="Times New Roman"/>
                <w:sz w:val="23"/>
                <w:szCs w:val="23"/>
                <w:u w:color="2A6EC3"/>
                <w:lang w:val="en-US"/>
              </w:rPr>
              <w:t>Московско</w:t>
            </w:r>
            <w:r w:rsidRPr="00183FD2">
              <w:rPr>
                <w:rFonts w:ascii="Times New Roman" w:hAnsi="Times New Roman"/>
                <w:sz w:val="23"/>
                <w:szCs w:val="23"/>
                <w:u w:color="2A6EC3"/>
              </w:rPr>
              <w:t>й об</w:t>
            </w:r>
            <w:r w:rsidRPr="00183FD2">
              <w:rPr>
                <w:rFonts w:ascii="Times New Roman" w:hAnsi="Times New Roman"/>
                <w:sz w:val="23"/>
                <w:szCs w:val="23"/>
                <w:u w:color="2A6EC3"/>
                <w:lang w:val="en-US"/>
              </w:rPr>
              <w:t>ласти</w:t>
            </w:r>
          </w:p>
        </w:tc>
        <w:tc>
          <w:tcPr>
            <w:tcW w:w="561" w:type="pct"/>
            <w:tcBorders>
              <w:top w:val="single" w:sz="8" w:space="0" w:color="000000"/>
              <w:left w:val="single" w:sz="4" w:space="0" w:color="auto"/>
              <w:bottom w:val="single" w:sz="8" w:space="0" w:color="000000"/>
              <w:right w:val="single" w:sz="8" w:space="0" w:color="000000"/>
            </w:tcBorders>
            <w:vAlign w:val="center"/>
          </w:tcPr>
          <w:p w:rsidR="00177B9D" w:rsidRPr="00177B9D" w:rsidRDefault="00177B9D">
            <w:pPr>
              <w:jc w:val="center"/>
              <w:rPr>
                <w:rFonts w:ascii="Times New Roman" w:hAnsi="Times New Roman"/>
                <w:color w:val="000000"/>
                <w:sz w:val="20"/>
                <w:szCs w:val="20"/>
              </w:rPr>
            </w:pPr>
            <w:r w:rsidRPr="00177B9D">
              <w:rPr>
                <w:rFonts w:ascii="Times New Roman" w:hAnsi="Times New Roman"/>
                <w:color w:val="000000"/>
                <w:sz w:val="20"/>
                <w:szCs w:val="20"/>
              </w:rPr>
              <w:t>4683670,0</w:t>
            </w:r>
          </w:p>
        </w:tc>
        <w:tc>
          <w:tcPr>
            <w:tcW w:w="725" w:type="pct"/>
            <w:tcBorders>
              <w:top w:val="single" w:sz="8" w:space="0" w:color="000000"/>
              <w:left w:val="single" w:sz="8" w:space="0" w:color="000000"/>
              <w:bottom w:val="single" w:sz="8" w:space="0" w:color="000000"/>
              <w:right w:val="single" w:sz="8" w:space="0" w:color="000000"/>
            </w:tcBorders>
            <w:vAlign w:val="center"/>
          </w:tcPr>
          <w:p w:rsidR="00177B9D" w:rsidRPr="00177B9D" w:rsidRDefault="00177B9D">
            <w:pPr>
              <w:jc w:val="center"/>
              <w:rPr>
                <w:rFonts w:ascii="Times New Roman" w:hAnsi="Times New Roman"/>
                <w:color w:val="000000"/>
                <w:sz w:val="20"/>
                <w:szCs w:val="20"/>
              </w:rPr>
            </w:pPr>
            <w:r w:rsidRPr="00177B9D">
              <w:rPr>
                <w:rFonts w:ascii="Times New Roman" w:hAnsi="Times New Roman"/>
                <w:color w:val="000000"/>
                <w:sz w:val="20"/>
                <w:szCs w:val="20"/>
              </w:rPr>
              <w:t>945308,0</w:t>
            </w:r>
          </w:p>
        </w:tc>
        <w:tc>
          <w:tcPr>
            <w:tcW w:w="725" w:type="pct"/>
            <w:tcBorders>
              <w:top w:val="single" w:sz="8" w:space="0" w:color="000000"/>
              <w:left w:val="single" w:sz="8" w:space="0" w:color="000000"/>
              <w:bottom w:val="single" w:sz="8" w:space="0" w:color="000000"/>
              <w:right w:val="single" w:sz="8" w:space="0" w:color="000000"/>
            </w:tcBorders>
            <w:vAlign w:val="center"/>
          </w:tcPr>
          <w:p w:rsidR="00177B9D" w:rsidRPr="00177B9D" w:rsidRDefault="00177B9D">
            <w:pPr>
              <w:jc w:val="center"/>
              <w:rPr>
                <w:rFonts w:ascii="Times New Roman" w:hAnsi="Times New Roman"/>
                <w:color w:val="000000"/>
                <w:sz w:val="20"/>
                <w:szCs w:val="20"/>
              </w:rPr>
            </w:pPr>
            <w:r w:rsidRPr="00177B9D">
              <w:rPr>
                <w:rFonts w:ascii="Times New Roman" w:hAnsi="Times New Roman"/>
                <w:color w:val="000000"/>
                <w:sz w:val="20"/>
                <w:szCs w:val="20"/>
              </w:rPr>
              <w:t>919203,0</w:t>
            </w:r>
          </w:p>
        </w:tc>
        <w:tc>
          <w:tcPr>
            <w:tcW w:w="658" w:type="pct"/>
            <w:tcBorders>
              <w:top w:val="single" w:sz="8" w:space="0" w:color="000000"/>
              <w:left w:val="single" w:sz="8" w:space="0" w:color="000000"/>
              <w:bottom w:val="single" w:sz="8" w:space="0" w:color="000000"/>
              <w:right w:val="single" w:sz="8" w:space="0" w:color="000000"/>
            </w:tcBorders>
            <w:vAlign w:val="center"/>
          </w:tcPr>
          <w:p w:rsidR="00177B9D" w:rsidRPr="00177B9D" w:rsidRDefault="00177B9D">
            <w:pPr>
              <w:jc w:val="center"/>
              <w:rPr>
                <w:rFonts w:ascii="Times New Roman" w:hAnsi="Times New Roman"/>
                <w:color w:val="000000"/>
                <w:sz w:val="20"/>
                <w:szCs w:val="20"/>
              </w:rPr>
            </w:pPr>
            <w:r w:rsidRPr="00177B9D">
              <w:rPr>
                <w:rFonts w:ascii="Times New Roman" w:hAnsi="Times New Roman"/>
                <w:color w:val="000000"/>
                <w:sz w:val="20"/>
                <w:szCs w:val="20"/>
              </w:rPr>
              <w:t>924863,0</w:t>
            </w:r>
          </w:p>
        </w:tc>
        <w:tc>
          <w:tcPr>
            <w:tcW w:w="655" w:type="pct"/>
            <w:tcBorders>
              <w:top w:val="single" w:sz="8" w:space="0" w:color="000000"/>
              <w:left w:val="single" w:sz="8" w:space="0" w:color="000000"/>
              <w:bottom w:val="single" w:sz="8" w:space="0" w:color="000000"/>
              <w:right w:val="single" w:sz="8" w:space="0" w:color="000000"/>
            </w:tcBorders>
            <w:vAlign w:val="center"/>
          </w:tcPr>
          <w:p w:rsidR="00177B9D" w:rsidRPr="00177B9D" w:rsidRDefault="00177B9D">
            <w:pPr>
              <w:jc w:val="center"/>
              <w:rPr>
                <w:rFonts w:ascii="Times New Roman" w:hAnsi="Times New Roman"/>
                <w:color w:val="000000"/>
                <w:sz w:val="20"/>
                <w:szCs w:val="20"/>
              </w:rPr>
            </w:pPr>
            <w:r w:rsidRPr="00177B9D">
              <w:rPr>
                <w:rFonts w:ascii="Times New Roman" w:hAnsi="Times New Roman"/>
                <w:color w:val="000000"/>
                <w:sz w:val="20"/>
                <w:szCs w:val="20"/>
              </w:rPr>
              <w:t>977773,0</w:t>
            </w:r>
          </w:p>
        </w:tc>
        <w:tc>
          <w:tcPr>
            <w:tcW w:w="660" w:type="pct"/>
            <w:tcBorders>
              <w:top w:val="single" w:sz="8" w:space="0" w:color="000000"/>
              <w:left w:val="single" w:sz="8" w:space="0" w:color="000000"/>
              <w:bottom w:val="single" w:sz="8" w:space="0" w:color="000000"/>
              <w:right w:val="single" w:sz="8" w:space="0" w:color="000000"/>
            </w:tcBorders>
            <w:vAlign w:val="center"/>
          </w:tcPr>
          <w:p w:rsidR="00177B9D" w:rsidRPr="00177B9D" w:rsidRDefault="00177B9D">
            <w:pPr>
              <w:jc w:val="center"/>
              <w:rPr>
                <w:rFonts w:ascii="Times New Roman" w:hAnsi="Times New Roman"/>
                <w:color w:val="000000"/>
                <w:sz w:val="20"/>
                <w:szCs w:val="20"/>
              </w:rPr>
            </w:pPr>
            <w:r w:rsidRPr="00177B9D">
              <w:rPr>
                <w:rFonts w:ascii="Times New Roman" w:hAnsi="Times New Roman"/>
                <w:color w:val="000000"/>
                <w:sz w:val="20"/>
                <w:szCs w:val="20"/>
              </w:rPr>
              <w:t>916523,0</w:t>
            </w:r>
          </w:p>
        </w:tc>
      </w:tr>
      <w:tr w:rsidR="00660F6F" w:rsidRPr="00FA0E7C" w:rsidTr="00660F6F">
        <w:trPr>
          <w:trHeight w:val="480"/>
        </w:trPr>
        <w:tc>
          <w:tcPr>
            <w:tcW w:w="1016" w:type="pct"/>
            <w:tcBorders>
              <w:top w:val="single" w:sz="4" w:space="0" w:color="auto"/>
              <w:left w:val="single" w:sz="4" w:space="0" w:color="auto"/>
              <w:bottom w:val="single" w:sz="4" w:space="0" w:color="auto"/>
              <w:right w:val="single" w:sz="4" w:space="0" w:color="auto"/>
            </w:tcBorders>
          </w:tcPr>
          <w:p w:rsidR="00660F6F" w:rsidRPr="00183FD2" w:rsidRDefault="00660F6F" w:rsidP="00AF33AA">
            <w:pPr>
              <w:widowControl w:val="0"/>
              <w:autoSpaceDE w:val="0"/>
              <w:autoSpaceDN w:val="0"/>
              <w:adjustRightInd w:val="0"/>
              <w:rPr>
                <w:rFonts w:ascii="Times New Roman" w:hAnsi="Times New Roman"/>
                <w:sz w:val="23"/>
                <w:szCs w:val="23"/>
                <w:u w:color="2A6EC3"/>
                <w:lang w:val="en-US"/>
              </w:rPr>
            </w:pPr>
            <w:r w:rsidRPr="004E4631">
              <w:rPr>
                <w:rFonts w:ascii="Times New Roman" w:hAnsi="Times New Roman"/>
              </w:rPr>
              <w:lastRenderedPageBreak/>
              <w:t>Средства федерального бюджета</w:t>
            </w:r>
          </w:p>
        </w:tc>
        <w:tc>
          <w:tcPr>
            <w:tcW w:w="561" w:type="pct"/>
            <w:tcBorders>
              <w:top w:val="single" w:sz="8" w:space="0" w:color="000000"/>
              <w:left w:val="single" w:sz="4" w:space="0" w:color="auto"/>
              <w:bottom w:val="single" w:sz="8" w:space="0" w:color="000000"/>
              <w:right w:val="single" w:sz="8" w:space="0" w:color="000000"/>
            </w:tcBorders>
            <w:vAlign w:val="center"/>
          </w:tcPr>
          <w:p w:rsidR="00660F6F" w:rsidRPr="008E2813" w:rsidRDefault="00660F6F" w:rsidP="00AF33AA">
            <w:pPr>
              <w:jc w:val="center"/>
              <w:rPr>
                <w:rFonts w:ascii="Times New Roman" w:hAnsi="Times New Roman"/>
                <w:sz w:val="20"/>
                <w:szCs w:val="20"/>
              </w:rPr>
            </w:pPr>
            <w:r w:rsidRPr="008E2813">
              <w:rPr>
                <w:rFonts w:ascii="Times New Roman" w:hAnsi="Times New Roman"/>
                <w:sz w:val="20"/>
                <w:szCs w:val="20"/>
              </w:rPr>
              <w:t>0</w:t>
            </w:r>
          </w:p>
        </w:tc>
        <w:tc>
          <w:tcPr>
            <w:tcW w:w="725" w:type="pct"/>
            <w:tcBorders>
              <w:top w:val="single" w:sz="8" w:space="0" w:color="000000"/>
              <w:left w:val="single" w:sz="8" w:space="0" w:color="000000"/>
              <w:bottom w:val="single" w:sz="8" w:space="0" w:color="000000"/>
              <w:right w:val="single" w:sz="8" w:space="0" w:color="000000"/>
            </w:tcBorders>
            <w:vAlign w:val="center"/>
          </w:tcPr>
          <w:p w:rsidR="00660F6F" w:rsidRPr="008E2813" w:rsidRDefault="00660F6F" w:rsidP="00AF33AA">
            <w:pPr>
              <w:jc w:val="center"/>
              <w:rPr>
                <w:rFonts w:ascii="Times New Roman" w:hAnsi="Times New Roman"/>
                <w:sz w:val="20"/>
                <w:szCs w:val="20"/>
              </w:rPr>
            </w:pPr>
            <w:r w:rsidRPr="008E2813">
              <w:rPr>
                <w:rFonts w:ascii="Times New Roman" w:hAnsi="Times New Roman"/>
                <w:sz w:val="20"/>
                <w:szCs w:val="20"/>
              </w:rPr>
              <w:t>0</w:t>
            </w:r>
          </w:p>
        </w:tc>
        <w:tc>
          <w:tcPr>
            <w:tcW w:w="725" w:type="pct"/>
            <w:tcBorders>
              <w:top w:val="single" w:sz="8" w:space="0" w:color="000000"/>
              <w:left w:val="single" w:sz="8" w:space="0" w:color="000000"/>
              <w:bottom w:val="single" w:sz="8" w:space="0" w:color="000000"/>
              <w:right w:val="single" w:sz="8" w:space="0" w:color="000000"/>
            </w:tcBorders>
            <w:vAlign w:val="center"/>
          </w:tcPr>
          <w:p w:rsidR="00660F6F" w:rsidRPr="00067B59" w:rsidRDefault="00660F6F" w:rsidP="00AF33AA">
            <w:pPr>
              <w:jc w:val="center"/>
              <w:rPr>
                <w:rFonts w:ascii="Times New Roman" w:hAnsi="Times New Roman"/>
                <w:color w:val="000000"/>
                <w:sz w:val="20"/>
                <w:szCs w:val="20"/>
              </w:rPr>
            </w:pPr>
            <w:r>
              <w:rPr>
                <w:rFonts w:ascii="Times New Roman" w:hAnsi="Times New Roman"/>
                <w:color w:val="000000"/>
                <w:sz w:val="20"/>
                <w:szCs w:val="20"/>
              </w:rPr>
              <w:t>0</w:t>
            </w:r>
          </w:p>
        </w:tc>
        <w:tc>
          <w:tcPr>
            <w:tcW w:w="658" w:type="pct"/>
            <w:tcBorders>
              <w:top w:val="single" w:sz="8" w:space="0" w:color="000000"/>
              <w:left w:val="single" w:sz="8" w:space="0" w:color="000000"/>
              <w:bottom w:val="single" w:sz="8" w:space="0" w:color="000000"/>
              <w:right w:val="single" w:sz="8" w:space="0" w:color="000000"/>
            </w:tcBorders>
            <w:vAlign w:val="center"/>
          </w:tcPr>
          <w:p w:rsidR="00660F6F" w:rsidRPr="00067B59" w:rsidRDefault="00660F6F" w:rsidP="00AF33AA">
            <w:pPr>
              <w:jc w:val="center"/>
              <w:rPr>
                <w:rFonts w:ascii="Times New Roman" w:hAnsi="Times New Roman"/>
                <w:color w:val="000000"/>
                <w:sz w:val="20"/>
                <w:szCs w:val="20"/>
              </w:rPr>
            </w:pPr>
            <w:r>
              <w:rPr>
                <w:rFonts w:ascii="Times New Roman" w:hAnsi="Times New Roman"/>
                <w:color w:val="000000"/>
                <w:sz w:val="20"/>
                <w:szCs w:val="20"/>
              </w:rPr>
              <w:t>0</w:t>
            </w:r>
          </w:p>
        </w:tc>
        <w:tc>
          <w:tcPr>
            <w:tcW w:w="655" w:type="pct"/>
            <w:tcBorders>
              <w:top w:val="single" w:sz="8" w:space="0" w:color="000000"/>
              <w:left w:val="single" w:sz="8" w:space="0" w:color="000000"/>
              <w:bottom w:val="single" w:sz="8" w:space="0" w:color="000000"/>
              <w:right w:val="single" w:sz="8" w:space="0" w:color="000000"/>
            </w:tcBorders>
            <w:vAlign w:val="center"/>
          </w:tcPr>
          <w:p w:rsidR="00660F6F" w:rsidRPr="00067B59" w:rsidRDefault="00660F6F" w:rsidP="00AF33AA">
            <w:pPr>
              <w:jc w:val="center"/>
              <w:rPr>
                <w:rFonts w:ascii="Times New Roman" w:hAnsi="Times New Roman"/>
                <w:color w:val="000000"/>
                <w:sz w:val="20"/>
                <w:szCs w:val="20"/>
              </w:rPr>
            </w:pPr>
            <w:r>
              <w:rPr>
                <w:rFonts w:ascii="Times New Roman" w:hAnsi="Times New Roman"/>
                <w:color w:val="000000"/>
                <w:sz w:val="20"/>
                <w:szCs w:val="20"/>
              </w:rPr>
              <w:t>0</w:t>
            </w:r>
          </w:p>
        </w:tc>
        <w:tc>
          <w:tcPr>
            <w:tcW w:w="660" w:type="pct"/>
            <w:tcBorders>
              <w:top w:val="single" w:sz="8" w:space="0" w:color="000000"/>
              <w:left w:val="single" w:sz="8" w:space="0" w:color="000000"/>
              <w:bottom w:val="single" w:sz="8" w:space="0" w:color="000000"/>
              <w:right w:val="single" w:sz="8" w:space="0" w:color="000000"/>
            </w:tcBorders>
            <w:vAlign w:val="center"/>
          </w:tcPr>
          <w:p w:rsidR="00660F6F" w:rsidRPr="00067B59" w:rsidRDefault="00660F6F" w:rsidP="00AF33AA">
            <w:pPr>
              <w:jc w:val="center"/>
              <w:rPr>
                <w:rFonts w:ascii="Times New Roman" w:hAnsi="Times New Roman"/>
                <w:color w:val="000000"/>
                <w:sz w:val="20"/>
                <w:szCs w:val="20"/>
              </w:rPr>
            </w:pPr>
            <w:r>
              <w:rPr>
                <w:rFonts w:ascii="Times New Roman" w:hAnsi="Times New Roman"/>
                <w:color w:val="000000"/>
                <w:sz w:val="20"/>
                <w:szCs w:val="20"/>
              </w:rPr>
              <w:t>0</w:t>
            </w:r>
          </w:p>
        </w:tc>
      </w:tr>
      <w:tr w:rsidR="00177B9D" w:rsidRPr="00FA0E7C" w:rsidTr="00CF61B8">
        <w:trPr>
          <w:trHeight w:val="480"/>
        </w:trPr>
        <w:tc>
          <w:tcPr>
            <w:tcW w:w="1016" w:type="pct"/>
            <w:tcBorders>
              <w:top w:val="single" w:sz="4" w:space="0" w:color="auto"/>
              <w:left w:val="single" w:sz="8" w:space="0" w:color="000000"/>
              <w:bottom w:val="single" w:sz="8" w:space="0" w:color="000000"/>
              <w:right w:val="single" w:sz="8" w:space="0" w:color="000000"/>
            </w:tcBorders>
          </w:tcPr>
          <w:p w:rsidR="00177B9D" w:rsidRPr="00FA0E7C" w:rsidRDefault="00177B9D" w:rsidP="00AF33AA">
            <w:pPr>
              <w:widowControl w:val="0"/>
              <w:autoSpaceDE w:val="0"/>
              <w:autoSpaceDN w:val="0"/>
              <w:adjustRightInd w:val="0"/>
              <w:jc w:val="both"/>
              <w:rPr>
                <w:rFonts w:ascii="Times New Roman" w:hAnsi="Times New Roman"/>
                <w:u w:color="2A6EC3"/>
              </w:rPr>
            </w:pPr>
            <w:r w:rsidRPr="00FA0E7C">
              <w:rPr>
                <w:rFonts w:ascii="Times New Roman" w:hAnsi="Times New Roman"/>
                <w:u w:color="2A6EC3"/>
              </w:rPr>
              <w:t xml:space="preserve">Средства </w:t>
            </w:r>
            <w:r>
              <w:rPr>
                <w:rFonts w:ascii="Times New Roman" w:hAnsi="Times New Roman"/>
                <w:u w:color="2A6EC3"/>
              </w:rPr>
              <w:t>бюджета городского округа Кашира</w:t>
            </w:r>
          </w:p>
        </w:tc>
        <w:tc>
          <w:tcPr>
            <w:tcW w:w="561" w:type="pct"/>
            <w:tcBorders>
              <w:top w:val="single" w:sz="8" w:space="0" w:color="000000"/>
              <w:left w:val="single" w:sz="8" w:space="0" w:color="000000"/>
              <w:bottom w:val="single" w:sz="8" w:space="0" w:color="000000"/>
              <w:right w:val="single" w:sz="8" w:space="0" w:color="000000"/>
            </w:tcBorders>
            <w:vAlign w:val="center"/>
          </w:tcPr>
          <w:p w:rsidR="00177B9D" w:rsidRPr="00177B9D" w:rsidRDefault="00177B9D">
            <w:pPr>
              <w:jc w:val="center"/>
              <w:rPr>
                <w:rFonts w:ascii="Times New Roman" w:hAnsi="Times New Roman"/>
                <w:color w:val="000000"/>
                <w:sz w:val="20"/>
                <w:szCs w:val="20"/>
              </w:rPr>
            </w:pPr>
            <w:r w:rsidRPr="00177B9D">
              <w:rPr>
                <w:rFonts w:ascii="Times New Roman" w:hAnsi="Times New Roman"/>
                <w:color w:val="000000"/>
                <w:sz w:val="20"/>
                <w:szCs w:val="20"/>
              </w:rPr>
              <w:t>2049750,3</w:t>
            </w:r>
          </w:p>
        </w:tc>
        <w:tc>
          <w:tcPr>
            <w:tcW w:w="725" w:type="pct"/>
            <w:tcBorders>
              <w:top w:val="single" w:sz="8" w:space="0" w:color="000000"/>
              <w:left w:val="single" w:sz="8" w:space="0" w:color="000000"/>
              <w:bottom w:val="single" w:sz="8" w:space="0" w:color="000000"/>
              <w:right w:val="single" w:sz="8" w:space="0" w:color="000000"/>
            </w:tcBorders>
            <w:vAlign w:val="center"/>
          </w:tcPr>
          <w:p w:rsidR="00177B9D" w:rsidRPr="00177B9D" w:rsidRDefault="00177B9D">
            <w:pPr>
              <w:jc w:val="center"/>
              <w:rPr>
                <w:rFonts w:ascii="Times New Roman" w:hAnsi="Times New Roman"/>
                <w:color w:val="000000"/>
                <w:sz w:val="20"/>
                <w:szCs w:val="20"/>
              </w:rPr>
            </w:pPr>
            <w:r w:rsidRPr="00177B9D">
              <w:rPr>
                <w:rFonts w:ascii="Times New Roman" w:hAnsi="Times New Roman"/>
                <w:color w:val="000000"/>
                <w:sz w:val="20"/>
                <w:szCs w:val="20"/>
              </w:rPr>
              <w:t>403657,0</w:t>
            </w:r>
          </w:p>
        </w:tc>
        <w:tc>
          <w:tcPr>
            <w:tcW w:w="725" w:type="pct"/>
            <w:tcBorders>
              <w:top w:val="single" w:sz="8" w:space="0" w:color="000000"/>
              <w:left w:val="single" w:sz="8" w:space="0" w:color="000000"/>
              <w:bottom w:val="single" w:sz="8" w:space="0" w:color="000000"/>
              <w:right w:val="single" w:sz="8" w:space="0" w:color="000000"/>
            </w:tcBorders>
            <w:vAlign w:val="center"/>
          </w:tcPr>
          <w:p w:rsidR="00177B9D" w:rsidRPr="00177B9D" w:rsidRDefault="00177B9D">
            <w:pPr>
              <w:jc w:val="center"/>
              <w:rPr>
                <w:rFonts w:ascii="Times New Roman" w:hAnsi="Times New Roman"/>
                <w:color w:val="000000"/>
                <w:sz w:val="20"/>
                <w:szCs w:val="20"/>
              </w:rPr>
            </w:pPr>
            <w:r w:rsidRPr="00177B9D">
              <w:rPr>
                <w:rFonts w:ascii="Times New Roman" w:hAnsi="Times New Roman"/>
                <w:color w:val="000000"/>
                <w:sz w:val="20"/>
                <w:szCs w:val="20"/>
              </w:rPr>
              <w:t>427028,8</w:t>
            </w:r>
          </w:p>
        </w:tc>
        <w:tc>
          <w:tcPr>
            <w:tcW w:w="658" w:type="pct"/>
            <w:tcBorders>
              <w:top w:val="single" w:sz="8" w:space="0" w:color="000000"/>
              <w:left w:val="single" w:sz="8" w:space="0" w:color="000000"/>
              <w:bottom w:val="single" w:sz="8" w:space="0" w:color="000000"/>
              <w:right w:val="single" w:sz="8" w:space="0" w:color="000000"/>
            </w:tcBorders>
            <w:vAlign w:val="center"/>
          </w:tcPr>
          <w:p w:rsidR="00177B9D" w:rsidRPr="00177B9D" w:rsidRDefault="00177B9D">
            <w:pPr>
              <w:jc w:val="center"/>
              <w:rPr>
                <w:rFonts w:ascii="Times New Roman" w:hAnsi="Times New Roman"/>
                <w:color w:val="000000"/>
                <w:sz w:val="20"/>
                <w:szCs w:val="20"/>
              </w:rPr>
            </w:pPr>
            <w:r w:rsidRPr="00177B9D">
              <w:rPr>
                <w:rFonts w:ascii="Times New Roman" w:hAnsi="Times New Roman"/>
                <w:color w:val="000000"/>
                <w:sz w:val="20"/>
                <w:szCs w:val="20"/>
              </w:rPr>
              <w:t>388051,5</w:t>
            </w:r>
          </w:p>
        </w:tc>
        <w:tc>
          <w:tcPr>
            <w:tcW w:w="655" w:type="pct"/>
            <w:tcBorders>
              <w:top w:val="single" w:sz="8" w:space="0" w:color="000000"/>
              <w:left w:val="single" w:sz="8" w:space="0" w:color="000000"/>
              <w:bottom w:val="single" w:sz="8" w:space="0" w:color="000000"/>
              <w:right w:val="single" w:sz="8" w:space="0" w:color="000000"/>
            </w:tcBorders>
            <w:vAlign w:val="center"/>
          </w:tcPr>
          <w:p w:rsidR="00177B9D" w:rsidRPr="00177B9D" w:rsidRDefault="00177B9D">
            <w:pPr>
              <w:jc w:val="center"/>
              <w:rPr>
                <w:rFonts w:ascii="Times New Roman" w:hAnsi="Times New Roman"/>
                <w:color w:val="000000"/>
                <w:sz w:val="20"/>
                <w:szCs w:val="20"/>
              </w:rPr>
            </w:pPr>
            <w:r w:rsidRPr="00177B9D">
              <w:rPr>
                <w:rFonts w:ascii="Times New Roman" w:hAnsi="Times New Roman"/>
                <w:color w:val="000000"/>
                <w:sz w:val="20"/>
                <w:szCs w:val="20"/>
              </w:rPr>
              <w:t>406181,5</w:t>
            </w:r>
          </w:p>
        </w:tc>
        <w:tc>
          <w:tcPr>
            <w:tcW w:w="660" w:type="pct"/>
            <w:tcBorders>
              <w:top w:val="single" w:sz="8" w:space="0" w:color="000000"/>
              <w:left w:val="single" w:sz="8" w:space="0" w:color="000000"/>
              <w:bottom w:val="single" w:sz="8" w:space="0" w:color="000000"/>
              <w:right w:val="single" w:sz="8" w:space="0" w:color="000000"/>
            </w:tcBorders>
            <w:vAlign w:val="center"/>
          </w:tcPr>
          <w:p w:rsidR="00177B9D" w:rsidRPr="00177B9D" w:rsidRDefault="00177B9D">
            <w:pPr>
              <w:jc w:val="center"/>
              <w:rPr>
                <w:rFonts w:ascii="Times New Roman" w:hAnsi="Times New Roman"/>
                <w:color w:val="000000"/>
                <w:sz w:val="20"/>
                <w:szCs w:val="20"/>
              </w:rPr>
            </w:pPr>
            <w:r w:rsidRPr="00177B9D">
              <w:rPr>
                <w:rFonts w:ascii="Times New Roman" w:hAnsi="Times New Roman"/>
                <w:color w:val="000000"/>
                <w:sz w:val="20"/>
                <w:szCs w:val="20"/>
              </w:rPr>
              <w:t>424831,5</w:t>
            </w:r>
          </w:p>
        </w:tc>
      </w:tr>
      <w:tr w:rsidR="00177B9D" w:rsidRPr="00FA0E7C" w:rsidTr="00D11A57">
        <w:trPr>
          <w:trHeight w:val="786"/>
        </w:trPr>
        <w:tc>
          <w:tcPr>
            <w:tcW w:w="1016" w:type="pct"/>
            <w:tcBorders>
              <w:top w:val="single" w:sz="8" w:space="0" w:color="000000"/>
              <w:left w:val="single" w:sz="8" w:space="0" w:color="000000"/>
              <w:bottom w:val="single" w:sz="8" w:space="0" w:color="000000"/>
              <w:right w:val="single" w:sz="8" w:space="0" w:color="000000"/>
            </w:tcBorders>
          </w:tcPr>
          <w:p w:rsidR="00177B9D" w:rsidRPr="00FA0E7C" w:rsidRDefault="00177B9D" w:rsidP="00AF33AA">
            <w:pPr>
              <w:widowControl w:val="0"/>
              <w:autoSpaceDE w:val="0"/>
              <w:autoSpaceDN w:val="0"/>
              <w:adjustRightInd w:val="0"/>
              <w:jc w:val="both"/>
              <w:rPr>
                <w:rFonts w:ascii="Times New Roman" w:hAnsi="Times New Roman"/>
                <w:u w:color="2A6EC3"/>
              </w:rPr>
            </w:pPr>
            <w:r w:rsidRPr="00FA0E7C">
              <w:rPr>
                <w:rFonts w:ascii="Times New Roman" w:hAnsi="Times New Roman"/>
                <w:u w:color="2A6EC3"/>
              </w:rPr>
              <w:t>Внебюджетные источники</w:t>
            </w:r>
          </w:p>
        </w:tc>
        <w:tc>
          <w:tcPr>
            <w:tcW w:w="561" w:type="pct"/>
            <w:tcBorders>
              <w:top w:val="single" w:sz="8" w:space="0" w:color="000000"/>
              <w:left w:val="single" w:sz="8" w:space="0" w:color="000000"/>
              <w:bottom w:val="single" w:sz="8" w:space="0" w:color="000000"/>
              <w:right w:val="single" w:sz="8" w:space="0" w:color="000000"/>
            </w:tcBorders>
            <w:vAlign w:val="center"/>
          </w:tcPr>
          <w:p w:rsidR="00177B9D" w:rsidRPr="00177B9D" w:rsidRDefault="00177B9D">
            <w:pPr>
              <w:jc w:val="center"/>
              <w:rPr>
                <w:rFonts w:ascii="Times New Roman" w:hAnsi="Times New Roman"/>
                <w:color w:val="000000"/>
                <w:sz w:val="20"/>
                <w:szCs w:val="20"/>
              </w:rPr>
            </w:pPr>
            <w:r w:rsidRPr="00177B9D">
              <w:rPr>
                <w:rFonts w:ascii="Times New Roman" w:hAnsi="Times New Roman"/>
                <w:color w:val="000000"/>
                <w:sz w:val="20"/>
                <w:szCs w:val="20"/>
              </w:rPr>
              <w:t>415833,7</w:t>
            </w:r>
          </w:p>
        </w:tc>
        <w:tc>
          <w:tcPr>
            <w:tcW w:w="725" w:type="pct"/>
            <w:tcBorders>
              <w:top w:val="single" w:sz="8" w:space="0" w:color="000000"/>
              <w:left w:val="single" w:sz="8" w:space="0" w:color="000000"/>
              <w:bottom w:val="single" w:sz="8" w:space="0" w:color="000000"/>
              <w:right w:val="single" w:sz="8" w:space="0" w:color="000000"/>
            </w:tcBorders>
            <w:vAlign w:val="center"/>
          </w:tcPr>
          <w:p w:rsidR="00177B9D" w:rsidRPr="00177B9D" w:rsidRDefault="00177B9D">
            <w:pPr>
              <w:jc w:val="center"/>
              <w:rPr>
                <w:rFonts w:ascii="Times New Roman" w:hAnsi="Times New Roman"/>
                <w:color w:val="000000"/>
                <w:sz w:val="20"/>
                <w:szCs w:val="20"/>
              </w:rPr>
            </w:pPr>
            <w:r w:rsidRPr="00177B9D">
              <w:rPr>
                <w:rFonts w:ascii="Times New Roman" w:hAnsi="Times New Roman"/>
                <w:color w:val="000000"/>
                <w:sz w:val="20"/>
                <w:szCs w:val="20"/>
              </w:rPr>
              <w:t>93449,3</w:t>
            </w:r>
          </w:p>
        </w:tc>
        <w:tc>
          <w:tcPr>
            <w:tcW w:w="725" w:type="pct"/>
            <w:tcBorders>
              <w:top w:val="single" w:sz="8" w:space="0" w:color="000000"/>
              <w:left w:val="single" w:sz="8" w:space="0" w:color="000000"/>
              <w:bottom w:val="single" w:sz="8" w:space="0" w:color="000000"/>
              <w:right w:val="single" w:sz="8" w:space="0" w:color="000000"/>
            </w:tcBorders>
            <w:vAlign w:val="center"/>
          </w:tcPr>
          <w:p w:rsidR="00177B9D" w:rsidRPr="00177B9D" w:rsidRDefault="00177B9D">
            <w:pPr>
              <w:jc w:val="center"/>
              <w:rPr>
                <w:rFonts w:ascii="Times New Roman" w:hAnsi="Times New Roman"/>
                <w:color w:val="000000"/>
                <w:sz w:val="20"/>
                <w:szCs w:val="20"/>
              </w:rPr>
            </w:pPr>
            <w:r w:rsidRPr="00177B9D">
              <w:rPr>
                <w:rFonts w:ascii="Times New Roman" w:hAnsi="Times New Roman"/>
                <w:color w:val="000000"/>
                <w:sz w:val="20"/>
                <w:szCs w:val="20"/>
              </w:rPr>
              <w:t>90647,6</w:t>
            </w:r>
          </w:p>
        </w:tc>
        <w:tc>
          <w:tcPr>
            <w:tcW w:w="658" w:type="pct"/>
            <w:tcBorders>
              <w:top w:val="single" w:sz="8" w:space="0" w:color="000000"/>
              <w:left w:val="single" w:sz="8" w:space="0" w:color="000000"/>
              <w:bottom w:val="single" w:sz="8" w:space="0" w:color="000000"/>
              <w:right w:val="single" w:sz="8" w:space="0" w:color="000000"/>
            </w:tcBorders>
            <w:vAlign w:val="center"/>
          </w:tcPr>
          <w:p w:rsidR="00177B9D" w:rsidRPr="00177B9D" w:rsidRDefault="00177B9D">
            <w:pPr>
              <w:jc w:val="center"/>
              <w:rPr>
                <w:rFonts w:ascii="Times New Roman" w:hAnsi="Times New Roman"/>
                <w:color w:val="000000"/>
                <w:sz w:val="20"/>
                <w:szCs w:val="20"/>
              </w:rPr>
            </w:pPr>
            <w:r w:rsidRPr="00177B9D">
              <w:rPr>
                <w:rFonts w:ascii="Times New Roman" w:hAnsi="Times New Roman"/>
                <w:color w:val="000000"/>
                <w:sz w:val="20"/>
                <w:szCs w:val="20"/>
              </w:rPr>
              <w:t>77245,6</w:t>
            </w:r>
          </w:p>
        </w:tc>
        <w:tc>
          <w:tcPr>
            <w:tcW w:w="655" w:type="pct"/>
            <w:tcBorders>
              <w:top w:val="single" w:sz="8" w:space="0" w:color="000000"/>
              <w:left w:val="single" w:sz="8" w:space="0" w:color="000000"/>
              <w:bottom w:val="single" w:sz="8" w:space="0" w:color="000000"/>
              <w:right w:val="single" w:sz="8" w:space="0" w:color="000000"/>
            </w:tcBorders>
            <w:vAlign w:val="center"/>
          </w:tcPr>
          <w:p w:rsidR="00177B9D" w:rsidRPr="00177B9D" w:rsidRDefault="00177B9D">
            <w:pPr>
              <w:jc w:val="center"/>
              <w:rPr>
                <w:rFonts w:ascii="Times New Roman" w:hAnsi="Times New Roman"/>
                <w:color w:val="000000"/>
                <w:sz w:val="20"/>
                <w:szCs w:val="20"/>
              </w:rPr>
            </w:pPr>
            <w:r w:rsidRPr="00177B9D">
              <w:rPr>
                <w:rFonts w:ascii="Times New Roman" w:hAnsi="Times New Roman"/>
                <w:color w:val="000000"/>
                <w:sz w:val="20"/>
                <w:szCs w:val="20"/>
              </w:rPr>
              <w:t>77245,6</w:t>
            </w:r>
          </w:p>
        </w:tc>
        <w:tc>
          <w:tcPr>
            <w:tcW w:w="660" w:type="pct"/>
            <w:tcBorders>
              <w:top w:val="single" w:sz="8" w:space="0" w:color="000000"/>
              <w:left w:val="single" w:sz="8" w:space="0" w:color="000000"/>
              <w:bottom w:val="single" w:sz="8" w:space="0" w:color="000000"/>
              <w:right w:val="single" w:sz="8" w:space="0" w:color="000000"/>
            </w:tcBorders>
            <w:vAlign w:val="center"/>
          </w:tcPr>
          <w:p w:rsidR="00177B9D" w:rsidRPr="00177B9D" w:rsidRDefault="00177B9D">
            <w:pPr>
              <w:jc w:val="center"/>
              <w:rPr>
                <w:rFonts w:ascii="Times New Roman" w:hAnsi="Times New Roman"/>
                <w:color w:val="000000"/>
                <w:sz w:val="20"/>
                <w:szCs w:val="20"/>
              </w:rPr>
            </w:pPr>
            <w:r w:rsidRPr="00177B9D">
              <w:rPr>
                <w:rFonts w:ascii="Times New Roman" w:hAnsi="Times New Roman"/>
                <w:color w:val="000000"/>
                <w:sz w:val="20"/>
                <w:szCs w:val="20"/>
              </w:rPr>
              <w:t>77245,6</w:t>
            </w:r>
          </w:p>
        </w:tc>
      </w:tr>
      <w:tr w:rsidR="00177B9D" w:rsidRPr="00FA0E7C" w:rsidTr="00CF61B8">
        <w:trPr>
          <w:trHeight w:val="786"/>
        </w:trPr>
        <w:tc>
          <w:tcPr>
            <w:tcW w:w="1016" w:type="pct"/>
            <w:tcBorders>
              <w:top w:val="single" w:sz="8" w:space="0" w:color="000000"/>
              <w:left w:val="single" w:sz="8" w:space="0" w:color="000000"/>
              <w:bottom w:val="single" w:sz="4" w:space="0" w:color="auto"/>
              <w:right w:val="single" w:sz="8" w:space="0" w:color="000000"/>
            </w:tcBorders>
          </w:tcPr>
          <w:p w:rsidR="00177B9D" w:rsidRPr="004E4631" w:rsidRDefault="00177B9D" w:rsidP="00AF33AA">
            <w:pPr>
              <w:rPr>
                <w:rFonts w:ascii="Times New Roman" w:hAnsi="Times New Roman"/>
              </w:rPr>
            </w:pPr>
            <w:r>
              <w:rPr>
                <w:rFonts w:ascii="Times New Roman" w:hAnsi="Times New Roman"/>
              </w:rPr>
              <w:t>Всего, в том числе по годам:</w:t>
            </w:r>
          </w:p>
        </w:tc>
        <w:tc>
          <w:tcPr>
            <w:tcW w:w="561" w:type="pct"/>
            <w:tcBorders>
              <w:top w:val="single" w:sz="8" w:space="0" w:color="000000"/>
              <w:left w:val="single" w:sz="8" w:space="0" w:color="000000"/>
              <w:bottom w:val="single" w:sz="4" w:space="0" w:color="auto"/>
              <w:right w:val="single" w:sz="8" w:space="0" w:color="000000"/>
            </w:tcBorders>
            <w:vAlign w:val="center"/>
          </w:tcPr>
          <w:p w:rsidR="00177B9D" w:rsidRPr="00177B9D" w:rsidRDefault="00177B9D">
            <w:pPr>
              <w:jc w:val="center"/>
              <w:rPr>
                <w:rFonts w:ascii="Times New Roman" w:hAnsi="Times New Roman"/>
                <w:color w:val="000000"/>
                <w:sz w:val="20"/>
                <w:szCs w:val="20"/>
              </w:rPr>
            </w:pPr>
            <w:r w:rsidRPr="00177B9D">
              <w:rPr>
                <w:rFonts w:ascii="Times New Roman" w:hAnsi="Times New Roman"/>
                <w:color w:val="000000"/>
                <w:sz w:val="20"/>
                <w:szCs w:val="20"/>
              </w:rPr>
              <w:t>7149254,0</w:t>
            </w:r>
          </w:p>
        </w:tc>
        <w:tc>
          <w:tcPr>
            <w:tcW w:w="725" w:type="pct"/>
            <w:tcBorders>
              <w:top w:val="single" w:sz="8" w:space="0" w:color="000000"/>
              <w:left w:val="single" w:sz="8" w:space="0" w:color="000000"/>
              <w:bottom w:val="single" w:sz="4" w:space="0" w:color="auto"/>
              <w:right w:val="single" w:sz="8" w:space="0" w:color="000000"/>
            </w:tcBorders>
            <w:vAlign w:val="center"/>
          </w:tcPr>
          <w:p w:rsidR="00177B9D" w:rsidRPr="00177B9D" w:rsidRDefault="00177B9D">
            <w:pPr>
              <w:jc w:val="center"/>
              <w:rPr>
                <w:rFonts w:ascii="Times New Roman" w:hAnsi="Times New Roman"/>
                <w:color w:val="000000"/>
                <w:sz w:val="20"/>
                <w:szCs w:val="20"/>
              </w:rPr>
            </w:pPr>
            <w:r w:rsidRPr="00177B9D">
              <w:rPr>
                <w:rFonts w:ascii="Times New Roman" w:hAnsi="Times New Roman"/>
                <w:color w:val="000000"/>
                <w:sz w:val="20"/>
                <w:szCs w:val="20"/>
              </w:rPr>
              <w:t>1442414,3</w:t>
            </w:r>
          </w:p>
        </w:tc>
        <w:tc>
          <w:tcPr>
            <w:tcW w:w="725" w:type="pct"/>
            <w:tcBorders>
              <w:top w:val="single" w:sz="8" w:space="0" w:color="000000"/>
              <w:left w:val="single" w:sz="8" w:space="0" w:color="000000"/>
              <w:bottom w:val="single" w:sz="4" w:space="0" w:color="auto"/>
              <w:right w:val="single" w:sz="8" w:space="0" w:color="000000"/>
            </w:tcBorders>
            <w:vAlign w:val="center"/>
          </w:tcPr>
          <w:p w:rsidR="00177B9D" w:rsidRPr="00177B9D" w:rsidRDefault="00177B9D">
            <w:pPr>
              <w:jc w:val="center"/>
              <w:rPr>
                <w:rFonts w:ascii="Times New Roman" w:hAnsi="Times New Roman"/>
                <w:color w:val="000000"/>
                <w:sz w:val="20"/>
                <w:szCs w:val="20"/>
              </w:rPr>
            </w:pPr>
            <w:r w:rsidRPr="00177B9D">
              <w:rPr>
                <w:rFonts w:ascii="Times New Roman" w:hAnsi="Times New Roman"/>
                <w:color w:val="000000"/>
                <w:sz w:val="20"/>
                <w:szCs w:val="20"/>
              </w:rPr>
              <w:t>1436879,4</w:t>
            </w:r>
          </w:p>
        </w:tc>
        <w:tc>
          <w:tcPr>
            <w:tcW w:w="658" w:type="pct"/>
            <w:tcBorders>
              <w:top w:val="single" w:sz="8" w:space="0" w:color="000000"/>
              <w:left w:val="single" w:sz="8" w:space="0" w:color="000000"/>
              <w:bottom w:val="single" w:sz="4" w:space="0" w:color="auto"/>
              <w:right w:val="single" w:sz="8" w:space="0" w:color="000000"/>
            </w:tcBorders>
            <w:vAlign w:val="center"/>
          </w:tcPr>
          <w:p w:rsidR="00177B9D" w:rsidRPr="00177B9D" w:rsidRDefault="00177B9D">
            <w:pPr>
              <w:jc w:val="center"/>
              <w:rPr>
                <w:rFonts w:ascii="Times New Roman" w:hAnsi="Times New Roman"/>
                <w:color w:val="000000"/>
                <w:sz w:val="20"/>
                <w:szCs w:val="20"/>
              </w:rPr>
            </w:pPr>
            <w:r w:rsidRPr="00177B9D">
              <w:rPr>
                <w:rFonts w:ascii="Times New Roman" w:hAnsi="Times New Roman"/>
                <w:color w:val="000000"/>
                <w:sz w:val="20"/>
                <w:szCs w:val="20"/>
              </w:rPr>
              <w:t>1390160,1</w:t>
            </w:r>
          </w:p>
        </w:tc>
        <w:tc>
          <w:tcPr>
            <w:tcW w:w="655" w:type="pct"/>
            <w:tcBorders>
              <w:top w:val="single" w:sz="8" w:space="0" w:color="000000"/>
              <w:left w:val="single" w:sz="8" w:space="0" w:color="000000"/>
              <w:bottom w:val="single" w:sz="4" w:space="0" w:color="auto"/>
              <w:right w:val="single" w:sz="8" w:space="0" w:color="000000"/>
            </w:tcBorders>
            <w:vAlign w:val="center"/>
          </w:tcPr>
          <w:p w:rsidR="00177B9D" w:rsidRPr="00177B9D" w:rsidRDefault="00177B9D">
            <w:pPr>
              <w:jc w:val="center"/>
              <w:rPr>
                <w:rFonts w:ascii="Times New Roman" w:hAnsi="Times New Roman"/>
                <w:color w:val="000000"/>
                <w:sz w:val="20"/>
                <w:szCs w:val="20"/>
              </w:rPr>
            </w:pPr>
            <w:r w:rsidRPr="00177B9D">
              <w:rPr>
                <w:rFonts w:ascii="Times New Roman" w:hAnsi="Times New Roman"/>
                <w:color w:val="000000"/>
                <w:sz w:val="20"/>
                <w:szCs w:val="20"/>
              </w:rPr>
              <w:t>1461200,1</w:t>
            </w:r>
          </w:p>
        </w:tc>
        <w:tc>
          <w:tcPr>
            <w:tcW w:w="660" w:type="pct"/>
            <w:tcBorders>
              <w:top w:val="single" w:sz="8" w:space="0" w:color="000000"/>
              <w:left w:val="single" w:sz="8" w:space="0" w:color="000000"/>
              <w:bottom w:val="single" w:sz="4" w:space="0" w:color="auto"/>
              <w:right w:val="single" w:sz="8" w:space="0" w:color="000000"/>
            </w:tcBorders>
            <w:vAlign w:val="center"/>
          </w:tcPr>
          <w:p w:rsidR="00177B9D" w:rsidRPr="00177B9D" w:rsidRDefault="00177B9D">
            <w:pPr>
              <w:jc w:val="center"/>
              <w:rPr>
                <w:rFonts w:ascii="Times New Roman" w:hAnsi="Times New Roman"/>
                <w:color w:val="000000"/>
                <w:sz w:val="20"/>
                <w:szCs w:val="20"/>
              </w:rPr>
            </w:pPr>
            <w:r w:rsidRPr="00177B9D">
              <w:rPr>
                <w:rFonts w:ascii="Times New Roman" w:hAnsi="Times New Roman"/>
                <w:color w:val="000000"/>
                <w:sz w:val="20"/>
                <w:szCs w:val="20"/>
              </w:rPr>
              <w:t>1418600,1</w:t>
            </w:r>
          </w:p>
        </w:tc>
      </w:tr>
    </w:tbl>
    <w:p w:rsidR="00D04413" w:rsidRDefault="00D04413" w:rsidP="00AF33AA">
      <w:pPr>
        <w:widowControl w:val="0"/>
        <w:autoSpaceDE w:val="0"/>
        <w:autoSpaceDN w:val="0"/>
        <w:adjustRightInd w:val="0"/>
        <w:jc w:val="center"/>
        <w:rPr>
          <w:rFonts w:ascii="Times New Roman" w:hAnsi="Times New Roman"/>
          <w:u w:color="2A6EC3"/>
        </w:rPr>
      </w:pPr>
    </w:p>
    <w:p w:rsidR="00E56492" w:rsidRPr="00FA0E7C" w:rsidRDefault="00E56492" w:rsidP="00AF33AA">
      <w:pPr>
        <w:widowControl w:val="0"/>
        <w:autoSpaceDE w:val="0"/>
        <w:autoSpaceDN w:val="0"/>
        <w:adjustRightInd w:val="0"/>
        <w:jc w:val="center"/>
        <w:rPr>
          <w:rFonts w:ascii="Times New Roman" w:hAnsi="Times New Roman"/>
          <w:b/>
        </w:rPr>
      </w:pPr>
      <w:r w:rsidRPr="00FA0E7C">
        <w:rPr>
          <w:rFonts w:ascii="Times New Roman" w:hAnsi="Times New Roman"/>
          <w:b/>
        </w:rPr>
        <w:t xml:space="preserve">Общая характеристика сферы реализации муниципальной программы, </w:t>
      </w:r>
    </w:p>
    <w:p w:rsidR="00E56492" w:rsidRPr="00FA0E7C" w:rsidRDefault="00E56492" w:rsidP="00AF33AA">
      <w:pPr>
        <w:widowControl w:val="0"/>
        <w:autoSpaceDE w:val="0"/>
        <w:autoSpaceDN w:val="0"/>
        <w:adjustRightInd w:val="0"/>
        <w:jc w:val="center"/>
        <w:rPr>
          <w:rFonts w:ascii="Times New Roman" w:hAnsi="Times New Roman"/>
          <w:b/>
        </w:rPr>
      </w:pPr>
      <w:r w:rsidRPr="00FA0E7C">
        <w:rPr>
          <w:rFonts w:ascii="Times New Roman" w:hAnsi="Times New Roman"/>
          <w:b/>
        </w:rPr>
        <w:t xml:space="preserve">в том числе формулировка основных проблем в указанной сфере, инерционный </w:t>
      </w:r>
    </w:p>
    <w:p w:rsidR="00E56492" w:rsidRPr="00FA0E7C" w:rsidRDefault="00E56492" w:rsidP="00AF33AA">
      <w:pPr>
        <w:widowControl w:val="0"/>
        <w:autoSpaceDE w:val="0"/>
        <w:autoSpaceDN w:val="0"/>
        <w:adjustRightInd w:val="0"/>
        <w:jc w:val="center"/>
        <w:rPr>
          <w:rFonts w:ascii="Times New Roman" w:hAnsi="Times New Roman"/>
          <w:b/>
        </w:rPr>
      </w:pPr>
      <w:r w:rsidRPr="00FA0E7C">
        <w:rPr>
          <w:rFonts w:ascii="Times New Roman" w:hAnsi="Times New Roman"/>
          <w:b/>
        </w:rPr>
        <w:t>прогноз ее развития</w:t>
      </w:r>
    </w:p>
    <w:p w:rsidR="00E56492" w:rsidRPr="00FA0E7C" w:rsidRDefault="00E56492" w:rsidP="00AF33AA">
      <w:pPr>
        <w:widowControl w:val="0"/>
        <w:autoSpaceDE w:val="0"/>
        <w:autoSpaceDN w:val="0"/>
        <w:adjustRightInd w:val="0"/>
        <w:ind w:firstLine="920"/>
        <w:jc w:val="center"/>
        <w:rPr>
          <w:rFonts w:ascii="Times New Roman" w:hAnsi="Times New Roman"/>
          <w:u w:val="single" w:color="2A6EC3"/>
        </w:rPr>
      </w:pPr>
      <w:r w:rsidRPr="00FA0E7C">
        <w:rPr>
          <w:rFonts w:ascii="Times New Roman" w:hAnsi="Times New Roman"/>
          <w:iCs/>
          <w:u w:color="2A6EC3"/>
          <w:lang w:val="en-US"/>
        </w:rPr>
        <w:t> </w:t>
      </w:r>
    </w:p>
    <w:p w:rsidR="00E56492" w:rsidRPr="00FA0E7C" w:rsidRDefault="00E56492" w:rsidP="00AF33AA">
      <w:pPr>
        <w:widowControl w:val="0"/>
        <w:autoSpaceDE w:val="0"/>
        <w:autoSpaceDN w:val="0"/>
        <w:adjustRightInd w:val="0"/>
        <w:ind w:firstLine="920"/>
        <w:jc w:val="center"/>
        <w:rPr>
          <w:rFonts w:ascii="Times New Roman" w:hAnsi="Times New Roman"/>
          <w:b/>
        </w:rPr>
      </w:pPr>
      <w:r w:rsidRPr="00FA0E7C">
        <w:rPr>
          <w:rFonts w:ascii="Times New Roman" w:hAnsi="Times New Roman"/>
          <w:b/>
        </w:rPr>
        <w:t>Дошкольное, общее и дополнительное образование</w:t>
      </w:r>
    </w:p>
    <w:p w:rsidR="007F24C7" w:rsidRPr="007F24C7" w:rsidRDefault="00E56492" w:rsidP="00AF33AA">
      <w:pPr>
        <w:widowControl w:val="0"/>
        <w:autoSpaceDE w:val="0"/>
        <w:autoSpaceDN w:val="0"/>
        <w:adjustRightInd w:val="0"/>
        <w:ind w:firstLine="720"/>
        <w:jc w:val="both"/>
        <w:rPr>
          <w:rFonts w:ascii="Times New Roman" w:hAnsi="Times New Roman"/>
        </w:rPr>
      </w:pPr>
      <w:r w:rsidRPr="00FA0E7C">
        <w:rPr>
          <w:rFonts w:ascii="Times New Roman" w:hAnsi="Times New Roman"/>
          <w:lang w:val="en-US"/>
        </w:rPr>
        <w:t> </w:t>
      </w:r>
      <w:r w:rsidR="007F24C7" w:rsidRPr="007F24C7">
        <w:rPr>
          <w:rFonts w:ascii="Times New Roman" w:hAnsi="Times New Roman"/>
        </w:rPr>
        <w:t>В муниципальной системе общего образования городского округа Кашира функ</w:t>
      </w:r>
      <w:r w:rsidR="00E21C92">
        <w:rPr>
          <w:rFonts w:ascii="Times New Roman" w:hAnsi="Times New Roman"/>
        </w:rPr>
        <w:t>ционируют 58</w:t>
      </w:r>
      <w:r w:rsidR="007F24C7" w:rsidRPr="007F24C7">
        <w:rPr>
          <w:rFonts w:ascii="Times New Roman" w:hAnsi="Times New Roman"/>
        </w:rPr>
        <w:t xml:space="preserve"> муниципальных образовательных учреждений (22 общеобразовательные школы, в числе которых 2 школы  с углубленным изучением отдельных предметов,1 общеобразовательная школа-интернат, 1 коррекционная школа-интернат, 28 учреждений д</w:t>
      </w:r>
      <w:r w:rsidR="00E21C92">
        <w:rPr>
          <w:rFonts w:ascii="Times New Roman" w:hAnsi="Times New Roman"/>
        </w:rPr>
        <w:t>ля детей дошкольного возраста, 7 учреждений</w:t>
      </w:r>
      <w:r w:rsidR="007F24C7" w:rsidRPr="007F24C7">
        <w:rPr>
          <w:rFonts w:ascii="Times New Roman" w:hAnsi="Times New Roman"/>
        </w:rPr>
        <w:t xml:space="preserve"> дополнительного образования, 1 учреждение дополнительного профессионального образования).</w:t>
      </w:r>
    </w:p>
    <w:p w:rsidR="007F24C7" w:rsidRPr="007F24C7" w:rsidRDefault="007F24C7" w:rsidP="00AF33AA">
      <w:pPr>
        <w:widowControl w:val="0"/>
        <w:autoSpaceDE w:val="0"/>
        <w:autoSpaceDN w:val="0"/>
        <w:adjustRightInd w:val="0"/>
        <w:ind w:firstLine="720"/>
        <w:jc w:val="both"/>
        <w:rPr>
          <w:rFonts w:ascii="Times New Roman" w:hAnsi="Times New Roman"/>
        </w:rPr>
      </w:pPr>
      <w:r w:rsidRPr="007F24C7">
        <w:rPr>
          <w:rFonts w:ascii="Times New Roman" w:hAnsi="Times New Roman"/>
        </w:rPr>
        <w:t>В муниципальных дошкольных образовательных учреждениях воспи</w:t>
      </w:r>
      <w:r w:rsidR="00E21C92">
        <w:rPr>
          <w:rFonts w:ascii="Times New Roman" w:hAnsi="Times New Roman"/>
        </w:rPr>
        <w:t>тывается 3174</w:t>
      </w:r>
      <w:r w:rsidRPr="007F24C7">
        <w:rPr>
          <w:rFonts w:ascii="Times New Roman" w:hAnsi="Times New Roman"/>
        </w:rPr>
        <w:t xml:space="preserve"> детей.</w:t>
      </w:r>
    </w:p>
    <w:p w:rsidR="007F24C7" w:rsidRPr="007F24C7" w:rsidRDefault="007F24C7" w:rsidP="00AF33AA">
      <w:pPr>
        <w:widowControl w:val="0"/>
        <w:autoSpaceDE w:val="0"/>
        <w:autoSpaceDN w:val="0"/>
        <w:adjustRightInd w:val="0"/>
        <w:ind w:firstLine="720"/>
        <w:jc w:val="both"/>
        <w:rPr>
          <w:rFonts w:ascii="Times New Roman" w:hAnsi="Times New Roman"/>
        </w:rPr>
      </w:pPr>
      <w:r w:rsidRPr="007F24C7">
        <w:rPr>
          <w:rFonts w:ascii="Times New Roman" w:hAnsi="Times New Roman"/>
        </w:rPr>
        <w:t>В муниципальных общеобразовательных учреждениях начального, основного и среднего о</w:t>
      </w:r>
      <w:r w:rsidR="00B70F2B">
        <w:rPr>
          <w:rFonts w:ascii="Times New Roman" w:hAnsi="Times New Roman"/>
        </w:rPr>
        <w:t>бщего образования обучается 6582 обучающих</w:t>
      </w:r>
      <w:r w:rsidRPr="007F24C7">
        <w:rPr>
          <w:rFonts w:ascii="Times New Roman" w:hAnsi="Times New Roman"/>
        </w:rPr>
        <w:t>ся.</w:t>
      </w:r>
    </w:p>
    <w:p w:rsidR="007F24C7" w:rsidRPr="007F24C7" w:rsidRDefault="007F24C7" w:rsidP="00AF33AA">
      <w:pPr>
        <w:widowControl w:val="0"/>
        <w:autoSpaceDE w:val="0"/>
        <w:autoSpaceDN w:val="0"/>
        <w:adjustRightInd w:val="0"/>
        <w:ind w:firstLine="720"/>
        <w:jc w:val="both"/>
        <w:rPr>
          <w:rFonts w:ascii="Times New Roman" w:hAnsi="Times New Roman"/>
        </w:rPr>
      </w:pPr>
      <w:r w:rsidRPr="007F24C7">
        <w:rPr>
          <w:rFonts w:ascii="Times New Roman" w:hAnsi="Times New Roman"/>
        </w:rPr>
        <w:t>В муниципальных учреждениях дополнительного образования – 3307 школьников.</w:t>
      </w:r>
    </w:p>
    <w:p w:rsidR="007F24C7" w:rsidRPr="007F24C7" w:rsidRDefault="007F24C7" w:rsidP="00AF33AA">
      <w:pPr>
        <w:widowControl w:val="0"/>
        <w:autoSpaceDE w:val="0"/>
        <w:autoSpaceDN w:val="0"/>
        <w:adjustRightInd w:val="0"/>
        <w:ind w:firstLine="720"/>
        <w:jc w:val="both"/>
        <w:rPr>
          <w:rFonts w:ascii="Times New Roman" w:hAnsi="Times New Roman"/>
        </w:rPr>
      </w:pPr>
      <w:r w:rsidRPr="007F24C7">
        <w:rPr>
          <w:rFonts w:ascii="Times New Roman" w:hAnsi="Times New Roman"/>
        </w:rPr>
        <w:t>В муниципальных учреждениях дополнительного образования в с</w:t>
      </w:r>
      <w:r w:rsidR="00E21C92">
        <w:rPr>
          <w:rFonts w:ascii="Times New Roman" w:hAnsi="Times New Roman"/>
        </w:rPr>
        <w:t>фере культуры и искусства – 627</w:t>
      </w:r>
      <w:r w:rsidRPr="007F24C7">
        <w:rPr>
          <w:rFonts w:ascii="Times New Roman" w:hAnsi="Times New Roman"/>
        </w:rPr>
        <w:t xml:space="preserve"> детей.</w:t>
      </w:r>
    </w:p>
    <w:p w:rsidR="007F24C7" w:rsidRPr="007F24C7" w:rsidRDefault="007F24C7" w:rsidP="00AF33AA">
      <w:pPr>
        <w:pStyle w:val="1a"/>
        <w:spacing w:line="276" w:lineRule="auto"/>
        <w:ind w:firstLine="720"/>
        <w:rPr>
          <w:sz w:val="24"/>
          <w:szCs w:val="24"/>
        </w:rPr>
      </w:pPr>
      <w:r w:rsidRPr="007F24C7">
        <w:rPr>
          <w:sz w:val="24"/>
          <w:szCs w:val="24"/>
        </w:rPr>
        <w:t>Поддержка и развитие дошкольного образования - одно из направлений социальной политики администрации городского округа Кашира.</w:t>
      </w:r>
    </w:p>
    <w:p w:rsidR="007F24C7" w:rsidRPr="007F24C7" w:rsidRDefault="007F24C7" w:rsidP="00AF33AA">
      <w:pPr>
        <w:ind w:firstLine="720"/>
        <w:jc w:val="both"/>
        <w:rPr>
          <w:rFonts w:ascii="Times New Roman" w:hAnsi="Times New Roman"/>
        </w:rPr>
      </w:pPr>
      <w:r w:rsidRPr="007F24C7">
        <w:rPr>
          <w:rFonts w:ascii="Times New Roman" w:hAnsi="Times New Roman"/>
        </w:rPr>
        <w:t>В настоящее время в городском округе Кашира зарегистрировано 4869 детей дошкольного возраста, из них 2656 детей от 3 до 7-ми лет. Охват детей дошкольным образованием составил 67,9%.  Рост детского населения происходит за счет увеличения рождаемости и миграции населения. В целях обеспечения принципа равных возможностей в реализации прав детей на дошкольное образование, создания условий для реализации гарантированного гражданам Российской Федерации права на получение общедоступного и бесплатного дошкольного образования, в городском округе Кашира введена в действие с 01.06.2013 года Единая электронная очередь. В настоящее время очередность детей от 0 до 3 лет в дошкольные образовательные учреждения составляет 565 человек, в том числе дети от 0 до 1 года – 300 человек; от 1 года до 2-х лет – 244 человека; от 2-х до 3-х лет – 21 человек. Задача решается путем повышения эффективности использования имеющихся мощностей – открытия новых групп после капитального и текущего ремонта. Указом Президента Российской Федерации от 7 мая 2012 года № 599 «О мерах по реализации государственной политики в области образования и науки» (далее – Указ Президента Российской Федерации № 599) определена задача ликвидации к 2016 году очередей в дошкольные образовательные организации и обеспечения 100 процентов доступности дошкольного образования для детей от 3 до 7 лет. На 01.09.2016 года очередность детей в возрасте от 3 до 7 лет в дошкольные образовательные учреждения отсутствует, а ввод в эксплуатацию нового дошкольного образовательного учреждения на 160 мест позволит обеспечить всех нуждающихся детей возможностью получения услуги дошкольного образования к 2019 году.</w:t>
      </w:r>
    </w:p>
    <w:p w:rsidR="007F24C7" w:rsidRPr="007F24C7" w:rsidRDefault="007F24C7" w:rsidP="00AF33AA">
      <w:pPr>
        <w:pStyle w:val="1a"/>
        <w:ind w:firstLine="720"/>
        <w:rPr>
          <w:sz w:val="24"/>
          <w:szCs w:val="24"/>
        </w:rPr>
      </w:pPr>
      <w:r w:rsidRPr="007F24C7">
        <w:rPr>
          <w:sz w:val="24"/>
          <w:szCs w:val="24"/>
        </w:rPr>
        <w:lastRenderedPageBreak/>
        <w:t>Сеть дошкольных образовательных учреждений округа состоит из 28 муниципальных дошкольных образовательных учреждений (17 городских и 11 сельских детских садов).</w:t>
      </w:r>
    </w:p>
    <w:p w:rsidR="007F24C7" w:rsidRPr="007F24C7" w:rsidRDefault="007F24C7" w:rsidP="00AF33AA">
      <w:pPr>
        <w:ind w:firstLine="720"/>
        <w:jc w:val="both"/>
        <w:rPr>
          <w:rFonts w:ascii="Times New Roman" w:hAnsi="Times New Roman"/>
        </w:rPr>
      </w:pPr>
      <w:r w:rsidRPr="007F24C7">
        <w:rPr>
          <w:rFonts w:ascii="Times New Roman" w:hAnsi="Times New Roman"/>
        </w:rPr>
        <w:t>В дошкольных образовательных учреждениях функционирует 38 групп д</w:t>
      </w:r>
      <w:r w:rsidR="00E21C92">
        <w:rPr>
          <w:rFonts w:ascii="Times New Roman" w:hAnsi="Times New Roman"/>
        </w:rPr>
        <w:t>ля детей ясельного возраста, 115</w:t>
      </w:r>
      <w:r w:rsidRPr="007F24C7">
        <w:rPr>
          <w:rFonts w:ascii="Times New Roman" w:hAnsi="Times New Roman"/>
        </w:rPr>
        <w:t xml:space="preserve"> групп для детей от 3 до 7 лет, из них: 1 - круглосуточная группа, 19 - групп компенсирующей направленности (в том числе 2 группы для детей с ЗПР), откры</w:t>
      </w:r>
      <w:r w:rsidR="00E21C92">
        <w:rPr>
          <w:rFonts w:ascii="Times New Roman" w:hAnsi="Times New Roman"/>
        </w:rPr>
        <w:t>ты 2</w:t>
      </w:r>
      <w:r w:rsidRPr="007F24C7">
        <w:rPr>
          <w:rFonts w:ascii="Times New Roman" w:hAnsi="Times New Roman"/>
        </w:rPr>
        <w:t xml:space="preserve"> логопедических пункта. Всего охвачено коррекционной специализированной помощью в дошкольных образовательных учрежден</w:t>
      </w:r>
      <w:r w:rsidR="00E21C92">
        <w:rPr>
          <w:rFonts w:ascii="Times New Roman" w:hAnsi="Times New Roman"/>
        </w:rPr>
        <w:t>иях городского округа Кашира 289</w:t>
      </w:r>
      <w:r w:rsidRPr="007F24C7">
        <w:rPr>
          <w:rFonts w:ascii="Times New Roman" w:hAnsi="Times New Roman"/>
        </w:rPr>
        <w:t xml:space="preserve"> ребенка дошкольного возраста. </w:t>
      </w:r>
    </w:p>
    <w:p w:rsidR="007F24C7" w:rsidRPr="007F24C7" w:rsidRDefault="007F24C7" w:rsidP="00AF33AA">
      <w:pPr>
        <w:ind w:firstLine="720"/>
        <w:jc w:val="both"/>
        <w:rPr>
          <w:rFonts w:ascii="Times New Roman" w:hAnsi="Times New Roman"/>
        </w:rPr>
      </w:pPr>
      <w:r w:rsidRPr="007F24C7">
        <w:rPr>
          <w:rFonts w:ascii="Times New Roman" w:hAnsi="Times New Roman"/>
        </w:rPr>
        <w:t xml:space="preserve">Для всех детских садов городского округа Кашира определена задача по введению Федерального государственного образовательного стандарта дошкольного образования (ФГОС ДО). </w:t>
      </w:r>
    </w:p>
    <w:p w:rsidR="007F24C7" w:rsidRPr="007F24C7" w:rsidRDefault="007F24C7" w:rsidP="00AF33AA">
      <w:pPr>
        <w:ind w:firstLine="720"/>
        <w:jc w:val="both"/>
        <w:rPr>
          <w:rFonts w:ascii="Times New Roman" w:hAnsi="Times New Roman"/>
        </w:rPr>
      </w:pPr>
      <w:r w:rsidRPr="007F24C7">
        <w:rPr>
          <w:rFonts w:ascii="Times New Roman" w:hAnsi="Times New Roman"/>
        </w:rPr>
        <w:t xml:space="preserve">Повышение качества образовательных услуг в дошкольных образовательных учреждениях достигается через обеспечение повышения уровня квалификационной подготовки педагогических и руководящих работников, качества условий организации образовательного процесса и создания развивающей предметно-пространственной среды. </w:t>
      </w:r>
    </w:p>
    <w:p w:rsidR="007F24C7" w:rsidRPr="007F24C7" w:rsidRDefault="007F24C7" w:rsidP="00AF33AA">
      <w:pPr>
        <w:pStyle w:val="1a"/>
        <w:ind w:firstLine="720"/>
        <w:rPr>
          <w:sz w:val="24"/>
          <w:szCs w:val="24"/>
        </w:rPr>
      </w:pPr>
      <w:r w:rsidRPr="007F24C7">
        <w:rPr>
          <w:sz w:val="24"/>
          <w:szCs w:val="24"/>
        </w:rPr>
        <w:t>Одним из главных  условий гармоничного развития ребенка в дошкольном образовательном учреждении является обеспечение рационального питания. Все дошкольные образовательные учреждения работают по 10-дневному меню. Выполнение натуральных норм основных продуктов питания составляет в среднем 100%.</w:t>
      </w:r>
    </w:p>
    <w:p w:rsidR="007F24C7" w:rsidRPr="007F24C7" w:rsidRDefault="007F24C7" w:rsidP="00AF33AA">
      <w:pPr>
        <w:autoSpaceDE w:val="0"/>
        <w:autoSpaceDN w:val="0"/>
        <w:adjustRightInd w:val="0"/>
        <w:ind w:firstLine="720"/>
        <w:jc w:val="both"/>
        <w:outlineLvl w:val="1"/>
        <w:rPr>
          <w:rFonts w:ascii="Times New Roman" w:hAnsi="Times New Roman"/>
        </w:rPr>
      </w:pPr>
      <w:r w:rsidRPr="007F24C7">
        <w:rPr>
          <w:rFonts w:ascii="Times New Roman" w:hAnsi="Times New Roman"/>
        </w:rPr>
        <w:t>Очевидно, что достижение обозначенных целей и решение задач, стоящих перед системой дошкольного образования в городском округе Кашира, требует использования программно-целевого метода, поскольку они:</w:t>
      </w:r>
    </w:p>
    <w:p w:rsidR="007F24C7" w:rsidRPr="007F24C7" w:rsidRDefault="007F24C7" w:rsidP="00AF33AA">
      <w:pPr>
        <w:autoSpaceDE w:val="0"/>
        <w:autoSpaceDN w:val="0"/>
        <w:adjustRightInd w:val="0"/>
        <w:ind w:firstLine="720"/>
        <w:jc w:val="both"/>
        <w:outlineLvl w:val="1"/>
        <w:rPr>
          <w:rFonts w:ascii="Times New Roman" w:hAnsi="Times New Roman"/>
        </w:rPr>
      </w:pPr>
      <w:r w:rsidRPr="007F24C7">
        <w:rPr>
          <w:rFonts w:ascii="Times New Roman" w:hAnsi="Times New Roman"/>
        </w:rPr>
        <w:t>- входят в число приоритетов для формирования долгосрочных целевых программ  округа и области, а их решение позволяет обеспечить государственные гарантии прав каждого ребенка на качественное и доступное дошкольное образование;</w:t>
      </w:r>
    </w:p>
    <w:p w:rsidR="007F24C7" w:rsidRPr="007F24C7" w:rsidRDefault="007F24C7" w:rsidP="00AF33AA">
      <w:pPr>
        <w:autoSpaceDE w:val="0"/>
        <w:autoSpaceDN w:val="0"/>
        <w:adjustRightInd w:val="0"/>
        <w:ind w:firstLine="720"/>
        <w:jc w:val="both"/>
        <w:outlineLvl w:val="1"/>
        <w:rPr>
          <w:rFonts w:ascii="Times New Roman" w:hAnsi="Times New Roman"/>
        </w:rPr>
      </w:pPr>
      <w:r w:rsidRPr="007F24C7">
        <w:rPr>
          <w:rFonts w:ascii="Times New Roman" w:hAnsi="Times New Roman"/>
        </w:rPr>
        <w:t>- не могут быть решены в пределах одного финансового года;</w:t>
      </w:r>
    </w:p>
    <w:p w:rsidR="007F24C7" w:rsidRPr="007F24C7" w:rsidRDefault="007F24C7" w:rsidP="00AF33AA">
      <w:pPr>
        <w:autoSpaceDE w:val="0"/>
        <w:autoSpaceDN w:val="0"/>
        <w:adjustRightInd w:val="0"/>
        <w:ind w:firstLine="720"/>
        <w:jc w:val="both"/>
        <w:outlineLvl w:val="1"/>
        <w:rPr>
          <w:rFonts w:ascii="Times New Roman" w:hAnsi="Times New Roman"/>
        </w:rPr>
      </w:pPr>
      <w:r w:rsidRPr="007F24C7">
        <w:rPr>
          <w:rFonts w:ascii="Times New Roman" w:hAnsi="Times New Roman"/>
        </w:rPr>
        <w:t>- носят комплексный характер, а их решение окажет существенное положительное влияние на социальное благополучие общества на территории городского округа Кашира.</w:t>
      </w:r>
    </w:p>
    <w:p w:rsidR="007F24C7" w:rsidRPr="007F24C7" w:rsidRDefault="007F24C7" w:rsidP="00AF33AA">
      <w:pPr>
        <w:widowControl w:val="0"/>
        <w:autoSpaceDE w:val="0"/>
        <w:autoSpaceDN w:val="0"/>
        <w:adjustRightInd w:val="0"/>
        <w:ind w:firstLine="720"/>
        <w:jc w:val="both"/>
        <w:rPr>
          <w:rFonts w:ascii="Times New Roman" w:hAnsi="Times New Roman"/>
        </w:rPr>
      </w:pPr>
      <w:r w:rsidRPr="007F24C7">
        <w:rPr>
          <w:rFonts w:ascii="Times New Roman" w:hAnsi="Times New Roman"/>
        </w:rPr>
        <w:t>В результате реализации Программы должны быть достигнуты следующие результаты:</w:t>
      </w:r>
    </w:p>
    <w:p w:rsidR="007F24C7" w:rsidRPr="007F24C7" w:rsidRDefault="007F24C7" w:rsidP="00AF33AA">
      <w:pPr>
        <w:widowControl w:val="0"/>
        <w:autoSpaceDE w:val="0"/>
        <w:autoSpaceDN w:val="0"/>
        <w:adjustRightInd w:val="0"/>
        <w:ind w:firstLine="720"/>
        <w:jc w:val="both"/>
        <w:rPr>
          <w:rFonts w:ascii="Times New Roman" w:hAnsi="Times New Roman"/>
        </w:rPr>
      </w:pPr>
      <w:r w:rsidRPr="007F24C7">
        <w:rPr>
          <w:rFonts w:ascii="Times New Roman" w:hAnsi="Times New Roman"/>
        </w:rPr>
        <w:t>- увеличение количества мест в дошкольных образовательных учреждениях;</w:t>
      </w:r>
    </w:p>
    <w:p w:rsidR="007F24C7" w:rsidRPr="007F24C7" w:rsidRDefault="007F24C7" w:rsidP="00AF33AA">
      <w:pPr>
        <w:widowControl w:val="0"/>
        <w:autoSpaceDE w:val="0"/>
        <w:autoSpaceDN w:val="0"/>
        <w:adjustRightInd w:val="0"/>
        <w:ind w:firstLine="720"/>
        <w:jc w:val="both"/>
        <w:rPr>
          <w:rFonts w:ascii="Times New Roman" w:hAnsi="Times New Roman"/>
        </w:rPr>
      </w:pPr>
      <w:r w:rsidRPr="007F24C7">
        <w:rPr>
          <w:rFonts w:ascii="Times New Roman" w:hAnsi="Times New Roman"/>
        </w:rPr>
        <w:t>- увеличение охвата услугами дошкольного образования детей в возрасте с 1 года до 7-ми лет;</w:t>
      </w:r>
    </w:p>
    <w:p w:rsidR="007F24C7" w:rsidRPr="007F24C7" w:rsidRDefault="007F24C7" w:rsidP="00AF33AA">
      <w:pPr>
        <w:widowControl w:val="0"/>
        <w:autoSpaceDE w:val="0"/>
        <w:autoSpaceDN w:val="0"/>
        <w:adjustRightInd w:val="0"/>
        <w:ind w:firstLine="720"/>
        <w:jc w:val="both"/>
        <w:rPr>
          <w:rFonts w:ascii="Times New Roman" w:hAnsi="Times New Roman"/>
        </w:rPr>
      </w:pPr>
      <w:r w:rsidRPr="007F24C7">
        <w:rPr>
          <w:rFonts w:ascii="Times New Roman" w:hAnsi="Times New Roman"/>
        </w:rPr>
        <w:t>- повышение качества услуг дошкольного образования;</w:t>
      </w:r>
    </w:p>
    <w:p w:rsidR="007F24C7" w:rsidRPr="007F24C7" w:rsidRDefault="007F24C7" w:rsidP="00AF33AA">
      <w:pPr>
        <w:widowControl w:val="0"/>
        <w:autoSpaceDE w:val="0"/>
        <w:autoSpaceDN w:val="0"/>
        <w:adjustRightInd w:val="0"/>
        <w:ind w:firstLine="720"/>
        <w:jc w:val="both"/>
        <w:rPr>
          <w:rFonts w:ascii="Times New Roman" w:hAnsi="Times New Roman"/>
        </w:rPr>
      </w:pPr>
      <w:r w:rsidRPr="007F24C7">
        <w:rPr>
          <w:rFonts w:ascii="Times New Roman" w:hAnsi="Times New Roman"/>
        </w:rPr>
        <w:t>- улучшение качественного уровня организации питания, в соответствии с возрастными и физиологическими потребностями детей в пищевых веществах и энергии;</w:t>
      </w:r>
    </w:p>
    <w:p w:rsidR="007F24C7" w:rsidRPr="007F24C7" w:rsidRDefault="007F24C7" w:rsidP="00AF33AA">
      <w:pPr>
        <w:widowControl w:val="0"/>
        <w:autoSpaceDE w:val="0"/>
        <w:autoSpaceDN w:val="0"/>
        <w:adjustRightInd w:val="0"/>
        <w:ind w:firstLine="720"/>
        <w:jc w:val="both"/>
        <w:rPr>
          <w:rFonts w:ascii="Times New Roman" w:hAnsi="Times New Roman"/>
        </w:rPr>
      </w:pPr>
      <w:r w:rsidRPr="007F24C7">
        <w:rPr>
          <w:rFonts w:ascii="Times New Roman" w:hAnsi="Times New Roman"/>
        </w:rPr>
        <w:t>- улучшение кадрового обеспечения системы дошкольного образования и повышения профессионального уровня работников дошкольного образования;</w:t>
      </w:r>
    </w:p>
    <w:p w:rsidR="007F24C7" w:rsidRPr="007F24C7" w:rsidRDefault="007F24C7" w:rsidP="00AF33AA">
      <w:pPr>
        <w:widowControl w:val="0"/>
        <w:autoSpaceDE w:val="0"/>
        <w:autoSpaceDN w:val="0"/>
        <w:adjustRightInd w:val="0"/>
        <w:ind w:firstLine="720"/>
        <w:jc w:val="both"/>
        <w:rPr>
          <w:rFonts w:ascii="Times New Roman" w:hAnsi="Times New Roman"/>
        </w:rPr>
      </w:pPr>
      <w:r w:rsidRPr="007F24C7">
        <w:rPr>
          <w:rFonts w:ascii="Times New Roman" w:hAnsi="Times New Roman"/>
        </w:rPr>
        <w:t>- повышение активности и  компетенции родителей в вопросах воспитания детей дошкольного возраста;</w:t>
      </w:r>
    </w:p>
    <w:p w:rsidR="007F24C7" w:rsidRPr="007F24C7" w:rsidRDefault="007F24C7" w:rsidP="00AF33AA">
      <w:pPr>
        <w:widowControl w:val="0"/>
        <w:autoSpaceDE w:val="0"/>
        <w:autoSpaceDN w:val="0"/>
        <w:adjustRightInd w:val="0"/>
        <w:ind w:firstLine="720"/>
        <w:jc w:val="both"/>
        <w:rPr>
          <w:rFonts w:ascii="Times New Roman" w:hAnsi="Times New Roman"/>
        </w:rPr>
      </w:pPr>
      <w:r w:rsidRPr="007F24C7">
        <w:rPr>
          <w:rFonts w:ascii="Times New Roman" w:hAnsi="Times New Roman"/>
        </w:rPr>
        <w:t>- повышение открытости дошкольных образовательных учреждений;</w:t>
      </w:r>
    </w:p>
    <w:p w:rsidR="007F24C7" w:rsidRPr="007F24C7" w:rsidRDefault="007F24C7" w:rsidP="00AF33AA">
      <w:pPr>
        <w:widowControl w:val="0"/>
        <w:autoSpaceDE w:val="0"/>
        <w:autoSpaceDN w:val="0"/>
        <w:adjustRightInd w:val="0"/>
        <w:ind w:firstLine="720"/>
        <w:jc w:val="both"/>
        <w:rPr>
          <w:rFonts w:ascii="Times New Roman" w:hAnsi="Times New Roman"/>
        </w:rPr>
      </w:pPr>
      <w:r w:rsidRPr="007F24C7">
        <w:rPr>
          <w:rFonts w:ascii="Times New Roman" w:hAnsi="Times New Roman"/>
        </w:rPr>
        <w:t>- повышение эффективности использования бюджетных средств в дошкольном образовании;</w:t>
      </w:r>
    </w:p>
    <w:p w:rsidR="007F24C7" w:rsidRPr="007F24C7" w:rsidRDefault="007F24C7" w:rsidP="00AF33AA">
      <w:pPr>
        <w:autoSpaceDE w:val="0"/>
        <w:autoSpaceDN w:val="0"/>
        <w:adjustRightInd w:val="0"/>
        <w:ind w:firstLine="720"/>
        <w:jc w:val="both"/>
        <w:outlineLvl w:val="1"/>
        <w:rPr>
          <w:rFonts w:ascii="Times New Roman" w:hAnsi="Times New Roman"/>
        </w:rPr>
      </w:pPr>
      <w:r w:rsidRPr="007F24C7">
        <w:rPr>
          <w:rFonts w:ascii="Times New Roman" w:hAnsi="Times New Roman"/>
        </w:rPr>
        <w:t>- улучшение условий  содержания и образования детей, повышение эффективности использования материально-технической базы системы дошкольного образования.</w:t>
      </w:r>
    </w:p>
    <w:p w:rsidR="007F24C7" w:rsidRPr="007F24C7" w:rsidRDefault="007F24C7" w:rsidP="00AF33AA">
      <w:pPr>
        <w:pStyle w:val="1a"/>
        <w:ind w:firstLine="708"/>
        <w:rPr>
          <w:sz w:val="24"/>
          <w:szCs w:val="24"/>
        </w:rPr>
      </w:pPr>
      <w:r w:rsidRPr="007F24C7">
        <w:rPr>
          <w:sz w:val="24"/>
          <w:szCs w:val="24"/>
        </w:rPr>
        <w:t xml:space="preserve">В системе общего образования стоит задача создания в образовательных учреждениях условий, соответствующих требованиям федеральных государственных образовательных стандартов общего образования (далее - ФГОС) и обеспечивающих безопасность образовательной среды, возможность использования современных образовательных технологий. В связи с ежегодным увеличением числа школьников, обучающихся по ФГОС, будут реализованы мероприятия, направленные на формирование в школах соответствующей материально-технической, учебно-методической базы, повышение квалификации </w:t>
      </w:r>
      <w:r w:rsidRPr="007F24C7">
        <w:rPr>
          <w:sz w:val="24"/>
          <w:szCs w:val="24"/>
        </w:rPr>
        <w:lastRenderedPageBreak/>
        <w:t>педагогических и руководящих кадров, расширение возможностей информационных технологий в организации обучения школьников.</w:t>
      </w:r>
    </w:p>
    <w:p w:rsidR="007F24C7" w:rsidRPr="007F24C7" w:rsidRDefault="007F24C7" w:rsidP="00AF33AA">
      <w:pPr>
        <w:pStyle w:val="1a"/>
        <w:ind w:firstLine="708"/>
        <w:rPr>
          <w:sz w:val="24"/>
          <w:szCs w:val="24"/>
        </w:rPr>
      </w:pPr>
      <w:r w:rsidRPr="007F24C7">
        <w:rPr>
          <w:sz w:val="24"/>
          <w:szCs w:val="24"/>
        </w:rPr>
        <w:t>Важным фактором развития образования является создание современных условий обучающимся для занятий физической культурой и спортом, организации питания и медицинского обслуживания обучающихся, обеспечения возможности пользоваться широк</w:t>
      </w:r>
      <w:r w:rsidR="009F7B89">
        <w:rPr>
          <w:sz w:val="24"/>
          <w:szCs w:val="24"/>
        </w:rPr>
        <w:t>ополосным Интернетом (до 5</w:t>
      </w:r>
      <w:r w:rsidRPr="007F24C7">
        <w:rPr>
          <w:sz w:val="24"/>
          <w:szCs w:val="24"/>
        </w:rPr>
        <w:t>0 Мб/с</w:t>
      </w:r>
      <w:r w:rsidR="008B2995">
        <w:rPr>
          <w:sz w:val="24"/>
          <w:szCs w:val="24"/>
        </w:rPr>
        <w:t xml:space="preserve"> в городских школах</w:t>
      </w:r>
      <w:r w:rsidRPr="007F24C7">
        <w:rPr>
          <w:sz w:val="24"/>
          <w:szCs w:val="24"/>
        </w:rPr>
        <w:t>).</w:t>
      </w:r>
    </w:p>
    <w:p w:rsidR="007F24C7" w:rsidRPr="007F24C7" w:rsidRDefault="007F24C7" w:rsidP="00AF33AA">
      <w:pPr>
        <w:pStyle w:val="1a"/>
        <w:ind w:firstLine="708"/>
        <w:rPr>
          <w:sz w:val="24"/>
          <w:szCs w:val="24"/>
        </w:rPr>
      </w:pPr>
      <w:r w:rsidRPr="007F24C7">
        <w:rPr>
          <w:sz w:val="24"/>
          <w:szCs w:val="24"/>
        </w:rPr>
        <w:t>В рамках реализации Национальной образовательной инициативы «Наша новая школа» во всех общеобразовательных учреждениях осуществлялись мероприятия по увеличению охвата организованным питанием, пропаганде рационального здорового питания, повышению культуры питания обучающихся, которые позволили улучшить организацию и увеличить процент охвата школьников организованным горячим питанием.</w:t>
      </w:r>
    </w:p>
    <w:p w:rsidR="007F24C7" w:rsidRPr="007F24C7" w:rsidRDefault="007F24C7" w:rsidP="00AF33AA">
      <w:pPr>
        <w:widowControl w:val="0"/>
        <w:autoSpaceDE w:val="0"/>
        <w:autoSpaceDN w:val="0"/>
        <w:adjustRightInd w:val="0"/>
        <w:ind w:firstLine="720"/>
        <w:jc w:val="both"/>
        <w:rPr>
          <w:rFonts w:ascii="Times New Roman" w:hAnsi="Times New Roman"/>
        </w:rPr>
      </w:pPr>
      <w:r w:rsidRPr="007F24C7">
        <w:rPr>
          <w:rFonts w:ascii="Times New Roman" w:hAnsi="Times New Roman"/>
        </w:rPr>
        <w:t>В настоящее время система школьного питания представлена следующим образом:</w:t>
      </w:r>
    </w:p>
    <w:p w:rsidR="007F24C7" w:rsidRPr="007F24C7" w:rsidRDefault="007F24C7" w:rsidP="00AF33AA">
      <w:pPr>
        <w:widowControl w:val="0"/>
        <w:autoSpaceDE w:val="0"/>
        <w:autoSpaceDN w:val="0"/>
        <w:adjustRightInd w:val="0"/>
        <w:ind w:firstLine="720"/>
        <w:jc w:val="both"/>
        <w:rPr>
          <w:rFonts w:ascii="Times New Roman" w:hAnsi="Times New Roman"/>
        </w:rPr>
      </w:pPr>
      <w:r w:rsidRPr="007F24C7">
        <w:rPr>
          <w:rFonts w:ascii="Times New Roman" w:hAnsi="Times New Roman"/>
        </w:rPr>
        <w:t>- 19 школьных стационарных столовых;</w:t>
      </w:r>
    </w:p>
    <w:p w:rsidR="007F24C7" w:rsidRPr="007F24C7" w:rsidRDefault="007F24C7" w:rsidP="00AF33AA">
      <w:pPr>
        <w:widowControl w:val="0"/>
        <w:autoSpaceDE w:val="0"/>
        <w:autoSpaceDN w:val="0"/>
        <w:adjustRightInd w:val="0"/>
        <w:ind w:firstLine="720"/>
        <w:jc w:val="both"/>
        <w:rPr>
          <w:rFonts w:ascii="Times New Roman" w:hAnsi="Times New Roman"/>
        </w:rPr>
      </w:pPr>
      <w:r w:rsidRPr="007F24C7">
        <w:rPr>
          <w:rFonts w:ascii="Times New Roman" w:hAnsi="Times New Roman"/>
        </w:rPr>
        <w:t>- 3 буфета - раздаточных;</w:t>
      </w:r>
    </w:p>
    <w:p w:rsidR="007F24C7" w:rsidRPr="007F24C7" w:rsidRDefault="007F24C7" w:rsidP="00AF33AA">
      <w:pPr>
        <w:widowControl w:val="0"/>
        <w:autoSpaceDE w:val="0"/>
        <w:autoSpaceDN w:val="0"/>
        <w:adjustRightInd w:val="0"/>
        <w:ind w:firstLine="720"/>
        <w:jc w:val="both"/>
        <w:rPr>
          <w:rFonts w:ascii="Times New Roman" w:hAnsi="Times New Roman"/>
        </w:rPr>
      </w:pPr>
      <w:r w:rsidRPr="007F24C7">
        <w:rPr>
          <w:rFonts w:ascii="Times New Roman" w:hAnsi="Times New Roman"/>
        </w:rPr>
        <w:t>- 20 общеобразовательных учреждений дополнительно предоставляют учащимся дополнительно буфетную продукцию.</w:t>
      </w:r>
    </w:p>
    <w:p w:rsidR="007F24C7" w:rsidRPr="007F24C7" w:rsidRDefault="007F24C7" w:rsidP="00AF33AA">
      <w:pPr>
        <w:widowControl w:val="0"/>
        <w:autoSpaceDE w:val="0"/>
        <w:autoSpaceDN w:val="0"/>
        <w:adjustRightInd w:val="0"/>
        <w:ind w:firstLine="720"/>
        <w:jc w:val="both"/>
        <w:rPr>
          <w:rFonts w:ascii="Times New Roman" w:hAnsi="Times New Roman"/>
        </w:rPr>
      </w:pPr>
      <w:r w:rsidRPr="007F24C7">
        <w:rPr>
          <w:rFonts w:ascii="Times New Roman" w:hAnsi="Times New Roman"/>
        </w:rPr>
        <w:t>Проблема обеспечения учащихся горячим питанием в общеобразовательных учреждениях городского округа Кашира остается достаточно актуальной (охват горячим питанием увеличился с 81% в 2014 году до 84% в 2016 году).</w:t>
      </w:r>
    </w:p>
    <w:p w:rsidR="007F24C7" w:rsidRPr="007F24C7" w:rsidRDefault="007F24C7" w:rsidP="00AF33AA">
      <w:pPr>
        <w:widowControl w:val="0"/>
        <w:autoSpaceDE w:val="0"/>
        <w:autoSpaceDN w:val="0"/>
        <w:adjustRightInd w:val="0"/>
        <w:ind w:firstLine="720"/>
        <w:jc w:val="both"/>
        <w:rPr>
          <w:rFonts w:ascii="Times New Roman" w:hAnsi="Times New Roman"/>
        </w:rPr>
      </w:pPr>
      <w:r w:rsidRPr="007F24C7">
        <w:rPr>
          <w:rFonts w:ascii="Times New Roman" w:hAnsi="Times New Roman"/>
        </w:rPr>
        <w:t>В 2016 году произведен текущий ремонт и оснащение школьных пищеблоков в 6 общеобразовательных учреждениях.</w:t>
      </w:r>
    </w:p>
    <w:p w:rsidR="007F24C7" w:rsidRPr="007F24C7" w:rsidRDefault="007F24C7" w:rsidP="00AF33AA">
      <w:pPr>
        <w:widowControl w:val="0"/>
        <w:autoSpaceDE w:val="0"/>
        <w:autoSpaceDN w:val="0"/>
        <w:adjustRightInd w:val="0"/>
        <w:ind w:firstLine="720"/>
        <w:jc w:val="both"/>
        <w:rPr>
          <w:rFonts w:ascii="Times New Roman" w:hAnsi="Times New Roman"/>
        </w:rPr>
      </w:pPr>
      <w:r w:rsidRPr="007F24C7">
        <w:rPr>
          <w:rFonts w:ascii="Times New Roman" w:hAnsi="Times New Roman"/>
        </w:rPr>
        <w:t>Реализация мероприятий позволит обеспечить качественное функционирование и развитие системы питания в общеобразовательных учреждениях улучшение здоровья детей и подростков.</w:t>
      </w:r>
    </w:p>
    <w:p w:rsidR="007F24C7" w:rsidRPr="007F24C7" w:rsidRDefault="007F24C7" w:rsidP="00AF33AA">
      <w:pPr>
        <w:pStyle w:val="1a"/>
        <w:ind w:firstLine="708"/>
        <w:rPr>
          <w:sz w:val="24"/>
          <w:szCs w:val="24"/>
        </w:rPr>
      </w:pPr>
      <w:r w:rsidRPr="007F24C7">
        <w:rPr>
          <w:sz w:val="24"/>
          <w:szCs w:val="24"/>
        </w:rPr>
        <w:t>Одной из проблем остается невысокая скорость доступа в Интернет,  что затрудняет эффективно использовать новые технологии и образовательные ресурсы в учебно-воспитательном процессе.</w:t>
      </w:r>
    </w:p>
    <w:p w:rsidR="007F24C7" w:rsidRPr="007F24C7" w:rsidRDefault="007F24C7" w:rsidP="00AF33AA">
      <w:pPr>
        <w:pStyle w:val="1a"/>
        <w:ind w:firstLine="708"/>
        <w:rPr>
          <w:sz w:val="24"/>
          <w:szCs w:val="24"/>
        </w:rPr>
      </w:pPr>
      <w:r w:rsidRPr="007F24C7">
        <w:rPr>
          <w:sz w:val="24"/>
          <w:szCs w:val="24"/>
        </w:rPr>
        <w:t>Особого внимания требует вопрос обеспечения в образовательных учреждениях безбарьерной среды для детей-инвалидов и  лиц с ограниченными возможностями здоровья. Необходима дальнейшая индивидуализация процесса обучения, которая предполагает создание условий для  полноценного включения в образовательное пространство и успешной социализации детей с ограниченными возможностями здоровья и детей-инвалидов.</w:t>
      </w:r>
    </w:p>
    <w:p w:rsidR="007F24C7" w:rsidRPr="007F24C7" w:rsidRDefault="007F24C7" w:rsidP="00AF33AA">
      <w:pPr>
        <w:tabs>
          <w:tab w:val="left" w:pos="993"/>
        </w:tabs>
        <w:suppressAutoHyphens/>
        <w:autoSpaceDE w:val="0"/>
        <w:ind w:firstLine="708"/>
        <w:jc w:val="both"/>
        <w:rPr>
          <w:rFonts w:ascii="Times New Roman" w:hAnsi="Times New Roman"/>
        </w:rPr>
      </w:pPr>
      <w:r w:rsidRPr="007F24C7">
        <w:rPr>
          <w:rFonts w:ascii="Times New Roman" w:hAnsi="Times New Roman"/>
        </w:rPr>
        <w:t>Возникают проблемы в обучении детей трудовых мигрантов в связи с тем, что уровень владения ими русским языком различен  внутри полиэтнической группы и гораздо ниже, чем у русскоговорящих сверстников.  Повышение уровня владения русским языком обеспечивает детям трудовых мигрантов возможность повышения качества обучения, создает условие для личной успешности, социальной адаптации и косвенно влияет на снижение социальной напряженности в обществе.</w:t>
      </w:r>
    </w:p>
    <w:p w:rsidR="007F24C7" w:rsidRPr="007F24C7" w:rsidRDefault="007F24C7" w:rsidP="00AF33AA">
      <w:pPr>
        <w:ind w:firstLine="708"/>
        <w:jc w:val="both"/>
        <w:rPr>
          <w:rFonts w:ascii="Times New Roman" w:hAnsi="Times New Roman"/>
        </w:rPr>
      </w:pPr>
      <w:r w:rsidRPr="007F24C7">
        <w:rPr>
          <w:rFonts w:ascii="Times New Roman" w:hAnsi="Times New Roman"/>
        </w:rPr>
        <w:t xml:space="preserve">Укрепление позиций русского языка призвано способствовать процессам культурной, языковой адаптации детей трудовых мигрантов, облегчению контактов с коренным населением на основе общепринятых в обществе норм поведения. </w:t>
      </w:r>
    </w:p>
    <w:p w:rsidR="007F24C7" w:rsidRPr="007F24C7" w:rsidRDefault="007F24C7" w:rsidP="00AF33AA">
      <w:pPr>
        <w:ind w:firstLine="567"/>
        <w:jc w:val="both"/>
        <w:rPr>
          <w:rFonts w:ascii="Times New Roman" w:hAnsi="Times New Roman"/>
        </w:rPr>
      </w:pPr>
      <w:r w:rsidRPr="007F24C7">
        <w:rPr>
          <w:rFonts w:ascii="Times New Roman" w:hAnsi="Times New Roman"/>
        </w:rPr>
        <w:t>В системе общего образования городского округа Кашира в целом обеспечивается хорошее качество образовательных результатов. В общеобразовательных учреждениях округа ведется целенаправленная работа по повышению качества образования. По итогам 2015-2016 учебного года 276 выпускников 11 классов и 598 выпускников 9 классов успешно сдали экзамены и получили аттестаты об основном общем и среднем общем образовании. 33 выпускника окончили школу с медалью «За особые успехи в учении» (2015 год – 51 выпускник).</w:t>
      </w:r>
    </w:p>
    <w:p w:rsidR="007F24C7" w:rsidRPr="007F24C7" w:rsidRDefault="007F24C7" w:rsidP="00AF33AA">
      <w:pPr>
        <w:ind w:firstLine="709"/>
        <w:jc w:val="both"/>
        <w:rPr>
          <w:rFonts w:ascii="Times New Roman" w:hAnsi="Times New Roman"/>
        </w:rPr>
      </w:pPr>
      <w:r w:rsidRPr="007F24C7">
        <w:rPr>
          <w:rFonts w:ascii="Times New Roman" w:hAnsi="Times New Roman"/>
        </w:rPr>
        <w:t xml:space="preserve">Уровень обученности стабильно высокий: в 2016 году составил 99,7% (в 2015 году – 99,5%). 19 учащихся по итогам года оставлено на повторный год обучения (2015 год – 21 человек), 34 – переведено условно (2015 год – 34 человека). </w:t>
      </w:r>
    </w:p>
    <w:p w:rsidR="007F24C7" w:rsidRPr="007F24C7" w:rsidRDefault="007F24C7" w:rsidP="00AF33AA">
      <w:pPr>
        <w:pStyle w:val="1a"/>
        <w:ind w:firstLine="567"/>
        <w:rPr>
          <w:sz w:val="24"/>
          <w:szCs w:val="24"/>
        </w:rPr>
      </w:pPr>
      <w:r w:rsidRPr="007F24C7">
        <w:rPr>
          <w:sz w:val="24"/>
          <w:szCs w:val="24"/>
        </w:rPr>
        <w:t xml:space="preserve">Внедрение системы альтернативного, </w:t>
      </w:r>
      <w:r w:rsidR="00843A18">
        <w:rPr>
          <w:sz w:val="24"/>
          <w:szCs w:val="24"/>
        </w:rPr>
        <w:t>разно</w:t>
      </w:r>
      <w:r w:rsidR="00843A18" w:rsidRPr="007F24C7">
        <w:rPr>
          <w:sz w:val="24"/>
          <w:szCs w:val="24"/>
        </w:rPr>
        <w:t>уровневого</w:t>
      </w:r>
      <w:r w:rsidRPr="007F24C7">
        <w:rPr>
          <w:sz w:val="24"/>
          <w:szCs w:val="24"/>
        </w:rPr>
        <w:t xml:space="preserve"> обучения способствовало повышению качества образования в 2016 году до 48,7% (2015 г. – 43,7%). </w:t>
      </w:r>
      <w:r w:rsidRPr="007F24C7">
        <w:rPr>
          <w:sz w:val="24"/>
          <w:szCs w:val="24"/>
          <w:lang w:eastAsia="ru-RU"/>
        </w:rPr>
        <w:t>2175 учащихся за</w:t>
      </w:r>
      <w:r w:rsidRPr="007F24C7">
        <w:rPr>
          <w:sz w:val="24"/>
          <w:szCs w:val="24"/>
          <w:lang w:eastAsia="ru-RU"/>
        </w:rPr>
        <w:lastRenderedPageBreak/>
        <w:t>кончили учебный год на «хорошо» и «отлично», 627 учащихся получили похвальные листы, 142 – похвальные грамоты.</w:t>
      </w:r>
    </w:p>
    <w:p w:rsidR="007F24C7" w:rsidRPr="007F24C7" w:rsidRDefault="007F24C7" w:rsidP="00AF33AA">
      <w:pPr>
        <w:ind w:firstLine="708"/>
        <w:jc w:val="both"/>
        <w:rPr>
          <w:rFonts w:ascii="Times New Roman" w:hAnsi="Times New Roman"/>
        </w:rPr>
      </w:pPr>
      <w:r w:rsidRPr="007F24C7">
        <w:rPr>
          <w:rFonts w:ascii="Times New Roman" w:hAnsi="Times New Roman"/>
        </w:rPr>
        <w:t>Анализ результатов ЕГЭ 2016 года показывает, что хорошее качество образования в городском округе Кашира подтвердили 276 выпускников. По результатам ЕГЭ 2016 года  83 выпускника набрали от 80 до 100 баллов, из них 1 выпускник набрал 100 баллов по русскому языку).</w:t>
      </w:r>
    </w:p>
    <w:p w:rsidR="007F24C7" w:rsidRPr="007F24C7" w:rsidRDefault="007F24C7" w:rsidP="00AF33AA">
      <w:pPr>
        <w:tabs>
          <w:tab w:val="left" w:pos="993"/>
        </w:tabs>
        <w:suppressAutoHyphens/>
        <w:autoSpaceDE w:val="0"/>
        <w:ind w:firstLine="708"/>
        <w:jc w:val="both"/>
        <w:rPr>
          <w:rFonts w:ascii="Times New Roman" w:hAnsi="Times New Roman"/>
        </w:rPr>
      </w:pPr>
      <w:r w:rsidRPr="007F24C7">
        <w:rPr>
          <w:rFonts w:ascii="Times New Roman" w:hAnsi="Times New Roman"/>
        </w:rPr>
        <w:t xml:space="preserve">Показатель среднего тестового балла по нашему городскому округу несколько ниже данного показателя прошлого года по некоторым  предметам. Успешнее, чем в области, сданы экзамены по математике базового уровня на 0,5 балла, по географии – на 13,64 балла. </w:t>
      </w:r>
    </w:p>
    <w:p w:rsidR="007F24C7" w:rsidRPr="007F24C7" w:rsidRDefault="007F24C7" w:rsidP="00AF33AA">
      <w:pPr>
        <w:tabs>
          <w:tab w:val="left" w:pos="993"/>
        </w:tabs>
        <w:suppressAutoHyphens/>
        <w:autoSpaceDE w:val="0"/>
        <w:ind w:firstLine="708"/>
        <w:jc w:val="both"/>
        <w:rPr>
          <w:rFonts w:ascii="Times New Roman" w:hAnsi="Times New Roman"/>
        </w:rPr>
      </w:pPr>
      <w:r w:rsidRPr="007F24C7">
        <w:rPr>
          <w:rFonts w:ascii="Times New Roman" w:hAnsi="Times New Roman"/>
        </w:rPr>
        <w:t>Одной из проблем системы общего образования является наличие в округе школ, которые показывают стабильно низкий уровень качества образования. Это школы, в контингенте обучающихся которых высокую долю составляют дети из неполных семей, дети, находящиеся в трудной жизненной ситуации, дети мигрантов. Включенные в Программу адресные меры поддержки данной категории школ, направленные на перевод их в эффективный режим работы, позволят предотвратить риски формирования образовательного неравенства.</w:t>
      </w:r>
    </w:p>
    <w:p w:rsidR="007F24C7" w:rsidRPr="007F24C7" w:rsidRDefault="007F24C7" w:rsidP="00AF33AA">
      <w:pPr>
        <w:tabs>
          <w:tab w:val="left" w:pos="993"/>
        </w:tabs>
        <w:suppressAutoHyphens/>
        <w:autoSpaceDE w:val="0"/>
        <w:ind w:firstLine="708"/>
        <w:jc w:val="both"/>
        <w:rPr>
          <w:rFonts w:ascii="Times New Roman" w:hAnsi="Times New Roman"/>
        </w:rPr>
      </w:pPr>
      <w:r w:rsidRPr="007F24C7">
        <w:rPr>
          <w:rFonts w:ascii="Times New Roman" w:hAnsi="Times New Roman"/>
        </w:rPr>
        <w:t xml:space="preserve">Перспективы формирования нового качества образования связаны также с обновлением его содержания и технологий, что будет обеспечено за счет мероприятий по комплексному сопровождению введения ФГОС и развитию инфраструктуры инновационной деятельности (участие в областных конкурсах общеобразовательных учреждений на присвоение статуса Региональных инновационных площадок, апробация и распространение перспективных образовательных моделей и методик). Детям-инвалидам и детям с ограниченными возможностями здоровья будут предоставлены  возможности для освоения программ общего образования в дистанционной форме обучения и в форме инклюзивного образования, оказана поддержка в профессиональной ориентации. </w:t>
      </w:r>
    </w:p>
    <w:p w:rsidR="007F24C7" w:rsidRPr="007F24C7" w:rsidRDefault="007F24C7" w:rsidP="00AF33AA">
      <w:pPr>
        <w:tabs>
          <w:tab w:val="left" w:pos="993"/>
        </w:tabs>
        <w:suppressAutoHyphens/>
        <w:autoSpaceDE w:val="0"/>
        <w:ind w:firstLine="708"/>
        <w:jc w:val="both"/>
        <w:rPr>
          <w:rFonts w:ascii="Times New Roman" w:hAnsi="Times New Roman"/>
        </w:rPr>
      </w:pPr>
      <w:r w:rsidRPr="007F24C7">
        <w:rPr>
          <w:rFonts w:ascii="Times New Roman" w:hAnsi="Times New Roman"/>
        </w:rPr>
        <w:t xml:space="preserve">Повышению качества образования будут способствовать меры по развитию системы оценки качества образования, механизмов информационной открытости и обратной связи с потребителями образовательных услуг. </w:t>
      </w:r>
    </w:p>
    <w:p w:rsidR="007F24C7" w:rsidRPr="007F24C7" w:rsidRDefault="007F24C7" w:rsidP="00AF33AA">
      <w:pPr>
        <w:tabs>
          <w:tab w:val="left" w:pos="993"/>
        </w:tabs>
        <w:suppressAutoHyphens/>
        <w:autoSpaceDE w:val="0"/>
        <w:ind w:firstLine="708"/>
        <w:jc w:val="both"/>
        <w:rPr>
          <w:rFonts w:ascii="Times New Roman" w:hAnsi="Times New Roman"/>
        </w:rPr>
      </w:pPr>
      <w:r w:rsidRPr="007F24C7">
        <w:rPr>
          <w:rFonts w:ascii="Times New Roman" w:hAnsi="Times New Roman"/>
        </w:rPr>
        <w:t>Особые усилия  будут направлены на развитие современных инструментов информирования родителей обучающихся о качестве образования (электронные дневники, журналы, электронный документооборот).</w:t>
      </w:r>
    </w:p>
    <w:p w:rsidR="007F24C7" w:rsidRPr="007F24C7" w:rsidRDefault="007F24C7" w:rsidP="00AF33AA">
      <w:pPr>
        <w:widowControl w:val="0"/>
        <w:autoSpaceDE w:val="0"/>
        <w:autoSpaceDN w:val="0"/>
        <w:adjustRightInd w:val="0"/>
        <w:ind w:firstLine="720"/>
        <w:jc w:val="both"/>
        <w:rPr>
          <w:rFonts w:ascii="Times New Roman" w:hAnsi="Times New Roman"/>
        </w:rPr>
      </w:pPr>
      <w:r w:rsidRPr="007F24C7">
        <w:rPr>
          <w:rFonts w:ascii="Times New Roman" w:hAnsi="Times New Roman"/>
        </w:rPr>
        <w:t>На п</w:t>
      </w:r>
      <w:r w:rsidR="00D11A57">
        <w:rPr>
          <w:rFonts w:ascii="Times New Roman" w:hAnsi="Times New Roman"/>
        </w:rPr>
        <w:t>ротяжении нескольких лет в округ</w:t>
      </w:r>
      <w:r w:rsidRPr="007F24C7">
        <w:rPr>
          <w:rFonts w:ascii="Times New Roman" w:hAnsi="Times New Roman"/>
        </w:rPr>
        <w:t>е продолжается планомерная и целенаправленная работа по развитию системы выявления, поддержки и последовательного сопровождения талантливых детей. Для увеличения числа призеров региональных и всероссийских олимпиад и конкурсов требуется  совершенствование и дальнейшее развитие мер поддержки одаренных детей,  образовательных учреждений с высоким уровнем достижений педагогических коллективов по образованию и воспитанию обучающихся.</w:t>
      </w:r>
    </w:p>
    <w:p w:rsidR="007F24C7" w:rsidRPr="007F24C7" w:rsidRDefault="007F24C7" w:rsidP="00AF33AA">
      <w:pPr>
        <w:widowControl w:val="0"/>
        <w:autoSpaceDE w:val="0"/>
        <w:autoSpaceDN w:val="0"/>
        <w:adjustRightInd w:val="0"/>
        <w:ind w:firstLine="720"/>
        <w:jc w:val="both"/>
        <w:rPr>
          <w:rFonts w:ascii="Times New Roman" w:hAnsi="Times New Roman"/>
        </w:rPr>
      </w:pPr>
      <w:r w:rsidRPr="007F24C7">
        <w:rPr>
          <w:rFonts w:ascii="Times New Roman" w:hAnsi="Times New Roman"/>
        </w:rPr>
        <w:t xml:space="preserve"> В городском округе Кашира созданы благоприятные условия для педагогических работников. В настоящее время средняя заработная плата педагогических работников общеобразовательных учреждений находится на уровне средней заработной платы по экономике региона. В перспективе до 2019 года необходимо обеспечить сохранение данного показателя не ниже достигнутого уровня.</w:t>
      </w:r>
    </w:p>
    <w:p w:rsidR="007F24C7" w:rsidRPr="007F24C7" w:rsidRDefault="007F24C7" w:rsidP="00AF33AA">
      <w:pPr>
        <w:widowControl w:val="0"/>
        <w:autoSpaceDE w:val="0"/>
        <w:autoSpaceDN w:val="0"/>
        <w:adjustRightInd w:val="0"/>
        <w:ind w:firstLine="720"/>
        <w:jc w:val="both"/>
        <w:rPr>
          <w:rFonts w:ascii="Times New Roman" w:hAnsi="Times New Roman"/>
        </w:rPr>
      </w:pPr>
      <w:r w:rsidRPr="007F24C7">
        <w:rPr>
          <w:rFonts w:ascii="Times New Roman" w:hAnsi="Times New Roman"/>
        </w:rPr>
        <w:t>Актуальными остаются проблемы старения педагогических кадров, недостаточной привлекательности профессии педагога для молодых талантливых выпускников образовательных организаций высшего образования, низкой динамики обновления компетенций в условиях введения федеральных государственных образовательных стандартов общего и дошкольного образования.</w:t>
      </w:r>
    </w:p>
    <w:p w:rsidR="007F24C7" w:rsidRPr="007F24C7" w:rsidRDefault="007F24C7" w:rsidP="00AF33AA">
      <w:pPr>
        <w:widowControl w:val="0"/>
        <w:autoSpaceDE w:val="0"/>
        <w:autoSpaceDN w:val="0"/>
        <w:adjustRightInd w:val="0"/>
        <w:ind w:firstLine="720"/>
        <w:jc w:val="both"/>
        <w:rPr>
          <w:rFonts w:ascii="Times New Roman" w:hAnsi="Times New Roman"/>
        </w:rPr>
      </w:pPr>
      <w:r w:rsidRPr="007F24C7">
        <w:rPr>
          <w:rFonts w:ascii="Times New Roman" w:hAnsi="Times New Roman"/>
        </w:rPr>
        <w:t xml:space="preserve">Сеть образовательных учреждений в городском округе Кашира, деятельность которых направлена на решение задач дополнительного образования детей, воспитания и социализации, представлена 4 учреждениями дополнительного образования. </w:t>
      </w:r>
    </w:p>
    <w:p w:rsidR="007F24C7" w:rsidRPr="007F24C7" w:rsidRDefault="007F24C7" w:rsidP="00AF33AA">
      <w:pPr>
        <w:widowControl w:val="0"/>
        <w:autoSpaceDE w:val="0"/>
        <w:autoSpaceDN w:val="0"/>
        <w:adjustRightInd w:val="0"/>
        <w:ind w:firstLine="720"/>
        <w:jc w:val="both"/>
        <w:rPr>
          <w:rFonts w:ascii="Times New Roman" w:hAnsi="Times New Roman"/>
        </w:rPr>
      </w:pPr>
      <w:r w:rsidRPr="007F24C7">
        <w:rPr>
          <w:rFonts w:ascii="Times New Roman" w:hAnsi="Times New Roman"/>
        </w:rPr>
        <w:t>Несмотря на реализуемые в Московской области меры в подростковой и молодежной среде продолжается распространение алкоголизма, наркомании, насилия, ксенофобии. Значительным ресурсом в преодолении и профилактике указанных проблем обладает си</w:t>
      </w:r>
      <w:r w:rsidRPr="007F24C7">
        <w:rPr>
          <w:rFonts w:ascii="Times New Roman" w:hAnsi="Times New Roman"/>
        </w:rPr>
        <w:lastRenderedPageBreak/>
        <w:t xml:space="preserve">стема дополнительного образования. Уровень охвата детей дополнительными образовательными программами в городском округе Кашира достаточно высок. Сеть учреждений дополнительного образования в сфере культуры и искусства представлена тремя учреждениями, в которых обучаются 1505 детей. Огромное внимание на местном уровне власти уделяется системе выявления одаренных детей. В соответствии с Федеральным законом от 29.12.2012г. № 273 «Об образовании в Российской Федерации» учреждения дополнительного образования в сфере культуры и спорта приобрели статус учреждений предпрофессионального обучения, изменились не только требования к образовательным программам, но и возраст обучающихся. Теперь он составляет от 5 до 22 лет. </w:t>
      </w:r>
    </w:p>
    <w:p w:rsidR="007F24C7" w:rsidRPr="007F24C7" w:rsidRDefault="007F24C7" w:rsidP="00AF33AA">
      <w:pPr>
        <w:autoSpaceDE w:val="0"/>
        <w:autoSpaceDN w:val="0"/>
        <w:adjustRightInd w:val="0"/>
        <w:ind w:firstLine="360"/>
        <w:jc w:val="both"/>
        <w:outlineLvl w:val="1"/>
        <w:rPr>
          <w:rFonts w:ascii="Times New Roman" w:hAnsi="Times New Roman"/>
        </w:rPr>
      </w:pPr>
      <w:r w:rsidRPr="007F24C7">
        <w:rPr>
          <w:rFonts w:ascii="Times New Roman" w:hAnsi="Times New Roman"/>
        </w:rPr>
        <w:t xml:space="preserve">Следует иметь в виду, что комфортность и современность оборудования учреждений увеличивают спрос на оказываемые ими услуги. </w:t>
      </w:r>
    </w:p>
    <w:p w:rsidR="007F24C7" w:rsidRPr="007F24C7" w:rsidRDefault="007F24C7" w:rsidP="00AF33AA">
      <w:pPr>
        <w:autoSpaceDE w:val="0"/>
        <w:autoSpaceDN w:val="0"/>
        <w:adjustRightInd w:val="0"/>
        <w:ind w:firstLine="360"/>
        <w:jc w:val="both"/>
        <w:outlineLvl w:val="1"/>
        <w:rPr>
          <w:rFonts w:ascii="Times New Roman" w:hAnsi="Times New Roman"/>
        </w:rPr>
      </w:pPr>
      <w:r w:rsidRPr="007F24C7">
        <w:rPr>
          <w:rFonts w:ascii="Times New Roman" w:hAnsi="Times New Roman"/>
        </w:rPr>
        <w:t>Ремонт классов, замена парка музыкальных инструментов, укрепление материально-технической базы и оснащение оборудованием – одни из главных проблем, сдерживающих развитие дополнительного образования в сфере культуры.</w:t>
      </w:r>
    </w:p>
    <w:p w:rsidR="007F24C7" w:rsidRPr="007F24C7" w:rsidRDefault="007F24C7" w:rsidP="00AF33AA">
      <w:pPr>
        <w:ind w:firstLine="360"/>
        <w:jc w:val="both"/>
        <w:rPr>
          <w:rFonts w:ascii="Times New Roman" w:hAnsi="Times New Roman"/>
        </w:rPr>
      </w:pPr>
      <w:r w:rsidRPr="007F24C7">
        <w:rPr>
          <w:rFonts w:ascii="Times New Roman" w:hAnsi="Times New Roman"/>
        </w:rPr>
        <w:t>Основной задачей в  области  безопасности  является обеспечение сохранности жизни и здоровья обучающихся (воспитанников) и сотрудников  учреждений, недопущения негативного воздействия антропогенных, техногенных и природных факторов,  предупреждение и своевременная ликвидация их возможных проявлений.</w:t>
      </w:r>
    </w:p>
    <w:p w:rsidR="007F24C7" w:rsidRPr="007F24C7" w:rsidRDefault="007F24C7" w:rsidP="00AF33AA">
      <w:pPr>
        <w:ind w:firstLine="360"/>
        <w:jc w:val="both"/>
        <w:rPr>
          <w:rFonts w:ascii="Times New Roman" w:hAnsi="Times New Roman"/>
        </w:rPr>
      </w:pPr>
      <w:r w:rsidRPr="007F24C7">
        <w:rPr>
          <w:rFonts w:ascii="Times New Roman" w:hAnsi="Times New Roman"/>
        </w:rPr>
        <w:t>Комплекс мероприятий по обеспечению безопасности  подразделяется на два основных направления:</w:t>
      </w:r>
    </w:p>
    <w:p w:rsidR="007F24C7" w:rsidRPr="007F24C7" w:rsidRDefault="007F24C7" w:rsidP="00AF33AA">
      <w:pPr>
        <w:ind w:firstLine="540"/>
        <w:jc w:val="both"/>
        <w:rPr>
          <w:rFonts w:ascii="Times New Roman" w:hAnsi="Times New Roman"/>
        </w:rPr>
      </w:pPr>
      <w:r w:rsidRPr="007F24C7">
        <w:rPr>
          <w:rFonts w:ascii="Times New Roman" w:hAnsi="Times New Roman"/>
        </w:rPr>
        <w:t>– защита от чрезвычайных ситуаций природного и техногенного характера.</w:t>
      </w:r>
    </w:p>
    <w:p w:rsidR="007F24C7" w:rsidRPr="007F24C7" w:rsidRDefault="007F24C7" w:rsidP="00AF33AA">
      <w:pPr>
        <w:ind w:firstLine="540"/>
        <w:jc w:val="both"/>
        <w:rPr>
          <w:rFonts w:ascii="Times New Roman" w:hAnsi="Times New Roman"/>
        </w:rPr>
      </w:pPr>
      <w:r w:rsidRPr="007F24C7">
        <w:rPr>
          <w:rFonts w:ascii="Times New Roman" w:hAnsi="Times New Roman"/>
        </w:rPr>
        <w:t>– профилактика терроризма и экстремизма.</w:t>
      </w:r>
    </w:p>
    <w:p w:rsidR="007F24C7" w:rsidRPr="007F24C7" w:rsidRDefault="007F24C7" w:rsidP="00AF33AA">
      <w:pPr>
        <w:ind w:firstLine="540"/>
        <w:jc w:val="both"/>
        <w:rPr>
          <w:rFonts w:ascii="Times New Roman" w:hAnsi="Times New Roman"/>
        </w:rPr>
      </w:pPr>
      <w:r w:rsidRPr="007F24C7">
        <w:rPr>
          <w:rFonts w:ascii="Times New Roman" w:hAnsi="Times New Roman"/>
        </w:rPr>
        <w:t>Требует усиления антитеррористическая защищенность объектов образования. Проявлений  терроризма и экстремизма на территории городского округа Кашира за последние 10 лет не было, но усиление миграционных потоков в регион требует  особого внимания  к формированию  у молодежи терпимого отношения к представителям других национальностей.</w:t>
      </w:r>
    </w:p>
    <w:p w:rsidR="007F24C7" w:rsidRPr="007F24C7" w:rsidRDefault="007F24C7" w:rsidP="00AF33AA">
      <w:pPr>
        <w:ind w:firstLine="540"/>
        <w:jc w:val="both"/>
        <w:rPr>
          <w:rFonts w:ascii="Times New Roman" w:hAnsi="Times New Roman"/>
        </w:rPr>
      </w:pPr>
      <w:r w:rsidRPr="007F24C7">
        <w:rPr>
          <w:rFonts w:ascii="Times New Roman" w:hAnsi="Times New Roman"/>
        </w:rPr>
        <w:t>Подготовку и обеспечение безопасности   необходимо  осуществлять  путём реализации комплекса мероприятий по  противопожарной безопасности, гражданской обороне, антитеррористической защищенности и охране труда.</w:t>
      </w:r>
    </w:p>
    <w:p w:rsidR="007F24C7" w:rsidRPr="007F24C7" w:rsidRDefault="007F24C7" w:rsidP="00AF33AA">
      <w:pPr>
        <w:ind w:firstLine="540"/>
        <w:jc w:val="both"/>
        <w:rPr>
          <w:rFonts w:ascii="Times New Roman" w:hAnsi="Times New Roman"/>
        </w:rPr>
      </w:pPr>
      <w:r w:rsidRPr="007F24C7">
        <w:rPr>
          <w:rFonts w:ascii="Times New Roman" w:hAnsi="Times New Roman"/>
        </w:rPr>
        <w:t>Здания муниципальных образовательных учреждений построены более 30 лет назад, комплексного ремонта не проводилось с момента ввода их в эксплуатацию, поэтому серьезно встает проблема приведения зданий образовательных учреждений в соответствие современным требованиям и устранения замечаний надзорных органов.</w:t>
      </w:r>
    </w:p>
    <w:p w:rsidR="00E56492" w:rsidRPr="007F24C7" w:rsidRDefault="007F24C7" w:rsidP="00AF33AA">
      <w:pPr>
        <w:widowControl w:val="0"/>
        <w:autoSpaceDE w:val="0"/>
        <w:autoSpaceDN w:val="0"/>
        <w:adjustRightInd w:val="0"/>
        <w:ind w:firstLine="720"/>
        <w:jc w:val="both"/>
        <w:rPr>
          <w:rFonts w:ascii="Times New Roman" w:hAnsi="Times New Roman"/>
        </w:rPr>
      </w:pPr>
      <w:r w:rsidRPr="007F24C7">
        <w:rPr>
          <w:rFonts w:ascii="Times New Roman" w:hAnsi="Times New Roman"/>
        </w:rPr>
        <w:t>С целью недопущения перехода общеобразовательных учреждений на обучение в две смены требуется дополнительное введение учебных мест в микрорайоне г. Кашира-1</w:t>
      </w:r>
    </w:p>
    <w:p w:rsidR="00CF137A" w:rsidRDefault="00CF137A" w:rsidP="00AF33AA">
      <w:pPr>
        <w:widowControl w:val="0"/>
        <w:autoSpaceDE w:val="0"/>
        <w:autoSpaceDN w:val="0"/>
        <w:adjustRightInd w:val="0"/>
        <w:jc w:val="center"/>
        <w:rPr>
          <w:rFonts w:ascii="Times New Roman" w:hAnsi="Times New Roman"/>
          <w:b/>
        </w:rPr>
      </w:pPr>
    </w:p>
    <w:p w:rsidR="00E56492" w:rsidRPr="00FA0E7C" w:rsidRDefault="00E56492" w:rsidP="00AF33AA">
      <w:pPr>
        <w:widowControl w:val="0"/>
        <w:autoSpaceDE w:val="0"/>
        <w:autoSpaceDN w:val="0"/>
        <w:adjustRightInd w:val="0"/>
        <w:jc w:val="center"/>
        <w:rPr>
          <w:rFonts w:ascii="Times New Roman" w:hAnsi="Times New Roman"/>
          <w:b/>
        </w:rPr>
      </w:pPr>
      <w:r w:rsidRPr="00FA0E7C">
        <w:rPr>
          <w:rFonts w:ascii="Times New Roman" w:hAnsi="Times New Roman"/>
          <w:b/>
        </w:rPr>
        <w:t xml:space="preserve">Прогноз развития соответствующей сферы реализации муниципальной </w:t>
      </w:r>
    </w:p>
    <w:p w:rsidR="00E56492" w:rsidRPr="00FA0E7C" w:rsidRDefault="00E56492" w:rsidP="00AF33AA">
      <w:pPr>
        <w:widowControl w:val="0"/>
        <w:autoSpaceDE w:val="0"/>
        <w:autoSpaceDN w:val="0"/>
        <w:adjustRightInd w:val="0"/>
        <w:jc w:val="center"/>
        <w:rPr>
          <w:rFonts w:ascii="Times New Roman" w:hAnsi="Times New Roman"/>
          <w:b/>
        </w:rPr>
      </w:pPr>
      <w:r w:rsidRPr="00FA0E7C">
        <w:rPr>
          <w:rFonts w:ascii="Times New Roman" w:hAnsi="Times New Roman"/>
          <w:b/>
        </w:rPr>
        <w:t>программы с учетом реализации муниципальной программы, включая возможные варианты решения проблемы, оценку преимуществ и рисков, возникающих при выборе различных вариантов решения проблемы</w:t>
      </w:r>
    </w:p>
    <w:p w:rsidR="00E56492" w:rsidRPr="00FA0E7C" w:rsidRDefault="00E56492" w:rsidP="00AF33AA">
      <w:pPr>
        <w:widowControl w:val="0"/>
        <w:autoSpaceDE w:val="0"/>
        <w:autoSpaceDN w:val="0"/>
        <w:adjustRightInd w:val="0"/>
        <w:jc w:val="center"/>
        <w:rPr>
          <w:rFonts w:ascii="Times New Roman" w:hAnsi="Times New Roman"/>
          <w:b/>
        </w:rPr>
      </w:pPr>
      <w:r w:rsidRPr="00FA0E7C">
        <w:rPr>
          <w:rFonts w:ascii="Times New Roman" w:hAnsi="Times New Roman"/>
          <w:b/>
          <w:lang w:val="en-US"/>
        </w:rPr>
        <w:t> </w:t>
      </w:r>
    </w:p>
    <w:p w:rsidR="00E56492" w:rsidRPr="00FA0E7C" w:rsidRDefault="00E56492" w:rsidP="00AF33AA">
      <w:pPr>
        <w:widowControl w:val="0"/>
        <w:autoSpaceDE w:val="0"/>
        <w:autoSpaceDN w:val="0"/>
        <w:adjustRightInd w:val="0"/>
        <w:ind w:firstLine="920"/>
        <w:jc w:val="center"/>
        <w:rPr>
          <w:rFonts w:ascii="Times New Roman" w:hAnsi="Times New Roman"/>
          <w:b/>
        </w:rPr>
      </w:pPr>
      <w:r w:rsidRPr="00FA0E7C">
        <w:rPr>
          <w:rFonts w:ascii="Times New Roman" w:hAnsi="Times New Roman"/>
          <w:b/>
        </w:rPr>
        <w:t>Дошкольное, общее и дополнительное образование</w:t>
      </w:r>
    </w:p>
    <w:p w:rsidR="00E56492" w:rsidRPr="00FA0E7C" w:rsidRDefault="00E56492" w:rsidP="00AF33AA">
      <w:pPr>
        <w:widowControl w:val="0"/>
        <w:autoSpaceDE w:val="0"/>
        <w:autoSpaceDN w:val="0"/>
        <w:adjustRightInd w:val="0"/>
        <w:ind w:firstLine="720"/>
        <w:jc w:val="both"/>
        <w:rPr>
          <w:rFonts w:ascii="Times New Roman" w:hAnsi="Times New Roman"/>
        </w:rPr>
      </w:pPr>
      <w:r w:rsidRPr="00FA0E7C">
        <w:rPr>
          <w:rFonts w:ascii="Times New Roman" w:hAnsi="Times New Roman"/>
          <w:lang w:val="en-US"/>
        </w:rPr>
        <w:t> </w:t>
      </w:r>
      <w:r w:rsidR="004A6A52">
        <w:rPr>
          <w:rFonts w:ascii="Times New Roman" w:hAnsi="Times New Roman"/>
        </w:rPr>
        <w:t>Необходимость</w:t>
      </w:r>
      <w:r w:rsidRPr="00FA0E7C">
        <w:rPr>
          <w:rFonts w:ascii="Times New Roman" w:hAnsi="Times New Roman"/>
        </w:rPr>
        <w:t xml:space="preserve"> для развития дошкольного, общего и дополнительного обра</w:t>
      </w:r>
      <w:r w:rsidR="00CF137A">
        <w:rPr>
          <w:rFonts w:ascii="Times New Roman" w:hAnsi="Times New Roman"/>
        </w:rPr>
        <w:t>зования детей в городском округе Кашира</w:t>
      </w:r>
      <w:r w:rsidR="00843A18">
        <w:rPr>
          <w:rFonts w:ascii="Times New Roman" w:hAnsi="Times New Roman"/>
        </w:rPr>
        <w:t xml:space="preserve"> до 2021</w:t>
      </w:r>
      <w:r w:rsidRPr="00FA0E7C">
        <w:rPr>
          <w:rFonts w:ascii="Times New Roman" w:hAnsi="Times New Roman"/>
        </w:rPr>
        <w:t xml:space="preserve"> года </w:t>
      </w:r>
      <w:r w:rsidR="004A6A52">
        <w:rPr>
          <w:rFonts w:ascii="Times New Roman" w:hAnsi="Times New Roman"/>
        </w:rPr>
        <w:t>вызвана</w:t>
      </w:r>
      <w:r w:rsidRPr="00FA0E7C">
        <w:rPr>
          <w:rFonts w:ascii="Times New Roman" w:hAnsi="Times New Roman"/>
        </w:rPr>
        <w:t xml:space="preserve"> рост</w:t>
      </w:r>
      <w:r w:rsidR="004A6A52">
        <w:rPr>
          <w:rFonts w:ascii="Times New Roman" w:hAnsi="Times New Roman"/>
        </w:rPr>
        <w:t>ом</w:t>
      </w:r>
      <w:r w:rsidRPr="00FA0E7C">
        <w:rPr>
          <w:rFonts w:ascii="Times New Roman" w:hAnsi="Times New Roman"/>
        </w:rPr>
        <w:t xml:space="preserve"> численности детей в возрасте от 0 до 7 лет. Это потребует существенного роста расходов на строительство и содержание зданий образовательных организаций, развитие инфраструктуры и кадрового потенциала системы образования.</w:t>
      </w:r>
    </w:p>
    <w:p w:rsidR="00E56492" w:rsidRPr="00FA0E7C" w:rsidRDefault="00E56492" w:rsidP="00AF33AA">
      <w:pPr>
        <w:widowControl w:val="0"/>
        <w:autoSpaceDE w:val="0"/>
        <w:autoSpaceDN w:val="0"/>
        <w:adjustRightInd w:val="0"/>
        <w:ind w:firstLine="720"/>
        <w:jc w:val="both"/>
        <w:rPr>
          <w:rFonts w:ascii="Times New Roman" w:hAnsi="Times New Roman"/>
        </w:rPr>
      </w:pPr>
      <w:r w:rsidRPr="00FA0E7C">
        <w:rPr>
          <w:rFonts w:ascii="Times New Roman" w:hAnsi="Times New Roman"/>
        </w:rPr>
        <w:t>Основным способом обеспечения доступности услуг дошкольного образования для детей в возрасте от 3 до 7 лет должно стать введение в эксплуатацию нового детского сада на 160 мест. Однако с учетом возможностей бюджета Московской области, а также прогнозируемого изменения демографического тренда после 2018 года</w:t>
      </w:r>
      <w:r w:rsidR="00D05C71">
        <w:rPr>
          <w:rFonts w:ascii="Times New Roman" w:hAnsi="Times New Roman"/>
        </w:rPr>
        <w:t xml:space="preserve"> </w:t>
      </w:r>
      <w:r w:rsidRPr="00FA0E7C">
        <w:rPr>
          <w:rFonts w:ascii="Times New Roman" w:hAnsi="Times New Roman"/>
        </w:rPr>
        <w:t xml:space="preserve">должны получить развитие вариативные формы, осуществляться поддержка негосударственного сектора услуг дошкольного образования, внедряться механизмы государственно-частного партнерства. </w:t>
      </w:r>
      <w:r w:rsidRPr="00FA0E7C">
        <w:rPr>
          <w:rFonts w:ascii="Times New Roman" w:hAnsi="Times New Roman"/>
        </w:rPr>
        <w:lastRenderedPageBreak/>
        <w:t>Это позволит ликвидировать очередность в дошкольные образовательные организации в 2019 году.</w:t>
      </w:r>
    </w:p>
    <w:p w:rsidR="00E56492" w:rsidRPr="00FA0E7C" w:rsidRDefault="00E56492" w:rsidP="00AF33AA">
      <w:pPr>
        <w:widowControl w:val="0"/>
        <w:autoSpaceDE w:val="0"/>
        <w:autoSpaceDN w:val="0"/>
        <w:adjustRightInd w:val="0"/>
        <w:ind w:firstLine="720"/>
        <w:jc w:val="both"/>
        <w:rPr>
          <w:rFonts w:ascii="Times New Roman" w:hAnsi="Times New Roman"/>
        </w:rPr>
      </w:pPr>
      <w:r w:rsidRPr="00FA0E7C">
        <w:rPr>
          <w:rFonts w:ascii="Times New Roman" w:hAnsi="Times New Roman"/>
        </w:rPr>
        <w:t>При этом для минимизации рисков ухудшения условий для жизнедеятельности и образования детей будут использованы эффективные механизмы регулирования и контроля качества услуг.</w:t>
      </w:r>
    </w:p>
    <w:p w:rsidR="00E56492" w:rsidRPr="00FA0E7C" w:rsidRDefault="00E56492" w:rsidP="00AF33AA">
      <w:pPr>
        <w:widowControl w:val="0"/>
        <w:autoSpaceDE w:val="0"/>
        <w:autoSpaceDN w:val="0"/>
        <w:adjustRightInd w:val="0"/>
        <w:ind w:firstLine="720"/>
        <w:jc w:val="both"/>
        <w:rPr>
          <w:rFonts w:ascii="Times New Roman" w:hAnsi="Times New Roman"/>
        </w:rPr>
      </w:pPr>
      <w:r w:rsidRPr="00FA0E7C">
        <w:rPr>
          <w:rFonts w:ascii="Times New Roman" w:hAnsi="Times New Roman"/>
        </w:rPr>
        <w:t>В условиях роста расходов на образование важной задачей станет внедрение современных механизмов финансового обеспечения и управления по результатам, а также моделей организации сети образовательных учреждений, обеспечивающих эффективное использование ресурсов.</w:t>
      </w:r>
    </w:p>
    <w:p w:rsidR="00E56492" w:rsidRPr="00FA0E7C" w:rsidRDefault="00E56492" w:rsidP="00AF33AA">
      <w:pPr>
        <w:widowControl w:val="0"/>
        <w:autoSpaceDE w:val="0"/>
        <w:autoSpaceDN w:val="0"/>
        <w:adjustRightInd w:val="0"/>
        <w:ind w:firstLine="720"/>
        <w:jc w:val="both"/>
        <w:rPr>
          <w:rFonts w:ascii="Times New Roman" w:hAnsi="Times New Roman"/>
        </w:rPr>
      </w:pPr>
      <w:r w:rsidRPr="00FA0E7C">
        <w:rPr>
          <w:rFonts w:ascii="Times New Roman" w:hAnsi="Times New Roman"/>
        </w:rPr>
        <w:t>Рост благосостояния населения, в том числе – увеличение доли среднего класса, обусловит повышение уровня требований к качеству услуг дошкольного, общего и дополнительного образования. Для удовлетворения этих требований будет создана современная система оценки и стимулирования качества образования.</w:t>
      </w:r>
    </w:p>
    <w:p w:rsidR="00E56492" w:rsidRPr="00FA0E7C" w:rsidRDefault="00E56492" w:rsidP="00AF33AA">
      <w:pPr>
        <w:widowControl w:val="0"/>
        <w:autoSpaceDE w:val="0"/>
        <w:autoSpaceDN w:val="0"/>
        <w:adjustRightInd w:val="0"/>
        <w:ind w:firstLine="720"/>
        <w:jc w:val="both"/>
        <w:rPr>
          <w:rFonts w:ascii="Times New Roman" w:hAnsi="Times New Roman"/>
        </w:rPr>
      </w:pPr>
      <w:r w:rsidRPr="00FA0E7C">
        <w:rPr>
          <w:rFonts w:ascii="Times New Roman" w:hAnsi="Times New Roman"/>
        </w:rPr>
        <w:t xml:space="preserve">Важнейшим инструментом решения данной задачи станет введение эффективного контракта с педагогическим работниками и руководителями образовательных учреждений, который предусматривает обеспечение их заработной платы на уровне не ниже средней по экономике Московской области. Одновременно будут введены современные требования к производительности и результативности труда педагогических работников. Это позволит преодолеть тенденцию «старения» кадрового состава, привлечь в образовательные организации талантливую молодежь, расширить возможности для карьерного роста и профессионального развития педагогов. </w:t>
      </w:r>
    </w:p>
    <w:p w:rsidR="00E56492" w:rsidRPr="00FA0E7C" w:rsidRDefault="00E56492" w:rsidP="00AF33AA">
      <w:pPr>
        <w:widowControl w:val="0"/>
        <w:autoSpaceDE w:val="0"/>
        <w:autoSpaceDN w:val="0"/>
        <w:adjustRightInd w:val="0"/>
        <w:ind w:firstLine="720"/>
        <w:jc w:val="both"/>
        <w:rPr>
          <w:rFonts w:ascii="Times New Roman" w:hAnsi="Times New Roman"/>
        </w:rPr>
      </w:pPr>
      <w:r w:rsidRPr="00FA0E7C">
        <w:rPr>
          <w:rFonts w:ascii="Times New Roman" w:hAnsi="Times New Roman"/>
        </w:rPr>
        <w:t>Для удовлетворения запросов населения к качеству условий обучения во всех образовательных организациях необходимо создание современной инфраструктуры для учебы, занятий физкультурой и спортом, питания обучающихся.</w:t>
      </w:r>
    </w:p>
    <w:p w:rsidR="00E56492" w:rsidRPr="00FA0E7C" w:rsidRDefault="00E56492" w:rsidP="00AF33AA">
      <w:pPr>
        <w:widowControl w:val="0"/>
        <w:autoSpaceDE w:val="0"/>
        <w:autoSpaceDN w:val="0"/>
        <w:adjustRightInd w:val="0"/>
        <w:ind w:firstLine="720"/>
        <w:jc w:val="both"/>
        <w:rPr>
          <w:rFonts w:ascii="Times New Roman" w:hAnsi="Times New Roman"/>
          <w:u w:color="2A6EC3"/>
        </w:rPr>
      </w:pPr>
      <w:r w:rsidRPr="00FA0E7C">
        <w:rPr>
          <w:rFonts w:ascii="Times New Roman" w:hAnsi="Times New Roman"/>
        </w:rPr>
        <w:t xml:space="preserve">Для решения проблемы дифференциации </w:t>
      </w:r>
      <w:r w:rsidRPr="00FA0E7C">
        <w:rPr>
          <w:rFonts w:ascii="Times New Roman" w:hAnsi="Times New Roman"/>
          <w:u w:color="2A6EC3"/>
        </w:rPr>
        <w:t xml:space="preserve">качества образования будут реализованы меры по поддержке общеобразовательных организаций, работающих в сложных социальных условиях, включающие действия по укреплению ресурсного и кадрового потенциала, развитию дистанционных образовательных технологий, интеграции в образовательный процесс социокультурных ресурсов. </w:t>
      </w:r>
    </w:p>
    <w:p w:rsidR="00E56492" w:rsidRPr="00FA0E7C" w:rsidRDefault="00E56492" w:rsidP="00AF33AA">
      <w:pPr>
        <w:widowControl w:val="0"/>
        <w:autoSpaceDE w:val="0"/>
        <w:autoSpaceDN w:val="0"/>
        <w:adjustRightInd w:val="0"/>
        <w:ind w:firstLine="720"/>
        <w:jc w:val="both"/>
        <w:rPr>
          <w:rFonts w:ascii="Times New Roman" w:hAnsi="Times New Roman"/>
          <w:u w:color="2A6EC3"/>
        </w:rPr>
      </w:pPr>
      <w:r w:rsidRPr="00FA0E7C">
        <w:rPr>
          <w:rFonts w:ascii="Times New Roman" w:hAnsi="Times New Roman"/>
          <w:u w:color="2A6EC3"/>
        </w:rPr>
        <w:t>Будут реализованы меры по поддержке общеобразовательных учреждений, реализующих инновационные образовательные проекты и программы. Это позволит сохранить и расширить сектор общеобразовательных учреждений, конкурентоспособных на общероссийском и международном уровне.</w:t>
      </w:r>
    </w:p>
    <w:p w:rsidR="00E56492" w:rsidRPr="00FA0E7C" w:rsidRDefault="00E56492" w:rsidP="00AF33AA">
      <w:pPr>
        <w:widowControl w:val="0"/>
        <w:autoSpaceDE w:val="0"/>
        <w:autoSpaceDN w:val="0"/>
        <w:adjustRightInd w:val="0"/>
        <w:ind w:firstLine="720"/>
        <w:jc w:val="both"/>
        <w:rPr>
          <w:rFonts w:ascii="Times New Roman" w:hAnsi="Times New Roman"/>
          <w:u w:color="2A6EC3"/>
        </w:rPr>
      </w:pPr>
      <w:r w:rsidRPr="00FA0E7C">
        <w:rPr>
          <w:rFonts w:ascii="Times New Roman" w:hAnsi="Times New Roman"/>
          <w:u w:color="2A6EC3"/>
        </w:rPr>
        <w:t xml:space="preserve">Для обеспечения доступности качественных образовательных услуг в том числе – профильного обучения, для детей в сельской местности, детей с ограниченными возможностями здоровья будут реализованы современные модели электронного обучения с использованием дистанционных образовательных технологий. Наряду с этим должен увеличиться масштаб распространения инклюзивного образования, в том числе – за счет мер по созданию в образовательных учреждениях безбарьерной среды. </w:t>
      </w:r>
    </w:p>
    <w:p w:rsidR="00E56492" w:rsidRPr="00FA0E7C" w:rsidRDefault="00E56492" w:rsidP="00AF33AA">
      <w:pPr>
        <w:widowControl w:val="0"/>
        <w:autoSpaceDE w:val="0"/>
        <w:autoSpaceDN w:val="0"/>
        <w:adjustRightInd w:val="0"/>
        <w:ind w:firstLine="720"/>
        <w:jc w:val="both"/>
        <w:rPr>
          <w:rFonts w:ascii="Times New Roman" w:hAnsi="Times New Roman"/>
          <w:u w:color="2A6EC3"/>
        </w:rPr>
      </w:pPr>
      <w:r w:rsidRPr="00FA0E7C">
        <w:rPr>
          <w:rFonts w:ascii="Times New Roman" w:hAnsi="Times New Roman"/>
          <w:u w:color="2A6EC3"/>
        </w:rPr>
        <w:t>Будут реализованы специальные меры по культурной и языковой адаптации детей из семей мигрантов (дистанционное обучение русскому языку – по мере необходимости).</w:t>
      </w:r>
    </w:p>
    <w:p w:rsidR="00E56492" w:rsidRPr="00FA0E7C" w:rsidRDefault="00E56492" w:rsidP="00AF33AA">
      <w:pPr>
        <w:pStyle w:val="18"/>
        <w:ind w:firstLine="708"/>
        <w:rPr>
          <w:sz w:val="24"/>
          <w:szCs w:val="24"/>
        </w:rPr>
      </w:pPr>
      <w:r w:rsidRPr="00FA0E7C">
        <w:rPr>
          <w:sz w:val="24"/>
          <w:szCs w:val="24"/>
        </w:rPr>
        <w:t>Для эффективного решения проблемы обеспечения обучающихся качественным и здоровым питанием необходимо продолжить работу по:</w:t>
      </w:r>
    </w:p>
    <w:p w:rsidR="00E56492" w:rsidRPr="00FA0E7C" w:rsidRDefault="00E56492" w:rsidP="00AF33AA">
      <w:pPr>
        <w:pStyle w:val="18"/>
        <w:rPr>
          <w:sz w:val="24"/>
          <w:szCs w:val="24"/>
        </w:rPr>
      </w:pPr>
      <w:r w:rsidRPr="00FA0E7C">
        <w:rPr>
          <w:sz w:val="24"/>
          <w:szCs w:val="24"/>
        </w:rPr>
        <w:t>- созданию условий для обеспечения всех обучающихся доступным качественным полезным питанием;</w:t>
      </w:r>
    </w:p>
    <w:p w:rsidR="00E56492" w:rsidRPr="00FA0E7C" w:rsidRDefault="00E56492" w:rsidP="00AF33AA">
      <w:pPr>
        <w:pStyle w:val="18"/>
        <w:rPr>
          <w:sz w:val="24"/>
          <w:szCs w:val="24"/>
        </w:rPr>
      </w:pPr>
      <w:r w:rsidRPr="00FA0E7C">
        <w:rPr>
          <w:sz w:val="24"/>
          <w:szCs w:val="24"/>
        </w:rPr>
        <w:t>- проведению мероприятий по модернизации школьных столовых;</w:t>
      </w:r>
    </w:p>
    <w:p w:rsidR="00E56492" w:rsidRPr="00FA0E7C" w:rsidRDefault="00E56492" w:rsidP="00AF33AA">
      <w:pPr>
        <w:pStyle w:val="18"/>
        <w:rPr>
          <w:sz w:val="24"/>
          <w:szCs w:val="24"/>
        </w:rPr>
      </w:pPr>
      <w:r w:rsidRPr="00FA0E7C">
        <w:rPr>
          <w:sz w:val="24"/>
          <w:szCs w:val="24"/>
        </w:rPr>
        <w:t xml:space="preserve">-обновлению технологического и холодильного оборудования пищеблоков общеобразовательных учреждений, оснащение пищеблоков современным оборудованием; </w:t>
      </w:r>
    </w:p>
    <w:p w:rsidR="00E56492" w:rsidRPr="00FA0E7C" w:rsidRDefault="00E56492" w:rsidP="00AF33AA">
      <w:pPr>
        <w:pStyle w:val="18"/>
        <w:rPr>
          <w:sz w:val="24"/>
          <w:szCs w:val="24"/>
        </w:rPr>
      </w:pPr>
      <w:r w:rsidRPr="00FA0E7C">
        <w:rPr>
          <w:sz w:val="24"/>
          <w:szCs w:val="24"/>
        </w:rPr>
        <w:t xml:space="preserve">- оснащению обеденных залов современной мебелью. </w:t>
      </w:r>
    </w:p>
    <w:p w:rsidR="00E56492" w:rsidRPr="00FA0E7C" w:rsidRDefault="00E56492" w:rsidP="00AF33AA">
      <w:pPr>
        <w:ind w:firstLine="851"/>
        <w:jc w:val="both"/>
        <w:rPr>
          <w:rFonts w:ascii="Times New Roman" w:hAnsi="Times New Roman"/>
        </w:rPr>
      </w:pPr>
      <w:r w:rsidRPr="00FA0E7C">
        <w:rPr>
          <w:rFonts w:ascii="Times New Roman" w:hAnsi="Times New Roman"/>
          <w:bCs/>
          <w:iCs/>
          <w:spacing w:val="-2"/>
        </w:rPr>
        <w:t xml:space="preserve">Реализация мероприятий </w:t>
      </w:r>
      <w:r w:rsidRPr="00FA0E7C">
        <w:rPr>
          <w:rFonts w:ascii="Times New Roman" w:hAnsi="Times New Roman"/>
          <w:spacing w:val="-2"/>
        </w:rPr>
        <w:t xml:space="preserve">позволит </w:t>
      </w:r>
      <w:r w:rsidRPr="00FA0E7C">
        <w:rPr>
          <w:rFonts w:ascii="Times New Roman" w:hAnsi="Times New Roman"/>
          <w:spacing w:val="4"/>
        </w:rPr>
        <w:t xml:space="preserve">создать </w:t>
      </w:r>
      <w:r w:rsidRPr="00FA0E7C">
        <w:rPr>
          <w:rFonts w:ascii="Times New Roman" w:hAnsi="Times New Roman"/>
        </w:rPr>
        <w:t xml:space="preserve">условия для повышения реального уровня безопасности, </w:t>
      </w:r>
      <w:r w:rsidRPr="00FA0E7C">
        <w:rPr>
          <w:rFonts w:ascii="Times New Roman" w:hAnsi="Times New Roman"/>
          <w:spacing w:val="-2"/>
        </w:rPr>
        <w:t xml:space="preserve">обеспечения защищенности </w:t>
      </w:r>
      <w:r w:rsidRPr="00FA0E7C">
        <w:rPr>
          <w:rFonts w:ascii="Times New Roman" w:hAnsi="Times New Roman"/>
        </w:rPr>
        <w:t>объектов образования.</w:t>
      </w:r>
    </w:p>
    <w:p w:rsidR="00E56492" w:rsidRPr="00FA0E7C" w:rsidRDefault="00E56492" w:rsidP="00AF33AA">
      <w:pPr>
        <w:ind w:firstLine="851"/>
        <w:jc w:val="both"/>
        <w:rPr>
          <w:rFonts w:ascii="Times New Roman" w:hAnsi="Times New Roman"/>
          <w:w w:val="93"/>
        </w:rPr>
      </w:pPr>
      <w:r w:rsidRPr="00FA0E7C">
        <w:rPr>
          <w:rFonts w:ascii="Times New Roman" w:hAnsi="Times New Roman"/>
        </w:rPr>
        <w:t xml:space="preserve"> По предварительным оценкам реализация программных мероприятий по сравне</w:t>
      </w:r>
      <w:r w:rsidR="00D5559A">
        <w:rPr>
          <w:rFonts w:ascii="Times New Roman" w:hAnsi="Times New Roman"/>
        </w:rPr>
        <w:t>нию с 2016</w:t>
      </w:r>
      <w:r w:rsidRPr="00FA0E7C">
        <w:rPr>
          <w:rFonts w:ascii="Times New Roman" w:hAnsi="Times New Roman"/>
        </w:rPr>
        <w:t xml:space="preserve"> годом должна привести к следующим изменениям:</w:t>
      </w:r>
    </w:p>
    <w:p w:rsidR="00E56492" w:rsidRPr="00FA0E7C" w:rsidRDefault="00E56492" w:rsidP="00AF33AA">
      <w:pPr>
        <w:ind w:firstLine="709"/>
        <w:jc w:val="both"/>
        <w:rPr>
          <w:rFonts w:ascii="Times New Roman" w:hAnsi="Times New Roman"/>
        </w:rPr>
      </w:pPr>
      <w:r w:rsidRPr="00FA0E7C">
        <w:rPr>
          <w:rFonts w:ascii="Times New Roman" w:hAnsi="Times New Roman"/>
        </w:rPr>
        <w:lastRenderedPageBreak/>
        <w:t xml:space="preserve">- созданию условий для снижения рисков и смягчения последствий чрезвычайных ситуаций природного и техногенного характера в учреждениях, </w:t>
      </w:r>
    </w:p>
    <w:p w:rsidR="00E56492" w:rsidRPr="00FA0E7C" w:rsidRDefault="00E56492" w:rsidP="00AF33AA">
      <w:pPr>
        <w:ind w:firstLine="709"/>
        <w:jc w:val="both"/>
        <w:rPr>
          <w:rFonts w:ascii="Times New Roman" w:hAnsi="Times New Roman"/>
        </w:rPr>
      </w:pPr>
      <w:r w:rsidRPr="00FA0E7C">
        <w:rPr>
          <w:rFonts w:ascii="Times New Roman" w:hAnsi="Times New Roman"/>
        </w:rPr>
        <w:t>- снижению уровня аварийности на объектах   образования,</w:t>
      </w:r>
    </w:p>
    <w:p w:rsidR="00E56492" w:rsidRPr="00FA0E7C" w:rsidRDefault="00E56492" w:rsidP="00AF33AA">
      <w:pPr>
        <w:ind w:firstLine="709"/>
        <w:jc w:val="both"/>
        <w:rPr>
          <w:rFonts w:ascii="Times New Roman" w:hAnsi="Times New Roman"/>
        </w:rPr>
      </w:pPr>
      <w:r w:rsidRPr="00FA0E7C">
        <w:rPr>
          <w:rFonts w:ascii="Times New Roman" w:hAnsi="Times New Roman"/>
        </w:rPr>
        <w:t>- улучшению качества подготовки участников образовательного процесса по вопросам гражданской обороны ,пожарной безопасности, противодействия экстремизму и терроризму.</w:t>
      </w:r>
    </w:p>
    <w:p w:rsidR="00E56492" w:rsidRPr="00FA0E7C" w:rsidRDefault="00E56492" w:rsidP="00AF33AA">
      <w:pPr>
        <w:ind w:firstLine="540"/>
        <w:jc w:val="both"/>
        <w:rPr>
          <w:rFonts w:ascii="Times New Roman" w:hAnsi="Times New Roman"/>
        </w:rPr>
      </w:pPr>
    </w:p>
    <w:p w:rsidR="00E56492" w:rsidRDefault="003E17DE" w:rsidP="00AF33AA">
      <w:pPr>
        <w:widowControl w:val="0"/>
        <w:autoSpaceDE w:val="0"/>
        <w:autoSpaceDN w:val="0"/>
        <w:adjustRightInd w:val="0"/>
        <w:jc w:val="center"/>
        <w:rPr>
          <w:rFonts w:ascii="Times New Roman" w:hAnsi="Times New Roman"/>
          <w:b/>
        </w:rPr>
      </w:pPr>
      <w:r>
        <w:rPr>
          <w:rFonts w:ascii="Times New Roman" w:hAnsi="Times New Roman"/>
          <w:b/>
        </w:rPr>
        <w:t xml:space="preserve">Перечень </w:t>
      </w:r>
      <w:r w:rsidR="00E56492" w:rsidRPr="003E17DE">
        <w:rPr>
          <w:rFonts w:ascii="Times New Roman" w:hAnsi="Times New Roman"/>
          <w:b/>
        </w:rPr>
        <w:t xml:space="preserve">подпрограмм </w:t>
      </w:r>
      <w:r>
        <w:rPr>
          <w:rFonts w:ascii="Times New Roman" w:hAnsi="Times New Roman"/>
          <w:b/>
        </w:rPr>
        <w:t>и краткое их описание</w:t>
      </w:r>
    </w:p>
    <w:p w:rsidR="00E56492" w:rsidRPr="00FA0E7C" w:rsidRDefault="00E56492" w:rsidP="00AF33AA">
      <w:pPr>
        <w:widowControl w:val="0"/>
        <w:autoSpaceDE w:val="0"/>
        <w:autoSpaceDN w:val="0"/>
        <w:adjustRightInd w:val="0"/>
        <w:ind w:firstLine="720"/>
        <w:jc w:val="both"/>
        <w:rPr>
          <w:rFonts w:ascii="Times New Roman" w:hAnsi="Times New Roman"/>
          <w:u w:color="2A6EC3"/>
        </w:rPr>
      </w:pPr>
      <w:r w:rsidRPr="00FA0E7C">
        <w:rPr>
          <w:rFonts w:ascii="Times New Roman" w:hAnsi="Times New Roman"/>
          <w:u w:color="2A6EC3"/>
        </w:rPr>
        <w:t>Масштабность и сложность решаемых в рамках муниципальной программы проблем обуславливает необходимость выделения в ее рамках четырех подпрограмм:</w:t>
      </w:r>
    </w:p>
    <w:p w:rsidR="00E56492" w:rsidRPr="00FA0E7C" w:rsidRDefault="00E56492" w:rsidP="00AF33AA">
      <w:pPr>
        <w:widowControl w:val="0"/>
        <w:autoSpaceDE w:val="0"/>
        <w:autoSpaceDN w:val="0"/>
        <w:adjustRightInd w:val="0"/>
        <w:ind w:firstLine="720"/>
        <w:jc w:val="both"/>
        <w:rPr>
          <w:rFonts w:ascii="Times New Roman" w:hAnsi="Times New Roman"/>
          <w:u w:color="2A6EC3"/>
        </w:rPr>
      </w:pPr>
      <w:r w:rsidRPr="00FA0E7C">
        <w:rPr>
          <w:rFonts w:ascii="Times New Roman" w:hAnsi="Times New Roman"/>
          <w:u w:color="2A6EC3"/>
        </w:rPr>
        <w:t xml:space="preserve">– подпрограмма </w:t>
      </w:r>
      <w:r w:rsidRPr="00FA0E7C">
        <w:rPr>
          <w:rFonts w:ascii="Times New Roman" w:hAnsi="Times New Roman"/>
          <w:u w:color="2A6EC3"/>
          <w:lang w:val="en-US"/>
        </w:rPr>
        <w:t>I</w:t>
      </w:r>
      <w:r w:rsidRPr="00FA0E7C">
        <w:rPr>
          <w:rFonts w:ascii="Times New Roman" w:hAnsi="Times New Roman"/>
          <w:u w:color="2A6EC3"/>
        </w:rPr>
        <w:t xml:space="preserve"> «Дошкольное образование»;</w:t>
      </w:r>
    </w:p>
    <w:p w:rsidR="00E56492" w:rsidRPr="00FA0E7C" w:rsidRDefault="00E56492" w:rsidP="00AF33AA">
      <w:pPr>
        <w:widowControl w:val="0"/>
        <w:autoSpaceDE w:val="0"/>
        <w:autoSpaceDN w:val="0"/>
        <w:adjustRightInd w:val="0"/>
        <w:ind w:firstLine="720"/>
        <w:jc w:val="both"/>
        <w:rPr>
          <w:rFonts w:ascii="Times New Roman" w:hAnsi="Times New Roman"/>
          <w:u w:color="2A6EC3"/>
        </w:rPr>
      </w:pPr>
      <w:r w:rsidRPr="00FA0E7C">
        <w:rPr>
          <w:rFonts w:ascii="Times New Roman" w:hAnsi="Times New Roman"/>
          <w:u w:color="2A6EC3"/>
        </w:rPr>
        <w:t xml:space="preserve">– подпрограмма </w:t>
      </w:r>
      <w:r w:rsidRPr="00FA0E7C">
        <w:rPr>
          <w:rFonts w:ascii="Times New Roman" w:hAnsi="Times New Roman"/>
          <w:u w:color="2A6EC3"/>
          <w:lang w:val="en-US"/>
        </w:rPr>
        <w:t>II</w:t>
      </w:r>
      <w:r w:rsidRPr="00FA0E7C">
        <w:rPr>
          <w:rFonts w:ascii="Times New Roman" w:hAnsi="Times New Roman"/>
          <w:u w:color="2A6EC3"/>
        </w:rPr>
        <w:t xml:space="preserve"> «Общее образование»;</w:t>
      </w:r>
    </w:p>
    <w:p w:rsidR="00E56492" w:rsidRPr="00FA0E7C" w:rsidRDefault="00E56492" w:rsidP="00AF33AA">
      <w:pPr>
        <w:widowControl w:val="0"/>
        <w:autoSpaceDE w:val="0"/>
        <w:autoSpaceDN w:val="0"/>
        <w:adjustRightInd w:val="0"/>
        <w:ind w:firstLine="720"/>
        <w:jc w:val="both"/>
        <w:rPr>
          <w:rFonts w:ascii="Times New Roman" w:hAnsi="Times New Roman"/>
          <w:u w:color="2A6EC3"/>
        </w:rPr>
      </w:pPr>
      <w:r w:rsidRPr="00FA0E7C">
        <w:rPr>
          <w:rFonts w:ascii="Times New Roman" w:hAnsi="Times New Roman"/>
          <w:u w:color="2A6EC3"/>
        </w:rPr>
        <w:t xml:space="preserve">– подпрограмма </w:t>
      </w:r>
      <w:r w:rsidRPr="00FA0E7C">
        <w:rPr>
          <w:rFonts w:ascii="Times New Roman" w:hAnsi="Times New Roman"/>
          <w:u w:color="2A6EC3"/>
          <w:lang w:val="en-US"/>
        </w:rPr>
        <w:t>III</w:t>
      </w:r>
      <w:r w:rsidRPr="00FA0E7C">
        <w:rPr>
          <w:rFonts w:ascii="Times New Roman" w:hAnsi="Times New Roman"/>
          <w:u w:color="2A6EC3"/>
        </w:rPr>
        <w:t xml:space="preserve"> «Дополнительное образование, воспитание и психолого-социальное сопровождение детей» </w:t>
      </w:r>
    </w:p>
    <w:p w:rsidR="00E56492" w:rsidRPr="00FA0E7C" w:rsidRDefault="00E56492" w:rsidP="00AF33AA">
      <w:pPr>
        <w:widowControl w:val="0"/>
        <w:autoSpaceDE w:val="0"/>
        <w:autoSpaceDN w:val="0"/>
        <w:adjustRightInd w:val="0"/>
        <w:ind w:firstLine="720"/>
        <w:jc w:val="both"/>
        <w:rPr>
          <w:rFonts w:ascii="Times New Roman" w:hAnsi="Times New Roman"/>
          <w:u w:color="2A6EC3"/>
        </w:rPr>
      </w:pPr>
      <w:r w:rsidRPr="00FA0E7C">
        <w:rPr>
          <w:rFonts w:ascii="Times New Roman" w:hAnsi="Times New Roman"/>
          <w:u w:color="2A6EC3"/>
        </w:rPr>
        <w:t xml:space="preserve">– подпрограмма </w:t>
      </w:r>
      <w:r w:rsidRPr="00FA0E7C">
        <w:rPr>
          <w:rFonts w:ascii="Times New Roman" w:hAnsi="Times New Roman"/>
          <w:u w:color="2A6EC3"/>
          <w:lang w:val="en-US"/>
        </w:rPr>
        <w:t>IV</w:t>
      </w:r>
      <w:r w:rsidRPr="00FA0E7C">
        <w:rPr>
          <w:rFonts w:ascii="Times New Roman" w:hAnsi="Times New Roman"/>
          <w:u w:color="2A6EC3"/>
        </w:rPr>
        <w:t xml:space="preserve"> «Обеспечивающая подпрограмма».</w:t>
      </w:r>
    </w:p>
    <w:p w:rsidR="00E56492" w:rsidRPr="00FA0E7C" w:rsidRDefault="00E56492" w:rsidP="00AF33AA">
      <w:pPr>
        <w:widowControl w:val="0"/>
        <w:autoSpaceDE w:val="0"/>
        <w:autoSpaceDN w:val="0"/>
        <w:adjustRightInd w:val="0"/>
        <w:ind w:firstLine="720"/>
        <w:jc w:val="both"/>
        <w:rPr>
          <w:rFonts w:ascii="Times New Roman" w:hAnsi="Times New Roman"/>
          <w:u w:color="2A6EC3"/>
        </w:rPr>
      </w:pPr>
      <w:r w:rsidRPr="00FA0E7C">
        <w:rPr>
          <w:rFonts w:ascii="Times New Roman" w:hAnsi="Times New Roman"/>
          <w:u w:color="2A6EC3"/>
        </w:rPr>
        <w:t xml:space="preserve">Подпрограмма </w:t>
      </w:r>
      <w:r w:rsidRPr="00FA0E7C">
        <w:rPr>
          <w:rFonts w:ascii="Times New Roman" w:hAnsi="Times New Roman"/>
          <w:u w:color="2A6EC3"/>
          <w:lang w:val="en-US"/>
        </w:rPr>
        <w:t>I</w:t>
      </w:r>
      <w:r w:rsidRPr="00FA0E7C">
        <w:rPr>
          <w:rFonts w:ascii="Times New Roman" w:hAnsi="Times New Roman"/>
          <w:u w:color="2A6EC3"/>
        </w:rPr>
        <w:t xml:space="preserve"> «Дошкольное образование» направлена на решение проблемы, связанной с обеспечением доступности и повышения качества услуг дошкольного образования. Для ее решения в подпрограмме определены пять задач, в том числе – задача по ликвидации очередности в дошкольные образовательные организации и развитие инфраструктуры дошкольного образования. Данная подпрограмма обеспечивает достижение одного из основных результатов– 100 </w:t>
      </w:r>
      <w:r w:rsidRPr="00FA0E7C">
        <w:rPr>
          <w:rFonts w:ascii="Times New Roman" w:hAnsi="Times New Roman"/>
        </w:rPr>
        <w:t>процентов</w:t>
      </w:r>
      <w:r w:rsidRPr="00FA0E7C">
        <w:rPr>
          <w:rFonts w:ascii="Times New Roman" w:hAnsi="Times New Roman"/>
          <w:u w:color="2A6EC3"/>
        </w:rPr>
        <w:t xml:space="preserve"> доступа к услугам дошкольного образования детей в возрасте от 3 до 7 лет, нуждающихся в услуге дошкольного образования.</w:t>
      </w:r>
    </w:p>
    <w:p w:rsidR="00E56492" w:rsidRPr="00FA0E7C" w:rsidRDefault="00E56492" w:rsidP="00AF33AA">
      <w:pPr>
        <w:widowControl w:val="0"/>
        <w:autoSpaceDE w:val="0"/>
        <w:autoSpaceDN w:val="0"/>
        <w:adjustRightInd w:val="0"/>
        <w:ind w:firstLine="720"/>
        <w:jc w:val="both"/>
        <w:rPr>
          <w:rFonts w:ascii="Times New Roman" w:hAnsi="Times New Roman"/>
          <w:u w:color="2A6EC3"/>
        </w:rPr>
      </w:pPr>
      <w:r w:rsidRPr="00FA0E7C">
        <w:rPr>
          <w:rFonts w:ascii="Times New Roman" w:hAnsi="Times New Roman"/>
          <w:u w:color="2A6EC3"/>
        </w:rPr>
        <w:t xml:space="preserve">Подпрограмма </w:t>
      </w:r>
      <w:r w:rsidRPr="00FA0E7C">
        <w:rPr>
          <w:rFonts w:ascii="Times New Roman" w:hAnsi="Times New Roman"/>
          <w:u w:color="2A6EC3"/>
          <w:lang w:val="en-US"/>
        </w:rPr>
        <w:t>II</w:t>
      </w:r>
      <w:r w:rsidRPr="00FA0E7C">
        <w:rPr>
          <w:rFonts w:ascii="Times New Roman" w:hAnsi="Times New Roman"/>
          <w:u w:color="2A6EC3"/>
        </w:rPr>
        <w:t xml:space="preserve"> «Общее образование» направлена на решение проблемы доступности и повышения качества услуг общего образования в соответствии с потребностями граждан и требованиями инновационного развития экономики региона и </w:t>
      </w:r>
      <w:r w:rsidR="00391C59">
        <w:rPr>
          <w:rFonts w:ascii="Times New Roman" w:hAnsi="Times New Roman"/>
          <w:u w:color="2A6EC3"/>
        </w:rPr>
        <w:t>округа</w:t>
      </w:r>
      <w:r w:rsidRPr="00FA0E7C">
        <w:rPr>
          <w:rFonts w:ascii="Times New Roman" w:hAnsi="Times New Roman"/>
          <w:u w:color="2A6EC3"/>
        </w:rPr>
        <w:t xml:space="preserve">, внедрения механизмов его оценки, повышения уровня информационной прозрачности системы образования. В рамках подпрограммы должно быть обеспечено выполнение Указа Президента Российской Федерации </w:t>
      </w:r>
      <w:r w:rsidR="00D16130">
        <w:rPr>
          <w:rFonts w:ascii="Times New Roman" w:hAnsi="Times New Roman"/>
          <w:u w:color="2A6EC3"/>
        </w:rPr>
        <w:t xml:space="preserve">от 07.05.2015 </w:t>
      </w:r>
      <w:r w:rsidRPr="00FA0E7C">
        <w:rPr>
          <w:rFonts w:ascii="Times New Roman" w:hAnsi="Times New Roman"/>
          <w:u w:color="2A6EC3"/>
        </w:rPr>
        <w:t>№ 597</w:t>
      </w:r>
      <w:r w:rsidR="00D16130">
        <w:rPr>
          <w:rFonts w:ascii="Times New Roman" w:hAnsi="Times New Roman"/>
          <w:u w:color="2A6EC3"/>
        </w:rPr>
        <w:t xml:space="preserve"> «О мероприятиях по реализации </w:t>
      </w:r>
      <w:r w:rsidR="00BF0214">
        <w:rPr>
          <w:rFonts w:ascii="Times New Roman" w:hAnsi="Times New Roman"/>
          <w:u w:color="2A6EC3"/>
        </w:rPr>
        <w:t>государственной социальной политики»</w:t>
      </w:r>
      <w:r w:rsidRPr="00FA0E7C">
        <w:rPr>
          <w:rFonts w:ascii="Times New Roman" w:hAnsi="Times New Roman"/>
          <w:u w:color="2A6EC3"/>
        </w:rPr>
        <w:t xml:space="preserve">. Средняя заработная плата педагогических работников общеобразовательных организаций должна составлять не менее 100 </w:t>
      </w:r>
      <w:r w:rsidRPr="00FA0E7C">
        <w:rPr>
          <w:rFonts w:ascii="Times New Roman" w:hAnsi="Times New Roman"/>
        </w:rPr>
        <w:t>процентов</w:t>
      </w:r>
      <w:r w:rsidRPr="00FA0E7C">
        <w:rPr>
          <w:rFonts w:ascii="Times New Roman" w:hAnsi="Times New Roman"/>
          <w:u w:color="2A6EC3"/>
        </w:rPr>
        <w:t xml:space="preserve"> от средней заработной платы в экономике Московской области, а педагогических работников дошкольных образовательных организаций – 100 </w:t>
      </w:r>
      <w:r w:rsidRPr="00FA0E7C">
        <w:rPr>
          <w:rFonts w:ascii="Times New Roman" w:hAnsi="Times New Roman"/>
        </w:rPr>
        <w:t>процентов</w:t>
      </w:r>
      <w:r w:rsidRPr="00FA0E7C">
        <w:rPr>
          <w:rFonts w:ascii="Times New Roman" w:hAnsi="Times New Roman"/>
          <w:u w:color="2A6EC3"/>
        </w:rPr>
        <w:t xml:space="preserve"> к средней заработной плате в сфере общего образования в Московской области.</w:t>
      </w:r>
    </w:p>
    <w:p w:rsidR="00E56492" w:rsidRPr="00FA0E7C" w:rsidRDefault="00E56492" w:rsidP="00AF33AA">
      <w:pPr>
        <w:ind w:firstLine="708"/>
        <w:jc w:val="both"/>
        <w:rPr>
          <w:rFonts w:ascii="Times New Roman" w:hAnsi="Times New Roman"/>
        </w:rPr>
      </w:pPr>
      <w:r w:rsidRPr="00FA0E7C">
        <w:rPr>
          <w:rFonts w:ascii="Times New Roman" w:hAnsi="Times New Roman"/>
          <w:u w:color="2A6EC3"/>
        </w:rPr>
        <w:t xml:space="preserve">Подпрограмма </w:t>
      </w:r>
      <w:r w:rsidRPr="00FA0E7C">
        <w:rPr>
          <w:rFonts w:ascii="Times New Roman" w:hAnsi="Times New Roman"/>
          <w:u w:color="2A6EC3"/>
          <w:lang w:val="en-US"/>
        </w:rPr>
        <w:t>III</w:t>
      </w:r>
      <w:r w:rsidRPr="00FA0E7C">
        <w:rPr>
          <w:rFonts w:ascii="Times New Roman" w:hAnsi="Times New Roman"/>
          <w:u w:color="2A6EC3"/>
        </w:rPr>
        <w:t xml:space="preserve"> «Дополнительное образование, воспитание и психолого-социальное сопровождение детей» направлена на решение проблем, связанных с обеспечением доступности дополнительного образования детей, профилактикой асоциальных явлений. В рамках подпрограммы выделены задачи, одной из которых является формирование системы непрерывного вариативного дополнительного образования детей. Данная подпрограмма обеспечит выполнение Указа Президента Российской Федерации </w:t>
      </w:r>
      <w:r w:rsidR="00BF0214">
        <w:rPr>
          <w:rFonts w:ascii="Times New Roman" w:hAnsi="Times New Roman"/>
          <w:u w:color="2A6EC3"/>
        </w:rPr>
        <w:t xml:space="preserve">от 07.05.2012 </w:t>
      </w:r>
      <w:r w:rsidRPr="00FA0E7C">
        <w:rPr>
          <w:rFonts w:ascii="Times New Roman" w:hAnsi="Times New Roman"/>
          <w:u w:color="2A6EC3"/>
        </w:rPr>
        <w:t xml:space="preserve">№ 599 </w:t>
      </w:r>
      <w:r w:rsidR="00BF0214">
        <w:rPr>
          <w:rFonts w:ascii="Times New Roman" w:hAnsi="Times New Roman"/>
          <w:u w:color="2A6EC3"/>
        </w:rPr>
        <w:t xml:space="preserve">« О </w:t>
      </w:r>
      <w:r w:rsidR="002A78BE">
        <w:rPr>
          <w:rFonts w:ascii="Times New Roman" w:hAnsi="Times New Roman"/>
          <w:u w:color="2A6EC3"/>
        </w:rPr>
        <w:t xml:space="preserve">мерах по реализации государственной политики в области науки и образования» </w:t>
      </w:r>
      <w:r w:rsidRPr="00FA0E7C">
        <w:rPr>
          <w:rFonts w:ascii="Times New Roman" w:hAnsi="Times New Roman"/>
          <w:u w:color="2A6EC3"/>
        </w:rPr>
        <w:t xml:space="preserve">по показателю – не менее </w:t>
      </w:r>
      <w:r w:rsidRPr="00FA0E7C">
        <w:rPr>
          <w:rFonts w:ascii="Times New Roman" w:hAnsi="Times New Roman"/>
        </w:rPr>
        <w:t>90 процентов</w:t>
      </w:r>
      <w:r w:rsidRPr="00FA0E7C">
        <w:rPr>
          <w:rFonts w:ascii="Times New Roman" w:hAnsi="Times New Roman"/>
          <w:u w:color="2A6EC3"/>
        </w:rPr>
        <w:t xml:space="preserve"> детей и молодежи в возрасте от 5 до 18 лет будут охвачены дополнительными образовательными программами.</w:t>
      </w:r>
      <w:r w:rsidRPr="00FA0E7C">
        <w:rPr>
          <w:rFonts w:ascii="Times New Roman" w:hAnsi="Times New Roman"/>
        </w:rPr>
        <w:t xml:space="preserve"> Подпрограмма также </w:t>
      </w:r>
      <w:r w:rsidRPr="00FA0E7C">
        <w:rPr>
          <w:rFonts w:ascii="Times New Roman" w:hAnsi="Times New Roman"/>
          <w:u w:color="2A6EC3"/>
        </w:rPr>
        <w:t>нацелена на повышение качества системы дополнительного образования в сфере культуры и искусства посредством улучшения материально-технической базы и обеспечения деятельности муниципальных образовательных учреждений дополнительного образования детей в сфере культуры и искусства.</w:t>
      </w:r>
    </w:p>
    <w:p w:rsidR="00E56492" w:rsidRPr="00FA0E7C" w:rsidRDefault="00E56492" w:rsidP="00AF33AA">
      <w:pPr>
        <w:widowControl w:val="0"/>
        <w:autoSpaceDE w:val="0"/>
        <w:autoSpaceDN w:val="0"/>
        <w:adjustRightInd w:val="0"/>
        <w:ind w:firstLine="720"/>
        <w:jc w:val="both"/>
        <w:rPr>
          <w:rFonts w:ascii="Times New Roman" w:hAnsi="Times New Roman"/>
        </w:rPr>
      </w:pPr>
      <w:r w:rsidRPr="00FA0E7C">
        <w:rPr>
          <w:rFonts w:ascii="Times New Roman" w:hAnsi="Times New Roman"/>
        </w:rPr>
        <w:t xml:space="preserve">Подпрограмма </w:t>
      </w:r>
      <w:r w:rsidRPr="00FA0E7C">
        <w:rPr>
          <w:rFonts w:ascii="Times New Roman" w:hAnsi="Times New Roman"/>
          <w:lang w:val="en-US"/>
        </w:rPr>
        <w:t>IV</w:t>
      </w:r>
      <w:r w:rsidRPr="00FA0E7C">
        <w:rPr>
          <w:rFonts w:ascii="Times New Roman" w:hAnsi="Times New Roman"/>
        </w:rPr>
        <w:t xml:space="preserve"> «Обеспечивающая программа» направлена на обеспечение выполнения функций Управления образования </w:t>
      </w:r>
      <w:r w:rsidR="009D72C6">
        <w:rPr>
          <w:rFonts w:ascii="Times New Roman" w:hAnsi="Times New Roman"/>
        </w:rPr>
        <w:t>администрации городского округа</w:t>
      </w:r>
      <w:r w:rsidR="00AA6819">
        <w:rPr>
          <w:rFonts w:ascii="Times New Roman" w:hAnsi="Times New Roman"/>
        </w:rPr>
        <w:t xml:space="preserve"> Кашира</w:t>
      </w:r>
      <w:r w:rsidRPr="00FA0E7C">
        <w:rPr>
          <w:rFonts w:ascii="Times New Roman" w:hAnsi="Times New Roman"/>
        </w:rPr>
        <w:t xml:space="preserve"> и муниципальных учреждений образования, обеспечивающих финансовое и методическое сопровождение учебного процесса</w:t>
      </w:r>
      <w:r w:rsidRPr="00FA0E7C">
        <w:rPr>
          <w:rFonts w:ascii="Times New Roman" w:hAnsi="Times New Roman"/>
          <w:bCs/>
        </w:rPr>
        <w:t>.</w:t>
      </w:r>
    </w:p>
    <w:p w:rsidR="00E56492" w:rsidRPr="00FA0E7C" w:rsidRDefault="00E56492" w:rsidP="00AF33AA">
      <w:pPr>
        <w:pStyle w:val="1"/>
        <w:spacing w:before="0"/>
        <w:jc w:val="center"/>
        <w:rPr>
          <w:rFonts w:ascii="Times New Roman" w:hAnsi="Times New Roman"/>
          <w:b w:val="0"/>
          <w:i/>
          <w:color w:val="auto"/>
          <w:sz w:val="24"/>
          <w:szCs w:val="24"/>
          <w:u w:val="single"/>
        </w:rPr>
      </w:pPr>
    </w:p>
    <w:p w:rsidR="00E56492" w:rsidRPr="00FA0E7C" w:rsidRDefault="00D11A57" w:rsidP="00AF33AA">
      <w:pPr>
        <w:pStyle w:val="Default"/>
        <w:ind w:firstLine="708"/>
        <w:jc w:val="both"/>
        <w:rPr>
          <w:color w:val="auto"/>
        </w:rPr>
      </w:pPr>
      <w:r>
        <w:rPr>
          <w:color w:val="auto"/>
        </w:rPr>
        <w:t>Цели</w:t>
      </w:r>
      <w:r w:rsidR="00E56492" w:rsidRPr="00FA0E7C">
        <w:rPr>
          <w:color w:val="auto"/>
        </w:rPr>
        <w:t xml:space="preserve"> муници</w:t>
      </w:r>
      <w:r>
        <w:rPr>
          <w:color w:val="auto"/>
        </w:rPr>
        <w:t>пальной программы сформулированы</w:t>
      </w:r>
      <w:r w:rsidR="00E56492" w:rsidRPr="00FA0E7C">
        <w:rPr>
          <w:color w:val="auto"/>
        </w:rPr>
        <w:t xml:space="preserve"> с учетом требований Указов Президента Российской Федерации </w:t>
      </w:r>
      <w:r w:rsidR="00482468">
        <w:rPr>
          <w:u w:color="2A6EC3"/>
        </w:rPr>
        <w:t xml:space="preserve">от 07.05.2012 </w:t>
      </w:r>
      <w:r w:rsidR="00E56492" w:rsidRPr="00FA0E7C">
        <w:rPr>
          <w:color w:val="auto"/>
        </w:rPr>
        <w:t xml:space="preserve">№597, </w:t>
      </w:r>
      <w:r w:rsidR="00482468">
        <w:rPr>
          <w:u w:color="2A6EC3"/>
        </w:rPr>
        <w:t xml:space="preserve">от 07.05.2012 </w:t>
      </w:r>
      <w:r w:rsidR="00E56492" w:rsidRPr="00FA0E7C">
        <w:rPr>
          <w:color w:val="auto"/>
        </w:rPr>
        <w:t>№599, направлен</w:t>
      </w:r>
      <w:r w:rsidR="00E56492" w:rsidRPr="00FA0E7C">
        <w:rPr>
          <w:color w:val="auto"/>
        </w:rPr>
        <w:lastRenderedPageBreak/>
        <w:t>ных на совершенствование государственной политики в области образования и науки, социальной сфере.</w:t>
      </w:r>
    </w:p>
    <w:p w:rsidR="00E56492" w:rsidRPr="00FA0E7C" w:rsidRDefault="00D11A57" w:rsidP="00AF33AA">
      <w:pPr>
        <w:pStyle w:val="Default"/>
        <w:ind w:firstLine="708"/>
        <w:jc w:val="both"/>
        <w:rPr>
          <w:color w:val="auto"/>
        </w:rPr>
      </w:pPr>
      <w:r>
        <w:rPr>
          <w:color w:val="auto"/>
        </w:rPr>
        <w:t>Основной ц</w:t>
      </w:r>
      <w:r w:rsidR="00E56492" w:rsidRPr="00FA0E7C">
        <w:rPr>
          <w:color w:val="auto"/>
        </w:rPr>
        <w:t xml:space="preserve">елью муниципальной программы является: </w:t>
      </w:r>
      <w:r w:rsidR="00E56492" w:rsidRPr="00FA0E7C">
        <w:rPr>
          <w:color w:val="auto"/>
          <w:u w:color="2A6EC3"/>
        </w:rPr>
        <w:t xml:space="preserve">обеспечение доступного качественного образования и успешной социализации детей и молодёжи, удовлетворение потребности муниципальных образовательных учреждений </w:t>
      </w:r>
      <w:r w:rsidR="00CF137A">
        <w:rPr>
          <w:color w:val="auto"/>
          <w:u w:color="2A6EC3"/>
        </w:rPr>
        <w:t>округа</w:t>
      </w:r>
      <w:r w:rsidR="00E56492" w:rsidRPr="00FA0E7C">
        <w:rPr>
          <w:color w:val="auto"/>
          <w:u w:color="2A6EC3"/>
        </w:rPr>
        <w:t xml:space="preserve"> в кадрах высокой квалификации.</w:t>
      </w:r>
    </w:p>
    <w:p w:rsidR="00E56492" w:rsidRPr="00FA0E7C" w:rsidRDefault="00E56492" w:rsidP="00AF33AA">
      <w:pPr>
        <w:pStyle w:val="Default"/>
        <w:ind w:firstLine="708"/>
        <w:jc w:val="both"/>
        <w:rPr>
          <w:color w:val="auto"/>
        </w:rPr>
      </w:pPr>
      <w:r w:rsidRPr="00FA0E7C">
        <w:rPr>
          <w:color w:val="auto"/>
        </w:rPr>
        <w:t>Задачи муниципальной программы:</w:t>
      </w:r>
    </w:p>
    <w:p w:rsidR="00E56492" w:rsidRPr="00FA0E7C" w:rsidRDefault="00E56492" w:rsidP="00AF33AA">
      <w:pPr>
        <w:pStyle w:val="Default"/>
        <w:ind w:firstLine="708"/>
        <w:jc w:val="both"/>
        <w:rPr>
          <w:color w:val="auto"/>
        </w:rPr>
      </w:pPr>
      <w:r w:rsidRPr="00FA0E7C">
        <w:rPr>
          <w:color w:val="auto"/>
        </w:rPr>
        <w:t>Первая задача – обеспечение доступности образовательных услуг через развитие сети учреждений и внедрение современных организационно-экономических моделей предоставления образовательных услуг.</w:t>
      </w:r>
    </w:p>
    <w:p w:rsidR="00E56492" w:rsidRPr="00FA0E7C" w:rsidRDefault="00E56492" w:rsidP="00AF33AA">
      <w:pPr>
        <w:pStyle w:val="Default"/>
        <w:ind w:firstLine="708"/>
        <w:jc w:val="both"/>
        <w:rPr>
          <w:color w:val="auto"/>
        </w:rPr>
      </w:pPr>
      <w:r w:rsidRPr="00FA0E7C">
        <w:rPr>
          <w:color w:val="auto"/>
        </w:rPr>
        <w:t xml:space="preserve">Вторая задача – обновление содержания и технологий образования, состава и компетенций педагогических кадров для обеспечения высокого качества образования в соответствии с федеральными государственными образовательными стандартами. </w:t>
      </w:r>
    </w:p>
    <w:p w:rsidR="00E56492" w:rsidRPr="00FA0E7C" w:rsidRDefault="00E56492" w:rsidP="00AF33AA">
      <w:pPr>
        <w:pStyle w:val="Default"/>
        <w:ind w:firstLine="708"/>
        <w:jc w:val="both"/>
        <w:rPr>
          <w:color w:val="auto"/>
        </w:rPr>
      </w:pPr>
      <w:r w:rsidRPr="00FA0E7C">
        <w:rPr>
          <w:color w:val="auto"/>
        </w:rPr>
        <w:t>Третья задача – обеспечение защиты прав и интересов детей, создание условий для их безопасной жизнедеятельности, формирования здорового образа жизни, социальной адаптации и самореализации.</w:t>
      </w:r>
    </w:p>
    <w:p w:rsidR="00E56492" w:rsidRPr="00FA0E7C" w:rsidRDefault="00E56492" w:rsidP="00AF33AA">
      <w:pPr>
        <w:pStyle w:val="Default"/>
        <w:ind w:firstLine="708"/>
        <w:jc w:val="both"/>
        <w:rPr>
          <w:color w:val="auto"/>
        </w:rPr>
      </w:pPr>
      <w:r w:rsidRPr="00FA0E7C">
        <w:rPr>
          <w:color w:val="auto"/>
        </w:rPr>
        <w:t>Четвертая задача - обеспечение безопасных условий во время проведения учебно-воспитательного и производственного процессов</w:t>
      </w:r>
      <w:r w:rsidRPr="00FA0E7C">
        <w:rPr>
          <w:color w:val="auto"/>
          <w:u w:color="2A6EC3"/>
        </w:rPr>
        <w:t>.</w:t>
      </w:r>
    </w:p>
    <w:p w:rsidR="00E56492" w:rsidRPr="00FA0E7C" w:rsidRDefault="00E56492" w:rsidP="00AF33AA">
      <w:pPr>
        <w:pStyle w:val="Default"/>
        <w:ind w:firstLine="708"/>
        <w:jc w:val="both"/>
        <w:rPr>
          <w:color w:val="auto"/>
        </w:rPr>
      </w:pPr>
      <w:r w:rsidRPr="00FA0E7C">
        <w:rPr>
          <w:color w:val="auto"/>
        </w:rPr>
        <w:t>Пятая задача – развитие материально-технической базы муниципальных образовательных учреждений, приведение зданий и помещений образовательных учреждений в соответствие с современными требованиями.</w:t>
      </w:r>
    </w:p>
    <w:p w:rsidR="00E56492" w:rsidRPr="00FA0E7C" w:rsidRDefault="00E56492" w:rsidP="00AF33AA">
      <w:pPr>
        <w:pStyle w:val="Default"/>
        <w:ind w:firstLine="708"/>
        <w:jc w:val="both"/>
        <w:rPr>
          <w:color w:val="auto"/>
        </w:rPr>
      </w:pPr>
      <w:r w:rsidRPr="00D11A57">
        <w:rPr>
          <w:color w:val="auto"/>
        </w:rPr>
        <w:t xml:space="preserve">Цель подпрограммы </w:t>
      </w:r>
      <w:r w:rsidRPr="00D11A57">
        <w:rPr>
          <w:color w:val="auto"/>
          <w:lang w:val="de-DE"/>
        </w:rPr>
        <w:t>I</w:t>
      </w:r>
      <w:r w:rsidRPr="00FA0E7C">
        <w:rPr>
          <w:color w:val="auto"/>
        </w:rPr>
        <w:t xml:space="preserve"> – обеспечение доступности и высокого качества услуг дошкольного образования.</w:t>
      </w:r>
    </w:p>
    <w:p w:rsidR="00E56492" w:rsidRPr="00D11A57" w:rsidRDefault="00E56492" w:rsidP="00AF33AA">
      <w:pPr>
        <w:pStyle w:val="Default"/>
        <w:ind w:firstLine="708"/>
        <w:jc w:val="both"/>
        <w:rPr>
          <w:color w:val="auto"/>
        </w:rPr>
      </w:pPr>
      <w:r w:rsidRPr="00D11A57">
        <w:rPr>
          <w:color w:val="auto"/>
        </w:rPr>
        <w:t xml:space="preserve">Задачи подпрограммы </w:t>
      </w:r>
      <w:r w:rsidRPr="00D11A57">
        <w:rPr>
          <w:color w:val="auto"/>
          <w:lang w:val="de-DE"/>
        </w:rPr>
        <w:t>I</w:t>
      </w:r>
      <w:r w:rsidRPr="00D11A57">
        <w:rPr>
          <w:color w:val="auto"/>
        </w:rPr>
        <w:t>:</w:t>
      </w:r>
    </w:p>
    <w:p w:rsidR="009538CE" w:rsidRPr="00AF33AA" w:rsidRDefault="009538CE" w:rsidP="00AF33AA">
      <w:pPr>
        <w:pStyle w:val="Default"/>
        <w:ind w:firstLine="708"/>
        <w:jc w:val="both"/>
        <w:rPr>
          <w:color w:val="auto"/>
        </w:rPr>
      </w:pPr>
      <w:r w:rsidRPr="00AF33AA">
        <w:rPr>
          <w:color w:val="auto"/>
        </w:rPr>
        <w:t>Обеспечение 100 %  доли воспитанников дошкольных образовательных организаций, обучающихся по программам, соответствующим требованиям федерального государственного образовательного стандарта дошкольного образования.</w:t>
      </w:r>
    </w:p>
    <w:p w:rsidR="009538CE" w:rsidRPr="00AF33AA" w:rsidRDefault="009538CE" w:rsidP="00AF33AA">
      <w:pPr>
        <w:pStyle w:val="Default"/>
        <w:ind w:firstLine="708"/>
        <w:jc w:val="both"/>
        <w:rPr>
          <w:color w:val="auto"/>
        </w:rPr>
      </w:pPr>
      <w:r w:rsidRPr="00AF33AA">
        <w:rPr>
          <w:color w:val="auto"/>
        </w:rPr>
        <w:t>Доступность дошкольного образования для детей в возрасте от 1,5 до 7 лет.</w:t>
      </w:r>
    </w:p>
    <w:p w:rsidR="009538CE" w:rsidRPr="00AF33AA" w:rsidRDefault="009538CE" w:rsidP="00AF33AA">
      <w:pPr>
        <w:pStyle w:val="Default"/>
        <w:ind w:firstLine="708"/>
        <w:jc w:val="both"/>
        <w:rPr>
          <w:color w:val="auto"/>
        </w:rPr>
      </w:pPr>
      <w:r w:rsidRPr="00AF33AA">
        <w:rPr>
          <w:color w:val="auto"/>
        </w:rPr>
        <w:t>Повышение эффективности деятельности дошкольных образовательных организаций.</w:t>
      </w:r>
    </w:p>
    <w:p w:rsidR="009538CE" w:rsidRPr="00AF33AA" w:rsidRDefault="009538CE" w:rsidP="00AF33AA">
      <w:pPr>
        <w:pStyle w:val="Default"/>
        <w:ind w:firstLine="708"/>
        <w:jc w:val="both"/>
        <w:rPr>
          <w:color w:val="auto"/>
        </w:rPr>
      </w:pPr>
      <w:r w:rsidRPr="00AF33AA">
        <w:rPr>
          <w:color w:val="auto"/>
        </w:rPr>
        <w:t>Обновление содержания дошкольного образования.</w:t>
      </w:r>
    </w:p>
    <w:p w:rsidR="009538CE" w:rsidRPr="00AF33AA" w:rsidRDefault="009538CE" w:rsidP="00AF33AA">
      <w:pPr>
        <w:pStyle w:val="Default"/>
        <w:ind w:firstLine="708"/>
        <w:jc w:val="both"/>
        <w:rPr>
          <w:color w:val="auto"/>
        </w:rPr>
      </w:pPr>
      <w:r w:rsidRPr="00AF33AA">
        <w:rPr>
          <w:color w:val="auto"/>
        </w:rPr>
        <w:t>Формирование системы профессиональной компетенции современного педагога дошкольного образования.</w:t>
      </w:r>
    </w:p>
    <w:p w:rsidR="009538CE" w:rsidRPr="00AF33AA" w:rsidRDefault="009538CE" w:rsidP="00AF33AA">
      <w:pPr>
        <w:pStyle w:val="Default"/>
        <w:ind w:firstLine="708"/>
        <w:jc w:val="both"/>
        <w:rPr>
          <w:color w:val="auto"/>
        </w:rPr>
      </w:pPr>
      <w:r w:rsidRPr="00AF33AA">
        <w:rPr>
          <w:color w:val="auto"/>
        </w:rPr>
        <w:t>Реализация мероприятий «Чистая вода»: установка озонофильтрующих систем «ОЗОН-М» (анализ воды, подбор фильтра, монтаж оборудования и внутренних систем водоснабжения и канализования) в дошкольных образовательных учреждениях.</w:t>
      </w:r>
    </w:p>
    <w:p w:rsidR="00E56492" w:rsidRPr="00AF33AA" w:rsidRDefault="00E56492" w:rsidP="00AF33AA">
      <w:pPr>
        <w:pStyle w:val="Default"/>
        <w:ind w:firstLine="708"/>
        <w:jc w:val="both"/>
        <w:rPr>
          <w:color w:val="auto"/>
        </w:rPr>
      </w:pPr>
      <w:r w:rsidRPr="00AF33AA">
        <w:rPr>
          <w:color w:val="auto"/>
        </w:rPr>
        <w:t xml:space="preserve">Цели подпрограммы II: </w:t>
      </w:r>
    </w:p>
    <w:p w:rsidR="00E56492" w:rsidRPr="00AF33AA" w:rsidRDefault="00E56492" w:rsidP="00AF33AA">
      <w:pPr>
        <w:pStyle w:val="Default"/>
        <w:ind w:firstLine="708"/>
        <w:jc w:val="both"/>
        <w:rPr>
          <w:color w:val="auto"/>
        </w:rPr>
      </w:pPr>
      <w:r w:rsidRPr="00AF33AA">
        <w:rPr>
          <w:color w:val="auto"/>
        </w:rPr>
        <w:t xml:space="preserve">– обеспечение доступности и высокого качества услуг общего образования в соответствии с потребностями граждан и требованиями инновационного развития экономики </w:t>
      </w:r>
      <w:r w:rsidR="00CF137A" w:rsidRPr="00AF33AA">
        <w:rPr>
          <w:color w:val="auto"/>
        </w:rPr>
        <w:t>г</w:t>
      </w:r>
      <w:r w:rsidR="00AA6819" w:rsidRPr="00AF33AA">
        <w:rPr>
          <w:color w:val="auto"/>
        </w:rPr>
        <w:t>ородского округа Кашира</w:t>
      </w:r>
      <w:r w:rsidRPr="00AF33AA">
        <w:rPr>
          <w:color w:val="auto"/>
        </w:rPr>
        <w:t>, независимо от места жительства, социального и материального положения семей и состояния здоровья обучающихся;</w:t>
      </w:r>
    </w:p>
    <w:p w:rsidR="00E56492" w:rsidRPr="00AF33AA" w:rsidRDefault="00E56492" w:rsidP="00AF33AA">
      <w:pPr>
        <w:pStyle w:val="Default"/>
        <w:ind w:firstLine="708"/>
        <w:jc w:val="both"/>
        <w:rPr>
          <w:color w:val="auto"/>
        </w:rPr>
      </w:pPr>
      <w:r w:rsidRPr="00AF33AA">
        <w:rPr>
          <w:color w:val="auto"/>
        </w:rPr>
        <w:t>- повышение качества образования через предоставление объективной информации о качестве образования, обеспечение информационной открытости системы образования и обратной связи с потребителями образовательных услуг.</w:t>
      </w:r>
    </w:p>
    <w:p w:rsidR="00E56492" w:rsidRPr="00AF33AA" w:rsidRDefault="00E56492" w:rsidP="00AF33AA">
      <w:pPr>
        <w:pStyle w:val="Default"/>
        <w:ind w:firstLine="708"/>
        <w:jc w:val="both"/>
        <w:rPr>
          <w:color w:val="auto"/>
        </w:rPr>
      </w:pPr>
      <w:r w:rsidRPr="00AF33AA">
        <w:rPr>
          <w:color w:val="auto"/>
        </w:rPr>
        <w:t>Задачи подпрограммы II:</w:t>
      </w:r>
      <w:r w:rsidRPr="00AF33AA">
        <w:rPr>
          <w:color w:val="auto"/>
        </w:rPr>
        <w:tab/>
      </w:r>
    </w:p>
    <w:p w:rsidR="008542CF" w:rsidRPr="00AF33AA" w:rsidRDefault="008542CF" w:rsidP="00AF33AA">
      <w:pPr>
        <w:pStyle w:val="Default"/>
        <w:ind w:firstLine="708"/>
        <w:jc w:val="both"/>
        <w:rPr>
          <w:color w:val="auto"/>
        </w:rPr>
      </w:pPr>
      <w:r w:rsidRPr="00AF33AA">
        <w:rPr>
          <w:color w:val="auto"/>
        </w:rPr>
        <w:t>Увеличение доли обучающихся по  федеральным государственным образовательным стандартам.</w:t>
      </w:r>
    </w:p>
    <w:p w:rsidR="008542CF" w:rsidRPr="00AF33AA" w:rsidRDefault="008542CF" w:rsidP="00AF33AA">
      <w:pPr>
        <w:pStyle w:val="Default"/>
        <w:ind w:firstLine="708"/>
        <w:jc w:val="both"/>
        <w:rPr>
          <w:color w:val="auto"/>
        </w:rPr>
      </w:pPr>
      <w:r w:rsidRPr="00AF33AA">
        <w:rPr>
          <w:color w:val="auto"/>
        </w:rPr>
        <w:t>Снижение доли обучающихся в государственных(муниципальных) общеобразовательных организациях</w:t>
      </w:r>
      <w:r w:rsidR="00385C29" w:rsidRPr="00AF33AA">
        <w:rPr>
          <w:color w:val="auto"/>
        </w:rPr>
        <w:t>,</w:t>
      </w:r>
      <w:r w:rsidRPr="00AF33AA">
        <w:rPr>
          <w:color w:val="auto"/>
        </w:rPr>
        <w:t xml:space="preserve"> занимающихся  во вторую смену </w:t>
      </w:r>
    </w:p>
    <w:p w:rsidR="008542CF" w:rsidRPr="00AF33AA" w:rsidRDefault="008542CF" w:rsidP="00AF33AA">
      <w:pPr>
        <w:pStyle w:val="Default"/>
        <w:ind w:firstLine="708"/>
        <w:jc w:val="both"/>
        <w:rPr>
          <w:color w:val="auto"/>
        </w:rPr>
      </w:pPr>
      <w:r w:rsidRPr="00AF33AA">
        <w:rPr>
          <w:color w:val="auto"/>
        </w:rPr>
        <w:t>Развитие инновационной инфраструктуры общего образования.</w:t>
      </w:r>
    </w:p>
    <w:p w:rsidR="008542CF" w:rsidRPr="00FA0E7C" w:rsidRDefault="008542CF" w:rsidP="00AF33AA">
      <w:pPr>
        <w:numPr>
          <w:ilvl w:val="0"/>
          <w:numId w:val="5"/>
        </w:numPr>
        <w:rPr>
          <w:rFonts w:ascii="Times New Roman" w:hAnsi="Times New Roman"/>
        </w:rPr>
      </w:pPr>
      <w:r w:rsidRPr="00FA0E7C">
        <w:rPr>
          <w:rFonts w:ascii="Times New Roman" w:hAnsi="Times New Roman"/>
        </w:rPr>
        <w:t>Обновление состава и компетенций педагогических работников, создание механизмов мотивации педагогов к повышению качества работы и непрерывному профессиональному развитию.</w:t>
      </w:r>
    </w:p>
    <w:p w:rsidR="008542CF" w:rsidRPr="00FA0E7C" w:rsidRDefault="008542CF" w:rsidP="00AF33AA">
      <w:pPr>
        <w:numPr>
          <w:ilvl w:val="0"/>
          <w:numId w:val="5"/>
        </w:numPr>
        <w:rPr>
          <w:rFonts w:ascii="Times New Roman" w:hAnsi="Times New Roman"/>
        </w:rPr>
      </w:pPr>
      <w:r w:rsidRPr="00FA0E7C">
        <w:rPr>
          <w:rFonts w:ascii="Times New Roman" w:hAnsi="Times New Roman"/>
        </w:rPr>
        <w:t>Реализация механизмов для выявления и развития талантов детей.</w:t>
      </w:r>
    </w:p>
    <w:p w:rsidR="008542CF" w:rsidRPr="00FA0E7C" w:rsidRDefault="008542CF" w:rsidP="00AF33AA">
      <w:pPr>
        <w:numPr>
          <w:ilvl w:val="0"/>
          <w:numId w:val="5"/>
        </w:numPr>
        <w:rPr>
          <w:rFonts w:ascii="Times New Roman" w:hAnsi="Times New Roman"/>
        </w:rPr>
      </w:pPr>
      <w:r w:rsidRPr="00FA0E7C">
        <w:rPr>
          <w:rFonts w:ascii="Times New Roman" w:hAnsi="Times New Roman"/>
        </w:rPr>
        <w:lastRenderedPageBreak/>
        <w:t>Обеспечение информационной прозрачности системы образования.</w:t>
      </w:r>
    </w:p>
    <w:p w:rsidR="008542CF" w:rsidRPr="00FA0E7C" w:rsidRDefault="008542CF" w:rsidP="00AF33AA">
      <w:pPr>
        <w:numPr>
          <w:ilvl w:val="0"/>
          <w:numId w:val="5"/>
        </w:numPr>
        <w:rPr>
          <w:rFonts w:ascii="Times New Roman" w:hAnsi="Times New Roman"/>
        </w:rPr>
      </w:pPr>
      <w:r w:rsidRPr="00FA0E7C">
        <w:rPr>
          <w:rFonts w:ascii="Times New Roman" w:hAnsi="Times New Roman"/>
        </w:rPr>
        <w:t>Организация просветительской работы и информационного обеспечения.</w:t>
      </w:r>
    </w:p>
    <w:p w:rsidR="008542CF" w:rsidRPr="00D11A57" w:rsidRDefault="008542CF" w:rsidP="00AF33AA">
      <w:pPr>
        <w:tabs>
          <w:tab w:val="left" w:pos="3974"/>
        </w:tabs>
        <w:ind w:firstLine="708"/>
        <w:jc w:val="both"/>
        <w:rPr>
          <w:rFonts w:ascii="Times New Roman" w:hAnsi="Times New Roman"/>
        </w:rPr>
      </w:pPr>
      <w:r w:rsidRPr="00FA0E7C">
        <w:rPr>
          <w:rFonts w:ascii="Times New Roman" w:hAnsi="Times New Roman"/>
        </w:rPr>
        <w:t xml:space="preserve">Реализация мероприятий «Чистая вода»: установка озонофильтрующих систем «ОЗОН-М» (анализ воды, подбор фильтра, монтаж оборудования и внутренних систем водоснабжения и канализования) в </w:t>
      </w:r>
      <w:r w:rsidRPr="00D11A57">
        <w:rPr>
          <w:rFonts w:ascii="Times New Roman" w:hAnsi="Times New Roman"/>
        </w:rPr>
        <w:t>бюджетных общеобразовательных учреждениях.</w:t>
      </w:r>
    </w:p>
    <w:p w:rsidR="00E56492" w:rsidRPr="00D11A57" w:rsidRDefault="00E56492" w:rsidP="00AF33AA">
      <w:pPr>
        <w:pStyle w:val="11"/>
        <w:ind w:left="709"/>
        <w:rPr>
          <w:rFonts w:ascii="Times New Roman" w:hAnsi="Times New Roman"/>
        </w:rPr>
      </w:pPr>
      <w:r w:rsidRPr="00D11A57">
        <w:rPr>
          <w:rFonts w:ascii="Times New Roman" w:hAnsi="Times New Roman"/>
        </w:rPr>
        <w:t xml:space="preserve">Цели подпрограммы </w:t>
      </w:r>
      <w:r w:rsidRPr="00D11A57">
        <w:rPr>
          <w:rFonts w:ascii="Times New Roman" w:hAnsi="Times New Roman"/>
          <w:lang w:val="en-US"/>
        </w:rPr>
        <w:t>III</w:t>
      </w:r>
      <w:r w:rsidRPr="00D11A57">
        <w:rPr>
          <w:rFonts w:ascii="Times New Roman" w:hAnsi="Times New Roman"/>
        </w:rPr>
        <w:t>:</w:t>
      </w:r>
    </w:p>
    <w:p w:rsidR="00E56492" w:rsidRPr="00D11A57" w:rsidRDefault="00E56492" w:rsidP="00AF33AA">
      <w:pPr>
        <w:tabs>
          <w:tab w:val="center" w:pos="4677"/>
          <w:tab w:val="right" w:pos="9355"/>
        </w:tabs>
        <w:autoSpaceDE w:val="0"/>
        <w:autoSpaceDN w:val="0"/>
        <w:adjustRightInd w:val="0"/>
        <w:ind w:firstLine="720"/>
        <w:jc w:val="both"/>
        <w:rPr>
          <w:rFonts w:ascii="Times New Roman" w:hAnsi="Times New Roman"/>
        </w:rPr>
      </w:pPr>
      <w:r w:rsidRPr="00D11A57">
        <w:rPr>
          <w:rFonts w:ascii="Times New Roman" w:hAnsi="Times New Roman"/>
        </w:rPr>
        <w:t xml:space="preserve">1. Обеспечение качества, доступности и эффективности дополнительного образования, системы воспитания, профилактики асоциальных явлений и психолого-социального сопровождения детей; </w:t>
      </w:r>
    </w:p>
    <w:p w:rsidR="00E56492" w:rsidRPr="00D11A57" w:rsidRDefault="00E56492" w:rsidP="00AF33AA">
      <w:pPr>
        <w:tabs>
          <w:tab w:val="center" w:pos="4677"/>
          <w:tab w:val="right" w:pos="9355"/>
        </w:tabs>
        <w:autoSpaceDE w:val="0"/>
        <w:autoSpaceDN w:val="0"/>
        <w:adjustRightInd w:val="0"/>
        <w:ind w:firstLine="720"/>
        <w:jc w:val="both"/>
        <w:rPr>
          <w:rFonts w:ascii="Times New Roman" w:hAnsi="Times New Roman"/>
        </w:rPr>
      </w:pPr>
      <w:r w:rsidRPr="00D11A57">
        <w:rPr>
          <w:rFonts w:ascii="Times New Roman" w:hAnsi="Times New Roman"/>
        </w:rPr>
        <w:t xml:space="preserve">2. Достижение качественных результатов социализации, самоопределения и развития потенциала личности. </w:t>
      </w:r>
    </w:p>
    <w:p w:rsidR="00E56492" w:rsidRPr="00D11A57" w:rsidRDefault="00E56492" w:rsidP="00AF33AA">
      <w:pPr>
        <w:tabs>
          <w:tab w:val="center" w:pos="4677"/>
          <w:tab w:val="right" w:pos="9355"/>
        </w:tabs>
        <w:autoSpaceDE w:val="0"/>
        <w:autoSpaceDN w:val="0"/>
        <w:adjustRightInd w:val="0"/>
        <w:ind w:firstLine="720"/>
        <w:jc w:val="both"/>
        <w:rPr>
          <w:rFonts w:ascii="Times New Roman" w:hAnsi="Times New Roman"/>
        </w:rPr>
      </w:pPr>
      <w:r w:rsidRPr="00D11A57">
        <w:rPr>
          <w:rFonts w:ascii="Times New Roman" w:hAnsi="Times New Roman"/>
        </w:rPr>
        <w:t xml:space="preserve">3. Совершенствование системы дополнительного  образования в сфере культуры и искусства </w:t>
      </w:r>
      <w:r w:rsidR="006E1843" w:rsidRPr="00D11A57">
        <w:rPr>
          <w:rFonts w:ascii="Times New Roman" w:hAnsi="Times New Roman"/>
        </w:rPr>
        <w:t>г</w:t>
      </w:r>
      <w:r w:rsidR="00AA6819" w:rsidRPr="00D11A57">
        <w:rPr>
          <w:rFonts w:ascii="Times New Roman" w:hAnsi="Times New Roman"/>
        </w:rPr>
        <w:t>ородского округа Кашира</w:t>
      </w:r>
      <w:r w:rsidRPr="00D11A57">
        <w:rPr>
          <w:rFonts w:ascii="Times New Roman" w:hAnsi="Times New Roman"/>
        </w:rPr>
        <w:t>, направленной на удовлетворение потребностей личности в интеллектуальном, культурном и нравственном развитии.</w:t>
      </w:r>
    </w:p>
    <w:p w:rsidR="00E56492" w:rsidRPr="00D11A57" w:rsidRDefault="00E56492" w:rsidP="00AF33AA">
      <w:pPr>
        <w:tabs>
          <w:tab w:val="center" w:pos="4677"/>
          <w:tab w:val="right" w:pos="9355"/>
        </w:tabs>
        <w:autoSpaceDE w:val="0"/>
        <w:autoSpaceDN w:val="0"/>
        <w:adjustRightInd w:val="0"/>
        <w:ind w:firstLine="720"/>
        <w:jc w:val="both"/>
        <w:rPr>
          <w:rFonts w:ascii="Times New Roman" w:hAnsi="Times New Roman"/>
        </w:rPr>
      </w:pPr>
      <w:r w:rsidRPr="00D11A57">
        <w:rPr>
          <w:rFonts w:ascii="Times New Roman" w:hAnsi="Times New Roman"/>
        </w:rPr>
        <w:t xml:space="preserve">Задачи подпрограммы </w:t>
      </w:r>
      <w:r w:rsidRPr="00D11A57">
        <w:rPr>
          <w:rFonts w:ascii="Times New Roman" w:hAnsi="Times New Roman"/>
          <w:lang w:val="en-US"/>
        </w:rPr>
        <w:t>III</w:t>
      </w:r>
      <w:r w:rsidRPr="00D11A57">
        <w:rPr>
          <w:rFonts w:ascii="Times New Roman" w:hAnsi="Times New Roman"/>
        </w:rPr>
        <w:t>:</w:t>
      </w:r>
    </w:p>
    <w:p w:rsidR="00843A18" w:rsidRPr="00AD0001" w:rsidRDefault="00843A18" w:rsidP="00AF33AA">
      <w:pPr>
        <w:numPr>
          <w:ilvl w:val="0"/>
          <w:numId w:val="10"/>
        </w:numPr>
        <w:rPr>
          <w:rFonts w:ascii="Times New Roman" w:hAnsi="Times New Roman"/>
        </w:rPr>
      </w:pPr>
      <w:r w:rsidRPr="00AF33AA">
        <w:rPr>
          <w:rFonts w:ascii="Times New Roman" w:hAnsi="Times New Roman"/>
        </w:rPr>
        <w:t>Увеличение численности детей, привлекаемых к участию в творческих мероприятиях.</w:t>
      </w:r>
    </w:p>
    <w:p w:rsidR="00843A18" w:rsidRPr="00FA0E7C" w:rsidRDefault="00843A18" w:rsidP="00AF33AA">
      <w:pPr>
        <w:numPr>
          <w:ilvl w:val="0"/>
          <w:numId w:val="10"/>
        </w:numPr>
        <w:rPr>
          <w:rFonts w:ascii="Times New Roman" w:hAnsi="Times New Roman"/>
        </w:rPr>
      </w:pPr>
      <w:r w:rsidRPr="00FA0E7C">
        <w:rPr>
          <w:rFonts w:ascii="Times New Roman" w:hAnsi="Times New Roman"/>
        </w:rPr>
        <w:t>Развитие инфраструктуры, интеграции деятельности образовательных учреждений сферы образования, культуры, физической культуры и спорта, обеспечивающих равную доступность и повышение охвата детей услугами дополнительного образования.</w:t>
      </w:r>
    </w:p>
    <w:p w:rsidR="00843A18" w:rsidRPr="00FA0E7C" w:rsidRDefault="00843A18" w:rsidP="00AF33AA">
      <w:pPr>
        <w:numPr>
          <w:ilvl w:val="0"/>
          <w:numId w:val="10"/>
        </w:numPr>
        <w:rPr>
          <w:rFonts w:ascii="Times New Roman" w:hAnsi="Times New Roman"/>
        </w:rPr>
      </w:pPr>
      <w:r w:rsidRPr="00FA0E7C">
        <w:rPr>
          <w:rFonts w:ascii="Times New Roman" w:hAnsi="Times New Roman"/>
        </w:rPr>
        <w:t>Модернизация системы воспитательной и психолого-социальной работы в системе образования, направленных на: - воспитание российской гражданской идентичности, уважения к этнической принадлежности, ответственного отношения к образованию, труду, окружающим людям и природе; - формирование ценностей коммуникативной компетенции, здорового и безопасного образа жизни, традиционной семьи, эстетической культуры личности.</w:t>
      </w:r>
    </w:p>
    <w:p w:rsidR="00843A18" w:rsidRDefault="00843A18" w:rsidP="00AF33AA">
      <w:pPr>
        <w:numPr>
          <w:ilvl w:val="0"/>
          <w:numId w:val="10"/>
        </w:numPr>
        <w:rPr>
          <w:rFonts w:ascii="Times New Roman" w:hAnsi="Times New Roman"/>
        </w:rPr>
      </w:pPr>
      <w:r w:rsidRPr="00FA0E7C">
        <w:rPr>
          <w:rFonts w:ascii="Times New Roman" w:hAnsi="Times New Roman"/>
        </w:rPr>
        <w:t>Обеспечение переданных государственных полномочий в сфере образования и организации деятельности комиссий по делам несовершеннолетних и защите их прав городов и районов.</w:t>
      </w:r>
    </w:p>
    <w:p w:rsidR="00E56492" w:rsidRPr="00D11A57" w:rsidRDefault="00E56492" w:rsidP="00AF33AA">
      <w:pPr>
        <w:ind w:firstLine="567"/>
        <w:jc w:val="both"/>
        <w:rPr>
          <w:rFonts w:ascii="Times New Roman" w:eastAsia="MS Mincho" w:hAnsi="Times New Roman"/>
        </w:rPr>
      </w:pPr>
      <w:r w:rsidRPr="00D11A57">
        <w:rPr>
          <w:rFonts w:ascii="Times New Roman" w:hAnsi="Times New Roman"/>
        </w:rPr>
        <w:t xml:space="preserve">Цель подпрограммы </w:t>
      </w:r>
      <w:r w:rsidRPr="00D11A57">
        <w:rPr>
          <w:rFonts w:ascii="Times New Roman" w:hAnsi="Times New Roman"/>
          <w:lang w:val="en-US"/>
        </w:rPr>
        <w:t>IV</w:t>
      </w:r>
      <w:r w:rsidRPr="00D11A57">
        <w:rPr>
          <w:rFonts w:ascii="Times New Roman" w:hAnsi="Times New Roman"/>
        </w:rPr>
        <w:t xml:space="preserve"> - совершенствование системы финансового и методического обеспечения муниципальных образовательных учреждений.</w:t>
      </w:r>
    </w:p>
    <w:p w:rsidR="00E56492" w:rsidRPr="00D11A57" w:rsidRDefault="00E56492" w:rsidP="00AF33AA">
      <w:pPr>
        <w:ind w:firstLine="708"/>
        <w:jc w:val="both"/>
        <w:rPr>
          <w:rFonts w:ascii="Times New Roman" w:hAnsi="Times New Roman"/>
        </w:rPr>
      </w:pPr>
      <w:r w:rsidRPr="00D11A57">
        <w:rPr>
          <w:rFonts w:ascii="Times New Roman" w:hAnsi="Times New Roman"/>
        </w:rPr>
        <w:t xml:space="preserve">Задачи подпрограммы </w:t>
      </w:r>
      <w:r w:rsidRPr="00D11A57">
        <w:rPr>
          <w:rFonts w:ascii="Times New Roman" w:hAnsi="Times New Roman"/>
          <w:lang w:val="en-US"/>
        </w:rPr>
        <w:t>IV</w:t>
      </w:r>
      <w:r w:rsidRPr="00D11A57">
        <w:rPr>
          <w:rFonts w:ascii="Times New Roman" w:hAnsi="Times New Roman"/>
        </w:rPr>
        <w:t>:</w:t>
      </w:r>
    </w:p>
    <w:p w:rsidR="007E6F70" w:rsidRDefault="00E56492" w:rsidP="00AF33AA">
      <w:pPr>
        <w:numPr>
          <w:ilvl w:val="0"/>
          <w:numId w:val="8"/>
        </w:numPr>
        <w:jc w:val="both"/>
        <w:textAlignment w:val="top"/>
        <w:rPr>
          <w:rFonts w:ascii="Times New Roman" w:hAnsi="Times New Roman"/>
        </w:rPr>
      </w:pPr>
      <w:r w:rsidRPr="00FA0E7C">
        <w:rPr>
          <w:rFonts w:ascii="Times New Roman" w:hAnsi="Times New Roman"/>
        </w:rPr>
        <w:t>Обеспечение выполнения функций муниципальных учреждений образования, обеспечивающих финансовое и методическое сопровождение учебного процесса</w:t>
      </w:r>
      <w:r w:rsidR="007E6F70">
        <w:rPr>
          <w:rFonts w:ascii="Times New Roman" w:hAnsi="Times New Roman"/>
        </w:rPr>
        <w:t>.</w:t>
      </w:r>
    </w:p>
    <w:p w:rsidR="00580CFE" w:rsidRPr="007E6F70" w:rsidRDefault="00580CFE" w:rsidP="00AF33AA">
      <w:pPr>
        <w:numPr>
          <w:ilvl w:val="0"/>
          <w:numId w:val="8"/>
        </w:numPr>
        <w:jc w:val="both"/>
        <w:textAlignment w:val="top"/>
        <w:rPr>
          <w:rFonts w:ascii="Times New Roman" w:hAnsi="Times New Roman"/>
        </w:rPr>
      </w:pPr>
      <w:r w:rsidRPr="00580CFE">
        <w:rPr>
          <w:rFonts w:ascii="Times New Roman" w:hAnsi="Times New Roman"/>
        </w:rPr>
        <w:t>Повышение заработной платы работникам муниципальных учреждений дополнительного образования</w:t>
      </w:r>
      <w:r>
        <w:rPr>
          <w:rFonts w:ascii="Times New Roman" w:hAnsi="Times New Roman"/>
        </w:rPr>
        <w:t>.</w:t>
      </w:r>
    </w:p>
    <w:p w:rsidR="00E56492" w:rsidRPr="00233E8D" w:rsidRDefault="00E56492" w:rsidP="00AF33AA">
      <w:pPr>
        <w:pStyle w:val="1"/>
        <w:spacing w:before="0"/>
        <w:ind w:firstLine="708"/>
        <w:jc w:val="both"/>
        <w:rPr>
          <w:rFonts w:ascii="Times New Roman" w:hAnsi="Times New Roman"/>
          <w:b w:val="0"/>
          <w:color w:val="auto"/>
          <w:sz w:val="24"/>
          <w:szCs w:val="24"/>
        </w:rPr>
      </w:pPr>
      <w:r w:rsidRPr="00FA0E7C">
        <w:rPr>
          <w:rFonts w:ascii="Times New Roman" w:hAnsi="Times New Roman"/>
          <w:b w:val="0"/>
          <w:color w:val="auto"/>
          <w:sz w:val="24"/>
          <w:szCs w:val="24"/>
        </w:rPr>
        <w:t xml:space="preserve">Обобщенная характеристика основных мероприятий муниципальной программы с обоснованием необходимости их осуществления (в том числе влияние мероприятий на достижение показателей, предусмотренных в Указах Президента Российской Федерации </w:t>
      </w:r>
      <w:r w:rsidR="00482468">
        <w:rPr>
          <w:rFonts w:ascii="Times New Roman" w:hAnsi="Times New Roman"/>
          <w:b w:val="0"/>
          <w:color w:val="auto"/>
          <w:sz w:val="24"/>
          <w:szCs w:val="24"/>
        </w:rPr>
        <w:t xml:space="preserve">от 07.05.2012 </w:t>
      </w:r>
      <w:r w:rsidRPr="00FA0E7C">
        <w:rPr>
          <w:rFonts w:ascii="Times New Roman" w:hAnsi="Times New Roman"/>
          <w:b w:val="0"/>
          <w:color w:val="auto"/>
          <w:sz w:val="24"/>
          <w:szCs w:val="24"/>
        </w:rPr>
        <w:t xml:space="preserve">№ 597, </w:t>
      </w:r>
      <w:r w:rsidR="00482468">
        <w:rPr>
          <w:rFonts w:ascii="Times New Roman" w:hAnsi="Times New Roman"/>
          <w:b w:val="0"/>
          <w:color w:val="auto"/>
          <w:sz w:val="24"/>
          <w:szCs w:val="24"/>
        </w:rPr>
        <w:t xml:space="preserve">от 07.05.2012 </w:t>
      </w:r>
      <w:r w:rsidRPr="00FA0E7C">
        <w:rPr>
          <w:rFonts w:ascii="Times New Roman" w:hAnsi="Times New Roman"/>
          <w:b w:val="0"/>
          <w:color w:val="auto"/>
          <w:sz w:val="24"/>
          <w:szCs w:val="24"/>
        </w:rPr>
        <w:t>№ 599)</w:t>
      </w:r>
      <w:r w:rsidR="00233E8D">
        <w:rPr>
          <w:rFonts w:ascii="Times New Roman" w:hAnsi="Times New Roman"/>
          <w:b w:val="0"/>
          <w:color w:val="auto"/>
          <w:sz w:val="24"/>
          <w:szCs w:val="24"/>
        </w:rPr>
        <w:t>.</w:t>
      </w:r>
    </w:p>
    <w:p w:rsidR="00E56492" w:rsidRDefault="00E56492" w:rsidP="00AF33AA">
      <w:pPr>
        <w:pStyle w:val="1"/>
        <w:spacing w:before="0"/>
        <w:ind w:firstLine="708"/>
        <w:jc w:val="both"/>
        <w:rPr>
          <w:rFonts w:ascii="Times New Roman" w:hAnsi="Times New Roman"/>
          <w:b w:val="0"/>
          <w:color w:val="auto"/>
          <w:sz w:val="24"/>
          <w:szCs w:val="24"/>
        </w:rPr>
      </w:pPr>
    </w:p>
    <w:p w:rsidR="003E17DE" w:rsidRPr="003E17DE" w:rsidRDefault="003E17DE" w:rsidP="00AF33AA">
      <w:pPr>
        <w:pStyle w:val="24"/>
        <w:shd w:val="clear" w:color="auto" w:fill="auto"/>
        <w:spacing w:before="0" w:after="0" w:line="240" w:lineRule="auto"/>
        <w:ind w:firstLine="720"/>
        <w:jc w:val="both"/>
        <w:rPr>
          <w:sz w:val="24"/>
          <w:szCs w:val="24"/>
        </w:rPr>
      </w:pPr>
      <w:r w:rsidRPr="003E17DE">
        <w:rPr>
          <w:b/>
          <w:sz w:val="24"/>
          <w:szCs w:val="24"/>
        </w:rPr>
        <w:t>Обобщенная характеристика основных мероприятий с обоснованием необходимости их осуществления (в том числе влияние мероприятий на достижение показателей, предусмотренных в указах Президента Российской Федерации, обращениях Губернатора Московской области)</w:t>
      </w:r>
    </w:p>
    <w:p w:rsidR="003E17DE" w:rsidRPr="003E17DE" w:rsidRDefault="003E17DE" w:rsidP="00AF33AA"/>
    <w:p w:rsidR="00E56492" w:rsidRPr="00FA0E7C" w:rsidRDefault="00E56492" w:rsidP="00AF33AA">
      <w:pPr>
        <w:pStyle w:val="1"/>
        <w:spacing w:before="0"/>
        <w:jc w:val="center"/>
        <w:rPr>
          <w:rFonts w:ascii="Times New Roman" w:hAnsi="Times New Roman"/>
          <w:color w:val="auto"/>
          <w:sz w:val="24"/>
          <w:szCs w:val="24"/>
        </w:rPr>
      </w:pPr>
      <w:r w:rsidRPr="00FA0E7C">
        <w:rPr>
          <w:rFonts w:ascii="Times New Roman" w:hAnsi="Times New Roman"/>
          <w:color w:val="auto"/>
          <w:sz w:val="24"/>
          <w:szCs w:val="24"/>
        </w:rPr>
        <w:t>Характеристика основных мероприятий подпрограммы 1</w:t>
      </w:r>
    </w:p>
    <w:p w:rsidR="00E56492" w:rsidRPr="00FA0E7C" w:rsidRDefault="00E56492" w:rsidP="00AF33AA">
      <w:pPr>
        <w:ind w:firstLine="720"/>
        <w:jc w:val="both"/>
        <w:rPr>
          <w:rFonts w:ascii="Times New Roman" w:hAnsi="Times New Roman"/>
        </w:rPr>
      </w:pPr>
      <w:r w:rsidRPr="00FA0E7C">
        <w:rPr>
          <w:rFonts w:ascii="Times New Roman" w:hAnsi="Times New Roman"/>
        </w:rPr>
        <w:t>Подпрограмма I включает следующие основные мероприятия, обеспечивающие решение задач муниципальной программы в системе дошкольного образования:</w:t>
      </w:r>
    </w:p>
    <w:p w:rsidR="00E56492" w:rsidRPr="00FA0E7C" w:rsidRDefault="00E56492" w:rsidP="00AF33AA">
      <w:pPr>
        <w:ind w:firstLine="720"/>
        <w:jc w:val="both"/>
        <w:rPr>
          <w:rFonts w:ascii="Times New Roman" w:hAnsi="Times New Roman"/>
        </w:rPr>
      </w:pPr>
      <w:r w:rsidRPr="00FA0E7C">
        <w:rPr>
          <w:rFonts w:ascii="Times New Roman" w:hAnsi="Times New Roman"/>
        </w:rPr>
        <w:t>– </w:t>
      </w:r>
      <w:r w:rsidR="007E6F70" w:rsidRPr="007E6F70">
        <w:rPr>
          <w:rFonts w:ascii="Times New Roman" w:hAnsi="Times New Roman"/>
        </w:rPr>
        <w:t>Финансовое обеспечение реализации прав граждан на получение общедоступного и бесплатного дошкольного образования</w:t>
      </w:r>
      <w:r w:rsidRPr="00FA0E7C">
        <w:rPr>
          <w:rFonts w:ascii="Times New Roman" w:hAnsi="Times New Roman"/>
        </w:rPr>
        <w:t>;</w:t>
      </w:r>
    </w:p>
    <w:p w:rsidR="00E56492" w:rsidRPr="00FA0E7C" w:rsidRDefault="00E56492" w:rsidP="00AF33AA">
      <w:pPr>
        <w:ind w:firstLine="720"/>
        <w:jc w:val="both"/>
        <w:rPr>
          <w:rFonts w:ascii="Times New Roman" w:hAnsi="Times New Roman"/>
        </w:rPr>
      </w:pPr>
      <w:r w:rsidRPr="00FA0E7C">
        <w:rPr>
          <w:rFonts w:ascii="Times New Roman" w:hAnsi="Times New Roman"/>
        </w:rPr>
        <w:t>– </w:t>
      </w:r>
      <w:r w:rsidR="007E6F70" w:rsidRPr="007E6F70">
        <w:rPr>
          <w:rFonts w:ascii="Times New Roman" w:hAnsi="Times New Roman"/>
        </w:rPr>
        <w:t>Обеспечение реализации федерального государственного образовательного стандарта  дошкольного образования</w:t>
      </w:r>
      <w:r w:rsidRPr="00FA0E7C">
        <w:rPr>
          <w:rFonts w:ascii="Times New Roman" w:hAnsi="Times New Roman"/>
        </w:rPr>
        <w:t>;</w:t>
      </w:r>
    </w:p>
    <w:p w:rsidR="00E56492" w:rsidRPr="00FA0E7C" w:rsidRDefault="00E56492" w:rsidP="00AF33AA">
      <w:pPr>
        <w:ind w:firstLine="720"/>
        <w:jc w:val="both"/>
        <w:rPr>
          <w:rFonts w:ascii="Times New Roman" w:hAnsi="Times New Roman"/>
        </w:rPr>
      </w:pPr>
      <w:r w:rsidRPr="00FA0E7C">
        <w:rPr>
          <w:rFonts w:ascii="Times New Roman" w:hAnsi="Times New Roman"/>
        </w:rPr>
        <w:lastRenderedPageBreak/>
        <w:t>–</w:t>
      </w:r>
      <w:r w:rsidR="007E6F70">
        <w:rPr>
          <w:rFonts w:ascii="Times New Roman" w:hAnsi="Times New Roman"/>
        </w:rPr>
        <w:t xml:space="preserve"> </w:t>
      </w:r>
      <w:r w:rsidR="008A0535" w:rsidRPr="008A0535">
        <w:rPr>
          <w:rFonts w:ascii="Times New Roman" w:hAnsi="Times New Roman"/>
        </w:rPr>
        <w:t>Создание и развитие объектов дошкольного образования (включая  реконструкцию со строительством пристроек)</w:t>
      </w:r>
      <w:r w:rsidRPr="00FA0E7C">
        <w:rPr>
          <w:rFonts w:ascii="Times New Roman" w:hAnsi="Times New Roman"/>
        </w:rPr>
        <w:t>;</w:t>
      </w:r>
    </w:p>
    <w:p w:rsidR="00E56492" w:rsidRPr="00FA0E7C" w:rsidRDefault="00E56492" w:rsidP="00AF33AA">
      <w:pPr>
        <w:ind w:firstLine="720"/>
        <w:jc w:val="both"/>
        <w:rPr>
          <w:rFonts w:ascii="Times New Roman" w:hAnsi="Times New Roman"/>
        </w:rPr>
      </w:pPr>
      <w:r w:rsidRPr="00FA0E7C">
        <w:rPr>
          <w:rFonts w:ascii="Times New Roman" w:hAnsi="Times New Roman"/>
        </w:rPr>
        <w:t>–</w:t>
      </w:r>
      <w:r w:rsidR="00785817" w:rsidRPr="00785817">
        <w:rPr>
          <w:rFonts w:ascii="Times New Roman" w:hAnsi="Times New Roman"/>
        </w:rPr>
        <w:t>Проведение капитального,</w:t>
      </w:r>
      <w:r w:rsidR="00785817">
        <w:rPr>
          <w:rFonts w:ascii="Times New Roman" w:hAnsi="Times New Roman"/>
        </w:rPr>
        <w:t xml:space="preserve"> текущего ремонта в </w:t>
      </w:r>
      <w:r w:rsidR="00785817" w:rsidRPr="00785817">
        <w:rPr>
          <w:rFonts w:ascii="Times New Roman" w:hAnsi="Times New Roman"/>
        </w:rPr>
        <w:t>муниципальных дошкольных образовательных учреждениях Московской области</w:t>
      </w:r>
      <w:r w:rsidRPr="00FA0E7C">
        <w:rPr>
          <w:rFonts w:ascii="Times New Roman" w:hAnsi="Times New Roman"/>
        </w:rPr>
        <w:t>;</w:t>
      </w:r>
    </w:p>
    <w:p w:rsidR="00A24DE5" w:rsidRDefault="00E56492" w:rsidP="00AF33AA">
      <w:pPr>
        <w:ind w:firstLine="720"/>
        <w:jc w:val="both"/>
        <w:rPr>
          <w:rFonts w:ascii="Times New Roman" w:hAnsi="Times New Roman"/>
        </w:rPr>
      </w:pPr>
      <w:r w:rsidRPr="00FA0E7C">
        <w:rPr>
          <w:rFonts w:ascii="Times New Roman" w:hAnsi="Times New Roman"/>
        </w:rPr>
        <w:t>–</w:t>
      </w:r>
      <w:r w:rsidR="008A0535" w:rsidRPr="008A0535">
        <w:t xml:space="preserve"> </w:t>
      </w:r>
      <w:r w:rsidR="008A0535" w:rsidRPr="008A0535">
        <w:rPr>
          <w:rFonts w:ascii="Times New Roman" w:hAnsi="Times New Roman"/>
        </w:rPr>
        <w:t>Обеспечение повышения качества услуг дошкольного образования через формирование новых финансово-экономических и организационно-управленческих механизмов</w:t>
      </w:r>
      <w:r w:rsidR="00A24DE5">
        <w:rPr>
          <w:rFonts w:ascii="Times New Roman" w:hAnsi="Times New Roman"/>
        </w:rPr>
        <w:t>;</w:t>
      </w:r>
    </w:p>
    <w:p w:rsidR="00A24DE5" w:rsidRPr="00A24DE5" w:rsidRDefault="00A24DE5" w:rsidP="00AF33AA">
      <w:pPr>
        <w:ind w:firstLine="720"/>
        <w:jc w:val="both"/>
        <w:rPr>
          <w:rFonts w:ascii="Times New Roman" w:hAnsi="Times New Roman"/>
        </w:rPr>
      </w:pPr>
      <w:r w:rsidRPr="00FA0E7C">
        <w:rPr>
          <w:rFonts w:ascii="Times New Roman" w:hAnsi="Times New Roman"/>
        </w:rPr>
        <w:t>–</w:t>
      </w:r>
      <w:r w:rsidR="008A3276">
        <w:rPr>
          <w:rFonts w:ascii="Times New Roman" w:hAnsi="Times New Roman"/>
        </w:rPr>
        <w:t xml:space="preserve"> </w:t>
      </w:r>
      <w:r w:rsidRPr="00A24DE5">
        <w:rPr>
          <w:rFonts w:ascii="Times New Roman" w:hAnsi="Times New Roman"/>
        </w:rPr>
        <w:t xml:space="preserve">Финансовое обеспечение </w:t>
      </w:r>
      <w:r w:rsidRPr="00A24DE5">
        <w:rPr>
          <w:rFonts w:ascii="Times New Roman" w:hAnsi="Times New Roman"/>
          <w:lang w:eastAsia="en-US"/>
        </w:rPr>
        <w:t>обновления содержания дошкольного образования</w:t>
      </w:r>
    </w:p>
    <w:p w:rsidR="008A0535" w:rsidRDefault="00E56492" w:rsidP="00AF33AA">
      <w:pPr>
        <w:ind w:firstLine="720"/>
        <w:jc w:val="both"/>
        <w:rPr>
          <w:rFonts w:ascii="Times New Roman" w:hAnsi="Times New Roman"/>
        </w:rPr>
      </w:pPr>
      <w:r w:rsidRPr="00FA0E7C">
        <w:rPr>
          <w:rFonts w:ascii="Times New Roman" w:hAnsi="Times New Roman"/>
        </w:rPr>
        <w:t xml:space="preserve">– </w:t>
      </w:r>
      <w:r w:rsidR="008A0535" w:rsidRPr="008A0535">
        <w:rPr>
          <w:rFonts w:ascii="Times New Roman" w:hAnsi="Times New Roman"/>
        </w:rPr>
        <w:t>Комплекс мер по формированию системы профессиональной компетенции современного педагога дошкольного образования</w:t>
      </w:r>
      <w:r w:rsidR="008A0535">
        <w:rPr>
          <w:rFonts w:ascii="Times New Roman" w:hAnsi="Times New Roman"/>
        </w:rPr>
        <w:t>;</w:t>
      </w:r>
    </w:p>
    <w:p w:rsidR="00E56492" w:rsidRPr="00FA0E7C" w:rsidRDefault="00F10774" w:rsidP="00AF33AA">
      <w:pPr>
        <w:ind w:firstLine="720"/>
        <w:jc w:val="both"/>
        <w:rPr>
          <w:rFonts w:ascii="Times New Roman" w:hAnsi="Times New Roman"/>
        </w:rPr>
      </w:pPr>
      <w:r w:rsidRPr="00FA0E7C">
        <w:rPr>
          <w:rFonts w:ascii="Times New Roman" w:hAnsi="Times New Roman"/>
        </w:rPr>
        <w:t>–</w:t>
      </w:r>
      <w:r w:rsidR="008A0535">
        <w:rPr>
          <w:rFonts w:ascii="Times New Roman" w:hAnsi="Times New Roman"/>
        </w:rPr>
        <w:t xml:space="preserve"> </w:t>
      </w:r>
      <w:r w:rsidR="008A0535" w:rsidRPr="008A0535">
        <w:rPr>
          <w:rFonts w:ascii="Times New Roman" w:hAnsi="Times New Roman"/>
        </w:rPr>
        <w:t>Проведение мероприятий «Чистая вода»: установка озонофильтрующих систем «ОЗОН-М» (анализ воды, подбор фильтра, монтаж оборудования и внутренних систем водоснабжения и канализования) в дошкольных образовательных учреждениях</w:t>
      </w:r>
      <w:r w:rsidR="00E56492" w:rsidRPr="00FA0E7C">
        <w:rPr>
          <w:rFonts w:ascii="Times New Roman" w:hAnsi="Times New Roman"/>
        </w:rPr>
        <w:t>.</w:t>
      </w:r>
    </w:p>
    <w:p w:rsidR="00CF5C56" w:rsidRDefault="00E56492" w:rsidP="00AF33AA">
      <w:pPr>
        <w:ind w:firstLine="720"/>
        <w:jc w:val="both"/>
        <w:rPr>
          <w:rFonts w:ascii="Times New Roman" w:hAnsi="Times New Roman"/>
        </w:rPr>
      </w:pPr>
      <w:r w:rsidRPr="00FA0E7C">
        <w:rPr>
          <w:rFonts w:ascii="Times New Roman" w:hAnsi="Times New Roman"/>
        </w:rPr>
        <w:t xml:space="preserve">Необходимость осуществления данных мероприятий определяется задачами, определенными Указами Президента Российской Федерации </w:t>
      </w:r>
      <w:r w:rsidR="00482468" w:rsidRPr="00482468">
        <w:rPr>
          <w:rFonts w:ascii="Times New Roman" w:hAnsi="Times New Roman"/>
        </w:rPr>
        <w:t>от 07.05.2012</w:t>
      </w:r>
      <w:r w:rsidR="00482468">
        <w:rPr>
          <w:rFonts w:ascii="Times New Roman" w:hAnsi="Times New Roman"/>
          <w:b/>
        </w:rPr>
        <w:t xml:space="preserve"> </w:t>
      </w:r>
      <w:r w:rsidRPr="00FA0E7C">
        <w:rPr>
          <w:rFonts w:ascii="Times New Roman" w:hAnsi="Times New Roman"/>
        </w:rPr>
        <w:t xml:space="preserve">№ 597, </w:t>
      </w:r>
      <w:r w:rsidR="00482468" w:rsidRPr="00482468">
        <w:rPr>
          <w:rFonts w:ascii="Times New Roman" w:hAnsi="Times New Roman"/>
        </w:rPr>
        <w:t>от 07.05.2012</w:t>
      </w:r>
      <w:r w:rsidR="00482468">
        <w:rPr>
          <w:rFonts w:ascii="Times New Roman" w:hAnsi="Times New Roman"/>
          <w:b/>
        </w:rPr>
        <w:t xml:space="preserve"> </w:t>
      </w:r>
      <w:r w:rsidRPr="00FA0E7C">
        <w:rPr>
          <w:rFonts w:ascii="Times New Roman" w:hAnsi="Times New Roman"/>
        </w:rPr>
        <w:t xml:space="preserve">№ 599, Программой поэтапного совершенствования системы оплаты труда в государственных (муниципальных) учреждениях на 2012–2018 годы, утвержденной Распоряжением Правительства Российской Федерации от 26 ноября 2012 года № 2190-р, планом мероприятий («дорожной картой») «Изменения в отраслях социальной сферы, направленные на повышение эффективности образования и науки» (далее – план), утвержденным Распоряжением Правительства Российской Федерации от 30 декабря 2012 года № 2620, Государственной программой Российской Федерации «Развитие образования», а также необходимостью создания условий для реализации норм Федерального закона «Об образовании в Российской Федерации». </w:t>
      </w:r>
    </w:p>
    <w:p w:rsidR="00CF5C56" w:rsidRPr="00CF5C56" w:rsidRDefault="00E56492" w:rsidP="00AF33AA">
      <w:pPr>
        <w:ind w:firstLine="720"/>
        <w:jc w:val="both"/>
        <w:rPr>
          <w:rFonts w:ascii="Times New Roman" w:hAnsi="Times New Roman"/>
          <w:i/>
        </w:rPr>
      </w:pPr>
      <w:r w:rsidRPr="00FA0E7C">
        <w:rPr>
          <w:rFonts w:ascii="Times New Roman" w:hAnsi="Times New Roman"/>
        </w:rPr>
        <w:t xml:space="preserve">Указанные мероприятия окажут влияние на достижение показателей, предусмотренных в Указах Президента Российской Федерации </w:t>
      </w:r>
      <w:r w:rsidR="00FB5774" w:rsidRPr="00FB5774">
        <w:rPr>
          <w:rFonts w:ascii="Times New Roman" w:hAnsi="Times New Roman"/>
        </w:rPr>
        <w:t>от 07.05.2012</w:t>
      </w:r>
      <w:r w:rsidR="00FB5774">
        <w:rPr>
          <w:rFonts w:ascii="Times New Roman" w:hAnsi="Times New Roman"/>
          <w:b/>
        </w:rPr>
        <w:t xml:space="preserve"> </w:t>
      </w:r>
      <w:r w:rsidRPr="00FA0E7C">
        <w:rPr>
          <w:rFonts w:ascii="Times New Roman" w:hAnsi="Times New Roman"/>
        </w:rPr>
        <w:t>№ 597,</w:t>
      </w:r>
      <w:r w:rsidR="00FB5774">
        <w:rPr>
          <w:rFonts w:ascii="Times New Roman" w:hAnsi="Times New Roman"/>
        </w:rPr>
        <w:t xml:space="preserve"> </w:t>
      </w:r>
      <w:r w:rsidR="00FB5774" w:rsidRPr="00FB5774">
        <w:rPr>
          <w:rFonts w:ascii="Times New Roman" w:hAnsi="Times New Roman"/>
        </w:rPr>
        <w:t>от 07.05.2012</w:t>
      </w:r>
      <w:r w:rsidR="00FB5774">
        <w:rPr>
          <w:rFonts w:ascii="Times New Roman" w:hAnsi="Times New Roman"/>
          <w:b/>
        </w:rPr>
        <w:t xml:space="preserve"> </w:t>
      </w:r>
      <w:r w:rsidR="00FB5774">
        <w:rPr>
          <w:rFonts w:ascii="Times New Roman" w:hAnsi="Times New Roman"/>
        </w:rPr>
        <w:t xml:space="preserve"> </w:t>
      </w:r>
      <w:r w:rsidRPr="00FA0E7C">
        <w:rPr>
          <w:rFonts w:ascii="Times New Roman" w:hAnsi="Times New Roman"/>
        </w:rPr>
        <w:t>№ 599</w:t>
      </w:r>
      <w:r w:rsidRPr="00FA0E7C">
        <w:rPr>
          <w:rFonts w:ascii="Times New Roman" w:hAnsi="Times New Roman"/>
          <w:i/>
        </w:rPr>
        <w:t>:</w:t>
      </w:r>
    </w:p>
    <w:p w:rsidR="00E56492" w:rsidRPr="00FA0E7C" w:rsidRDefault="00E56492" w:rsidP="00AF33AA">
      <w:pPr>
        <w:ind w:firstLine="720"/>
        <w:jc w:val="both"/>
        <w:rPr>
          <w:rFonts w:ascii="Times New Roman" w:hAnsi="Times New Roman"/>
        </w:rPr>
      </w:pPr>
      <w:r w:rsidRPr="00FA0E7C">
        <w:rPr>
          <w:rFonts w:ascii="Times New Roman" w:hAnsi="Times New Roman"/>
        </w:rPr>
        <w:t>– обеспечение соответствия средней заработной платы педагогических работников дошкольных образовательных учреждений средней заработной плате в сфере общего образования в соответствующем регионе;</w:t>
      </w:r>
    </w:p>
    <w:p w:rsidR="00E56492" w:rsidRPr="00FA0E7C" w:rsidRDefault="00E56492" w:rsidP="00AF33AA">
      <w:pPr>
        <w:ind w:firstLine="720"/>
        <w:jc w:val="both"/>
        <w:rPr>
          <w:rFonts w:ascii="Times New Roman" w:hAnsi="Times New Roman"/>
        </w:rPr>
      </w:pPr>
      <w:r w:rsidRPr="00FA0E7C">
        <w:rPr>
          <w:rFonts w:ascii="Times New Roman" w:hAnsi="Times New Roman"/>
        </w:rPr>
        <w:t>– достижение к 2016 году 100 процентов доступности дошкольного образования для детей в возрасте от трех до семи лет.</w:t>
      </w:r>
    </w:p>
    <w:p w:rsidR="00E56492" w:rsidRPr="00FA0E7C" w:rsidRDefault="00E56492" w:rsidP="00AF33AA">
      <w:pPr>
        <w:pStyle w:val="1"/>
        <w:spacing w:before="0"/>
        <w:ind w:firstLine="708"/>
        <w:jc w:val="center"/>
        <w:rPr>
          <w:rFonts w:ascii="Times New Roman" w:hAnsi="Times New Roman"/>
          <w:b w:val="0"/>
          <w:color w:val="auto"/>
          <w:sz w:val="24"/>
          <w:szCs w:val="24"/>
        </w:rPr>
      </w:pPr>
    </w:p>
    <w:p w:rsidR="00E56492" w:rsidRDefault="00E56492" w:rsidP="00AF33AA">
      <w:pPr>
        <w:pStyle w:val="1"/>
        <w:spacing w:before="0"/>
        <w:ind w:firstLine="708"/>
        <w:jc w:val="center"/>
        <w:rPr>
          <w:rFonts w:ascii="Times New Roman" w:hAnsi="Times New Roman"/>
          <w:color w:val="auto"/>
          <w:sz w:val="24"/>
          <w:szCs w:val="24"/>
        </w:rPr>
      </w:pPr>
      <w:r w:rsidRPr="00FA0E7C">
        <w:rPr>
          <w:rFonts w:ascii="Times New Roman" w:hAnsi="Times New Roman"/>
          <w:color w:val="auto"/>
          <w:sz w:val="24"/>
          <w:szCs w:val="24"/>
        </w:rPr>
        <w:t>Характеристика основных мероприятий подпрограммы 2</w:t>
      </w:r>
    </w:p>
    <w:p w:rsidR="00E56492" w:rsidRPr="00FA0E7C" w:rsidRDefault="00E56492" w:rsidP="00AF33AA">
      <w:pPr>
        <w:ind w:firstLine="709"/>
        <w:jc w:val="both"/>
        <w:rPr>
          <w:rFonts w:ascii="Times New Roman" w:hAnsi="Times New Roman"/>
        </w:rPr>
      </w:pPr>
      <w:r w:rsidRPr="00FA0E7C">
        <w:rPr>
          <w:rFonts w:ascii="Times New Roman" w:hAnsi="Times New Roman"/>
        </w:rPr>
        <w:t>Подпрограмма II включает следующие основные мероприятия, обеспечивающие решение задач муниципальной программы в системе общего образования:</w:t>
      </w:r>
    </w:p>
    <w:p w:rsidR="00E56492" w:rsidRPr="00FA0E7C" w:rsidRDefault="00E56492" w:rsidP="00AF33AA">
      <w:pPr>
        <w:ind w:firstLine="709"/>
        <w:jc w:val="both"/>
        <w:rPr>
          <w:rFonts w:ascii="Times New Roman" w:hAnsi="Times New Roman"/>
        </w:rPr>
      </w:pPr>
      <w:r w:rsidRPr="00FA0E7C">
        <w:rPr>
          <w:rFonts w:ascii="Times New Roman" w:hAnsi="Times New Roman"/>
        </w:rPr>
        <w:t>– </w:t>
      </w:r>
      <w:r w:rsidR="008A0535" w:rsidRPr="008A0535">
        <w:rPr>
          <w:rFonts w:ascii="Times New Roman" w:hAnsi="Times New Roman"/>
        </w:rPr>
        <w:t>Финансовое обеспечение деятельности образовательных организаций</w:t>
      </w:r>
      <w:r w:rsidRPr="00FA0E7C">
        <w:rPr>
          <w:rFonts w:ascii="Times New Roman" w:hAnsi="Times New Roman"/>
        </w:rPr>
        <w:t>;</w:t>
      </w:r>
    </w:p>
    <w:p w:rsidR="00E56492" w:rsidRPr="00FA0E7C" w:rsidRDefault="00E56492" w:rsidP="00AF33AA">
      <w:pPr>
        <w:ind w:firstLine="709"/>
        <w:jc w:val="both"/>
        <w:rPr>
          <w:rFonts w:ascii="Times New Roman" w:hAnsi="Times New Roman"/>
        </w:rPr>
      </w:pPr>
      <w:r w:rsidRPr="00FA0E7C">
        <w:rPr>
          <w:rFonts w:ascii="Times New Roman" w:hAnsi="Times New Roman"/>
        </w:rPr>
        <w:t>–</w:t>
      </w:r>
      <w:r w:rsidR="00785817">
        <w:rPr>
          <w:rFonts w:ascii="Times New Roman" w:hAnsi="Times New Roman"/>
        </w:rPr>
        <w:t xml:space="preserve"> </w:t>
      </w:r>
      <w:r w:rsidR="00785817" w:rsidRPr="00785817">
        <w:rPr>
          <w:rFonts w:ascii="Times New Roman" w:hAnsi="Times New Roman"/>
        </w:rPr>
        <w:t>Реализация федеральных государственных образовательных стандартов общего образования</w:t>
      </w:r>
      <w:r w:rsidRPr="00FA0E7C">
        <w:rPr>
          <w:rFonts w:ascii="Times New Roman" w:hAnsi="Times New Roman"/>
        </w:rPr>
        <w:t xml:space="preserve">; </w:t>
      </w:r>
    </w:p>
    <w:p w:rsidR="00E56492" w:rsidRPr="008A3276" w:rsidRDefault="00E56492" w:rsidP="00AF33AA">
      <w:pPr>
        <w:ind w:firstLine="709"/>
        <w:jc w:val="both"/>
        <w:rPr>
          <w:rFonts w:ascii="Times New Roman" w:hAnsi="Times New Roman"/>
        </w:rPr>
      </w:pPr>
      <w:r w:rsidRPr="008A3276">
        <w:rPr>
          <w:rFonts w:ascii="Times New Roman" w:hAnsi="Times New Roman"/>
        </w:rPr>
        <w:t>–</w:t>
      </w:r>
      <w:r w:rsidR="008E0138" w:rsidRPr="008A3276">
        <w:t xml:space="preserve"> </w:t>
      </w:r>
      <w:r w:rsidR="008A3276" w:rsidRPr="008A3276">
        <w:rPr>
          <w:rFonts w:ascii="Times New Roman" w:hAnsi="Times New Roman"/>
        </w:rPr>
        <w:t>Создание и развитие в общеобразовательных организациях Московской области условий для ликвидации второй смены ;</w:t>
      </w:r>
    </w:p>
    <w:p w:rsidR="00E56492" w:rsidRPr="00FA0E7C" w:rsidRDefault="00E56492" w:rsidP="00AF33AA">
      <w:pPr>
        <w:ind w:firstLine="709"/>
        <w:jc w:val="both"/>
        <w:rPr>
          <w:rFonts w:ascii="Times New Roman" w:hAnsi="Times New Roman"/>
        </w:rPr>
      </w:pPr>
      <w:r w:rsidRPr="00FA0E7C">
        <w:rPr>
          <w:rFonts w:ascii="Times New Roman" w:hAnsi="Times New Roman"/>
        </w:rPr>
        <w:t>–</w:t>
      </w:r>
      <w:r w:rsidR="008E0138">
        <w:rPr>
          <w:rFonts w:ascii="Times New Roman" w:hAnsi="Times New Roman"/>
        </w:rPr>
        <w:t xml:space="preserve"> </w:t>
      </w:r>
      <w:r w:rsidR="008E0138" w:rsidRPr="008E0138">
        <w:rPr>
          <w:rFonts w:ascii="Times New Roman" w:hAnsi="Times New Roman"/>
        </w:rPr>
        <w:t>Повышение социального и профессионального статусов педагогических работников, в том числе поощрение лучших учителей, выплата премий Губернатора Московской области работникам образовательных организаций</w:t>
      </w:r>
      <w:r w:rsidRPr="00FA0E7C">
        <w:rPr>
          <w:rFonts w:ascii="Times New Roman" w:hAnsi="Times New Roman"/>
        </w:rPr>
        <w:t>;</w:t>
      </w:r>
    </w:p>
    <w:p w:rsidR="00E56492" w:rsidRPr="00FA0E7C" w:rsidRDefault="00E56492" w:rsidP="00AF33AA">
      <w:pPr>
        <w:ind w:firstLine="708"/>
        <w:jc w:val="both"/>
        <w:rPr>
          <w:rFonts w:ascii="Times New Roman" w:hAnsi="Times New Roman"/>
        </w:rPr>
      </w:pPr>
      <w:r w:rsidRPr="00FA0E7C">
        <w:rPr>
          <w:rFonts w:ascii="Times New Roman" w:hAnsi="Times New Roman"/>
        </w:rPr>
        <w:t>–</w:t>
      </w:r>
      <w:r w:rsidR="008E0138">
        <w:rPr>
          <w:rFonts w:ascii="Times New Roman" w:hAnsi="Times New Roman"/>
        </w:rPr>
        <w:t xml:space="preserve"> </w:t>
      </w:r>
      <w:r w:rsidR="008E0138" w:rsidRPr="008E0138">
        <w:rPr>
          <w:rFonts w:ascii="Times New Roman" w:hAnsi="Times New Roman"/>
        </w:rPr>
        <w:t>Обеспечение мер социальной поддержки обучающихся в образовательных организациях</w:t>
      </w:r>
      <w:r w:rsidRPr="00FA0E7C">
        <w:rPr>
          <w:rFonts w:ascii="Times New Roman" w:hAnsi="Times New Roman"/>
        </w:rPr>
        <w:t>;</w:t>
      </w:r>
    </w:p>
    <w:p w:rsidR="00E56492" w:rsidRPr="00FA0E7C" w:rsidRDefault="00E56492" w:rsidP="00AF33AA">
      <w:pPr>
        <w:ind w:firstLine="708"/>
        <w:jc w:val="both"/>
        <w:rPr>
          <w:rFonts w:ascii="Times New Roman" w:hAnsi="Times New Roman"/>
        </w:rPr>
      </w:pPr>
      <w:r w:rsidRPr="00FA0E7C">
        <w:rPr>
          <w:rFonts w:ascii="Times New Roman" w:hAnsi="Times New Roman"/>
        </w:rPr>
        <w:t>– </w:t>
      </w:r>
      <w:r w:rsidR="00785817" w:rsidRPr="00785817">
        <w:rPr>
          <w:rFonts w:ascii="Times New Roman" w:hAnsi="Times New Roman"/>
        </w:rPr>
        <w:t>Проведение капитального, текущего ремонта в муниципальных общеобразовательных учреждениях Московской области</w:t>
      </w:r>
      <w:r w:rsidRPr="00FA0E7C">
        <w:rPr>
          <w:rFonts w:ascii="Times New Roman" w:hAnsi="Times New Roman"/>
        </w:rPr>
        <w:t>;</w:t>
      </w:r>
    </w:p>
    <w:p w:rsidR="008A3276" w:rsidRPr="008A3276" w:rsidRDefault="008A3276" w:rsidP="00AF33AA">
      <w:pPr>
        <w:ind w:firstLine="708"/>
        <w:jc w:val="both"/>
        <w:rPr>
          <w:rFonts w:ascii="Times New Roman" w:hAnsi="Times New Roman"/>
        </w:rPr>
      </w:pPr>
      <w:r w:rsidRPr="008A3276">
        <w:rPr>
          <w:rFonts w:ascii="Times New Roman" w:hAnsi="Times New Roman"/>
        </w:rPr>
        <w:t>– Поддержка русского языка как основы развития интеграционных процессов;</w:t>
      </w:r>
    </w:p>
    <w:p w:rsidR="00E56492" w:rsidRDefault="00E56492" w:rsidP="00AF33AA">
      <w:pPr>
        <w:ind w:firstLine="708"/>
        <w:jc w:val="both"/>
        <w:rPr>
          <w:rFonts w:ascii="Times New Roman" w:hAnsi="Times New Roman"/>
        </w:rPr>
      </w:pPr>
      <w:r w:rsidRPr="00FA0E7C">
        <w:rPr>
          <w:rFonts w:ascii="Times New Roman" w:hAnsi="Times New Roman"/>
        </w:rPr>
        <w:t>– </w:t>
      </w:r>
      <w:r w:rsidR="008E0138" w:rsidRPr="008E0138">
        <w:rPr>
          <w:rFonts w:ascii="Times New Roman" w:hAnsi="Times New Roman"/>
        </w:rPr>
        <w:t>Апробация научно-методических рекомендаций по организации работы педагогического работника на уроках русского языка с учетом задач речевой и социокультурной адаптации детей из семей мигрантов.</w:t>
      </w:r>
      <w:r w:rsidR="008E0138">
        <w:rPr>
          <w:rFonts w:ascii="Times New Roman" w:hAnsi="Times New Roman"/>
        </w:rPr>
        <w:t xml:space="preserve"> </w:t>
      </w:r>
      <w:r w:rsidR="008E0138" w:rsidRPr="008E0138">
        <w:rPr>
          <w:rFonts w:ascii="Times New Roman" w:hAnsi="Times New Roman"/>
        </w:rPr>
        <w:t>Использование дистанционных образовательных технологий для обучения русскому языку детей из семей мигрантов</w:t>
      </w:r>
      <w:r w:rsidRPr="00FA0E7C">
        <w:rPr>
          <w:rFonts w:ascii="Times New Roman" w:hAnsi="Times New Roman"/>
        </w:rPr>
        <w:t>;</w:t>
      </w:r>
    </w:p>
    <w:p w:rsidR="00F8424E" w:rsidRPr="00F8424E" w:rsidRDefault="00F8424E" w:rsidP="00AF33AA">
      <w:pPr>
        <w:ind w:firstLine="708"/>
        <w:jc w:val="both"/>
        <w:rPr>
          <w:rFonts w:ascii="Times New Roman" w:hAnsi="Times New Roman"/>
        </w:rPr>
      </w:pPr>
      <w:r w:rsidRPr="00F8424E">
        <w:rPr>
          <w:rFonts w:ascii="Times New Roman" w:hAnsi="Times New Roman"/>
        </w:rPr>
        <w:t>– Мероприятия по реализации теоретических и методологических проблем обучения современному русскому языку;</w:t>
      </w:r>
    </w:p>
    <w:p w:rsidR="00E56492" w:rsidRDefault="00E56492" w:rsidP="00AF33AA">
      <w:pPr>
        <w:ind w:firstLine="708"/>
        <w:jc w:val="both"/>
        <w:rPr>
          <w:rFonts w:ascii="Times New Roman" w:hAnsi="Times New Roman"/>
        </w:rPr>
      </w:pPr>
      <w:r w:rsidRPr="00FA0E7C">
        <w:rPr>
          <w:rFonts w:ascii="Times New Roman" w:hAnsi="Times New Roman"/>
        </w:rPr>
        <w:lastRenderedPageBreak/>
        <w:t>– </w:t>
      </w:r>
      <w:r w:rsidR="008E0138" w:rsidRPr="008E0138">
        <w:rPr>
          <w:rFonts w:ascii="Times New Roman" w:hAnsi="Times New Roman"/>
        </w:rPr>
        <w:t>Проведение обучающих семинаров,</w:t>
      </w:r>
      <w:r w:rsidR="00F10774">
        <w:rPr>
          <w:rFonts w:ascii="Times New Roman" w:hAnsi="Times New Roman"/>
        </w:rPr>
        <w:t xml:space="preserve"> </w:t>
      </w:r>
      <w:r w:rsidR="008E0138" w:rsidRPr="008E0138">
        <w:rPr>
          <w:rFonts w:ascii="Times New Roman" w:hAnsi="Times New Roman"/>
        </w:rPr>
        <w:t>совещаний по внедрению новых систем электронного документооборота в общеобразовательных учреждениях</w:t>
      </w:r>
      <w:r w:rsidR="00F10774">
        <w:rPr>
          <w:rFonts w:ascii="Times New Roman" w:hAnsi="Times New Roman"/>
        </w:rPr>
        <w:t>;</w:t>
      </w:r>
    </w:p>
    <w:p w:rsidR="00F10774" w:rsidRDefault="00F10774" w:rsidP="00AF33AA">
      <w:pPr>
        <w:ind w:firstLine="708"/>
        <w:jc w:val="both"/>
        <w:rPr>
          <w:rFonts w:ascii="Times New Roman" w:hAnsi="Times New Roman"/>
        </w:rPr>
      </w:pPr>
      <w:r w:rsidRPr="00FA0E7C">
        <w:rPr>
          <w:rFonts w:ascii="Times New Roman" w:hAnsi="Times New Roman"/>
        </w:rPr>
        <w:t>–</w:t>
      </w:r>
      <w:r>
        <w:rPr>
          <w:rFonts w:ascii="Times New Roman" w:hAnsi="Times New Roman"/>
        </w:rPr>
        <w:t xml:space="preserve"> </w:t>
      </w:r>
      <w:r w:rsidRPr="00F10774">
        <w:rPr>
          <w:rFonts w:ascii="Times New Roman" w:hAnsi="Times New Roman"/>
        </w:rPr>
        <w:t>Укрепление материально-технической базы муниципальных образовательных организаций</w:t>
      </w:r>
      <w:r>
        <w:rPr>
          <w:rFonts w:ascii="Times New Roman" w:hAnsi="Times New Roman"/>
        </w:rPr>
        <w:t>;</w:t>
      </w:r>
    </w:p>
    <w:p w:rsidR="00F10774" w:rsidRDefault="00F10774" w:rsidP="00AF33AA">
      <w:pPr>
        <w:ind w:firstLine="708"/>
        <w:jc w:val="both"/>
        <w:rPr>
          <w:rFonts w:ascii="Times New Roman" w:hAnsi="Times New Roman"/>
        </w:rPr>
      </w:pPr>
      <w:r w:rsidRPr="00FA0E7C">
        <w:rPr>
          <w:rFonts w:ascii="Times New Roman" w:hAnsi="Times New Roman"/>
        </w:rPr>
        <w:t>–</w:t>
      </w:r>
      <w:r>
        <w:rPr>
          <w:rFonts w:ascii="Times New Roman" w:hAnsi="Times New Roman"/>
        </w:rPr>
        <w:t xml:space="preserve"> </w:t>
      </w:r>
      <w:r w:rsidRPr="00F10774">
        <w:rPr>
          <w:rFonts w:ascii="Times New Roman" w:hAnsi="Times New Roman"/>
        </w:rPr>
        <w:t>Совершенствование инновационной инфраструктуры общего образования</w:t>
      </w:r>
      <w:r>
        <w:rPr>
          <w:rFonts w:ascii="Times New Roman" w:hAnsi="Times New Roman"/>
        </w:rPr>
        <w:t>;</w:t>
      </w:r>
    </w:p>
    <w:p w:rsidR="00F10774" w:rsidRDefault="00F10774" w:rsidP="00AF33AA">
      <w:pPr>
        <w:ind w:firstLine="708"/>
        <w:jc w:val="both"/>
        <w:rPr>
          <w:rFonts w:ascii="Times New Roman" w:hAnsi="Times New Roman"/>
        </w:rPr>
      </w:pPr>
      <w:r w:rsidRPr="00FA0E7C">
        <w:rPr>
          <w:rFonts w:ascii="Times New Roman" w:hAnsi="Times New Roman"/>
        </w:rPr>
        <w:t>–</w:t>
      </w:r>
      <w:r>
        <w:rPr>
          <w:rFonts w:ascii="Times New Roman" w:hAnsi="Times New Roman"/>
        </w:rPr>
        <w:t xml:space="preserve"> </w:t>
      </w:r>
      <w:r w:rsidRPr="00F10774">
        <w:rPr>
          <w:rFonts w:ascii="Times New Roman" w:hAnsi="Times New Roman"/>
        </w:rPr>
        <w:t>Реализация мер по обновлению состава и компетенций работников, создание механизмов мотивации работников к повышению качества работы и непрерывному профессиональному развитию</w:t>
      </w:r>
      <w:r>
        <w:rPr>
          <w:rFonts w:ascii="Times New Roman" w:hAnsi="Times New Roman"/>
        </w:rPr>
        <w:t>;</w:t>
      </w:r>
    </w:p>
    <w:p w:rsidR="00F10774" w:rsidRDefault="00F10774" w:rsidP="00AF33AA">
      <w:pPr>
        <w:ind w:firstLine="708"/>
        <w:jc w:val="both"/>
        <w:rPr>
          <w:rFonts w:ascii="Times New Roman" w:hAnsi="Times New Roman"/>
        </w:rPr>
      </w:pPr>
      <w:r w:rsidRPr="00FA0E7C">
        <w:rPr>
          <w:rFonts w:ascii="Times New Roman" w:hAnsi="Times New Roman"/>
        </w:rPr>
        <w:t>–</w:t>
      </w:r>
      <w:r>
        <w:rPr>
          <w:rFonts w:ascii="Times New Roman" w:hAnsi="Times New Roman"/>
        </w:rPr>
        <w:t xml:space="preserve"> </w:t>
      </w:r>
      <w:r w:rsidRPr="00F10774">
        <w:rPr>
          <w:rFonts w:ascii="Times New Roman" w:hAnsi="Times New Roman"/>
        </w:rPr>
        <w:t>Организация праздничных,</w:t>
      </w:r>
      <w:r>
        <w:rPr>
          <w:rFonts w:ascii="Times New Roman" w:hAnsi="Times New Roman"/>
        </w:rPr>
        <w:t xml:space="preserve"> </w:t>
      </w:r>
      <w:r w:rsidRPr="00F10774">
        <w:rPr>
          <w:rFonts w:ascii="Times New Roman" w:hAnsi="Times New Roman"/>
        </w:rPr>
        <w:t>культурно-массовых и иных мероприятий муниципального значения для педагогических работников</w:t>
      </w:r>
      <w:r>
        <w:rPr>
          <w:rFonts w:ascii="Times New Roman" w:hAnsi="Times New Roman"/>
        </w:rPr>
        <w:t>;</w:t>
      </w:r>
    </w:p>
    <w:p w:rsidR="00F10774" w:rsidRDefault="00D9206B" w:rsidP="00AF33AA">
      <w:pPr>
        <w:ind w:firstLine="708"/>
        <w:jc w:val="both"/>
        <w:rPr>
          <w:rFonts w:ascii="Times New Roman" w:hAnsi="Times New Roman"/>
        </w:rPr>
      </w:pPr>
      <w:r w:rsidRPr="00FA0E7C">
        <w:rPr>
          <w:rFonts w:ascii="Times New Roman" w:hAnsi="Times New Roman"/>
        </w:rPr>
        <w:t>–</w:t>
      </w:r>
      <w:r>
        <w:rPr>
          <w:rFonts w:ascii="Times New Roman" w:hAnsi="Times New Roman"/>
        </w:rPr>
        <w:t xml:space="preserve"> </w:t>
      </w:r>
      <w:r w:rsidRPr="00D9206B">
        <w:rPr>
          <w:rFonts w:ascii="Times New Roman" w:hAnsi="Times New Roman"/>
        </w:rPr>
        <w:t>Курсовая подготовка работников общеобразовательных учреждений,</w:t>
      </w:r>
      <w:r>
        <w:rPr>
          <w:rFonts w:ascii="Times New Roman" w:hAnsi="Times New Roman"/>
        </w:rPr>
        <w:t xml:space="preserve"> </w:t>
      </w:r>
      <w:r w:rsidRPr="00D9206B">
        <w:rPr>
          <w:rFonts w:ascii="Times New Roman" w:hAnsi="Times New Roman"/>
        </w:rPr>
        <w:t>в том числе в бюджетных и казенных общеобразовательных учреждениях</w:t>
      </w:r>
      <w:r>
        <w:rPr>
          <w:rFonts w:ascii="Times New Roman" w:hAnsi="Times New Roman"/>
        </w:rPr>
        <w:t>;</w:t>
      </w:r>
    </w:p>
    <w:p w:rsidR="00D9206B" w:rsidRDefault="00D9206B" w:rsidP="00AF33AA">
      <w:pPr>
        <w:ind w:firstLine="708"/>
        <w:jc w:val="both"/>
        <w:rPr>
          <w:rFonts w:ascii="Times New Roman" w:hAnsi="Times New Roman"/>
        </w:rPr>
      </w:pPr>
      <w:r w:rsidRPr="00FA0E7C">
        <w:rPr>
          <w:rFonts w:ascii="Times New Roman" w:hAnsi="Times New Roman"/>
        </w:rPr>
        <w:t>–</w:t>
      </w:r>
      <w:r>
        <w:rPr>
          <w:rFonts w:ascii="Times New Roman" w:hAnsi="Times New Roman"/>
        </w:rPr>
        <w:t xml:space="preserve"> </w:t>
      </w:r>
      <w:r w:rsidRPr="00D9206B">
        <w:rPr>
          <w:rFonts w:ascii="Times New Roman" w:hAnsi="Times New Roman"/>
        </w:rPr>
        <w:t>Создание условий для выявления и развития талантов детей</w:t>
      </w:r>
      <w:r>
        <w:rPr>
          <w:rFonts w:ascii="Times New Roman" w:hAnsi="Times New Roman"/>
        </w:rPr>
        <w:t>;</w:t>
      </w:r>
    </w:p>
    <w:p w:rsidR="00D9206B" w:rsidRDefault="00D9206B" w:rsidP="00AF33AA">
      <w:pPr>
        <w:ind w:firstLine="708"/>
        <w:jc w:val="both"/>
        <w:rPr>
          <w:rFonts w:ascii="Times New Roman" w:hAnsi="Times New Roman"/>
        </w:rPr>
      </w:pPr>
      <w:r w:rsidRPr="00FA0E7C">
        <w:rPr>
          <w:rFonts w:ascii="Times New Roman" w:hAnsi="Times New Roman"/>
        </w:rPr>
        <w:t>–</w:t>
      </w:r>
      <w:r w:rsidRPr="00D9206B">
        <w:rPr>
          <w:rFonts w:ascii="Times New Roman" w:hAnsi="Times New Roman"/>
        </w:rPr>
        <w:t>Развитие механизмов информационной открытости и институтов общественного участия в управлении образованием и повышении качества образования</w:t>
      </w:r>
      <w:r>
        <w:rPr>
          <w:rFonts w:ascii="Times New Roman" w:hAnsi="Times New Roman"/>
        </w:rPr>
        <w:t>;</w:t>
      </w:r>
    </w:p>
    <w:p w:rsidR="00D9206B" w:rsidRDefault="00D9206B" w:rsidP="00AF33AA">
      <w:pPr>
        <w:ind w:firstLine="708"/>
        <w:jc w:val="both"/>
        <w:rPr>
          <w:rFonts w:ascii="Times New Roman" w:hAnsi="Times New Roman"/>
        </w:rPr>
      </w:pPr>
      <w:r w:rsidRPr="00FA0E7C">
        <w:rPr>
          <w:rFonts w:ascii="Times New Roman" w:hAnsi="Times New Roman"/>
        </w:rPr>
        <w:t>–</w:t>
      </w:r>
      <w:r>
        <w:rPr>
          <w:rFonts w:ascii="Times New Roman" w:hAnsi="Times New Roman"/>
        </w:rPr>
        <w:t xml:space="preserve"> </w:t>
      </w:r>
      <w:r w:rsidRPr="00D9206B">
        <w:rPr>
          <w:rFonts w:ascii="Times New Roman" w:hAnsi="Times New Roman"/>
        </w:rPr>
        <w:t>Организация просветительской работы и информационного обеспечения</w:t>
      </w:r>
      <w:r>
        <w:rPr>
          <w:rFonts w:ascii="Times New Roman" w:hAnsi="Times New Roman"/>
        </w:rPr>
        <w:t>;</w:t>
      </w:r>
    </w:p>
    <w:p w:rsidR="00D9206B" w:rsidRPr="00FA0E7C" w:rsidRDefault="00D9206B" w:rsidP="00AF33AA">
      <w:pPr>
        <w:ind w:firstLine="708"/>
        <w:jc w:val="both"/>
        <w:rPr>
          <w:rFonts w:ascii="Times New Roman" w:hAnsi="Times New Roman"/>
        </w:rPr>
      </w:pPr>
      <w:r w:rsidRPr="00FA0E7C">
        <w:rPr>
          <w:rFonts w:ascii="Times New Roman" w:hAnsi="Times New Roman"/>
        </w:rPr>
        <w:t>–</w:t>
      </w:r>
      <w:r>
        <w:rPr>
          <w:rFonts w:ascii="Times New Roman" w:hAnsi="Times New Roman"/>
        </w:rPr>
        <w:t xml:space="preserve"> </w:t>
      </w:r>
      <w:r w:rsidRPr="00D9206B">
        <w:rPr>
          <w:rFonts w:ascii="Times New Roman" w:hAnsi="Times New Roman"/>
        </w:rPr>
        <w:t>Установка озонофильтрующих систем «ОЗОН-М» (анализ воды, подбор фильтра, монтаж оборудования и внутренних систем водоснабжения и канализования)в  общеобразовательных учреждениях</w:t>
      </w:r>
      <w:r>
        <w:rPr>
          <w:rFonts w:ascii="Times New Roman" w:hAnsi="Times New Roman"/>
        </w:rPr>
        <w:t>.</w:t>
      </w:r>
    </w:p>
    <w:p w:rsidR="00E56492" w:rsidRPr="00FA0E7C" w:rsidRDefault="00E56492" w:rsidP="00AF33AA">
      <w:pPr>
        <w:ind w:firstLine="720"/>
        <w:jc w:val="both"/>
        <w:rPr>
          <w:rFonts w:ascii="Times New Roman" w:hAnsi="Times New Roman"/>
        </w:rPr>
      </w:pPr>
      <w:r w:rsidRPr="00FA0E7C">
        <w:rPr>
          <w:rFonts w:ascii="Times New Roman" w:hAnsi="Times New Roman"/>
        </w:rPr>
        <w:t xml:space="preserve">Необходимость осуществления данных мероприятий определяется задачами, обозначенными в Указах Президента Российской Федерации </w:t>
      </w:r>
      <w:r w:rsidR="00FB5774" w:rsidRPr="00FB5774">
        <w:rPr>
          <w:rFonts w:ascii="Times New Roman" w:hAnsi="Times New Roman"/>
        </w:rPr>
        <w:t>от 07.05.2012</w:t>
      </w:r>
      <w:r w:rsidR="00FB5774">
        <w:rPr>
          <w:rFonts w:ascii="Times New Roman" w:hAnsi="Times New Roman"/>
          <w:b/>
        </w:rPr>
        <w:t xml:space="preserve"> </w:t>
      </w:r>
      <w:r w:rsidRPr="00FA0E7C">
        <w:rPr>
          <w:rFonts w:ascii="Times New Roman" w:hAnsi="Times New Roman"/>
        </w:rPr>
        <w:t xml:space="preserve">№ 597, </w:t>
      </w:r>
      <w:r w:rsidR="00FB5774" w:rsidRPr="00FB5774">
        <w:rPr>
          <w:rFonts w:ascii="Times New Roman" w:hAnsi="Times New Roman"/>
        </w:rPr>
        <w:t>от 07.05.2012</w:t>
      </w:r>
      <w:r w:rsidR="00FB5774">
        <w:rPr>
          <w:rFonts w:ascii="Times New Roman" w:hAnsi="Times New Roman"/>
          <w:b/>
        </w:rPr>
        <w:t xml:space="preserve"> </w:t>
      </w:r>
      <w:r w:rsidRPr="00FA0E7C">
        <w:rPr>
          <w:rFonts w:ascii="Times New Roman" w:hAnsi="Times New Roman"/>
        </w:rPr>
        <w:t>№ 599, Программе поэтапного совершенствования системы оплаты труда в государственных (муниципальных) учреждениях на 2012–2018 годы, утвержденной Распоряжением Правительства Российской Федерации от 26 ноября 2012 года № 2190-р, плане мероприятий («дорожная карта») «Изменения в отраслях социальной сферы, направленные на повышение эффективности образования и науки», утвержденным Распоряжением Правительства Российской Федера</w:t>
      </w:r>
      <w:r w:rsidR="00FB5774">
        <w:rPr>
          <w:rFonts w:ascii="Times New Roman" w:hAnsi="Times New Roman"/>
        </w:rPr>
        <w:t xml:space="preserve">ции от 30 апреля 2014 года № 722-р </w:t>
      </w:r>
      <w:r w:rsidR="00FB5774" w:rsidRPr="00FB5774">
        <w:rPr>
          <w:rFonts w:ascii="Times New Roman" w:hAnsi="Times New Roman"/>
        </w:rPr>
        <w:t>«Об утверждении плана мероприятий ("дорожной карты") "Изменения в отраслях социальной сферы, направленные на повышение эффективности образования и науки"</w:t>
      </w:r>
      <w:r w:rsidR="00FB5774">
        <w:rPr>
          <w:rFonts w:ascii="Times New Roman" w:hAnsi="Times New Roman"/>
        </w:rPr>
        <w:t>»</w:t>
      </w:r>
      <w:r w:rsidRPr="00FB5774">
        <w:rPr>
          <w:rFonts w:ascii="Times New Roman" w:hAnsi="Times New Roman"/>
        </w:rPr>
        <w:t xml:space="preserve">, </w:t>
      </w:r>
      <w:r w:rsidRPr="00FA0E7C">
        <w:rPr>
          <w:rFonts w:ascii="Times New Roman" w:hAnsi="Times New Roman"/>
        </w:rPr>
        <w:t xml:space="preserve">Государственной программе Российской Федерации «Развитие образования», а также необходимостью создания условий для реализации норм Федерального закона </w:t>
      </w:r>
      <w:r w:rsidR="00FB5774">
        <w:rPr>
          <w:rFonts w:ascii="Times New Roman" w:hAnsi="Times New Roman"/>
        </w:rPr>
        <w:t xml:space="preserve">от 29.12.2012 №273-ФЗ (ред. от 13.07.2015) </w:t>
      </w:r>
      <w:r w:rsidRPr="00FA0E7C">
        <w:rPr>
          <w:rFonts w:ascii="Times New Roman" w:hAnsi="Times New Roman"/>
        </w:rPr>
        <w:t>«Об образовании в Российской Федерации». В рамках подпрограм</w:t>
      </w:r>
      <w:r w:rsidR="002B5150">
        <w:rPr>
          <w:rFonts w:ascii="Times New Roman" w:hAnsi="Times New Roman"/>
        </w:rPr>
        <w:t xml:space="preserve">мы планируется </w:t>
      </w:r>
      <w:r w:rsidRPr="00FA0E7C">
        <w:rPr>
          <w:rFonts w:ascii="Times New Roman" w:hAnsi="Times New Roman"/>
        </w:rPr>
        <w:t xml:space="preserve">обеспечение сохранение достигнутого значения показателя, определенного в Указе Президента Российской Федерации </w:t>
      </w:r>
      <w:r w:rsidR="00FB5774" w:rsidRPr="00FB5774">
        <w:rPr>
          <w:rFonts w:ascii="Times New Roman" w:hAnsi="Times New Roman"/>
        </w:rPr>
        <w:t>от 07.05.2012</w:t>
      </w:r>
      <w:r w:rsidR="00FB5774">
        <w:rPr>
          <w:rFonts w:ascii="Times New Roman" w:hAnsi="Times New Roman"/>
          <w:b/>
        </w:rPr>
        <w:t xml:space="preserve"> </w:t>
      </w:r>
      <w:r w:rsidRPr="00FA0E7C">
        <w:rPr>
          <w:rFonts w:ascii="Times New Roman" w:hAnsi="Times New Roman"/>
        </w:rPr>
        <w:t xml:space="preserve">№ 599: «доведение в 2012 году средней заработной платы педагогических работников образовательных учреждений общего образования до средней заработной платы в соответствующем регионе». </w:t>
      </w:r>
    </w:p>
    <w:p w:rsidR="00E56492" w:rsidRPr="00FA0E7C" w:rsidRDefault="00E56492" w:rsidP="00AF33AA">
      <w:pPr>
        <w:pStyle w:val="1"/>
        <w:spacing w:before="0"/>
        <w:ind w:firstLine="708"/>
        <w:jc w:val="center"/>
        <w:rPr>
          <w:rFonts w:ascii="Times New Roman" w:hAnsi="Times New Roman"/>
          <w:b w:val="0"/>
          <w:color w:val="auto"/>
          <w:sz w:val="24"/>
          <w:szCs w:val="24"/>
        </w:rPr>
      </w:pPr>
    </w:p>
    <w:p w:rsidR="00E56492" w:rsidRPr="00FA0E7C" w:rsidRDefault="00E56492" w:rsidP="00AF33AA">
      <w:pPr>
        <w:pStyle w:val="1"/>
        <w:spacing w:before="0"/>
        <w:ind w:firstLine="708"/>
        <w:jc w:val="center"/>
        <w:rPr>
          <w:rFonts w:ascii="Times New Roman" w:hAnsi="Times New Roman"/>
          <w:color w:val="auto"/>
          <w:sz w:val="24"/>
          <w:szCs w:val="24"/>
        </w:rPr>
      </w:pPr>
      <w:r w:rsidRPr="00FA0E7C">
        <w:rPr>
          <w:rFonts w:ascii="Times New Roman" w:hAnsi="Times New Roman"/>
          <w:color w:val="auto"/>
          <w:sz w:val="24"/>
          <w:szCs w:val="24"/>
        </w:rPr>
        <w:t>Характеристика основных мероприятий подпрограммы 3</w:t>
      </w:r>
    </w:p>
    <w:p w:rsidR="008B476C" w:rsidRPr="00FA0E7C" w:rsidRDefault="008B476C" w:rsidP="00AF33AA">
      <w:pPr>
        <w:ind w:firstLine="709"/>
        <w:jc w:val="both"/>
        <w:rPr>
          <w:rFonts w:ascii="Times New Roman" w:hAnsi="Times New Roman"/>
        </w:rPr>
      </w:pPr>
      <w:r w:rsidRPr="00FA0E7C">
        <w:rPr>
          <w:rFonts w:ascii="Times New Roman" w:hAnsi="Times New Roman"/>
        </w:rPr>
        <w:t>Подпрограмма II</w:t>
      </w:r>
      <w:r>
        <w:rPr>
          <w:rFonts w:ascii="Times New Roman" w:hAnsi="Times New Roman"/>
          <w:lang w:val="en-US"/>
        </w:rPr>
        <w:t>I</w:t>
      </w:r>
      <w:r w:rsidRPr="00FA0E7C">
        <w:rPr>
          <w:rFonts w:ascii="Times New Roman" w:hAnsi="Times New Roman"/>
        </w:rPr>
        <w:t xml:space="preserve"> включает следующие основные мероприятия, обеспечивающие решение задач муниципа</w:t>
      </w:r>
      <w:r>
        <w:rPr>
          <w:rFonts w:ascii="Times New Roman" w:hAnsi="Times New Roman"/>
        </w:rPr>
        <w:t>льной программы в системе дополнительного</w:t>
      </w:r>
      <w:r w:rsidRPr="00FA0E7C">
        <w:rPr>
          <w:rFonts w:ascii="Times New Roman" w:hAnsi="Times New Roman"/>
        </w:rPr>
        <w:t xml:space="preserve"> образования:</w:t>
      </w:r>
    </w:p>
    <w:p w:rsidR="00655711" w:rsidRDefault="00E56492" w:rsidP="00AF33AA">
      <w:pPr>
        <w:ind w:firstLine="720"/>
        <w:jc w:val="both"/>
        <w:rPr>
          <w:rFonts w:ascii="Times New Roman" w:hAnsi="Times New Roman"/>
        </w:rPr>
      </w:pPr>
      <w:r w:rsidRPr="00986BF0">
        <w:rPr>
          <w:rFonts w:ascii="Times New Roman" w:hAnsi="Times New Roman"/>
        </w:rPr>
        <w:t>– </w:t>
      </w:r>
      <w:r w:rsidR="0090074C" w:rsidRPr="0090074C">
        <w:rPr>
          <w:rFonts w:ascii="Times New Roman" w:hAnsi="Times New Roman"/>
          <w:bCs/>
          <w:color w:val="000000"/>
        </w:rPr>
        <w:t>Совершенствование системы дополнительного образования, направление на удовлетворение потребностей личности в интеллектуальном, культурном и нравственном развитии</w:t>
      </w:r>
      <w:r w:rsidRPr="0090074C">
        <w:rPr>
          <w:rFonts w:ascii="Times New Roman" w:hAnsi="Times New Roman"/>
        </w:rPr>
        <w:t>;</w:t>
      </w:r>
    </w:p>
    <w:p w:rsidR="00655711" w:rsidRDefault="00E56492" w:rsidP="00AF33AA">
      <w:pPr>
        <w:ind w:firstLine="720"/>
        <w:jc w:val="both"/>
        <w:rPr>
          <w:rFonts w:ascii="Times New Roman" w:hAnsi="Times New Roman"/>
        </w:rPr>
      </w:pPr>
      <w:r w:rsidRPr="008A3276">
        <w:rPr>
          <w:rFonts w:ascii="Times New Roman" w:hAnsi="Times New Roman"/>
        </w:rPr>
        <w:t>– </w:t>
      </w:r>
      <w:r w:rsidR="00655711">
        <w:rPr>
          <w:rFonts w:ascii="Times New Roman" w:hAnsi="Times New Roman"/>
        </w:rPr>
        <w:t xml:space="preserve"> </w:t>
      </w:r>
      <w:r w:rsidR="00655711" w:rsidRPr="0090074C">
        <w:rPr>
          <w:rFonts w:ascii="Times New Roman" w:hAnsi="Times New Roman"/>
        </w:rPr>
        <w:t>Реализация мер, направленных на развитие системы выявления молодых талантов и формирование системы непрерывного вариативного дополнительного образования детей</w:t>
      </w:r>
      <w:r w:rsidR="00655711">
        <w:rPr>
          <w:rFonts w:ascii="Times New Roman" w:hAnsi="Times New Roman"/>
        </w:rPr>
        <w:t>;</w:t>
      </w:r>
    </w:p>
    <w:p w:rsidR="00C021F8" w:rsidRPr="00FA0E7C" w:rsidRDefault="00C021F8" w:rsidP="00AF33AA">
      <w:pPr>
        <w:ind w:firstLine="720"/>
        <w:jc w:val="both"/>
        <w:rPr>
          <w:rFonts w:ascii="Times New Roman" w:hAnsi="Times New Roman"/>
          <w:u w:color="2A6EC3"/>
        </w:rPr>
      </w:pPr>
      <w:r w:rsidRPr="00FA0E7C">
        <w:rPr>
          <w:rFonts w:ascii="Times New Roman" w:hAnsi="Times New Roman"/>
        </w:rPr>
        <w:t>– </w:t>
      </w:r>
      <w:r w:rsidRPr="00C021F8">
        <w:rPr>
          <w:rFonts w:ascii="Times New Roman" w:hAnsi="Times New Roman"/>
        </w:rPr>
        <w:t>Развитие кадрового потенциала образовательных организаций системы дополнительного образования, воспитания, психолого-педагогического сопровождения детей</w:t>
      </w:r>
      <w:r>
        <w:rPr>
          <w:rFonts w:ascii="Times New Roman" w:hAnsi="Times New Roman"/>
        </w:rPr>
        <w:t>;</w:t>
      </w:r>
    </w:p>
    <w:p w:rsidR="00986BF0" w:rsidRDefault="00986BF0" w:rsidP="00AF33AA">
      <w:pPr>
        <w:ind w:firstLine="720"/>
        <w:jc w:val="both"/>
        <w:rPr>
          <w:rFonts w:ascii="Times New Roman" w:hAnsi="Times New Roman"/>
        </w:rPr>
      </w:pPr>
      <w:r w:rsidRPr="00FA0E7C">
        <w:rPr>
          <w:rFonts w:ascii="Times New Roman" w:hAnsi="Times New Roman"/>
        </w:rPr>
        <w:t>–</w:t>
      </w:r>
      <w:r>
        <w:rPr>
          <w:rFonts w:ascii="Times New Roman" w:hAnsi="Times New Roman"/>
        </w:rPr>
        <w:t xml:space="preserve"> </w:t>
      </w:r>
      <w:r w:rsidRPr="00C021F8">
        <w:rPr>
          <w:rFonts w:ascii="Times New Roman" w:hAnsi="Times New Roman"/>
        </w:rPr>
        <w:t>Реализация мер, направленных на воспитание детей, развитие школьного спорта и формирование здорового образа жизни</w:t>
      </w:r>
      <w:r>
        <w:rPr>
          <w:rFonts w:ascii="Times New Roman" w:hAnsi="Times New Roman"/>
        </w:rPr>
        <w:t>;</w:t>
      </w:r>
    </w:p>
    <w:p w:rsidR="00986BF0" w:rsidRPr="00FA0E7C" w:rsidRDefault="00986BF0" w:rsidP="00AF33AA">
      <w:pPr>
        <w:ind w:firstLine="720"/>
        <w:jc w:val="both"/>
        <w:rPr>
          <w:rFonts w:ascii="Times New Roman" w:hAnsi="Times New Roman"/>
        </w:rPr>
      </w:pPr>
      <w:r w:rsidRPr="00FA0E7C">
        <w:rPr>
          <w:rFonts w:ascii="Times New Roman" w:hAnsi="Times New Roman"/>
        </w:rPr>
        <w:t>–</w:t>
      </w:r>
      <w:r>
        <w:rPr>
          <w:rFonts w:ascii="Times New Roman" w:hAnsi="Times New Roman"/>
        </w:rPr>
        <w:t xml:space="preserve"> </w:t>
      </w:r>
      <w:r w:rsidRPr="00C021F8">
        <w:rPr>
          <w:rFonts w:ascii="Times New Roman" w:hAnsi="Times New Roman"/>
        </w:rPr>
        <w:t>Реализация "пилотных проектов" обновления содержания и технологий дополнительного образования, воспитания, психолого-педагогического сопровождения детей</w:t>
      </w:r>
      <w:r>
        <w:rPr>
          <w:rFonts w:ascii="Times New Roman" w:hAnsi="Times New Roman"/>
        </w:rPr>
        <w:t>;</w:t>
      </w:r>
    </w:p>
    <w:p w:rsidR="00E56492" w:rsidRDefault="00E56492" w:rsidP="00AF33AA">
      <w:pPr>
        <w:ind w:firstLine="720"/>
        <w:jc w:val="both"/>
        <w:rPr>
          <w:rFonts w:ascii="Times New Roman" w:hAnsi="Times New Roman"/>
        </w:rPr>
      </w:pPr>
      <w:r w:rsidRPr="0090074C">
        <w:rPr>
          <w:rFonts w:ascii="Times New Roman" w:hAnsi="Times New Roman"/>
          <w:color w:val="FF0000"/>
        </w:rPr>
        <w:lastRenderedPageBreak/>
        <w:t>–</w:t>
      </w:r>
      <w:r w:rsidR="00785817" w:rsidRPr="0090074C">
        <w:rPr>
          <w:rFonts w:ascii="Times New Roman" w:hAnsi="Times New Roman"/>
          <w:color w:val="FF0000"/>
        </w:rPr>
        <w:t xml:space="preserve"> </w:t>
      </w:r>
      <w:r w:rsidR="00785817" w:rsidRPr="00785817">
        <w:rPr>
          <w:rFonts w:ascii="Times New Roman" w:hAnsi="Times New Roman"/>
        </w:rPr>
        <w:t>Обновление инфраструктуры, кадрового потенциала,  интеграции деятельности образовательных учреждений, культуры, обеспечивающих равную доступность и повышение охвата детей услугами дополнительного образования</w:t>
      </w:r>
      <w:r w:rsidRPr="00FA0E7C">
        <w:rPr>
          <w:rFonts w:ascii="Times New Roman" w:hAnsi="Times New Roman"/>
        </w:rPr>
        <w:t>;</w:t>
      </w:r>
    </w:p>
    <w:p w:rsidR="00E56492" w:rsidRPr="00FA0E7C" w:rsidRDefault="00E56492" w:rsidP="00AF33AA">
      <w:pPr>
        <w:ind w:firstLine="720"/>
        <w:jc w:val="both"/>
        <w:rPr>
          <w:rFonts w:ascii="Times New Roman" w:hAnsi="Times New Roman"/>
        </w:rPr>
      </w:pPr>
      <w:r w:rsidRPr="00FA0E7C">
        <w:rPr>
          <w:rFonts w:ascii="Times New Roman" w:hAnsi="Times New Roman"/>
        </w:rPr>
        <w:t>– </w:t>
      </w:r>
      <w:r w:rsidR="00E507F7" w:rsidRPr="00E507F7">
        <w:rPr>
          <w:rFonts w:ascii="Times New Roman" w:hAnsi="Times New Roman"/>
        </w:rPr>
        <w:t>Формирование муниципального заказа на услуги дополнительного образования детей и финансового обеспечения его реализации</w:t>
      </w:r>
      <w:r w:rsidRPr="00FA0E7C">
        <w:rPr>
          <w:rFonts w:ascii="Times New Roman" w:hAnsi="Times New Roman"/>
        </w:rPr>
        <w:t>;</w:t>
      </w:r>
    </w:p>
    <w:p w:rsidR="00E56492" w:rsidRDefault="00E507F7" w:rsidP="00AF33AA">
      <w:pPr>
        <w:ind w:firstLine="720"/>
        <w:jc w:val="both"/>
        <w:rPr>
          <w:rFonts w:ascii="Times New Roman" w:hAnsi="Times New Roman"/>
          <w:u w:color="2A6EC3"/>
        </w:rPr>
      </w:pPr>
      <w:r w:rsidRPr="00FA0E7C">
        <w:rPr>
          <w:rFonts w:ascii="Times New Roman" w:hAnsi="Times New Roman"/>
        </w:rPr>
        <w:t>–</w:t>
      </w:r>
      <w:r>
        <w:rPr>
          <w:rFonts w:ascii="Times New Roman" w:hAnsi="Times New Roman"/>
          <w:u w:color="2A6EC3"/>
        </w:rPr>
        <w:t xml:space="preserve"> </w:t>
      </w:r>
      <w:r w:rsidRPr="00E507F7">
        <w:rPr>
          <w:rFonts w:ascii="Times New Roman" w:hAnsi="Times New Roman"/>
          <w:u w:color="2A6EC3"/>
        </w:rPr>
        <w:t>Совершенствование системы воспитательной и психолого-социальной работы в системе образования</w:t>
      </w:r>
      <w:r>
        <w:rPr>
          <w:rFonts w:ascii="Times New Roman" w:hAnsi="Times New Roman"/>
          <w:u w:color="2A6EC3"/>
        </w:rPr>
        <w:t>;</w:t>
      </w:r>
    </w:p>
    <w:p w:rsidR="00E507F7" w:rsidRDefault="00E507F7" w:rsidP="00AF33AA">
      <w:pPr>
        <w:ind w:firstLine="720"/>
        <w:jc w:val="both"/>
        <w:rPr>
          <w:rFonts w:ascii="Times New Roman" w:hAnsi="Times New Roman"/>
        </w:rPr>
      </w:pPr>
      <w:r w:rsidRPr="00FA0E7C">
        <w:rPr>
          <w:rFonts w:ascii="Times New Roman" w:hAnsi="Times New Roman"/>
        </w:rPr>
        <w:t>–</w:t>
      </w:r>
      <w:r>
        <w:rPr>
          <w:rFonts w:ascii="Times New Roman" w:hAnsi="Times New Roman"/>
        </w:rPr>
        <w:t xml:space="preserve"> </w:t>
      </w:r>
      <w:r w:rsidRPr="00E507F7">
        <w:rPr>
          <w:rFonts w:ascii="Times New Roman" w:hAnsi="Times New Roman"/>
        </w:rPr>
        <w:t>Совершенствование деятельности детских молодежных и детских общественных объединений</w:t>
      </w:r>
      <w:r>
        <w:rPr>
          <w:rFonts w:ascii="Times New Roman" w:hAnsi="Times New Roman"/>
        </w:rPr>
        <w:t>;</w:t>
      </w:r>
    </w:p>
    <w:p w:rsidR="00E507F7" w:rsidRDefault="00E507F7" w:rsidP="00AF33AA">
      <w:pPr>
        <w:ind w:firstLine="720"/>
        <w:jc w:val="both"/>
        <w:rPr>
          <w:rFonts w:ascii="Times New Roman" w:hAnsi="Times New Roman"/>
        </w:rPr>
      </w:pPr>
      <w:r w:rsidRPr="00FA0E7C">
        <w:rPr>
          <w:rFonts w:ascii="Times New Roman" w:hAnsi="Times New Roman"/>
        </w:rPr>
        <w:t>–</w:t>
      </w:r>
      <w:r>
        <w:rPr>
          <w:rFonts w:ascii="Times New Roman" w:hAnsi="Times New Roman"/>
        </w:rPr>
        <w:t xml:space="preserve"> </w:t>
      </w:r>
      <w:r w:rsidRPr="00E507F7">
        <w:rPr>
          <w:rFonts w:ascii="Times New Roman" w:hAnsi="Times New Roman"/>
        </w:rPr>
        <w:t>Организационно-методическая и информационная под</w:t>
      </w:r>
      <w:r>
        <w:rPr>
          <w:rFonts w:ascii="Times New Roman" w:hAnsi="Times New Roman"/>
        </w:rPr>
        <w:t>д</w:t>
      </w:r>
      <w:r w:rsidRPr="00E507F7">
        <w:rPr>
          <w:rFonts w:ascii="Times New Roman" w:hAnsi="Times New Roman"/>
        </w:rPr>
        <w:t>ержка работы семейных клубов,</w:t>
      </w:r>
      <w:r>
        <w:rPr>
          <w:rFonts w:ascii="Times New Roman" w:hAnsi="Times New Roman"/>
        </w:rPr>
        <w:t xml:space="preserve"> </w:t>
      </w:r>
      <w:r w:rsidRPr="00E507F7">
        <w:rPr>
          <w:rFonts w:ascii="Times New Roman" w:hAnsi="Times New Roman"/>
        </w:rPr>
        <w:t>управляющих советов и других форм участия родительской общественности в образовательном процессе</w:t>
      </w:r>
      <w:r>
        <w:rPr>
          <w:rFonts w:ascii="Times New Roman" w:hAnsi="Times New Roman"/>
        </w:rPr>
        <w:t>;</w:t>
      </w:r>
    </w:p>
    <w:p w:rsidR="00E507F7" w:rsidRDefault="00E507F7" w:rsidP="00AF33AA">
      <w:pPr>
        <w:ind w:firstLine="720"/>
        <w:jc w:val="both"/>
        <w:rPr>
          <w:rFonts w:ascii="Times New Roman" w:hAnsi="Times New Roman"/>
        </w:rPr>
      </w:pPr>
      <w:r w:rsidRPr="00FA0E7C">
        <w:rPr>
          <w:rFonts w:ascii="Times New Roman" w:hAnsi="Times New Roman"/>
        </w:rPr>
        <w:t>–</w:t>
      </w:r>
      <w:r>
        <w:rPr>
          <w:rFonts w:ascii="Times New Roman" w:hAnsi="Times New Roman"/>
        </w:rPr>
        <w:t xml:space="preserve"> </w:t>
      </w:r>
      <w:r w:rsidRPr="00E507F7">
        <w:rPr>
          <w:rFonts w:ascii="Times New Roman" w:hAnsi="Times New Roman"/>
        </w:rPr>
        <w:t>Разработка и внедрение модели системы выявления и учета детей,</w:t>
      </w:r>
      <w:r>
        <w:rPr>
          <w:rFonts w:ascii="Times New Roman" w:hAnsi="Times New Roman"/>
        </w:rPr>
        <w:t xml:space="preserve"> </w:t>
      </w:r>
      <w:r w:rsidRPr="00E507F7">
        <w:rPr>
          <w:rFonts w:ascii="Times New Roman" w:hAnsi="Times New Roman"/>
        </w:rPr>
        <w:t>находящихся в трудной жизненной ситуации,</w:t>
      </w:r>
      <w:r>
        <w:rPr>
          <w:rFonts w:ascii="Times New Roman" w:hAnsi="Times New Roman"/>
        </w:rPr>
        <w:t xml:space="preserve"> </w:t>
      </w:r>
      <w:r w:rsidRPr="00E507F7">
        <w:rPr>
          <w:rFonts w:ascii="Times New Roman" w:hAnsi="Times New Roman"/>
        </w:rPr>
        <w:t>нуждающихся в специальном сопровождении в образовательном процессе и семье</w:t>
      </w:r>
      <w:r>
        <w:rPr>
          <w:rFonts w:ascii="Times New Roman" w:hAnsi="Times New Roman"/>
        </w:rPr>
        <w:t>;</w:t>
      </w:r>
    </w:p>
    <w:p w:rsidR="00E507F7" w:rsidRDefault="00E507F7" w:rsidP="00AF33AA">
      <w:pPr>
        <w:ind w:firstLine="720"/>
        <w:jc w:val="both"/>
        <w:rPr>
          <w:rFonts w:ascii="Times New Roman" w:hAnsi="Times New Roman"/>
        </w:rPr>
      </w:pPr>
      <w:r w:rsidRPr="00FA0E7C">
        <w:rPr>
          <w:rFonts w:ascii="Times New Roman" w:hAnsi="Times New Roman"/>
        </w:rPr>
        <w:t>–</w:t>
      </w:r>
      <w:r>
        <w:rPr>
          <w:rFonts w:ascii="Times New Roman" w:hAnsi="Times New Roman"/>
        </w:rPr>
        <w:t xml:space="preserve"> </w:t>
      </w:r>
      <w:r w:rsidRPr="00E507F7">
        <w:rPr>
          <w:rFonts w:ascii="Times New Roman" w:hAnsi="Times New Roman"/>
        </w:rPr>
        <w:t>Обеспечение переданных государственных полномочий в сфере образования и организации деятельности комиссий по делам несовершеннолетних и защите их прав городов и районов</w:t>
      </w:r>
      <w:r>
        <w:rPr>
          <w:rFonts w:ascii="Times New Roman" w:hAnsi="Times New Roman"/>
        </w:rPr>
        <w:t>.</w:t>
      </w:r>
    </w:p>
    <w:p w:rsidR="00E507F7" w:rsidRPr="00FA0E7C" w:rsidRDefault="00E507F7" w:rsidP="00AF33AA">
      <w:pPr>
        <w:ind w:firstLine="720"/>
        <w:jc w:val="both"/>
        <w:rPr>
          <w:rFonts w:ascii="Times New Roman" w:hAnsi="Times New Roman"/>
          <w:u w:color="2A6EC3"/>
        </w:rPr>
      </w:pPr>
    </w:p>
    <w:p w:rsidR="00E56492" w:rsidRPr="00FA0E7C" w:rsidRDefault="00E56492" w:rsidP="00AF33AA">
      <w:pPr>
        <w:pStyle w:val="1"/>
        <w:spacing w:before="0"/>
        <w:ind w:firstLine="708"/>
        <w:jc w:val="center"/>
        <w:rPr>
          <w:rFonts w:ascii="Times New Roman" w:hAnsi="Times New Roman"/>
          <w:bCs/>
          <w:color w:val="auto"/>
          <w:sz w:val="24"/>
          <w:szCs w:val="24"/>
        </w:rPr>
      </w:pPr>
      <w:r w:rsidRPr="00FA0E7C">
        <w:rPr>
          <w:rFonts w:ascii="Times New Roman" w:hAnsi="Times New Roman"/>
          <w:color w:val="auto"/>
          <w:sz w:val="24"/>
          <w:szCs w:val="24"/>
        </w:rPr>
        <w:t>Характеристика основных мероприятий подпрограммы 4</w:t>
      </w:r>
    </w:p>
    <w:p w:rsidR="00E56492" w:rsidRDefault="00E56492" w:rsidP="00AF33AA">
      <w:pPr>
        <w:ind w:firstLine="567"/>
        <w:jc w:val="both"/>
        <w:rPr>
          <w:rFonts w:ascii="Times New Roman" w:hAnsi="Times New Roman"/>
          <w:u w:color="2A6EC3"/>
        </w:rPr>
      </w:pPr>
      <w:r w:rsidRPr="00FA0E7C">
        <w:rPr>
          <w:rFonts w:ascii="Times New Roman" w:hAnsi="Times New Roman"/>
          <w:u w:color="2A6EC3"/>
        </w:rPr>
        <w:t xml:space="preserve">Подпрограмма </w:t>
      </w:r>
      <w:r w:rsidRPr="00FA0E7C">
        <w:rPr>
          <w:rFonts w:ascii="Times New Roman" w:hAnsi="Times New Roman"/>
          <w:u w:color="2A6EC3"/>
          <w:lang w:val="en-US"/>
        </w:rPr>
        <w:t>VI</w:t>
      </w:r>
      <w:r w:rsidRPr="00FA0E7C">
        <w:rPr>
          <w:rFonts w:ascii="Times New Roman" w:hAnsi="Times New Roman"/>
          <w:u w:color="2A6EC3"/>
        </w:rPr>
        <w:t xml:space="preserve"> включает основные мероприятия по выполнению функций муниципальных учреждений образования, обеспечивающих финансовое и методическое  сопровождение учебного процесса</w:t>
      </w:r>
      <w:r w:rsidR="008B476C">
        <w:rPr>
          <w:rFonts w:ascii="Times New Roman" w:hAnsi="Times New Roman"/>
          <w:u w:color="2A6EC3"/>
        </w:rPr>
        <w:t>:</w:t>
      </w:r>
    </w:p>
    <w:p w:rsidR="008B476C" w:rsidRDefault="008B476C" w:rsidP="00AF33AA">
      <w:pPr>
        <w:ind w:firstLine="567"/>
        <w:jc w:val="both"/>
        <w:rPr>
          <w:rFonts w:ascii="Times New Roman" w:hAnsi="Times New Roman"/>
        </w:rPr>
      </w:pPr>
      <w:r w:rsidRPr="00FA0E7C">
        <w:rPr>
          <w:rFonts w:ascii="Times New Roman" w:hAnsi="Times New Roman"/>
        </w:rPr>
        <w:t>–</w:t>
      </w:r>
      <w:r w:rsidR="00785817">
        <w:rPr>
          <w:rFonts w:ascii="Times New Roman" w:hAnsi="Times New Roman"/>
        </w:rPr>
        <w:t xml:space="preserve"> </w:t>
      </w:r>
      <w:r w:rsidR="00785817" w:rsidRPr="00785817">
        <w:rPr>
          <w:rFonts w:ascii="Times New Roman" w:hAnsi="Times New Roman"/>
        </w:rPr>
        <w:t>Создание условий для реализации полномочий органов местного самоуправления городского округа Кашира</w:t>
      </w:r>
      <w:r>
        <w:rPr>
          <w:rFonts w:ascii="Times New Roman" w:hAnsi="Times New Roman"/>
        </w:rPr>
        <w:t>;</w:t>
      </w:r>
    </w:p>
    <w:p w:rsidR="008B476C" w:rsidRDefault="008B476C" w:rsidP="00AF33AA">
      <w:pPr>
        <w:ind w:firstLine="567"/>
        <w:jc w:val="both"/>
        <w:rPr>
          <w:rFonts w:ascii="Times New Roman" w:hAnsi="Times New Roman"/>
        </w:rPr>
      </w:pPr>
      <w:r w:rsidRPr="00FA0E7C">
        <w:rPr>
          <w:rFonts w:ascii="Times New Roman" w:hAnsi="Times New Roman"/>
        </w:rPr>
        <w:t>–</w:t>
      </w:r>
      <w:r w:rsidR="00785817">
        <w:rPr>
          <w:rFonts w:ascii="Times New Roman" w:hAnsi="Times New Roman"/>
        </w:rPr>
        <w:t xml:space="preserve"> </w:t>
      </w:r>
      <w:r w:rsidR="00785817" w:rsidRPr="00785817">
        <w:rPr>
          <w:rFonts w:ascii="Times New Roman" w:hAnsi="Times New Roman"/>
        </w:rPr>
        <w:t>Методическое, информационное сопровождение реализации  муниципальной программы городского округа Кашира</w:t>
      </w:r>
      <w:r>
        <w:rPr>
          <w:rFonts w:ascii="Times New Roman" w:hAnsi="Times New Roman"/>
        </w:rPr>
        <w:t>.</w:t>
      </w:r>
    </w:p>
    <w:p w:rsidR="00E56492" w:rsidRDefault="00E56492" w:rsidP="00AF33AA">
      <w:pPr>
        <w:pStyle w:val="1"/>
        <w:spacing w:before="0"/>
        <w:jc w:val="center"/>
        <w:rPr>
          <w:rFonts w:ascii="Times New Roman" w:hAnsi="Times New Roman"/>
          <w:b w:val="0"/>
          <w:i/>
          <w:color w:val="auto"/>
          <w:sz w:val="24"/>
          <w:szCs w:val="24"/>
          <w:u w:val="single"/>
        </w:rPr>
      </w:pPr>
    </w:p>
    <w:p w:rsidR="00DD6D35" w:rsidRPr="00DD6D35" w:rsidRDefault="00DD6D35" w:rsidP="00AF33AA">
      <w:pPr>
        <w:rPr>
          <w:rFonts w:ascii="Times New Roman" w:hAnsi="Times New Roman"/>
          <w:b/>
        </w:rPr>
      </w:pPr>
    </w:p>
    <w:p w:rsidR="00DD6D35" w:rsidRPr="00EB4508" w:rsidRDefault="00DD6D35" w:rsidP="00AF33AA">
      <w:pPr>
        <w:jc w:val="center"/>
        <w:rPr>
          <w:rFonts w:ascii="Times New Roman" w:hAnsi="Times New Roman"/>
          <w:b/>
        </w:rPr>
      </w:pPr>
      <w:r w:rsidRPr="00EB4508">
        <w:rPr>
          <w:rFonts w:ascii="Times New Roman" w:hAnsi="Times New Roman"/>
          <w:b/>
        </w:rPr>
        <w:t>Перечень приоритетных проектов, реализуемых в рамках муниципальной программы, с описанием целей и механизмов реализации</w:t>
      </w:r>
    </w:p>
    <w:p w:rsidR="00EB4508" w:rsidRPr="0017717C" w:rsidRDefault="0017717C" w:rsidP="00AF33AA">
      <w:pPr>
        <w:ind w:firstLine="709"/>
        <w:jc w:val="both"/>
        <w:rPr>
          <w:rFonts w:ascii="Times New Roman" w:hAnsi="Times New Roman"/>
          <w:bCs/>
        </w:rPr>
      </w:pPr>
      <w:r>
        <w:rPr>
          <w:rFonts w:ascii="Times New Roman" w:hAnsi="Times New Roman"/>
        </w:rPr>
        <w:t>П</w:t>
      </w:r>
      <w:r w:rsidR="009D2138" w:rsidRPr="0017717C">
        <w:rPr>
          <w:rFonts w:ascii="Times New Roman" w:hAnsi="Times New Roman"/>
        </w:rPr>
        <w:t xml:space="preserve">еречень приоритетных проектов, реализуемых в рамках муниципальной программы, с описанием целей и механизмов реализации </w:t>
      </w:r>
      <w:r w:rsidR="004043D6">
        <w:rPr>
          <w:rFonts w:ascii="Times New Roman" w:hAnsi="Times New Roman"/>
        </w:rPr>
        <w:t xml:space="preserve">представлен в </w:t>
      </w:r>
      <w:r w:rsidR="004C70A7" w:rsidRPr="0017717C">
        <w:rPr>
          <w:rFonts w:ascii="Times New Roman" w:hAnsi="Times New Roman"/>
        </w:rPr>
        <w:t xml:space="preserve"> приложен</w:t>
      </w:r>
      <w:r w:rsidR="004043D6">
        <w:rPr>
          <w:rFonts w:ascii="Times New Roman" w:hAnsi="Times New Roman"/>
        </w:rPr>
        <w:t>ии</w:t>
      </w:r>
      <w:r w:rsidR="004C70A7" w:rsidRPr="0017717C">
        <w:rPr>
          <w:rFonts w:ascii="Times New Roman" w:hAnsi="Times New Roman"/>
        </w:rPr>
        <w:t xml:space="preserve"> № 5</w:t>
      </w:r>
      <w:r w:rsidR="004043D6">
        <w:rPr>
          <w:rFonts w:ascii="Times New Roman" w:hAnsi="Times New Roman"/>
        </w:rPr>
        <w:t xml:space="preserve"> к муниципальной программе</w:t>
      </w:r>
      <w:r w:rsidR="004C70A7" w:rsidRPr="0017717C">
        <w:rPr>
          <w:rFonts w:ascii="Times New Roman" w:hAnsi="Times New Roman"/>
        </w:rPr>
        <w:t>.</w:t>
      </w:r>
    </w:p>
    <w:p w:rsidR="00EB4508" w:rsidRPr="0017717C" w:rsidRDefault="00EB4508" w:rsidP="00AF33AA">
      <w:pPr>
        <w:jc w:val="center"/>
        <w:rPr>
          <w:rFonts w:ascii="Times New Roman" w:hAnsi="Times New Roman"/>
        </w:rPr>
      </w:pPr>
    </w:p>
    <w:p w:rsidR="00E56492" w:rsidRPr="00FA0E7C" w:rsidRDefault="00E56492" w:rsidP="00AF33AA">
      <w:pPr>
        <w:jc w:val="both"/>
        <w:rPr>
          <w:rFonts w:ascii="Times New Roman" w:hAnsi="Times New Roman"/>
        </w:rPr>
      </w:pPr>
    </w:p>
    <w:p w:rsidR="00E56492" w:rsidRPr="007E74A7" w:rsidRDefault="00E56492" w:rsidP="00AF33AA">
      <w:pPr>
        <w:widowControl w:val="0"/>
        <w:autoSpaceDE w:val="0"/>
        <w:autoSpaceDN w:val="0"/>
        <w:adjustRightInd w:val="0"/>
        <w:ind w:firstLine="539"/>
        <w:jc w:val="both"/>
        <w:rPr>
          <w:rFonts w:ascii="Times New Roman" w:hAnsi="Times New Roman"/>
        </w:rPr>
      </w:pPr>
    </w:p>
    <w:p w:rsidR="00E56492" w:rsidRPr="00FA0E7C" w:rsidRDefault="00E56492" w:rsidP="00AF33AA">
      <w:pPr>
        <w:ind w:firstLine="709"/>
        <w:jc w:val="both"/>
        <w:rPr>
          <w:rFonts w:ascii="Times New Roman" w:hAnsi="Times New Roman"/>
          <w:sz w:val="23"/>
          <w:szCs w:val="23"/>
        </w:rPr>
        <w:sectPr w:rsidR="00E56492" w:rsidRPr="00FA0E7C" w:rsidSect="00450DE4">
          <w:pgSz w:w="11900" w:h="16840"/>
          <w:pgMar w:top="1134" w:right="567" w:bottom="567" w:left="1985" w:header="709" w:footer="709" w:gutter="0"/>
          <w:pgNumType w:start="1"/>
          <w:cols w:space="708"/>
          <w:titlePg/>
          <w:docGrid w:linePitch="360"/>
        </w:sectPr>
      </w:pPr>
    </w:p>
    <w:p w:rsidR="00E56492" w:rsidRPr="00FA0E7C" w:rsidRDefault="00E56492" w:rsidP="00AF33AA">
      <w:pPr>
        <w:autoSpaceDE w:val="0"/>
        <w:autoSpaceDN w:val="0"/>
        <w:adjustRightInd w:val="0"/>
        <w:rPr>
          <w:rFonts w:ascii="Times New Roman" w:hAnsi="Times New Roman"/>
        </w:rPr>
      </w:pPr>
    </w:p>
    <w:p w:rsidR="00E56492" w:rsidRPr="009762CF" w:rsidRDefault="00E56492" w:rsidP="00AF33AA">
      <w:pPr>
        <w:pStyle w:val="ConsPlusNonformat"/>
        <w:jc w:val="center"/>
        <w:rPr>
          <w:rFonts w:ascii="Times New Roman" w:hAnsi="Times New Roman"/>
          <w:b/>
          <w:sz w:val="24"/>
          <w:szCs w:val="24"/>
        </w:rPr>
      </w:pPr>
      <w:r w:rsidRPr="009762CF">
        <w:rPr>
          <w:rFonts w:ascii="Times New Roman" w:hAnsi="Times New Roman"/>
          <w:b/>
          <w:sz w:val="24"/>
          <w:szCs w:val="24"/>
        </w:rPr>
        <w:t xml:space="preserve">ПЛАНИРУЕМЫЕ РЕЗУЛЬТАТЫ РЕАЛИЗАЦИИ </w:t>
      </w:r>
    </w:p>
    <w:p w:rsidR="00E56492" w:rsidRPr="00FA0E7C" w:rsidRDefault="00E56492" w:rsidP="00AF33AA">
      <w:pPr>
        <w:widowControl w:val="0"/>
        <w:autoSpaceDE w:val="0"/>
        <w:autoSpaceDN w:val="0"/>
        <w:adjustRightInd w:val="0"/>
        <w:jc w:val="center"/>
        <w:rPr>
          <w:rFonts w:ascii="Times New Roman" w:hAnsi="Times New Roman"/>
          <w:u w:val="single"/>
        </w:rPr>
      </w:pPr>
      <w:r w:rsidRPr="009762CF">
        <w:rPr>
          <w:rFonts w:ascii="Times New Roman" w:hAnsi="Times New Roman"/>
          <w:b/>
          <w:u w:val="single"/>
        </w:rPr>
        <w:t>муниципальной программы «</w:t>
      </w:r>
      <w:r w:rsidR="009D72C6" w:rsidRPr="009762CF">
        <w:rPr>
          <w:rFonts w:ascii="Times New Roman" w:hAnsi="Times New Roman"/>
          <w:b/>
          <w:u w:val="single"/>
        </w:rPr>
        <w:t>Образование городского округа</w:t>
      </w:r>
      <w:r w:rsidR="00AA6819" w:rsidRPr="009762CF">
        <w:rPr>
          <w:rFonts w:ascii="Times New Roman" w:hAnsi="Times New Roman"/>
          <w:b/>
          <w:u w:val="single"/>
        </w:rPr>
        <w:t xml:space="preserve"> Кашира</w:t>
      </w:r>
      <w:r w:rsidR="005F449C" w:rsidRPr="009762CF">
        <w:rPr>
          <w:rFonts w:ascii="Times New Roman" w:hAnsi="Times New Roman"/>
          <w:b/>
          <w:u w:val="single"/>
        </w:rPr>
        <w:t>» на 2017 - 2021</w:t>
      </w:r>
      <w:r w:rsidRPr="009762CF">
        <w:rPr>
          <w:rFonts w:ascii="Times New Roman" w:hAnsi="Times New Roman"/>
          <w:b/>
          <w:u w:val="single"/>
        </w:rPr>
        <w:t xml:space="preserve"> годы.</w:t>
      </w:r>
    </w:p>
    <w:p w:rsidR="00E56492" w:rsidRPr="00FA0E7C" w:rsidRDefault="00E56492" w:rsidP="00AF33AA">
      <w:pPr>
        <w:pStyle w:val="ConsPlusNonformat"/>
        <w:rPr>
          <w:rFonts w:ascii="Times New Roman" w:hAnsi="Times New Roman"/>
          <w:sz w:val="24"/>
          <w:szCs w:val="24"/>
        </w:rPr>
      </w:pPr>
    </w:p>
    <w:tbl>
      <w:tblPr>
        <w:tblW w:w="14884" w:type="dxa"/>
        <w:tblInd w:w="75" w:type="dxa"/>
        <w:tblLayout w:type="fixed"/>
        <w:tblCellMar>
          <w:left w:w="75" w:type="dxa"/>
          <w:right w:w="75" w:type="dxa"/>
        </w:tblCellMar>
        <w:tblLook w:val="00A0" w:firstRow="1" w:lastRow="0" w:firstColumn="1" w:lastColumn="0" w:noHBand="0" w:noVBand="0"/>
      </w:tblPr>
      <w:tblGrid>
        <w:gridCol w:w="419"/>
        <w:gridCol w:w="2827"/>
        <w:gridCol w:w="11"/>
        <w:gridCol w:w="1417"/>
        <w:gridCol w:w="1387"/>
        <w:gridCol w:w="31"/>
        <w:gridCol w:w="995"/>
        <w:gridCol w:w="1136"/>
        <w:gridCol w:w="1134"/>
        <w:gridCol w:w="1134"/>
        <w:gridCol w:w="1134"/>
        <w:gridCol w:w="1134"/>
        <w:gridCol w:w="2125"/>
      </w:tblGrid>
      <w:tr w:rsidR="006955E5" w:rsidRPr="00FA0E7C" w:rsidTr="00301089">
        <w:trPr>
          <w:trHeight w:val="800"/>
        </w:trPr>
        <w:tc>
          <w:tcPr>
            <w:tcW w:w="419" w:type="dxa"/>
            <w:vMerge w:val="restart"/>
            <w:tcBorders>
              <w:top w:val="single" w:sz="4" w:space="0" w:color="auto"/>
              <w:left w:val="single" w:sz="4" w:space="0" w:color="auto"/>
              <w:bottom w:val="single" w:sz="4" w:space="0" w:color="auto"/>
              <w:right w:val="single" w:sz="4" w:space="0" w:color="auto"/>
            </w:tcBorders>
          </w:tcPr>
          <w:p w:rsidR="006955E5" w:rsidRPr="00FA0E7C" w:rsidRDefault="006955E5" w:rsidP="00AF33AA">
            <w:pPr>
              <w:pStyle w:val="ConsPlusCell"/>
              <w:jc w:val="center"/>
              <w:rPr>
                <w:rFonts w:ascii="Times New Roman" w:hAnsi="Times New Roman" w:cs="Times New Roman"/>
                <w:sz w:val="16"/>
                <w:szCs w:val="16"/>
              </w:rPr>
            </w:pPr>
            <w:r w:rsidRPr="00FA0E7C">
              <w:rPr>
                <w:rFonts w:ascii="Times New Roman" w:hAnsi="Times New Roman" w:cs="Times New Roman"/>
                <w:sz w:val="16"/>
                <w:szCs w:val="16"/>
              </w:rPr>
              <w:t>N</w:t>
            </w:r>
          </w:p>
          <w:p w:rsidR="006955E5" w:rsidRPr="00FA0E7C" w:rsidRDefault="006955E5" w:rsidP="00AF33AA">
            <w:pPr>
              <w:pStyle w:val="ConsPlusCell"/>
              <w:jc w:val="center"/>
              <w:rPr>
                <w:rFonts w:ascii="Times New Roman" w:hAnsi="Times New Roman" w:cs="Times New Roman"/>
                <w:sz w:val="16"/>
                <w:szCs w:val="16"/>
              </w:rPr>
            </w:pPr>
            <w:r w:rsidRPr="00FA0E7C">
              <w:rPr>
                <w:rFonts w:ascii="Times New Roman" w:hAnsi="Times New Roman" w:cs="Times New Roman"/>
                <w:sz w:val="16"/>
                <w:szCs w:val="16"/>
              </w:rPr>
              <w:t>п/п</w:t>
            </w:r>
          </w:p>
        </w:tc>
        <w:tc>
          <w:tcPr>
            <w:tcW w:w="2827" w:type="dxa"/>
            <w:vMerge w:val="restart"/>
            <w:tcBorders>
              <w:top w:val="single" w:sz="4" w:space="0" w:color="auto"/>
              <w:left w:val="single" w:sz="4" w:space="0" w:color="auto"/>
              <w:bottom w:val="single" w:sz="4" w:space="0" w:color="auto"/>
              <w:right w:val="single" w:sz="4" w:space="0" w:color="auto"/>
            </w:tcBorders>
          </w:tcPr>
          <w:p w:rsidR="008E2813" w:rsidRDefault="00D20232" w:rsidP="00AF33AA">
            <w:pPr>
              <w:widowControl w:val="0"/>
              <w:tabs>
                <w:tab w:val="center" w:pos="4677"/>
                <w:tab w:val="right" w:pos="9355"/>
              </w:tabs>
              <w:autoSpaceDE w:val="0"/>
              <w:autoSpaceDN w:val="0"/>
              <w:adjustRightInd w:val="0"/>
              <w:jc w:val="center"/>
              <w:rPr>
                <w:rFonts w:ascii="Times New Roman" w:hAnsi="Times New Roman"/>
                <w:sz w:val="20"/>
                <w:szCs w:val="20"/>
              </w:rPr>
            </w:pPr>
            <w:r>
              <w:rPr>
                <w:rFonts w:ascii="Times New Roman" w:hAnsi="Times New Roman"/>
                <w:sz w:val="20"/>
                <w:szCs w:val="20"/>
              </w:rPr>
              <w:t>Планируемые результаты</w:t>
            </w:r>
            <w:r w:rsidR="008E2813">
              <w:rPr>
                <w:rFonts w:ascii="Times New Roman" w:hAnsi="Times New Roman"/>
                <w:sz w:val="20"/>
                <w:szCs w:val="20"/>
              </w:rPr>
              <w:t xml:space="preserve"> </w:t>
            </w:r>
          </w:p>
          <w:p w:rsidR="008E2813" w:rsidRDefault="00D20232" w:rsidP="00AF33AA">
            <w:pPr>
              <w:widowControl w:val="0"/>
              <w:tabs>
                <w:tab w:val="center" w:pos="4677"/>
                <w:tab w:val="right" w:pos="9355"/>
              </w:tabs>
              <w:autoSpaceDE w:val="0"/>
              <w:autoSpaceDN w:val="0"/>
              <w:adjustRightInd w:val="0"/>
              <w:jc w:val="center"/>
              <w:rPr>
                <w:rFonts w:ascii="Times New Roman" w:hAnsi="Times New Roman"/>
                <w:sz w:val="20"/>
                <w:szCs w:val="20"/>
              </w:rPr>
            </w:pPr>
            <w:r>
              <w:rPr>
                <w:rFonts w:ascii="Times New Roman" w:hAnsi="Times New Roman"/>
                <w:sz w:val="20"/>
                <w:szCs w:val="20"/>
              </w:rPr>
              <w:t xml:space="preserve">реализации </w:t>
            </w:r>
          </w:p>
          <w:p w:rsidR="00D20232" w:rsidRDefault="00D20232" w:rsidP="00AF33AA">
            <w:pPr>
              <w:widowControl w:val="0"/>
              <w:tabs>
                <w:tab w:val="center" w:pos="4677"/>
                <w:tab w:val="right" w:pos="9355"/>
              </w:tabs>
              <w:autoSpaceDE w:val="0"/>
              <w:autoSpaceDN w:val="0"/>
              <w:adjustRightInd w:val="0"/>
              <w:jc w:val="center"/>
              <w:rPr>
                <w:rFonts w:ascii="Times New Roman" w:hAnsi="Times New Roman"/>
                <w:sz w:val="20"/>
                <w:szCs w:val="20"/>
              </w:rPr>
            </w:pPr>
            <w:r>
              <w:rPr>
                <w:rFonts w:ascii="Times New Roman" w:hAnsi="Times New Roman"/>
                <w:sz w:val="20"/>
                <w:szCs w:val="20"/>
              </w:rPr>
              <w:t>муниципальной программы</w:t>
            </w:r>
            <w:r w:rsidRPr="00E623BE">
              <w:rPr>
                <w:rFonts w:ascii="Times New Roman" w:hAnsi="Times New Roman"/>
                <w:sz w:val="20"/>
                <w:szCs w:val="20"/>
              </w:rPr>
              <w:t xml:space="preserve"> </w:t>
            </w:r>
          </w:p>
          <w:p w:rsidR="006955E5" w:rsidRPr="00FA0E7C" w:rsidRDefault="006955E5" w:rsidP="00AF33AA">
            <w:pPr>
              <w:pStyle w:val="ConsPlusCell"/>
              <w:rPr>
                <w:rFonts w:ascii="Times New Roman" w:hAnsi="Times New Roman" w:cs="Times New Roman"/>
                <w:sz w:val="20"/>
                <w:szCs w:val="20"/>
              </w:rPr>
            </w:pPr>
          </w:p>
        </w:tc>
        <w:tc>
          <w:tcPr>
            <w:tcW w:w="1428" w:type="dxa"/>
            <w:gridSpan w:val="2"/>
            <w:vMerge w:val="restart"/>
            <w:tcBorders>
              <w:top w:val="single" w:sz="4" w:space="0" w:color="auto"/>
              <w:left w:val="single" w:sz="4" w:space="0" w:color="auto"/>
              <w:right w:val="single" w:sz="4" w:space="0" w:color="auto"/>
            </w:tcBorders>
          </w:tcPr>
          <w:p w:rsidR="008E2813" w:rsidRDefault="006955E5" w:rsidP="00AF33AA">
            <w:pPr>
              <w:pStyle w:val="ConsPlusCell"/>
              <w:jc w:val="center"/>
              <w:rPr>
                <w:rFonts w:ascii="Times New Roman" w:hAnsi="Times New Roman"/>
                <w:sz w:val="20"/>
                <w:szCs w:val="20"/>
              </w:rPr>
            </w:pPr>
            <w:r>
              <w:rPr>
                <w:rFonts w:ascii="Times New Roman" w:hAnsi="Times New Roman"/>
                <w:sz w:val="20"/>
                <w:szCs w:val="20"/>
              </w:rPr>
              <w:t>Тип</w:t>
            </w:r>
          </w:p>
          <w:p w:rsidR="006955E5" w:rsidRPr="00FA0E7C" w:rsidRDefault="006955E5" w:rsidP="00AF33AA">
            <w:pPr>
              <w:pStyle w:val="ConsPlusCell"/>
              <w:jc w:val="center"/>
              <w:rPr>
                <w:rFonts w:ascii="Times New Roman" w:hAnsi="Times New Roman" w:cs="Times New Roman"/>
                <w:sz w:val="20"/>
                <w:szCs w:val="20"/>
              </w:rPr>
            </w:pPr>
            <w:r>
              <w:rPr>
                <w:rFonts w:ascii="Times New Roman" w:hAnsi="Times New Roman"/>
                <w:sz w:val="20"/>
                <w:szCs w:val="20"/>
              </w:rPr>
              <w:t xml:space="preserve"> показателя *</w:t>
            </w:r>
          </w:p>
        </w:tc>
        <w:tc>
          <w:tcPr>
            <w:tcW w:w="1418" w:type="dxa"/>
            <w:gridSpan w:val="2"/>
            <w:vMerge w:val="restart"/>
            <w:tcBorders>
              <w:top w:val="single" w:sz="4" w:space="0" w:color="auto"/>
              <w:left w:val="single" w:sz="4" w:space="0" w:color="auto"/>
              <w:bottom w:val="single" w:sz="4" w:space="0" w:color="auto"/>
              <w:right w:val="single" w:sz="4" w:space="0" w:color="auto"/>
            </w:tcBorders>
          </w:tcPr>
          <w:p w:rsidR="008E2813" w:rsidRDefault="006955E5" w:rsidP="00AF33AA">
            <w:pPr>
              <w:pStyle w:val="ConsPlusCell"/>
              <w:jc w:val="center"/>
              <w:rPr>
                <w:rFonts w:ascii="Times New Roman" w:hAnsi="Times New Roman" w:cs="Times New Roman"/>
                <w:sz w:val="20"/>
                <w:szCs w:val="20"/>
              </w:rPr>
            </w:pPr>
            <w:r w:rsidRPr="00FA0E7C">
              <w:rPr>
                <w:rFonts w:ascii="Times New Roman" w:hAnsi="Times New Roman" w:cs="Times New Roman"/>
                <w:sz w:val="20"/>
                <w:szCs w:val="20"/>
              </w:rPr>
              <w:t xml:space="preserve">Единица </w:t>
            </w:r>
          </w:p>
          <w:p w:rsidR="006955E5" w:rsidRPr="00FA0E7C" w:rsidRDefault="006955E5" w:rsidP="00AF33AA">
            <w:pPr>
              <w:pStyle w:val="ConsPlusCell"/>
              <w:jc w:val="center"/>
              <w:rPr>
                <w:rFonts w:ascii="Times New Roman" w:hAnsi="Times New Roman" w:cs="Times New Roman"/>
                <w:sz w:val="20"/>
                <w:szCs w:val="20"/>
              </w:rPr>
            </w:pPr>
            <w:r w:rsidRPr="00FA0E7C">
              <w:rPr>
                <w:rFonts w:ascii="Times New Roman" w:hAnsi="Times New Roman" w:cs="Times New Roman"/>
                <w:sz w:val="20"/>
                <w:szCs w:val="20"/>
              </w:rPr>
              <w:t>измерения</w:t>
            </w:r>
          </w:p>
        </w:tc>
        <w:tc>
          <w:tcPr>
            <w:tcW w:w="995" w:type="dxa"/>
            <w:vMerge w:val="restart"/>
            <w:tcBorders>
              <w:top w:val="single" w:sz="4" w:space="0" w:color="auto"/>
              <w:left w:val="single" w:sz="4" w:space="0" w:color="auto"/>
              <w:bottom w:val="single" w:sz="4" w:space="0" w:color="auto"/>
              <w:right w:val="single" w:sz="4" w:space="0" w:color="auto"/>
            </w:tcBorders>
          </w:tcPr>
          <w:p w:rsidR="006955E5" w:rsidRPr="00FA0E7C" w:rsidRDefault="006955E5" w:rsidP="00AF33AA">
            <w:pPr>
              <w:pStyle w:val="ConsPlusCell"/>
              <w:jc w:val="center"/>
              <w:rPr>
                <w:rFonts w:ascii="Times New Roman" w:hAnsi="Times New Roman" w:cs="Times New Roman"/>
                <w:sz w:val="20"/>
                <w:szCs w:val="20"/>
              </w:rPr>
            </w:pPr>
            <w:r w:rsidRPr="00FA0E7C">
              <w:rPr>
                <w:rFonts w:ascii="Times New Roman" w:hAnsi="Times New Roman" w:cs="Times New Roman"/>
                <w:sz w:val="20"/>
                <w:szCs w:val="20"/>
              </w:rPr>
              <w:t>Базовое значение показателя (на начало реализации подпрограммы)</w:t>
            </w:r>
          </w:p>
        </w:tc>
        <w:tc>
          <w:tcPr>
            <w:tcW w:w="5672" w:type="dxa"/>
            <w:gridSpan w:val="5"/>
            <w:tcBorders>
              <w:top w:val="single" w:sz="4" w:space="0" w:color="auto"/>
              <w:left w:val="single" w:sz="4" w:space="0" w:color="auto"/>
              <w:bottom w:val="single" w:sz="4" w:space="0" w:color="auto"/>
              <w:right w:val="single" w:sz="4" w:space="0" w:color="auto"/>
            </w:tcBorders>
          </w:tcPr>
          <w:p w:rsidR="006955E5" w:rsidRPr="00FA0E7C" w:rsidRDefault="006955E5" w:rsidP="00AF33AA">
            <w:pPr>
              <w:pStyle w:val="ConsPlusCell"/>
              <w:jc w:val="center"/>
              <w:rPr>
                <w:rFonts w:ascii="Times New Roman" w:hAnsi="Times New Roman" w:cs="Times New Roman"/>
                <w:sz w:val="20"/>
                <w:szCs w:val="20"/>
              </w:rPr>
            </w:pPr>
            <w:r w:rsidRPr="00FA0E7C">
              <w:rPr>
                <w:rFonts w:ascii="Times New Roman" w:hAnsi="Times New Roman" w:cs="Times New Roman"/>
                <w:sz w:val="20"/>
                <w:szCs w:val="20"/>
              </w:rPr>
              <w:t>Планируемое значение показателя по годам реализации</w:t>
            </w:r>
          </w:p>
        </w:tc>
        <w:tc>
          <w:tcPr>
            <w:tcW w:w="2125" w:type="dxa"/>
            <w:vMerge w:val="restart"/>
            <w:tcBorders>
              <w:top w:val="single" w:sz="4" w:space="0" w:color="auto"/>
              <w:left w:val="single" w:sz="4" w:space="0" w:color="auto"/>
              <w:right w:val="single" w:sz="4" w:space="0" w:color="auto"/>
            </w:tcBorders>
          </w:tcPr>
          <w:p w:rsidR="006955E5" w:rsidRPr="00FA0E7C" w:rsidRDefault="006955E5" w:rsidP="00AF33AA">
            <w:pPr>
              <w:pStyle w:val="ConsPlusCell"/>
              <w:jc w:val="center"/>
              <w:rPr>
                <w:rFonts w:ascii="Times New Roman" w:hAnsi="Times New Roman" w:cs="Times New Roman"/>
                <w:sz w:val="20"/>
                <w:szCs w:val="20"/>
              </w:rPr>
            </w:pPr>
            <w:r w:rsidRPr="005A6629">
              <w:rPr>
                <w:rFonts w:ascii="Times New Roman" w:hAnsi="Times New Roman"/>
                <w:sz w:val="20"/>
                <w:szCs w:val="20"/>
              </w:rPr>
              <w:t>Номер основного мероп</w:t>
            </w:r>
            <w:r>
              <w:rPr>
                <w:rFonts w:ascii="Times New Roman" w:hAnsi="Times New Roman"/>
                <w:sz w:val="20"/>
                <w:szCs w:val="20"/>
              </w:rPr>
              <w:t>риятия в перечне мероприятий под</w:t>
            </w:r>
            <w:r w:rsidRPr="005A6629">
              <w:rPr>
                <w:rFonts w:ascii="Times New Roman" w:hAnsi="Times New Roman"/>
                <w:sz w:val="20"/>
                <w:szCs w:val="20"/>
              </w:rPr>
              <w:t>программы</w:t>
            </w:r>
          </w:p>
        </w:tc>
      </w:tr>
      <w:tr w:rsidR="00986BF0" w:rsidRPr="00FA0E7C" w:rsidTr="00294BD8">
        <w:trPr>
          <w:trHeight w:val="640"/>
        </w:trPr>
        <w:tc>
          <w:tcPr>
            <w:tcW w:w="419" w:type="dxa"/>
            <w:vMerge/>
            <w:tcBorders>
              <w:top w:val="single" w:sz="4" w:space="0" w:color="auto"/>
              <w:left w:val="single" w:sz="4" w:space="0" w:color="auto"/>
              <w:bottom w:val="single" w:sz="4" w:space="0" w:color="auto"/>
              <w:right w:val="single" w:sz="4" w:space="0" w:color="auto"/>
            </w:tcBorders>
            <w:vAlign w:val="center"/>
          </w:tcPr>
          <w:p w:rsidR="00986BF0" w:rsidRPr="00FA0E7C" w:rsidRDefault="00986BF0" w:rsidP="00AF33AA">
            <w:pPr>
              <w:rPr>
                <w:rFonts w:ascii="Times New Roman" w:hAnsi="Times New Roman"/>
                <w:sz w:val="20"/>
                <w:szCs w:val="20"/>
              </w:rPr>
            </w:pPr>
          </w:p>
        </w:tc>
        <w:tc>
          <w:tcPr>
            <w:tcW w:w="2827" w:type="dxa"/>
            <w:vMerge/>
            <w:tcBorders>
              <w:top w:val="single" w:sz="4" w:space="0" w:color="auto"/>
              <w:left w:val="single" w:sz="4" w:space="0" w:color="auto"/>
              <w:bottom w:val="single" w:sz="4" w:space="0" w:color="auto"/>
              <w:right w:val="single" w:sz="4" w:space="0" w:color="auto"/>
            </w:tcBorders>
            <w:vAlign w:val="center"/>
          </w:tcPr>
          <w:p w:rsidR="00986BF0" w:rsidRPr="00FA0E7C" w:rsidRDefault="00986BF0" w:rsidP="00AF33AA">
            <w:pPr>
              <w:rPr>
                <w:rFonts w:ascii="Times New Roman" w:hAnsi="Times New Roman"/>
                <w:sz w:val="20"/>
                <w:szCs w:val="20"/>
              </w:rPr>
            </w:pPr>
          </w:p>
        </w:tc>
        <w:tc>
          <w:tcPr>
            <w:tcW w:w="1428" w:type="dxa"/>
            <w:gridSpan w:val="2"/>
            <w:vMerge/>
            <w:tcBorders>
              <w:left w:val="single" w:sz="4" w:space="0" w:color="auto"/>
              <w:bottom w:val="single" w:sz="4" w:space="0" w:color="auto"/>
              <w:right w:val="single" w:sz="4" w:space="0" w:color="auto"/>
            </w:tcBorders>
          </w:tcPr>
          <w:p w:rsidR="00986BF0" w:rsidRPr="00FA0E7C" w:rsidRDefault="00986BF0" w:rsidP="00AF33AA">
            <w:pPr>
              <w:rPr>
                <w:rFonts w:ascii="Times New Roman" w:hAnsi="Times New Roman"/>
                <w:sz w:val="20"/>
                <w:szCs w:val="20"/>
              </w:rPr>
            </w:pPr>
          </w:p>
        </w:tc>
        <w:tc>
          <w:tcPr>
            <w:tcW w:w="1418" w:type="dxa"/>
            <w:gridSpan w:val="2"/>
            <w:vMerge/>
            <w:tcBorders>
              <w:top w:val="single" w:sz="4" w:space="0" w:color="auto"/>
              <w:left w:val="single" w:sz="4" w:space="0" w:color="auto"/>
              <w:bottom w:val="single" w:sz="4" w:space="0" w:color="auto"/>
              <w:right w:val="single" w:sz="4" w:space="0" w:color="auto"/>
            </w:tcBorders>
            <w:vAlign w:val="center"/>
          </w:tcPr>
          <w:p w:rsidR="00986BF0" w:rsidRPr="00FA0E7C" w:rsidRDefault="00986BF0" w:rsidP="00AF33AA">
            <w:pPr>
              <w:rPr>
                <w:rFonts w:ascii="Times New Roman" w:hAnsi="Times New Roman"/>
                <w:sz w:val="20"/>
                <w:szCs w:val="20"/>
              </w:rPr>
            </w:pPr>
          </w:p>
        </w:tc>
        <w:tc>
          <w:tcPr>
            <w:tcW w:w="995" w:type="dxa"/>
            <w:vMerge/>
            <w:tcBorders>
              <w:top w:val="single" w:sz="4" w:space="0" w:color="auto"/>
              <w:left w:val="single" w:sz="4" w:space="0" w:color="auto"/>
              <w:bottom w:val="single" w:sz="4" w:space="0" w:color="auto"/>
              <w:right w:val="single" w:sz="4" w:space="0" w:color="auto"/>
            </w:tcBorders>
            <w:vAlign w:val="center"/>
          </w:tcPr>
          <w:p w:rsidR="00986BF0" w:rsidRPr="00FA0E7C" w:rsidRDefault="00986BF0" w:rsidP="00AF33AA">
            <w:pPr>
              <w:rPr>
                <w:rFonts w:ascii="Times New Roman" w:hAnsi="Times New Roman"/>
                <w:sz w:val="20"/>
                <w:szCs w:val="20"/>
              </w:rPr>
            </w:pPr>
          </w:p>
        </w:tc>
        <w:tc>
          <w:tcPr>
            <w:tcW w:w="1136" w:type="dxa"/>
            <w:tcBorders>
              <w:top w:val="nil"/>
              <w:left w:val="single" w:sz="4" w:space="0" w:color="auto"/>
              <w:bottom w:val="single" w:sz="4" w:space="0" w:color="auto"/>
              <w:right w:val="single" w:sz="4" w:space="0" w:color="auto"/>
            </w:tcBorders>
            <w:vAlign w:val="center"/>
          </w:tcPr>
          <w:p w:rsidR="00986BF0" w:rsidRPr="00FA0E7C" w:rsidRDefault="00986BF0" w:rsidP="00AF33AA">
            <w:pPr>
              <w:tabs>
                <w:tab w:val="center" w:pos="4677"/>
                <w:tab w:val="right" w:pos="9355"/>
              </w:tabs>
              <w:jc w:val="center"/>
              <w:rPr>
                <w:rFonts w:ascii="Times New Roman" w:hAnsi="Times New Roman"/>
                <w:sz w:val="20"/>
                <w:szCs w:val="20"/>
              </w:rPr>
            </w:pPr>
            <w:r>
              <w:rPr>
                <w:rFonts w:ascii="Times New Roman" w:hAnsi="Times New Roman"/>
                <w:sz w:val="20"/>
                <w:szCs w:val="20"/>
              </w:rPr>
              <w:t>2017 год</w:t>
            </w:r>
          </w:p>
        </w:tc>
        <w:tc>
          <w:tcPr>
            <w:tcW w:w="1134" w:type="dxa"/>
            <w:tcBorders>
              <w:top w:val="nil"/>
              <w:left w:val="single" w:sz="4" w:space="0" w:color="auto"/>
              <w:bottom w:val="single" w:sz="4" w:space="0" w:color="auto"/>
              <w:right w:val="single" w:sz="4" w:space="0" w:color="auto"/>
            </w:tcBorders>
            <w:vAlign w:val="center"/>
          </w:tcPr>
          <w:p w:rsidR="00986BF0" w:rsidRDefault="00986BF0" w:rsidP="00AF33AA">
            <w:pPr>
              <w:jc w:val="center"/>
            </w:pPr>
            <w:r>
              <w:rPr>
                <w:rFonts w:ascii="Times New Roman" w:hAnsi="Times New Roman"/>
                <w:sz w:val="20"/>
                <w:szCs w:val="20"/>
              </w:rPr>
              <w:t>2018</w:t>
            </w:r>
            <w:r w:rsidRPr="00BF4C3D">
              <w:rPr>
                <w:rFonts w:ascii="Times New Roman" w:hAnsi="Times New Roman"/>
                <w:sz w:val="20"/>
                <w:szCs w:val="20"/>
              </w:rPr>
              <w:t xml:space="preserve"> год</w:t>
            </w:r>
          </w:p>
        </w:tc>
        <w:tc>
          <w:tcPr>
            <w:tcW w:w="1134" w:type="dxa"/>
            <w:tcBorders>
              <w:top w:val="nil"/>
              <w:left w:val="single" w:sz="4" w:space="0" w:color="auto"/>
              <w:bottom w:val="single" w:sz="4" w:space="0" w:color="auto"/>
              <w:right w:val="single" w:sz="4" w:space="0" w:color="auto"/>
            </w:tcBorders>
            <w:vAlign w:val="center"/>
          </w:tcPr>
          <w:p w:rsidR="00986BF0" w:rsidRDefault="00986BF0" w:rsidP="00AF33AA">
            <w:pPr>
              <w:jc w:val="center"/>
            </w:pPr>
            <w:r w:rsidRPr="00BF4C3D">
              <w:rPr>
                <w:rFonts w:ascii="Times New Roman" w:hAnsi="Times New Roman"/>
                <w:sz w:val="20"/>
                <w:szCs w:val="20"/>
              </w:rPr>
              <w:t>201</w:t>
            </w:r>
            <w:r>
              <w:rPr>
                <w:rFonts w:ascii="Times New Roman" w:hAnsi="Times New Roman"/>
                <w:sz w:val="20"/>
                <w:szCs w:val="20"/>
              </w:rPr>
              <w:t>9</w:t>
            </w:r>
            <w:r w:rsidRPr="00BF4C3D">
              <w:rPr>
                <w:rFonts w:ascii="Times New Roman" w:hAnsi="Times New Roman"/>
                <w:sz w:val="20"/>
                <w:szCs w:val="20"/>
              </w:rPr>
              <w:t xml:space="preserve"> год</w:t>
            </w:r>
          </w:p>
        </w:tc>
        <w:tc>
          <w:tcPr>
            <w:tcW w:w="1134" w:type="dxa"/>
            <w:tcBorders>
              <w:top w:val="nil"/>
              <w:left w:val="single" w:sz="4" w:space="0" w:color="auto"/>
              <w:bottom w:val="single" w:sz="4" w:space="0" w:color="auto"/>
              <w:right w:val="single" w:sz="4" w:space="0" w:color="auto"/>
            </w:tcBorders>
            <w:vAlign w:val="center"/>
          </w:tcPr>
          <w:p w:rsidR="00986BF0" w:rsidRDefault="00986BF0" w:rsidP="00AF33AA">
            <w:pPr>
              <w:jc w:val="center"/>
            </w:pPr>
            <w:r>
              <w:rPr>
                <w:rFonts w:ascii="Times New Roman" w:hAnsi="Times New Roman"/>
                <w:sz w:val="20"/>
                <w:szCs w:val="20"/>
              </w:rPr>
              <w:t>2020</w:t>
            </w:r>
            <w:r w:rsidRPr="00BF4C3D">
              <w:rPr>
                <w:rFonts w:ascii="Times New Roman" w:hAnsi="Times New Roman"/>
                <w:sz w:val="20"/>
                <w:szCs w:val="20"/>
              </w:rPr>
              <w:t xml:space="preserve"> год</w:t>
            </w:r>
          </w:p>
        </w:tc>
        <w:tc>
          <w:tcPr>
            <w:tcW w:w="1134" w:type="dxa"/>
            <w:tcBorders>
              <w:top w:val="nil"/>
              <w:left w:val="single" w:sz="4" w:space="0" w:color="auto"/>
              <w:bottom w:val="single" w:sz="4" w:space="0" w:color="auto"/>
              <w:right w:val="single" w:sz="4" w:space="0" w:color="auto"/>
            </w:tcBorders>
            <w:vAlign w:val="center"/>
          </w:tcPr>
          <w:p w:rsidR="00986BF0" w:rsidRDefault="00986BF0" w:rsidP="00AF33AA">
            <w:pPr>
              <w:jc w:val="center"/>
            </w:pPr>
            <w:r>
              <w:rPr>
                <w:rFonts w:ascii="Times New Roman" w:hAnsi="Times New Roman"/>
                <w:sz w:val="20"/>
                <w:szCs w:val="20"/>
              </w:rPr>
              <w:t>2021</w:t>
            </w:r>
            <w:r w:rsidRPr="00BF4C3D">
              <w:rPr>
                <w:rFonts w:ascii="Times New Roman" w:hAnsi="Times New Roman"/>
                <w:sz w:val="20"/>
                <w:szCs w:val="20"/>
              </w:rPr>
              <w:t xml:space="preserve"> год</w:t>
            </w:r>
          </w:p>
        </w:tc>
        <w:tc>
          <w:tcPr>
            <w:tcW w:w="2125" w:type="dxa"/>
            <w:vMerge/>
            <w:tcBorders>
              <w:left w:val="single" w:sz="4" w:space="0" w:color="auto"/>
              <w:bottom w:val="single" w:sz="4" w:space="0" w:color="auto"/>
              <w:right w:val="single" w:sz="4" w:space="0" w:color="auto"/>
            </w:tcBorders>
          </w:tcPr>
          <w:p w:rsidR="00986BF0" w:rsidRDefault="00986BF0" w:rsidP="00AF33AA">
            <w:pPr>
              <w:jc w:val="center"/>
              <w:rPr>
                <w:rFonts w:ascii="Times New Roman" w:hAnsi="Times New Roman"/>
                <w:sz w:val="20"/>
                <w:szCs w:val="20"/>
              </w:rPr>
            </w:pPr>
          </w:p>
        </w:tc>
      </w:tr>
      <w:tr w:rsidR="00D20232" w:rsidRPr="00FA0E7C" w:rsidTr="00301089">
        <w:tc>
          <w:tcPr>
            <w:tcW w:w="419" w:type="dxa"/>
            <w:tcBorders>
              <w:top w:val="nil"/>
              <w:left w:val="single" w:sz="4" w:space="0" w:color="auto"/>
              <w:bottom w:val="single" w:sz="4" w:space="0" w:color="auto"/>
              <w:right w:val="single" w:sz="4" w:space="0" w:color="auto"/>
            </w:tcBorders>
          </w:tcPr>
          <w:p w:rsidR="006955E5" w:rsidRPr="00FA0E7C" w:rsidRDefault="006955E5" w:rsidP="00AF33AA">
            <w:pPr>
              <w:pStyle w:val="ConsPlusCell"/>
              <w:jc w:val="center"/>
              <w:rPr>
                <w:rFonts w:ascii="Times New Roman" w:hAnsi="Times New Roman" w:cs="Times New Roman"/>
                <w:sz w:val="20"/>
                <w:szCs w:val="20"/>
              </w:rPr>
            </w:pPr>
            <w:r w:rsidRPr="00FA0E7C">
              <w:rPr>
                <w:rFonts w:ascii="Times New Roman" w:hAnsi="Times New Roman" w:cs="Times New Roman"/>
                <w:sz w:val="20"/>
                <w:szCs w:val="20"/>
              </w:rPr>
              <w:t>1</w:t>
            </w:r>
          </w:p>
        </w:tc>
        <w:tc>
          <w:tcPr>
            <w:tcW w:w="2827" w:type="dxa"/>
            <w:tcBorders>
              <w:top w:val="nil"/>
              <w:left w:val="single" w:sz="4" w:space="0" w:color="auto"/>
              <w:bottom w:val="single" w:sz="4" w:space="0" w:color="auto"/>
              <w:right w:val="single" w:sz="4" w:space="0" w:color="auto"/>
            </w:tcBorders>
          </w:tcPr>
          <w:p w:rsidR="006955E5" w:rsidRPr="00FA0E7C" w:rsidRDefault="006955E5" w:rsidP="00AF33AA">
            <w:pPr>
              <w:pStyle w:val="ConsPlusCell"/>
              <w:jc w:val="center"/>
              <w:rPr>
                <w:rFonts w:ascii="Times New Roman" w:hAnsi="Times New Roman" w:cs="Times New Roman"/>
                <w:sz w:val="20"/>
                <w:szCs w:val="20"/>
              </w:rPr>
            </w:pPr>
            <w:r>
              <w:rPr>
                <w:rFonts w:ascii="Times New Roman" w:hAnsi="Times New Roman" w:cs="Times New Roman"/>
                <w:sz w:val="20"/>
                <w:szCs w:val="20"/>
              </w:rPr>
              <w:t>2</w:t>
            </w:r>
          </w:p>
        </w:tc>
        <w:tc>
          <w:tcPr>
            <w:tcW w:w="1428" w:type="dxa"/>
            <w:gridSpan w:val="2"/>
            <w:tcBorders>
              <w:top w:val="nil"/>
              <w:left w:val="single" w:sz="4" w:space="0" w:color="auto"/>
              <w:bottom w:val="single" w:sz="4" w:space="0" w:color="auto"/>
              <w:right w:val="single" w:sz="4" w:space="0" w:color="auto"/>
            </w:tcBorders>
          </w:tcPr>
          <w:p w:rsidR="006955E5" w:rsidRPr="006955E5" w:rsidRDefault="006955E5"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3</w:t>
            </w:r>
          </w:p>
        </w:tc>
        <w:tc>
          <w:tcPr>
            <w:tcW w:w="1418" w:type="dxa"/>
            <w:gridSpan w:val="2"/>
            <w:tcBorders>
              <w:top w:val="nil"/>
              <w:left w:val="single" w:sz="4" w:space="0" w:color="auto"/>
              <w:bottom w:val="single" w:sz="4" w:space="0" w:color="auto"/>
              <w:right w:val="single" w:sz="4" w:space="0" w:color="auto"/>
            </w:tcBorders>
          </w:tcPr>
          <w:p w:rsidR="006955E5" w:rsidRPr="006955E5" w:rsidRDefault="006955E5"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4</w:t>
            </w:r>
          </w:p>
        </w:tc>
        <w:tc>
          <w:tcPr>
            <w:tcW w:w="995" w:type="dxa"/>
            <w:tcBorders>
              <w:top w:val="nil"/>
              <w:left w:val="single" w:sz="4" w:space="0" w:color="auto"/>
              <w:bottom w:val="single" w:sz="4" w:space="0" w:color="auto"/>
              <w:right w:val="single" w:sz="4" w:space="0" w:color="auto"/>
            </w:tcBorders>
          </w:tcPr>
          <w:p w:rsidR="006955E5" w:rsidRPr="006955E5" w:rsidRDefault="006955E5"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5</w:t>
            </w:r>
          </w:p>
        </w:tc>
        <w:tc>
          <w:tcPr>
            <w:tcW w:w="1136" w:type="dxa"/>
            <w:tcBorders>
              <w:top w:val="nil"/>
              <w:left w:val="single" w:sz="4" w:space="0" w:color="auto"/>
              <w:bottom w:val="single" w:sz="4" w:space="0" w:color="auto"/>
              <w:right w:val="single" w:sz="4" w:space="0" w:color="auto"/>
            </w:tcBorders>
          </w:tcPr>
          <w:p w:rsidR="006955E5" w:rsidRPr="006955E5" w:rsidRDefault="006955E5"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6</w:t>
            </w:r>
          </w:p>
        </w:tc>
        <w:tc>
          <w:tcPr>
            <w:tcW w:w="1134" w:type="dxa"/>
            <w:tcBorders>
              <w:top w:val="nil"/>
              <w:left w:val="single" w:sz="4" w:space="0" w:color="auto"/>
              <w:bottom w:val="single" w:sz="4" w:space="0" w:color="auto"/>
              <w:right w:val="single" w:sz="4" w:space="0" w:color="auto"/>
            </w:tcBorders>
          </w:tcPr>
          <w:p w:rsidR="006955E5" w:rsidRPr="006955E5" w:rsidRDefault="006955E5"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7</w:t>
            </w:r>
          </w:p>
        </w:tc>
        <w:tc>
          <w:tcPr>
            <w:tcW w:w="1134" w:type="dxa"/>
            <w:tcBorders>
              <w:top w:val="nil"/>
              <w:left w:val="single" w:sz="4" w:space="0" w:color="auto"/>
              <w:bottom w:val="single" w:sz="4" w:space="0" w:color="auto"/>
              <w:right w:val="single" w:sz="4" w:space="0" w:color="auto"/>
            </w:tcBorders>
          </w:tcPr>
          <w:p w:rsidR="006955E5" w:rsidRPr="006955E5" w:rsidRDefault="006955E5"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8</w:t>
            </w:r>
          </w:p>
        </w:tc>
        <w:tc>
          <w:tcPr>
            <w:tcW w:w="1134" w:type="dxa"/>
            <w:tcBorders>
              <w:top w:val="nil"/>
              <w:left w:val="single" w:sz="4" w:space="0" w:color="auto"/>
              <w:bottom w:val="single" w:sz="4" w:space="0" w:color="auto"/>
              <w:right w:val="single" w:sz="4" w:space="0" w:color="auto"/>
            </w:tcBorders>
          </w:tcPr>
          <w:p w:rsidR="006955E5" w:rsidRPr="006955E5" w:rsidRDefault="006955E5"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9</w:t>
            </w:r>
          </w:p>
        </w:tc>
        <w:tc>
          <w:tcPr>
            <w:tcW w:w="1134" w:type="dxa"/>
            <w:tcBorders>
              <w:top w:val="nil"/>
              <w:left w:val="single" w:sz="4" w:space="0" w:color="auto"/>
              <w:bottom w:val="single" w:sz="4" w:space="0" w:color="auto"/>
              <w:right w:val="single" w:sz="4" w:space="0" w:color="auto"/>
            </w:tcBorders>
          </w:tcPr>
          <w:p w:rsidR="006955E5" w:rsidRPr="006955E5" w:rsidRDefault="006955E5"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10</w:t>
            </w:r>
          </w:p>
        </w:tc>
        <w:tc>
          <w:tcPr>
            <w:tcW w:w="2125" w:type="dxa"/>
            <w:tcBorders>
              <w:top w:val="nil"/>
              <w:left w:val="single" w:sz="4" w:space="0" w:color="auto"/>
              <w:bottom w:val="single" w:sz="4" w:space="0" w:color="auto"/>
              <w:right w:val="single" w:sz="4" w:space="0" w:color="auto"/>
            </w:tcBorders>
          </w:tcPr>
          <w:p w:rsidR="006955E5" w:rsidRPr="006955E5" w:rsidRDefault="008E2813"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11</w:t>
            </w:r>
          </w:p>
        </w:tc>
      </w:tr>
      <w:tr w:rsidR="00D20232" w:rsidRPr="00FA0E7C" w:rsidTr="00301089">
        <w:tc>
          <w:tcPr>
            <w:tcW w:w="14884" w:type="dxa"/>
            <w:gridSpan w:val="13"/>
            <w:tcBorders>
              <w:top w:val="single" w:sz="4" w:space="0" w:color="auto"/>
              <w:left w:val="single" w:sz="4" w:space="0" w:color="auto"/>
              <w:bottom w:val="single" w:sz="4" w:space="0" w:color="auto"/>
              <w:right w:val="single" w:sz="4" w:space="0" w:color="auto"/>
            </w:tcBorders>
          </w:tcPr>
          <w:p w:rsidR="00D20232" w:rsidRPr="00A17A86" w:rsidRDefault="00D2023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Подпрограмма «Дошкольное образование»</w:t>
            </w:r>
          </w:p>
        </w:tc>
      </w:tr>
      <w:tr w:rsidR="001138F3" w:rsidRPr="00FA0E7C" w:rsidTr="001138F3">
        <w:tc>
          <w:tcPr>
            <w:tcW w:w="419" w:type="dxa"/>
            <w:tcBorders>
              <w:top w:val="single" w:sz="4" w:space="0" w:color="auto"/>
              <w:left w:val="single" w:sz="4" w:space="0" w:color="auto"/>
              <w:bottom w:val="single" w:sz="4" w:space="0" w:color="auto"/>
              <w:right w:val="single" w:sz="4" w:space="0" w:color="auto"/>
            </w:tcBorders>
          </w:tcPr>
          <w:p w:rsidR="001138F3" w:rsidRPr="00FA0E7C" w:rsidRDefault="00854382" w:rsidP="00AF33AA">
            <w:pPr>
              <w:pStyle w:val="ConsPlusCell"/>
              <w:rPr>
                <w:rFonts w:ascii="Times New Roman" w:hAnsi="Times New Roman" w:cs="Times New Roman"/>
                <w:sz w:val="20"/>
                <w:szCs w:val="20"/>
              </w:rPr>
            </w:pPr>
            <w:r>
              <w:rPr>
                <w:rFonts w:ascii="Times New Roman" w:hAnsi="Times New Roman" w:cs="Times New Roman"/>
                <w:sz w:val="20"/>
                <w:szCs w:val="20"/>
              </w:rPr>
              <w:t>1.</w:t>
            </w:r>
          </w:p>
        </w:tc>
        <w:tc>
          <w:tcPr>
            <w:tcW w:w="2827" w:type="dxa"/>
            <w:tcBorders>
              <w:top w:val="single" w:sz="4" w:space="0" w:color="auto"/>
              <w:left w:val="single" w:sz="4" w:space="0" w:color="auto"/>
              <w:bottom w:val="single" w:sz="4" w:space="0" w:color="auto"/>
              <w:right w:val="single" w:sz="4" w:space="0" w:color="auto"/>
            </w:tcBorders>
            <w:vAlign w:val="center"/>
          </w:tcPr>
          <w:p w:rsidR="001138F3" w:rsidRPr="00174832" w:rsidRDefault="001138F3" w:rsidP="00AF33AA">
            <w:pPr>
              <w:rPr>
                <w:rFonts w:ascii="Times New Roman" w:hAnsi="Times New Roman"/>
                <w:sz w:val="18"/>
                <w:szCs w:val="18"/>
              </w:rPr>
            </w:pPr>
            <w:r w:rsidRPr="00875C3A">
              <w:rPr>
                <w:rFonts w:ascii="Times New Roman" w:hAnsi="Times New Roman"/>
                <w:b/>
                <w:sz w:val="18"/>
                <w:szCs w:val="18"/>
              </w:rPr>
              <w:t>Макропоказатель подпрограммы:</w:t>
            </w:r>
            <w:r>
              <w:rPr>
                <w:rFonts w:ascii="Times New Roman" w:hAnsi="Times New Roman"/>
                <w:sz w:val="18"/>
                <w:szCs w:val="18"/>
              </w:rPr>
              <w:t xml:space="preserve"> </w:t>
            </w:r>
            <w:r w:rsidRPr="004C576C">
              <w:rPr>
                <w:rFonts w:ascii="Times New Roman" w:hAnsi="Times New Roman"/>
                <w:sz w:val="18"/>
                <w:szCs w:val="18"/>
              </w:rPr>
              <w:t>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 (на конец года), процент</w:t>
            </w:r>
          </w:p>
        </w:tc>
        <w:tc>
          <w:tcPr>
            <w:tcW w:w="1428" w:type="dxa"/>
            <w:gridSpan w:val="2"/>
            <w:tcBorders>
              <w:top w:val="single" w:sz="4" w:space="0" w:color="auto"/>
              <w:left w:val="single" w:sz="4" w:space="0" w:color="auto"/>
              <w:bottom w:val="single" w:sz="4" w:space="0" w:color="auto"/>
              <w:right w:val="single" w:sz="4" w:space="0" w:color="auto"/>
            </w:tcBorders>
          </w:tcPr>
          <w:p w:rsidR="001138F3" w:rsidRPr="00A17A86" w:rsidRDefault="00C267E8" w:rsidP="00AF33AA">
            <w:pPr>
              <w:suppressAutoHyphens/>
              <w:autoSpaceDE w:val="0"/>
              <w:autoSpaceDN w:val="0"/>
              <w:adjustRightInd w:val="0"/>
              <w:jc w:val="center"/>
              <w:rPr>
                <w:rFonts w:ascii="Times New Roman" w:hAnsi="Times New Roman"/>
                <w:sz w:val="18"/>
                <w:szCs w:val="18"/>
              </w:rPr>
            </w:pPr>
            <w:r>
              <w:rPr>
                <w:rFonts w:ascii="Times New Roman" w:hAnsi="Times New Roman"/>
                <w:sz w:val="18"/>
                <w:szCs w:val="18"/>
              </w:rPr>
              <w:t>Отраслевой п</w:t>
            </w:r>
            <w:r w:rsidR="005F597F">
              <w:rPr>
                <w:rFonts w:ascii="Times New Roman" w:hAnsi="Times New Roman"/>
                <w:sz w:val="18"/>
                <w:szCs w:val="18"/>
              </w:rPr>
              <w:t>риоритетный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1138F3" w:rsidRPr="00A17A86" w:rsidRDefault="001138F3" w:rsidP="00AF33AA">
            <w:pPr>
              <w:suppressAutoHyphens/>
              <w:autoSpaceDE w:val="0"/>
              <w:autoSpaceDN w:val="0"/>
              <w:adjustRightInd w:val="0"/>
              <w:jc w:val="center"/>
              <w:rPr>
                <w:rFonts w:ascii="Times New Roman" w:hAnsi="Times New Roman"/>
                <w:sz w:val="18"/>
                <w:szCs w:val="18"/>
              </w:rPr>
            </w:pPr>
            <w:r w:rsidRPr="00A17A86">
              <w:rPr>
                <w:rFonts w:ascii="Times New Roman" w:hAnsi="Times New Roman"/>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1138F3" w:rsidRPr="00A17A86" w:rsidRDefault="001138F3"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6" w:type="dxa"/>
            <w:tcBorders>
              <w:top w:val="single" w:sz="4" w:space="0" w:color="auto"/>
              <w:left w:val="single" w:sz="4" w:space="0" w:color="auto"/>
              <w:bottom w:val="single" w:sz="4" w:space="0" w:color="auto"/>
              <w:right w:val="single" w:sz="4" w:space="0" w:color="auto"/>
            </w:tcBorders>
            <w:vAlign w:val="center"/>
          </w:tcPr>
          <w:p w:rsidR="001138F3" w:rsidRPr="00A17A86" w:rsidRDefault="001138F3"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1138F3" w:rsidRPr="00A17A86" w:rsidRDefault="001138F3"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1138F3" w:rsidRPr="00A17A86" w:rsidRDefault="001138F3"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1138F3" w:rsidRPr="00A17A86" w:rsidRDefault="001138F3"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1138F3" w:rsidRPr="00A17A86" w:rsidRDefault="001138F3"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2125" w:type="dxa"/>
            <w:tcBorders>
              <w:top w:val="single" w:sz="4" w:space="0" w:color="auto"/>
              <w:left w:val="single" w:sz="4" w:space="0" w:color="auto"/>
              <w:bottom w:val="single" w:sz="4" w:space="0" w:color="auto"/>
              <w:right w:val="single" w:sz="4" w:space="0" w:color="auto"/>
            </w:tcBorders>
          </w:tcPr>
          <w:p w:rsidR="001138F3" w:rsidRPr="00A17A86" w:rsidRDefault="00FD5326"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№№3.,4.</w:t>
            </w:r>
          </w:p>
        </w:tc>
      </w:tr>
      <w:tr w:rsidR="00502370" w:rsidRPr="00FA0E7C" w:rsidTr="00D41FB0">
        <w:tc>
          <w:tcPr>
            <w:tcW w:w="419" w:type="dxa"/>
            <w:tcBorders>
              <w:top w:val="single" w:sz="4" w:space="0" w:color="auto"/>
              <w:left w:val="single" w:sz="4" w:space="0" w:color="auto"/>
              <w:bottom w:val="single" w:sz="4" w:space="0" w:color="auto"/>
              <w:right w:val="single" w:sz="4" w:space="0" w:color="auto"/>
            </w:tcBorders>
          </w:tcPr>
          <w:p w:rsidR="00502370"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2.</w:t>
            </w:r>
          </w:p>
        </w:tc>
        <w:tc>
          <w:tcPr>
            <w:tcW w:w="2827" w:type="dxa"/>
            <w:tcBorders>
              <w:top w:val="single" w:sz="4" w:space="0" w:color="auto"/>
              <w:left w:val="single" w:sz="4" w:space="0" w:color="auto"/>
              <w:bottom w:val="single" w:sz="4" w:space="0" w:color="auto"/>
              <w:right w:val="single" w:sz="4" w:space="0" w:color="auto"/>
            </w:tcBorders>
            <w:vAlign w:val="center"/>
          </w:tcPr>
          <w:p w:rsidR="00502370" w:rsidRPr="00A17A86" w:rsidRDefault="00502370"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Доля учреждений социальной сферы, применивших нормативы коммунальных услуг(%)</w:t>
            </w:r>
          </w:p>
        </w:tc>
        <w:tc>
          <w:tcPr>
            <w:tcW w:w="1428" w:type="dxa"/>
            <w:gridSpan w:val="2"/>
            <w:vMerge w:val="restart"/>
            <w:tcBorders>
              <w:top w:val="single" w:sz="4" w:space="0" w:color="auto"/>
              <w:left w:val="single" w:sz="4" w:space="0" w:color="auto"/>
              <w:right w:val="single" w:sz="4" w:space="0" w:color="auto"/>
            </w:tcBorders>
          </w:tcPr>
          <w:p w:rsidR="00502370" w:rsidRPr="00A17A86" w:rsidRDefault="00502370"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502370" w:rsidRPr="00A17A86" w:rsidRDefault="00502370"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502370" w:rsidRPr="00A17A86" w:rsidRDefault="00502370"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6" w:type="dxa"/>
            <w:tcBorders>
              <w:top w:val="single" w:sz="4" w:space="0" w:color="auto"/>
              <w:left w:val="single" w:sz="4" w:space="0" w:color="auto"/>
              <w:bottom w:val="single" w:sz="4" w:space="0" w:color="auto"/>
              <w:right w:val="single" w:sz="4" w:space="0" w:color="auto"/>
            </w:tcBorders>
            <w:vAlign w:val="center"/>
          </w:tcPr>
          <w:p w:rsidR="00502370" w:rsidRPr="00A17A86" w:rsidRDefault="00502370"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502370" w:rsidRPr="00A17A86" w:rsidRDefault="00502370"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502370" w:rsidRPr="00A17A86" w:rsidRDefault="00502370"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502370" w:rsidRPr="00A17A86" w:rsidRDefault="00502370"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502370" w:rsidRPr="00A17A86" w:rsidRDefault="00502370"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2125" w:type="dxa"/>
            <w:vMerge w:val="restart"/>
            <w:tcBorders>
              <w:top w:val="single" w:sz="4" w:space="0" w:color="auto"/>
              <w:left w:val="single" w:sz="4" w:space="0" w:color="auto"/>
              <w:right w:val="single" w:sz="4" w:space="0" w:color="auto"/>
            </w:tcBorders>
          </w:tcPr>
          <w:p w:rsidR="00502370" w:rsidRPr="00A17A86" w:rsidRDefault="00502370"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 1.</w:t>
            </w:r>
          </w:p>
        </w:tc>
      </w:tr>
      <w:tr w:rsidR="00502370" w:rsidRPr="00FA0E7C" w:rsidTr="00D41FB0">
        <w:tc>
          <w:tcPr>
            <w:tcW w:w="419" w:type="dxa"/>
            <w:tcBorders>
              <w:top w:val="single" w:sz="4" w:space="0" w:color="auto"/>
              <w:left w:val="single" w:sz="4" w:space="0" w:color="auto"/>
              <w:bottom w:val="single" w:sz="4" w:space="0" w:color="auto"/>
              <w:right w:val="single" w:sz="4" w:space="0" w:color="auto"/>
            </w:tcBorders>
          </w:tcPr>
          <w:p w:rsidR="00502370" w:rsidRPr="00FA0E7C" w:rsidRDefault="00502370" w:rsidP="00AF33AA">
            <w:pPr>
              <w:pStyle w:val="ConsPlusCell"/>
              <w:rPr>
                <w:rFonts w:ascii="Times New Roman" w:hAnsi="Times New Roman" w:cs="Times New Roman"/>
                <w:sz w:val="20"/>
                <w:szCs w:val="20"/>
              </w:rPr>
            </w:pPr>
          </w:p>
        </w:tc>
        <w:tc>
          <w:tcPr>
            <w:tcW w:w="2827" w:type="dxa"/>
            <w:tcBorders>
              <w:top w:val="nil"/>
              <w:left w:val="single" w:sz="4" w:space="0" w:color="auto"/>
              <w:bottom w:val="single" w:sz="4" w:space="0" w:color="auto"/>
              <w:right w:val="single" w:sz="4" w:space="0" w:color="auto"/>
            </w:tcBorders>
            <w:vAlign w:val="center"/>
          </w:tcPr>
          <w:p w:rsidR="00502370" w:rsidRPr="00A17A86" w:rsidRDefault="00502370"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Справочно: Количество учреждений социальной сферы, относящихся к сфере образования, применивших нормативы коммунальных услуг</w:t>
            </w:r>
          </w:p>
        </w:tc>
        <w:tc>
          <w:tcPr>
            <w:tcW w:w="1428" w:type="dxa"/>
            <w:gridSpan w:val="2"/>
            <w:vMerge/>
            <w:tcBorders>
              <w:left w:val="single" w:sz="4" w:space="0" w:color="auto"/>
              <w:right w:val="single" w:sz="4" w:space="0" w:color="auto"/>
            </w:tcBorders>
          </w:tcPr>
          <w:p w:rsidR="00502370" w:rsidRPr="00A17A86" w:rsidRDefault="00502370" w:rsidP="00AF33AA">
            <w:pPr>
              <w:pStyle w:val="ConsPlusCell"/>
              <w:jc w:val="center"/>
              <w:rPr>
                <w:rFonts w:ascii="Times New Roman" w:hAnsi="Times New Roman" w:cs="Times New Roman"/>
                <w:sz w:val="18"/>
                <w:szCs w:val="18"/>
              </w:rPr>
            </w:pPr>
          </w:p>
        </w:tc>
        <w:tc>
          <w:tcPr>
            <w:tcW w:w="1418" w:type="dxa"/>
            <w:gridSpan w:val="2"/>
            <w:tcBorders>
              <w:top w:val="nil"/>
              <w:left w:val="single" w:sz="4" w:space="0" w:color="auto"/>
              <w:bottom w:val="single" w:sz="4" w:space="0" w:color="auto"/>
              <w:right w:val="single" w:sz="4" w:space="0" w:color="auto"/>
            </w:tcBorders>
            <w:vAlign w:val="center"/>
          </w:tcPr>
          <w:p w:rsidR="00502370" w:rsidRPr="00A17A86" w:rsidRDefault="00502370"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единиц</w:t>
            </w:r>
          </w:p>
        </w:tc>
        <w:tc>
          <w:tcPr>
            <w:tcW w:w="995" w:type="dxa"/>
            <w:tcBorders>
              <w:top w:val="nil"/>
              <w:left w:val="single" w:sz="4" w:space="0" w:color="auto"/>
              <w:bottom w:val="single" w:sz="4" w:space="0" w:color="auto"/>
              <w:right w:val="single" w:sz="4" w:space="0" w:color="auto"/>
            </w:tcBorders>
            <w:vAlign w:val="center"/>
          </w:tcPr>
          <w:p w:rsidR="00502370" w:rsidRPr="00A17A86" w:rsidRDefault="00502370"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28</w:t>
            </w:r>
          </w:p>
        </w:tc>
        <w:tc>
          <w:tcPr>
            <w:tcW w:w="1136" w:type="dxa"/>
            <w:tcBorders>
              <w:top w:val="nil"/>
              <w:left w:val="single" w:sz="4" w:space="0" w:color="auto"/>
              <w:bottom w:val="single" w:sz="4" w:space="0" w:color="auto"/>
              <w:right w:val="single" w:sz="4" w:space="0" w:color="auto"/>
            </w:tcBorders>
            <w:vAlign w:val="center"/>
          </w:tcPr>
          <w:p w:rsidR="00502370" w:rsidRPr="00A17A86" w:rsidRDefault="00502370"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28</w:t>
            </w:r>
          </w:p>
        </w:tc>
        <w:tc>
          <w:tcPr>
            <w:tcW w:w="1134" w:type="dxa"/>
            <w:tcBorders>
              <w:top w:val="nil"/>
              <w:left w:val="single" w:sz="4" w:space="0" w:color="auto"/>
              <w:bottom w:val="single" w:sz="4" w:space="0" w:color="auto"/>
              <w:right w:val="single" w:sz="4" w:space="0" w:color="auto"/>
            </w:tcBorders>
            <w:vAlign w:val="center"/>
          </w:tcPr>
          <w:p w:rsidR="00502370" w:rsidRPr="00A17A86" w:rsidRDefault="00502370"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28</w:t>
            </w:r>
          </w:p>
        </w:tc>
        <w:tc>
          <w:tcPr>
            <w:tcW w:w="1134" w:type="dxa"/>
            <w:tcBorders>
              <w:top w:val="nil"/>
              <w:left w:val="single" w:sz="4" w:space="0" w:color="auto"/>
              <w:bottom w:val="single" w:sz="4" w:space="0" w:color="auto"/>
              <w:right w:val="single" w:sz="4" w:space="0" w:color="auto"/>
            </w:tcBorders>
            <w:vAlign w:val="center"/>
          </w:tcPr>
          <w:p w:rsidR="00502370" w:rsidRPr="00A17A86" w:rsidRDefault="00502370"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28</w:t>
            </w:r>
          </w:p>
        </w:tc>
        <w:tc>
          <w:tcPr>
            <w:tcW w:w="1134" w:type="dxa"/>
            <w:tcBorders>
              <w:top w:val="nil"/>
              <w:left w:val="single" w:sz="4" w:space="0" w:color="auto"/>
              <w:bottom w:val="single" w:sz="4" w:space="0" w:color="auto"/>
              <w:right w:val="single" w:sz="4" w:space="0" w:color="auto"/>
            </w:tcBorders>
            <w:vAlign w:val="center"/>
          </w:tcPr>
          <w:p w:rsidR="00502370" w:rsidRPr="00A17A86" w:rsidRDefault="00502370"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28</w:t>
            </w:r>
          </w:p>
        </w:tc>
        <w:tc>
          <w:tcPr>
            <w:tcW w:w="1134" w:type="dxa"/>
            <w:tcBorders>
              <w:top w:val="nil"/>
              <w:left w:val="single" w:sz="4" w:space="0" w:color="auto"/>
              <w:bottom w:val="single" w:sz="4" w:space="0" w:color="auto"/>
              <w:right w:val="single" w:sz="4" w:space="0" w:color="auto"/>
            </w:tcBorders>
            <w:vAlign w:val="center"/>
          </w:tcPr>
          <w:p w:rsidR="00502370" w:rsidRPr="00A17A86" w:rsidRDefault="00502370"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28</w:t>
            </w:r>
          </w:p>
        </w:tc>
        <w:tc>
          <w:tcPr>
            <w:tcW w:w="2125" w:type="dxa"/>
            <w:vMerge/>
            <w:tcBorders>
              <w:left w:val="single" w:sz="4" w:space="0" w:color="auto"/>
              <w:right w:val="single" w:sz="4" w:space="0" w:color="auto"/>
            </w:tcBorders>
          </w:tcPr>
          <w:p w:rsidR="00502370" w:rsidRPr="00A17A86" w:rsidRDefault="00502370" w:rsidP="00AF33AA">
            <w:pPr>
              <w:pStyle w:val="ConsPlusCell"/>
              <w:jc w:val="center"/>
              <w:rPr>
                <w:rFonts w:ascii="Times New Roman" w:hAnsi="Times New Roman" w:cs="Times New Roman"/>
                <w:sz w:val="18"/>
                <w:szCs w:val="18"/>
              </w:rPr>
            </w:pPr>
          </w:p>
        </w:tc>
      </w:tr>
      <w:tr w:rsidR="00502370" w:rsidRPr="00FA0E7C" w:rsidTr="00D41FB0">
        <w:tc>
          <w:tcPr>
            <w:tcW w:w="419" w:type="dxa"/>
            <w:tcBorders>
              <w:top w:val="single" w:sz="4" w:space="0" w:color="auto"/>
              <w:left w:val="single" w:sz="4" w:space="0" w:color="auto"/>
              <w:bottom w:val="single" w:sz="4" w:space="0" w:color="auto"/>
              <w:right w:val="single" w:sz="4" w:space="0" w:color="auto"/>
            </w:tcBorders>
          </w:tcPr>
          <w:p w:rsidR="00502370" w:rsidRPr="00FA0E7C" w:rsidRDefault="00502370" w:rsidP="00AF33AA">
            <w:pPr>
              <w:pStyle w:val="ConsPlusCell"/>
              <w:rPr>
                <w:rFonts w:ascii="Times New Roman" w:hAnsi="Times New Roman" w:cs="Times New Roman"/>
                <w:sz w:val="20"/>
                <w:szCs w:val="20"/>
              </w:rPr>
            </w:pPr>
          </w:p>
        </w:tc>
        <w:tc>
          <w:tcPr>
            <w:tcW w:w="2827" w:type="dxa"/>
            <w:tcBorders>
              <w:top w:val="nil"/>
              <w:left w:val="single" w:sz="4" w:space="0" w:color="auto"/>
              <w:bottom w:val="single" w:sz="4" w:space="0" w:color="auto"/>
              <w:right w:val="single" w:sz="4" w:space="0" w:color="auto"/>
            </w:tcBorders>
            <w:vAlign w:val="center"/>
          </w:tcPr>
          <w:p w:rsidR="00502370" w:rsidRPr="00A17A86" w:rsidRDefault="00502370"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Справочно: Общее количество учреждений социальной сферы, относящихся к сфере образования</w:t>
            </w:r>
          </w:p>
        </w:tc>
        <w:tc>
          <w:tcPr>
            <w:tcW w:w="1428" w:type="dxa"/>
            <w:gridSpan w:val="2"/>
            <w:vMerge/>
            <w:tcBorders>
              <w:left w:val="single" w:sz="4" w:space="0" w:color="auto"/>
              <w:bottom w:val="single" w:sz="4" w:space="0" w:color="auto"/>
              <w:right w:val="single" w:sz="4" w:space="0" w:color="auto"/>
            </w:tcBorders>
          </w:tcPr>
          <w:p w:rsidR="00502370" w:rsidRPr="00A17A86" w:rsidRDefault="00502370" w:rsidP="00AF33AA">
            <w:pPr>
              <w:pStyle w:val="ConsPlusCell"/>
              <w:jc w:val="center"/>
              <w:rPr>
                <w:rFonts w:ascii="Times New Roman" w:hAnsi="Times New Roman" w:cs="Times New Roman"/>
                <w:sz w:val="18"/>
                <w:szCs w:val="18"/>
              </w:rPr>
            </w:pPr>
          </w:p>
        </w:tc>
        <w:tc>
          <w:tcPr>
            <w:tcW w:w="1418" w:type="dxa"/>
            <w:gridSpan w:val="2"/>
            <w:tcBorders>
              <w:top w:val="nil"/>
              <w:left w:val="single" w:sz="4" w:space="0" w:color="auto"/>
              <w:bottom w:val="single" w:sz="4" w:space="0" w:color="auto"/>
              <w:right w:val="single" w:sz="4" w:space="0" w:color="auto"/>
            </w:tcBorders>
            <w:vAlign w:val="center"/>
          </w:tcPr>
          <w:p w:rsidR="00502370" w:rsidRPr="00A17A86" w:rsidRDefault="00502370"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единиц</w:t>
            </w:r>
          </w:p>
        </w:tc>
        <w:tc>
          <w:tcPr>
            <w:tcW w:w="995" w:type="dxa"/>
            <w:tcBorders>
              <w:top w:val="nil"/>
              <w:left w:val="single" w:sz="4" w:space="0" w:color="auto"/>
              <w:bottom w:val="single" w:sz="4" w:space="0" w:color="auto"/>
              <w:right w:val="single" w:sz="4" w:space="0" w:color="auto"/>
            </w:tcBorders>
            <w:vAlign w:val="center"/>
          </w:tcPr>
          <w:p w:rsidR="00502370" w:rsidRPr="00A17A86" w:rsidRDefault="00502370"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28</w:t>
            </w:r>
          </w:p>
        </w:tc>
        <w:tc>
          <w:tcPr>
            <w:tcW w:w="1136" w:type="dxa"/>
            <w:tcBorders>
              <w:top w:val="nil"/>
              <w:left w:val="single" w:sz="4" w:space="0" w:color="auto"/>
              <w:bottom w:val="single" w:sz="4" w:space="0" w:color="auto"/>
              <w:right w:val="single" w:sz="4" w:space="0" w:color="auto"/>
            </w:tcBorders>
            <w:vAlign w:val="center"/>
          </w:tcPr>
          <w:p w:rsidR="00502370" w:rsidRPr="00A17A86" w:rsidRDefault="00502370"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28</w:t>
            </w:r>
          </w:p>
        </w:tc>
        <w:tc>
          <w:tcPr>
            <w:tcW w:w="1134" w:type="dxa"/>
            <w:tcBorders>
              <w:top w:val="nil"/>
              <w:left w:val="single" w:sz="4" w:space="0" w:color="auto"/>
              <w:bottom w:val="single" w:sz="4" w:space="0" w:color="auto"/>
              <w:right w:val="single" w:sz="4" w:space="0" w:color="auto"/>
            </w:tcBorders>
            <w:vAlign w:val="center"/>
          </w:tcPr>
          <w:p w:rsidR="00502370" w:rsidRPr="00A17A86" w:rsidRDefault="00502370"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28</w:t>
            </w:r>
          </w:p>
        </w:tc>
        <w:tc>
          <w:tcPr>
            <w:tcW w:w="1134" w:type="dxa"/>
            <w:tcBorders>
              <w:top w:val="nil"/>
              <w:left w:val="single" w:sz="4" w:space="0" w:color="auto"/>
              <w:bottom w:val="single" w:sz="4" w:space="0" w:color="auto"/>
              <w:right w:val="single" w:sz="4" w:space="0" w:color="auto"/>
            </w:tcBorders>
            <w:vAlign w:val="center"/>
          </w:tcPr>
          <w:p w:rsidR="00502370" w:rsidRPr="00A17A86" w:rsidRDefault="00502370"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28</w:t>
            </w:r>
          </w:p>
        </w:tc>
        <w:tc>
          <w:tcPr>
            <w:tcW w:w="1134" w:type="dxa"/>
            <w:tcBorders>
              <w:top w:val="nil"/>
              <w:left w:val="single" w:sz="4" w:space="0" w:color="auto"/>
              <w:bottom w:val="single" w:sz="4" w:space="0" w:color="auto"/>
              <w:right w:val="single" w:sz="4" w:space="0" w:color="auto"/>
            </w:tcBorders>
            <w:vAlign w:val="center"/>
          </w:tcPr>
          <w:p w:rsidR="00502370" w:rsidRPr="00A17A86" w:rsidRDefault="00502370"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28</w:t>
            </w:r>
          </w:p>
        </w:tc>
        <w:tc>
          <w:tcPr>
            <w:tcW w:w="1134" w:type="dxa"/>
            <w:tcBorders>
              <w:top w:val="nil"/>
              <w:left w:val="single" w:sz="4" w:space="0" w:color="auto"/>
              <w:bottom w:val="single" w:sz="4" w:space="0" w:color="auto"/>
              <w:right w:val="single" w:sz="4" w:space="0" w:color="auto"/>
            </w:tcBorders>
            <w:vAlign w:val="center"/>
          </w:tcPr>
          <w:p w:rsidR="00502370" w:rsidRPr="00A17A86" w:rsidRDefault="00502370"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28</w:t>
            </w:r>
          </w:p>
        </w:tc>
        <w:tc>
          <w:tcPr>
            <w:tcW w:w="2125" w:type="dxa"/>
            <w:vMerge/>
            <w:tcBorders>
              <w:left w:val="single" w:sz="4" w:space="0" w:color="auto"/>
              <w:bottom w:val="single" w:sz="4" w:space="0" w:color="auto"/>
              <w:right w:val="single" w:sz="4" w:space="0" w:color="auto"/>
            </w:tcBorders>
          </w:tcPr>
          <w:p w:rsidR="00502370" w:rsidRPr="00A17A86" w:rsidRDefault="00502370" w:rsidP="00AF33AA">
            <w:pPr>
              <w:pStyle w:val="ConsPlusCell"/>
              <w:jc w:val="center"/>
              <w:rPr>
                <w:rFonts w:ascii="Times New Roman" w:hAnsi="Times New Roman" w:cs="Times New Roman"/>
                <w:sz w:val="18"/>
                <w:szCs w:val="18"/>
              </w:rPr>
            </w:pPr>
          </w:p>
        </w:tc>
      </w:tr>
      <w:tr w:rsidR="001138F3" w:rsidRPr="00FA0E7C" w:rsidTr="00AF33AA">
        <w:tc>
          <w:tcPr>
            <w:tcW w:w="419" w:type="dxa"/>
            <w:tcBorders>
              <w:top w:val="single" w:sz="4" w:space="0" w:color="auto"/>
              <w:left w:val="single" w:sz="4" w:space="0" w:color="auto"/>
              <w:bottom w:val="single" w:sz="4" w:space="0" w:color="auto"/>
              <w:right w:val="single" w:sz="4" w:space="0" w:color="auto"/>
            </w:tcBorders>
          </w:tcPr>
          <w:p w:rsidR="001138F3"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3.</w:t>
            </w:r>
          </w:p>
        </w:tc>
        <w:tc>
          <w:tcPr>
            <w:tcW w:w="2827" w:type="dxa"/>
            <w:tcBorders>
              <w:top w:val="nil"/>
              <w:left w:val="single" w:sz="4" w:space="0" w:color="auto"/>
              <w:bottom w:val="single" w:sz="4" w:space="0" w:color="auto"/>
              <w:right w:val="single" w:sz="4" w:space="0" w:color="auto"/>
            </w:tcBorders>
            <w:vAlign w:val="center"/>
          </w:tcPr>
          <w:p w:rsidR="001138F3" w:rsidRDefault="001138F3"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Выполнение натуральных норм  в дошкольных образовательных учреждениях (%)</w:t>
            </w:r>
          </w:p>
          <w:p w:rsidR="00AF33AA" w:rsidRPr="00A17A86" w:rsidRDefault="00AF33AA" w:rsidP="00AF33AA">
            <w:pPr>
              <w:pStyle w:val="ConsPlusCell"/>
              <w:rPr>
                <w:rFonts w:ascii="Times New Roman" w:hAnsi="Times New Roman" w:cs="Times New Roman"/>
                <w:sz w:val="18"/>
                <w:szCs w:val="18"/>
              </w:rPr>
            </w:pPr>
          </w:p>
        </w:tc>
        <w:tc>
          <w:tcPr>
            <w:tcW w:w="1428" w:type="dxa"/>
            <w:gridSpan w:val="2"/>
            <w:tcBorders>
              <w:top w:val="nil"/>
              <w:left w:val="single" w:sz="4" w:space="0" w:color="auto"/>
              <w:bottom w:val="single" w:sz="4" w:space="0" w:color="auto"/>
              <w:right w:val="single" w:sz="4" w:space="0" w:color="auto"/>
            </w:tcBorders>
          </w:tcPr>
          <w:p w:rsidR="001138F3" w:rsidRPr="00A17A86" w:rsidRDefault="00C610EF"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Отраслевой показатель</w:t>
            </w:r>
          </w:p>
        </w:tc>
        <w:tc>
          <w:tcPr>
            <w:tcW w:w="1418" w:type="dxa"/>
            <w:gridSpan w:val="2"/>
            <w:tcBorders>
              <w:top w:val="nil"/>
              <w:left w:val="single" w:sz="4" w:space="0" w:color="auto"/>
              <w:bottom w:val="single" w:sz="4" w:space="0" w:color="auto"/>
              <w:right w:val="single" w:sz="4" w:space="0" w:color="auto"/>
            </w:tcBorders>
            <w:vAlign w:val="center"/>
          </w:tcPr>
          <w:p w:rsidR="001138F3" w:rsidRPr="00A17A86" w:rsidRDefault="001138F3"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5" w:type="dxa"/>
            <w:tcBorders>
              <w:top w:val="nil"/>
              <w:left w:val="single" w:sz="4" w:space="0" w:color="auto"/>
              <w:bottom w:val="single" w:sz="4" w:space="0" w:color="auto"/>
              <w:right w:val="single" w:sz="4" w:space="0" w:color="auto"/>
            </w:tcBorders>
            <w:vAlign w:val="center"/>
          </w:tcPr>
          <w:p w:rsidR="001138F3" w:rsidRPr="00A17A86" w:rsidRDefault="001138F3"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6" w:type="dxa"/>
            <w:tcBorders>
              <w:top w:val="nil"/>
              <w:left w:val="single" w:sz="4" w:space="0" w:color="auto"/>
              <w:bottom w:val="single" w:sz="4" w:space="0" w:color="auto"/>
              <w:right w:val="single" w:sz="4" w:space="0" w:color="auto"/>
            </w:tcBorders>
            <w:vAlign w:val="center"/>
          </w:tcPr>
          <w:p w:rsidR="001138F3" w:rsidRPr="00A17A86" w:rsidRDefault="001138F3"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4" w:type="dxa"/>
            <w:tcBorders>
              <w:top w:val="nil"/>
              <w:left w:val="single" w:sz="4" w:space="0" w:color="auto"/>
              <w:bottom w:val="single" w:sz="4" w:space="0" w:color="auto"/>
              <w:right w:val="single" w:sz="4" w:space="0" w:color="auto"/>
            </w:tcBorders>
            <w:vAlign w:val="center"/>
          </w:tcPr>
          <w:p w:rsidR="001138F3" w:rsidRPr="00A17A86" w:rsidRDefault="001138F3"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4" w:type="dxa"/>
            <w:tcBorders>
              <w:top w:val="nil"/>
              <w:left w:val="single" w:sz="4" w:space="0" w:color="auto"/>
              <w:bottom w:val="single" w:sz="4" w:space="0" w:color="auto"/>
              <w:right w:val="single" w:sz="4" w:space="0" w:color="auto"/>
            </w:tcBorders>
            <w:vAlign w:val="center"/>
          </w:tcPr>
          <w:p w:rsidR="001138F3" w:rsidRPr="00A17A86" w:rsidRDefault="001138F3"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4" w:type="dxa"/>
            <w:tcBorders>
              <w:top w:val="nil"/>
              <w:left w:val="single" w:sz="4" w:space="0" w:color="auto"/>
              <w:bottom w:val="single" w:sz="4" w:space="0" w:color="auto"/>
              <w:right w:val="single" w:sz="4" w:space="0" w:color="auto"/>
            </w:tcBorders>
            <w:vAlign w:val="center"/>
          </w:tcPr>
          <w:p w:rsidR="001138F3" w:rsidRPr="00A17A86" w:rsidRDefault="001138F3"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4" w:type="dxa"/>
            <w:tcBorders>
              <w:top w:val="nil"/>
              <w:left w:val="single" w:sz="4" w:space="0" w:color="auto"/>
              <w:bottom w:val="single" w:sz="4" w:space="0" w:color="auto"/>
              <w:right w:val="single" w:sz="4" w:space="0" w:color="auto"/>
            </w:tcBorders>
            <w:vAlign w:val="center"/>
          </w:tcPr>
          <w:p w:rsidR="001138F3" w:rsidRPr="00A17A86" w:rsidRDefault="001138F3"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2125" w:type="dxa"/>
            <w:tcBorders>
              <w:top w:val="nil"/>
              <w:left w:val="single" w:sz="4" w:space="0" w:color="auto"/>
              <w:bottom w:val="single" w:sz="4" w:space="0" w:color="auto"/>
              <w:right w:val="single" w:sz="4" w:space="0" w:color="auto"/>
            </w:tcBorders>
          </w:tcPr>
          <w:p w:rsidR="001138F3" w:rsidRPr="00A17A86" w:rsidRDefault="00502370"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 1.</w:t>
            </w:r>
          </w:p>
        </w:tc>
      </w:tr>
      <w:tr w:rsidR="001138F3" w:rsidRPr="00FA0E7C" w:rsidTr="00AF33AA">
        <w:tc>
          <w:tcPr>
            <w:tcW w:w="419" w:type="dxa"/>
            <w:tcBorders>
              <w:top w:val="single" w:sz="4" w:space="0" w:color="auto"/>
              <w:left w:val="single" w:sz="4" w:space="0" w:color="auto"/>
              <w:bottom w:val="single" w:sz="4" w:space="0" w:color="auto"/>
              <w:right w:val="single" w:sz="4" w:space="0" w:color="auto"/>
            </w:tcBorders>
            <w:shd w:val="clear" w:color="auto" w:fill="auto"/>
          </w:tcPr>
          <w:p w:rsidR="001138F3"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lastRenderedPageBreak/>
              <w:t>4</w:t>
            </w:r>
            <w:r w:rsidR="00854382">
              <w:rPr>
                <w:rFonts w:ascii="Times New Roman" w:hAnsi="Times New Roman" w:cs="Times New Roman"/>
                <w:sz w:val="20"/>
                <w:szCs w:val="20"/>
              </w:rPr>
              <w:t>.</w:t>
            </w:r>
          </w:p>
        </w:tc>
        <w:tc>
          <w:tcPr>
            <w:tcW w:w="2827" w:type="dxa"/>
            <w:tcBorders>
              <w:top w:val="single" w:sz="4" w:space="0" w:color="auto"/>
              <w:left w:val="single" w:sz="4" w:space="0" w:color="auto"/>
              <w:bottom w:val="single" w:sz="4" w:space="0" w:color="auto"/>
              <w:right w:val="single" w:sz="4" w:space="0" w:color="auto"/>
            </w:tcBorders>
            <w:shd w:val="clear" w:color="auto" w:fill="auto"/>
            <w:vAlign w:val="center"/>
          </w:tcPr>
          <w:p w:rsidR="001138F3" w:rsidRPr="00AF33AA" w:rsidRDefault="0028409E" w:rsidP="00AF33AA">
            <w:pPr>
              <w:pStyle w:val="ConsPlusCell"/>
              <w:rPr>
                <w:rFonts w:ascii="Times New Roman" w:hAnsi="Times New Roman" w:cs="Times New Roman"/>
                <w:sz w:val="18"/>
                <w:szCs w:val="18"/>
              </w:rPr>
            </w:pPr>
            <w:r w:rsidRPr="00AF33AA">
              <w:rPr>
                <w:rFonts w:ascii="Times New Roman" w:hAnsi="Times New Roman" w:cs="Times New Roman"/>
                <w:b/>
                <w:sz w:val="18"/>
                <w:szCs w:val="18"/>
              </w:rPr>
              <w:t>Целевой показатель 1:</w:t>
            </w:r>
            <w:r w:rsidRPr="00AF33AA">
              <w:rPr>
                <w:rFonts w:ascii="Times New Roman" w:hAnsi="Times New Roman" w:cs="Times New Roman"/>
                <w:sz w:val="18"/>
                <w:szCs w:val="18"/>
              </w:rPr>
              <w:t xml:space="preserve"> </w:t>
            </w:r>
            <w:r w:rsidR="001138F3" w:rsidRPr="00AF33AA">
              <w:rPr>
                <w:rFonts w:ascii="Times New Roman" w:hAnsi="Times New Roman" w:cs="Times New Roman"/>
                <w:sz w:val="18"/>
                <w:szCs w:val="18"/>
              </w:rPr>
              <w:t xml:space="preserve">Отношение средней заработной платы педагогических работников муниципальных дошкольных образовательных организаций к средней заработной плате в </w:t>
            </w:r>
            <w:r w:rsidR="00294BD8" w:rsidRPr="00AF33AA">
              <w:rPr>
                <w:rFonts w:ascii="Times New Roman" w:hAnsi="Times New Roman" w:cs="Times New Roman"/>
                <w:sz w:val="18"/>
                <w:szCs w:val="18"/>
              </w:rPr>
              <w:t xml:space="preserve">общеобразовательных организациях </w:t>
            </w:r>
            <w:r w:rsidR="001138F3" w:rsidRPr="00AF33AA">
              <w:rPr>
                <w:rFonts w:ascii="Times New Roman" w:hAnsi="Times New Roman" w:cs="Times New Roman"/>
                <w:sz w:val="18"/>
                <w:szCs w:val="18"/>
              </w:rPr>
              <w:t>в Московской области, (%)</w:t>
            </w:r>
          </w:p>
        </w:tc>
        <w:tc>
          <w:tcPr>
            <w:tcW w:w="1428" w:type="dxa"/>
            <w:gridSpan w:val="2"/>
            <w:tcBorders>
              <w:top w:val="single" w:sz="4" w:space="0" w:color="auto"/>
              <w:left w:val="single" w:sz="4" w:space="0" w:color="auto"/>
              <w:bottom w:val="single" w:sz="4" w:space="0" w:color="auto"/>
              <w:right w:val="single" w:sz="4" w:space="0" w:color="auto"/>
            </w:tcBorders>
            <w:shd w:val="clear" w:color="auto" w:fill="auto"/>
          </w:tcPr>
          <w:p w:rsidR="001138F3" w:rsidRPr="00AF33AA" w:rsidRDefault="00C267E8" w:rsidP="00AF33AA">
            <w:pPr>
              <w:pStyle w:val="ConsPlusNormal"/>
              <w:suppressAutoHyphens/>
              <w:jc w:val="center"/>
              <w:rPr>
                <w:rFonts w:ascii="Times New Roman" w:hAnsi="Times New Roman" w:cs="Times New Roman"/>
                <w:sz w:val="18"/>
                <w:szCs w:val="18"/>
              </w:rPr>
            </w:pPr>
            <w:r w:rsidRPr="00AF33AA">
              <w:rPr>
                <w:rFonts w:ascii="Times New Roman" w:hAnsi="Times New Roman" w:cs="Times New Roman"/>
                <w:sz w:val="18"/>
                <w:szCs w:val="18"/>
              </w:rPr>
              <w:t>Отраслевой</w:t>
            </w:r>
            <w:r w:rsidRPr="00AF33AA">
              <w:rPr>
                <w:rFonts w:ascii="Times New Roman" w:hAnsi="Times New Roman"/>
                <w:sz w:val="18"/>
                <w:szCs w:val="18"/>
              </w:rPr>
              <w:t xml:space="preserve"> п</w:t>
            </w:r>
            <w:r w:rsidR="005F597F" w:rsidRPr="00AF33AA">
              <w:rPr>
                <w:rFonts w:ascii="Times New Roman" w:hAnsi="Times New Roman"/>
                <w:sz w:val="18"/>
                <w:szCs w:val="18"/>
              </w:rPr>
              <w:t>риоритетный показатель</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138F3" w:rsidRPr="00AF33AA" w:rsidRDefault="001138F3" w:rsidP="00AF33AA">
            <w:pPr>
              <w:pStyle w:val="ConsPlusNormal"/>
              <w:suppressAutoHyphens/>
              <w:jc w:val="center"/>
              <w:rPr>
                <w:rFonts w:ascii="Times New Roman" w:hAnsi="Times New Roman" w:cs="Times New Roman"/>
                <w:sz w:val="18"/>
                <w:szCs w:val="18"/>
              </w:rPr>
            </w:pPr>
            <w:r w:rsidRPr="00AF33AA">
              <w:rPr>
                <w:rFonts w:ascii="Times New Roman" w:hAnsi="Times New Roman" w:cs="Times New Roman"/>
                <w:sz w:val="18"/>
                <w:szCs w:val="18"/>
              </w:rPr>
              <w:t>шт.</w:t>
            </w:r>
          </w:p>
        </w:tc>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rsidR="001138F3" w:rsidRPr="00AF33AA" w:rsidRDefault="001138F3" w:rsidP="00AF33AA">
            <w:pPr>
              <w:pStyle w:val="ConsPlusCell"/>
              <w:jc w:val="center"/>
              <w:rPr>
                <w:rFonts w:ascii="Times New Roman" w:hAnsi="Times New Roman" w:cs="Times New Roman"/>
                <w:sz w:val="18"/>
                <w:szCs w:val="18"/>
              </w:rPr>
            </w:pPr>
            <w:r w:rsidRPr="00AF33AA">
              <w:rPr>
                <w:rFonts w:ascii="Times New Roman" w:hAnsi="Times New Roman" w:cs="Times New Roman"/>
                <w:sz w:val="18"/>
                <w:szCs w:val="18"/>
              </w:rPr>
              <w:t>104,3</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rsidR="001138F3" w:rsidRPr="00AF33AA" w:rsidRDefault="001138F3" w:rsidP="00AF33AA">
            <w:pPr>
              <w:pStyle w:val="ConsPlusCell"/>
              <w:jc w:val="center"/>
              <w:rPr>
                <w:rFonts w:ascii="Times New Roman" w:hAnsi="Times New Roman" w:cs="Times New Roman"/>
                <w:sz w:val="18"/>
                <w:szCs w:val="18"/>
              </w:rPr>
            </w:pPr>
            <w:r w:rsidRPr="00AF33AA">
              <w:rPr>
                <w:rFonts w:ascii="Times New Roman" w:hAnsi="Times New Roman" w:cs="Times New Roman"/>
                <w:sz w:val="18"/>
                <w:szCs w:val="18"/>
              </w:rPr>
              <w:t>109,5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138F3" w:rsidRPr="00AF33AA" w:rsidRDefault="001138F3" w:rsidP="00AF33AA">
            <w:pPr>
              <w:pStyle w:val="ConsPlusCell"/>
              <w:jc w:val="center"/>
              <w:rPr>
                <w:rFonts w:ascii="Times New Roman" w:hAnsi="Times New Roman" w:cs="Times New Roman"/>
                <w:sz w:val="18"/>
                <w:szCs w:val="18"/>
              </w:rPr>
            </w:pPr>
            <w:r w:rsidRPr="00AF33AA">
              <w:rPr>
                <w:rFonts w:ascii="Times New Roman" w:hAnsi="Times New Roman" w:cs="Times New Roman"/>
                <w:sz w:val="18"/>
                <w:szCs w:val="18"/>
              </w:rPr>
              <w:t>109,5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138F3" w:rsidRPr="00AF33AA" w:rsidRDefault="001138F3" w:rsidP="00AF33AA">
            <w:pPr>
              <w:jc w:val="center"/>
              <w:rPr>
                <w:rFonts w:ascii="Times New Roman" w:hAnsi="Times New Roman"/>
                <w:sz w:val="20"/>
                <w:szCs w:val="20"/>
              </w:rPr>
            </w:pPr>
            <w:r w:rsidRPr="00AF33AA">
              <w:rPr>
                <w:rFonts w:ascii="Times New Roman" w:hAnsi="Times New Roman"/>
                <w:sz w:val="20"/>
                <w:szCs w:val="20"/>
              </w:rPr>
              <w:t>106,53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138F3" w:rsidRPr="00AF33AA" w:rsidRDefault="001138F3" w:rsidP="00AF33AA">
            <w:pPr>
              <w:jc w:val="center"/>
              <w:rPr>
                <w:rFonts w:ascii="Times New Roman" w:hAnsi="Times New Roman"/>
                <w:sz w:val="20"/>
                <w:szCs w:val="20"/>
              </w:rPr>
            </w:pPr>
            <w:r w:rsidRPr="00AF33AA">
              <w:rPr>
                <w:rFonts w:ascii="Times New Roman" w:hAnsi="Times New Roman"/>
                <w:sz w:val="20"/>
                <w:szCs w:val="20"/>
              </w:rPr>
              <w:t>106,53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138F3" w:rsidRPr="00AF33AA" w:rsidRDefault="001138F3" w:rsidP="00AF33AA">
            <w:pPr>
              <w:jc w:val="center"/>
              <w:rPr>
                <w:rFonts w:ascii="Times New Roman" w:hAnsi="Times New Roman"/>
                <w:sz w:val="20"/>
                <w:szCs w:val="20"/>
              </w:rPr>
            </w:pPr>
            <w:r w:rsidRPr="00AF33AA">
              <w:rPr>
                <w:rFonts w:ascii="Times New Roman" w:hAnsi="Times New Roman"/>
                <w:sz w:val="20"/>
                <w:szCs w:val="20"/>
              </w:rPr>
              <w:t>106,53</w:t>
            </w:r>
          </w:p>
        </w:tc>
        <w:tc>
          <w:tcPr>
            <w:tcW w:w="2125" w:type="dxa"/>
            <w:tcBorders>
              <w:top w:val="single" w:sz="4" w:space="0" w:color="auto"/>
              <w:left w:val="single" w:sz="4" w:space="0" w:color="auto"/>
              <w:bottom w:val="single" w:sz="4" w:space="0" w:color="auto"/>
              <w:right w:val="single" w:sz="4" w:space="0" w:color="auto"/>
            </w:tcBorders>
            <w:shd w:val="clear" w:color="auto" w:fill="auto"/>
          </w:tcPr>
          <w:p w:rsidR="001138F3" w:rsidRPr="004C576C" w:rsidRDefault="00FD5326" w:rsidP="00AF33AA">
            <w:pPr>
              <w:jc w:val="center"/>
              <w:rPr>
                <w:rFonts w:ascii="Times New Roman" w:hAnsi="Times New Roman"/>
                <w:sz w:val="20"/>
                <w:szCs w:val="20"/>
              </w:rPr>
            </w:pPr>
            <w:r w:rsidRPr="00AF33AA">
              <w:rPr>
                <w:rFonts w:ascii="Times New Roman" w:hAnsi="Times New Roman"/>
                <w:sz w:val="20"/>
                <w:szCs w:val="20"/>
              </w:rPr>
              <w:t>№1.</w:t>
            </w:r>
          </w:p>
        </w:tc>
      </w:tr>
      <w:tr w:rsidR="00A1110E" w:rsidRPr="00FA0E7C" w:rsidTr="00AF33AA">
        <w:tc>
          <w:tcPr>
            <w:tcW w:w="419" w:type="dxa"/>
            <w:tcBorders>
              <w:top w:val="single" w:sz="4" w:space="0" w:color="auto"/>
              <w:left w:val="single" w:sz="4" w:space="0" w:color="auto"/>
              <w:bottom w:val="single" w:sz="4" w:space="0" w:color="auto"/>
              <w:right w:val="single" w:sz="4" w:space="0" w:color="auto"/>
            </w:tcBorders>
            <w:shd w:val="clear" w:color="auto" w:fill="auto"/>
          </w:tcPr>
          <w:p w:rsidR="00A1110E"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5</w:t>
            </w:r>
            <w:r w:rsidR="00854382">
              <w:rPr>
                <w:rFonts w:ascii="Times New Roman" w:hAnsi="Times New Roman" w:cs="Times New Roman"/>
                <w:sz w:val="20"/>
                <w:szCs w:val="20"/>
              </w:rPr>
              <w:t>.</w:t>
            </w:r>
          </w:p>
        </w:tc>
        <w:tc>
          <w:tcPr>
            <w:tcW w:w="2827" w:type="dxa"/>
            <w:tcBorders>
              <w:top w:val="single" w:sz="4" w:space="0" w:color="auto"/>
              <w:left w:val="single" w:sz="4" w:space="0" w:color="auto"/>
              <w:bottom w:val="single" w:sz="4" w:space="0" w:color="auto"/>
              <w:right w:val="single" w:sz="4" w:space="0" w:color="auto"/>
            </w:tcBorders>
            <w:shd w:val="clear" w:color="auto" w:fill="auto"/>
            <w:vAlign w:val="center"/>
          </w:tcPr>
          <w:p w:rsidR="00A1110E" w:rsidRPr="00A1110E" w:rsidRDefault="00854382" w:rsidP="0020393B">
            <w:pPr>
              <w:pStyle w:val="ConsPlusCell"/>
              <w:rPr>
                <w:rFonts w:ascii="Times New Roman" w:hAnsi="Times New Roman" w:cs="Times New Roman"/>
                <w:sz w:val="18"/>
                <w:szCs w:val="18"/>
              </w:rPr>
            </w:pPr>
            <w:r w:rsidRPr="00AF33AA">
              <w:rPr>
                <w:rFonts w:ascii="Times New Roman" w:hAnsi="Times New Roman" w:cs="Times New Roman"/>
                <w:b/>
                <w:sz w:val="18"/>
                <w:szCs w:val="18"/>
              </w:rPr>
              <w:t>Целевой показатель</w:t>
            </w:r>
            <w:r w:rsidR="0020393B">
              <w:rPr>
                <w:rFonts w:ascii="Times New Roman" w:hAnsi="Times New Roman" w:cs="Times New Roman"/>
                <w:b/>
                <w:sz w:val="18"/>
                <w:szCs w:val="18"/>
              </w:rPr>
              <w:t xml:space="preserve"> 2</w:t>
            </w:r>
            <w:r w:rsidRPr="00AF33AA">
              <w:rPr>
                <w:rFonts w:ascii="Times New Roman" w:hAnsi="Times New Roman" w:cs="Times New Roman"/>
                <w:b/>
                <w:sz w:val="18"/>
                <w:szCs w:val="18"/>
              </w:rPr>
              <w:t>:</w:t>
            </w:r>
            <w:r>
              <w:rPr>
                <w:rFonts w:ascii="Times New Roman" w:hAnsi="Times New Roman" w:cs="Times New Roman"/>
                <w:b/>
                <w:sz w:val="18"/>
                <w:szCs w:val="18"/>
              </w:rPr>
              <w:t xml:space="preserve"> </w:t>
            </w:r>
            <w:r>
              <w:rPr>
                <w:rFonts w:ascii="Times New Roman" w:hAnsi="Times New Roman" w:cs="Times New Roman"/>
                <w:sz w:val="18"/>
                <w:szCs w:val="18"/>
              </w:rPr>
              <w:t>Ясли-детям (</w:t>
            </w:r>
            <w:r w:rsidR="00A1110E" w:rsidRPr="00A1110E">
              <w:rPr>
                <w:rFonts w:ascii="Times New Roman" w:hAnsi="Times New Roman" w:cs="Times New Roman"/>
                <w:sz w:val="18"/>
                <w:szCs w:val="18"/>
              </w:rPr>
              <w:t>Создание и развитие ясельных групп</w:t>
            </w:r>
            <w:r>
              <w:rPr>
                <w:rFonts w:ascii="Times New Roman" w:hAnsi="Times New Roman" w:cs="Times New Roman"/>
                <w:sz w:val="18"/>
                <w:szCs w:val="18"/>
              </w:rPr>
              <w:t>)</w:t>
            </w:r>
          </w:p>
        </w:tc>
        <w:tc>
          <w:tcPr>
            <w:tcW w:w="1428" w:type="dxa"/>
            <w:gridSpan w:val="2"/>
            <w:tcBorders>
              <w:top w:val="single" w:sz="4" w:space="0" w:color="auto"/>
              <w:left w:val="single" w:sz="4" w:space="0" w:color="auto"/>
              <w:bottom w:val="single" w:sz="4" w:space="0" w:color="auto"/>
              <w:right w:val="single" w:sz="4" w:space="0" w:color="auto"/>
            </w:tcBorders>
            <w:shd w:val="clear" w:color="auto" w:fill="auto"/>
          </w:tcPr>
          <w:p w:rsidR="00A1110E" w:rsidRPr="00AF33AA" w:rsidRDefault="00205E97" w:rsidP="00AF33AA">
            <w:pPr>
              <w:pStyle w:val="ConsPlusNormal"/>
              <w:suppressAutoHyphens/>
              <w:jc w:val="center"/>
              <w:rPr>
                <w:rFonts w:ascii="Times New Roman" w:hAnsi="Times New Roman" w:cs="Times New Roman"/>
                <w:sz w:val="18"/>
                <w:szCs w:val="18"/>
              </w:rPr>
            </w:pPr>
            <w:r w:rsidRPr="00AF33AA">
              <w:rPr>
                <w:rFonts w:ascii="Times New Roman" w:hAnsi="Times New Roman" w:cs="Times New Roman"/>
                <w:sz w:val="18"/>
                <w:szCs w:val="18"/>
              </w:rPr>
              <w:t>Отраслевой</w:t>
            </w:r>
            <w:r w:rsidRPr="00AF33AA">
              <w:rPr>
                <w:rFonts w:ascii="Times New Roman" w:hAnsi="Times New Roman"/>
                <w:sz w:val="18"/>
                <w:szCs w:val="18"/>
              </w:rPr>
              <w:t xml:space="preserve"> приоритетный показатель</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1110E" w:rsidRPr="00AF33AA" w:rsidRDefault="00205E97" w:rsidP="00AF33AA">
            <w:pPr>
              <w:pStyle w:val="ConsPlusNormal"/>
              <w:suppressAutoHyphens/>
              <w:jc w:val="center"/>
              <w:rPr>
                <w:rFonts w:ascii="Times New Roman" w:hAnsi="Times New Roman" w:cs="Times New Roman"/>
                <w:sz w:val="18"/>
                <w:szCs w:val="18"/>
              </w:rPr>
            </w:pPr>
            <w:r>
              <w:rPr>
                <w:rFonts w:ascii="Times New Roman" w:hAnsi="Times New Roman" w:cs="Times New Roman"/>
                <w:sz w:val="18"/>
                <w:szCs w:val="18"/>
              </w:rPr>
              <w:t>процент</w:t>
            </w:r>
          </w:p>
        </w:tc>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rsidR="00A1110E" w:rsidRPr="00AF33AA"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0</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rsidR="00A1110E" w:rsidRPr="00AF33AA" w:rsidRDefault="00732631"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1110E" w:rsidRPr="00AF33AA"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100,0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1110E" w:rsidRPr="00AF33AA" w:rsidRDefault="00854382" w:rsidP="00AF33AA">
            <w:pPr>
              <w:jc w:val="center"/>
              <w:rPr>
                <w:rFonts w:ascii="Times New Roman" w:hAnsi="Times New Roman"/>
                <w:sz w:val="20"/>
                <w:szCs w:val="20"/>
              </w:rPr>
            </w:pPr>
            <w:r>
              <w:rPr>
                <w:rFonts w:ascii="Times New Roman" w:hAnsi="Times New Roman"/>
                <w:sz w:val="20"/>
                <w:szCs w:val="20"/>
              </w:rPr>
              <w:t>100,0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1110E" w:rsidRPr="00AF33AA" w:rsidRDefault="00854382" w:rsidP="00AF33AA">
            <w:pPr>
              <w:jc w:val="center"/>
              <w:rPr>
                <w:rFonts w:ascii="Times New Roman" w:hAnsi="Times New Roman"/>
                <w:sz w:val="20"/>
                <w:szCs w:val="20"/>
              </w:rPr>
            </w:pPr>
            <w:r>
              <w:rPr>
                <w:rFonts w:ascii="Times New Roman" w:hAnsi="Times New Roman"/>
                <w:sz w:val="20"/>
                <w:szCs w:val="20"/>
              </w:rPr>
              <w:t>100,0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1110E" w:rsidRPr="00AF33AA" w:rsidRDefault="00854382" w:rsidP="00AF33AA">
            <w:pPr>
              <w:jc w:val="center"/>
              <w:rPr>
                <w:rFonts w:ascii="Times New Roman" w:hAnsi="Times New Roman"/>
                <w:sz w:val="20"/>
                <w:szCs w:val="20"/>
              </w:rPr>
            </w:pPr>
            <w:r>
              <w:rPr>
                <w:rFonts w:ascii="Times New Roman" w:hAnsi="Times New Roman"/>
                <w:sz w:val="20"/>
                <w:szCs w:val="20"/>
              </w:rPr>
              <w:t>100,0</w:t>
            </w:r>
          </w:p>
        </w:tc>
        <w:tc>
          <w:tcPr>
            <w:tcW w:w="2125" w:type="dxa"/>
            <w:tcBorders>
              <w:top w:val="single" w:sz="4" w:space="0" w:color="auto"/>
              <w:left w:val="single" w:sz="4" w:space="0" w:color="auto"/>
              <w:bottom w:val="single" w:sz="4" w:space="0" w:color="auto"/>
              <w:right w:val="single" w:sz="4" w:space="0" w:color="auto"/>
            </w:tcBorders>
            <w:shd w:val="clear" w:color="auto" w:fill="auto"/>
          </w:tcPr>
          <w:p w:rsidR="00A1110E" w:rsidRPr="00AF33AA" w:rsidRDefault="006916FD" w:rsidP="00AF33AA">
            <w:pPr>
              <w:jc w:val="center"/>
              <w:rPr>
                <w:rFonts w:ascii="Times New Roman" w:hAnsi="Times New Roman"/>
                <w:sz w:val="20"/>
                <w:szCs w:val="20"/>
              </w:rPr>
            </w:pPr>
            <w:r>
              <w:rPr>
                <w:rFonts w:ascii="Times New Roman" w:hAnsi="Times New Roman"/>
                <w:sz w:val="20"/>
                <w:szCs w:val="20"/>
              </w:rPr>
              <w:t>№3</w:t>
            </w:r>
          </w:p>
        </w:tc>
      </w:tr>
      <w:tr w:rsidR="00854382" w:rsidRPr="00FA0E7C" w:rsidTr="00AF33AA">
        <w:tc>
          <w:tcPr>
            <w:tcW w:w="419" w:type="dxa"/>
            <w:tcBorders>
              <w:top w:val="single" w:sz="4" w:space="0" w:color="auto"/>
              <w:left w:val="single" w:sz="4" w:space="0" w:color="auto"/>
              <w:bottom w:val="single" w:sz="4" w:space="0" w:color="auto"/>
              <w:right w:val="single" w:sz="4" w:space="0" w:color="auto"/>
            </w:tcBorders>
            <w:shd w:val="clear" w:color="auto" w:fill="auto"/>
          </w:tcPr>
          <w:p w:rsidR="00854382"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6.</w:t>
            </w:r>
          </w:p>
        </w:tc>
        <w:tc>
          <w:tcPr>
            <w:tcW w:w="2827"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110E" w:rsidRDefault="0020393B" w:rsidP="00AF33AA">
            <w:pPr>
              <w:pStyle w:val="ConsPlusCell"/>
              <w:rPr>
                <w:rFonts w:ascii="Times New Roman" w:hAnsi="Times New Roman" w:cs="Times New Roman"/>
                <w:sz w:val="18"/>
                <w:szCs w:val="18"/>
              </w:rPr>
            </w:pPr>
            <w:r>
              <w:rPr>
                <w:rFonts w:ascii="Times New Roman" w:hAnsi="Times New Roman" w:cs="Times New Roman"/>
                <w:b/>
                <w:sz w:val="18"/>
                <w:szCs w:val="18"/>
              </w:rPr>
              <w:t>Целевой показатель 3</w:t>
            </w:r>
            <w:r w:rsidR="00854382" w:rsidRPr="00AF33AA">
              <w:rPr>
                <w:rFonts w:ascii="Times New Roman" w:hAnsi="Times New Roman" w:cs="Times New Roman"/>
                <w:b/>
                <w:sz w:val="18"/>
                <w:szCs w:val="18"/>
              </w:rPr>
              <w:t>:</w:t>
            </w:r>
            <w:r w:rsidR="00854382">
              <w:rPr>
                <w:rFonts w:ascii="Times New Roman" w:hAnsi="Times New Roman" w:cs="Times New Roman"/>
                <w:b/>
                <w:sz w:val="18"/>
                <w:szCs w:val="18"/>
              </w:rPr>
              <w:t xml:space="preserve"> </w:t>
            </w:r>
            <w:r w:rsidR="00854382" w:rsidRPr="00A1110E">
              <w:rPr>
                <w:rFonts w:ascii="Times New Roman" w:hAnsi="Times New Roman" w:cs="Times New Roman"/>
                <w:sz w:val="18"/>
                <w:szCs w:val="18"/>
              </w:rPr>
              <w:t>Зарплата бюджетников - отношение средней заработной платы педагогических работников дошкольных образовательных организаций к среднемесячной заработной плате в общеобразовательных организациях в Московской области</w:t>
            </w:r>
          </w:p>
        </w:tc>
        <w:tc>
          <w:tcPr>
            <w:tcW w:w="1428" w:type="dxa"/>
            <w:gridSpan w:val="2"/>
            <w:tcBorders>
              <w:top w:val="single" w:sz="4" w:space="0" w:color="auto"/>
              <w:left w:val="single" w:sz="4" w:space="0" w:color="auto"/>
              <w:bottom w:val="single" w:sz="4" w:space="0" w:color="auto"/>
              <w:right w:val="single" w:sz="4" w:space="0" w:color="auto"/>
            </w:tcBorders>
            <w:shd w:val="clear" w:color="auto" w:fill="auto"/>
          </w:tcPr>
          <w:p w:rsidR="00854382" w:rsidRPr="00A17A86" w:rsidRDefault="00732631" w:rsidP="00732E93">
            <w:pPr>
              <w:pStyle w:val="ConsPlusCell"/>
              <w:jc w:val="center"/>
              <w:rPr>
                <w:rFonts w:ascii="Times New Roman" w:hAnsi="Times New Roman" w:cs="Times New Roman"/>
                <w:sz w:val="18"/>
                <w:szCs w:val="18"/>
              </w:rPr>
            </w:pPr>
            <w:r w:rsidRPr="00AF33AA">
              <w:rPr>
                <w:rFonts w:ascii="Times New Roman" w:hAnsi="Times New Roman" w:cs="Times New Roman"/>
                <w:sz w:val="18"/>
                <w:szCs w:val="18"/>
              </w:rPr>
              <w:t>Отраслевой</w:t>
            </w:r>
            <w:r w:rsidRPr="00AF33AA">
              <w:rPr>
                <w:rFonts w:ascii="Times New Roman" w:hAnsi="Times New Roman"/>
                <w:sz w:val="18"/>
                <w:szCs w:val="18"/>
              </w:rPr>
              <w:t xml:space="preserve"> приоритетный показатель</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732E93">
            <w:pPr>
              <w:pStyle w:val="ConsPlusCell"/>
              <w:jc w:val="center"/>
              <w:rPr>
                <w:rFonts w:ascii="Times New Roman" w:hAnsi="Times New Roman" w:cs="Times New Roman"/>
                <w:sz w:val="18"/>
                <w:szCs w:val="18"/>
              </w:rPr>
            </w:pPr>
            <w:r>
              <w:rPr>
                <w:rFonts w:ascii="Times New Roman" w:hAnsi="Times New Roman" w:cs="Times New Roman"/>
                <w:sz w:val="18"/>
                <w:szCs w:val="18"/>
              </w:rPr>
              <w:t>процент</w:t>
            </w:r>
          </w:p>
        </w:tc>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F33AA" w:rsidRDefault="00854382" w:rsidP="00732E93">
            <w:pPr>
              <w:pStyle w:val="ConsPlusCell"/>
              <w:jc w:val="center"/>
              <w:rPr>
                <w:rFonts w:ascii="Times New Roman" w:hAnsi="Times New Roman" w:cs="Times New Roman"/>
                <w:sz w:val="18"/>
                <w:szCs w:val="18"/>
              </w:rPr>
            </w:pPr>
            <w:r w:rsidRPr="00AF33AA">
              <w:rPr>
                <w:rFonts w:ascii="Times New Roman" w:hAnsi="Times New Roman" w:cs="Times New Roman"/>
                <w:sz w:val="18"/>
                <w:szCs w:val="18"/>
              </w:rPr>
              <w:t>104,3</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F33AA" w:rsidRDefault="00854382" w:rsidP="00732E93">
            <w:pPr>
              <w:pStyle w:val="ConsPlusCell"/>
              <w:jc w:val="center"/>
              <w:rPr>
                <w:rFonts w:ascii="Times New Roman" w:hAnsi="Times New Roman" w:cs="Times New Roman"/>
                <w:sz w:val="18"/>
                <w:szCs w:val="18"/>
              </w:rPr>
            </w:pPr>
            <w:r w:rsidRPr="00AF33AA">
              <w:rPr>
                <w:rFonts w:ascii="Times New Roman" w:hAnsi="Times New Roman" w:cs="Times New Roman"/>
                <w:sz w:val="18"/>
                <w:szCs w:val="18"/>
              </w:rPr>
              <w:t>109,5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F33AA" w:rsidRDefault="00854382" w:rsidP="00732E93">
            <w:pPr>
              <w:pStyle w:val="ConsPlusCell"/>
              <w:jc w:val="center"/>
              <w:rPr>
                <w:rFonts w:ascii="Times New Roman" w:hAnsi="Times New Roman" w:cs="Times New Roman"/>
                <w:sz w:val="18"/>
                <w:szCs w:val="18"/>
              </w:rPr>
            </w:pPr>
            <w:r w:rsidRPr="00AF33AA">
              <w:rPr>
                <w:rFonts w:ascii="Times New Roman" w:hAnsi="Times New Roman" w:cs="Times New Roman"/>
                <w:sz w:val="18"/>
                <w:szCs w:val="18"/>
              </w:rPr>
              <w:t>109,5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F33AA" w:rsidRDefault="00854382" w:rsidP="00732E93">
            <w:pPr>
              <w:jc w:val="center"/>
              <w:rPr>
                <w:rFonts w:ascii="Times New Roman" w:hAnsi="Times New Roman"/>
                <w:sz w:val="20"/>
                <w:szCs w:val="20"/>
              </w:rPr>
            </w:pPr>
            <w:r w:rsidRPr="00AF33AA">
              <w:rPr>
                <w:rFonts w:ascii="Times New Roman" w:hAnsi="Times New Roman"/>
                <w:sz w:val="20"/>
                <w:szCs w:val="20"/>
              </w:rPr>
              <w:t>106,53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F33AA" w:rsidRDefault="00854382" w:rsidP="00732E93">
            <w:pPr>
              <w:jc w:val="center"/>
              <w:rPr>
                <w:rFonts w:ascii="Times New Roman" w:hAnsi="Times New Roman"/>
                <w:sz w:val="20"/>
                <w:szCs w:val="20"/>
              </w:rPr>
            </w:pPr>
            <w:r w:rsidRPr="00AF33AA">
              <w:rPr>
                <w:rFonts w:ascii="Times New Roman" w:hAnsi="Times New Roman"/>
                <w:sz w:val="20"/>
                <w:szCs w:val="20"/>
              </w:rPr>
              <w:t>106,53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F33AA" w:rsidRDefault="00854382" w:rsidP="00732E93">
            <w:pPr>
              <w:jc w:val="center"/>
              <w:rPr>
                <w:rFonts w:ascii="Times New Roman" w:hAnsi="Times New Roman"/>
                <w:sz w:val="20"/>
                <w:szCs w:val="20"/>
              </w:rPr>
            </w:pPr>
            <w:r w:rsidRPr="00AF33AA">
              <w:rPr>
                <w:rFonts w:ascii="Times New Roman" w:hAnsi="Times New Roman"/>
                <w:sz w:val="20"/>
                <w:szCs w:val="20"/>
              </w:rPr>
              <w:t>106,53</w:t>
            </w:r>
          </w:p>
        </w:tc>
        <w:tc>
          <w:tcPr>
            <w:tcW w:w="2125" w:type="dxa"/>
            <w:tcBorders>
              <w:top w:val="single" w:sz="4" w:space="0" w:color="auto"/>
              <w:left w:val="single" w:sz="4" w:space="0" w:color="auto"/>
              <w:bottom w:val="single" w:sz="4" w:space="0" w:color="auto"/>
              <w:right w:val="single" w:sz="4" w:space="0" w:color="auto"/>
            </w:tcBorders>
            <w:shd w:val="clear" w:color="auto" w:fill="auto"/>
          </w:tcPr>
          <w:p w:rsidR="00854382" w:rsidRPr="004C576C" w:rsidRDefault="00854382" w:rsidP="00732E93">
            <w:pPr>
              <w:jc w:val="center"/>
              <w:rPr>
                <w:rFonts w:ascii="Times New Roman" w:hAnsi="Times New Roman"/>
                <w:sz w:val="20"/>
                <w:szCs w:val="20"/>
              </w:rPr>
            </w:pPr>
            <w:r w:rsidRPr="00AF33AA">
              <w:rPr>
                <w:rFonts w:ascii="Times New Roman" w:hAnsi="Times New Roman"/>
                <w:sz w:val="20"/>
                <w:szCs w:val="20"/>
              </w:rPr>
              <w:t>№1.</w:t>
            </w:r>
          </w:p>
        </w:tc>
      </w:tr>
      <w:tr w:rsidR="00854382" w:rsidRPr="00FA0E7C" w:rsidTr="00AF33AA">
        <w:tc>
          <w:tcPr>
            <w:tcW w:w="419" w:type="dxa"/>
            <w:tcBorders>
              <w:top w:val="single" w:sz="4" w:space="0" w:color="auto"/>
              <w:left w:val="single" w:sz="4" w:space="0" w:color="auto"/>
              <w:bottom w:val="single" w:sz="4" w:space="0" w:color="auto"/>
              <w:right w:val="single" w:sz="4" w:space="0" w:color="auto"/>
            </w:tcBorders>
          </w:tcPr>
          <w:p w:rsidR="00854382"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7.</w:t>
            </w:r>
          </w:p>
        </w:tc>
        <w:tc>
          <w:tcPr>
            <w:tcW w:w="2827" w:type="dxa"/>
            <w:tcBorders>
              <w:top w:val="single" w:sz="4" w:space="0" w:color="auto"/>
              <w:left w:val="single" w:sz="4" w:space="0" w:color="auto"/>
              <w:bottom w:val="single" w:sz="4" w:space="0" w:color="auto"/>
              <w:right w:val="single" w:sz="4" w:space="0" w:color="auto"/>
            </w:tcBorders>
            <w:vAlign w:val="center"/>
          </w:tcPr>
          <w:p w:rsidR="00854382" w:rsidRPr="00174832" w:rsidRDefault="00854382" w:rsidP="00AF33AA">
            <w:pPr>
              <w:pStyle w:val="ConsPlusCell"/>
              <w:rPr>
                <w:rFonts w:ascii="Times New Roman" w:hAnsi="Times New Roman" w:cs="Times New Roman"/>
                <w:sz w:val="18"/>
                <w:szCs w:val="18"/>
              </w:rPr>
            </w:pPr>
            <w:r w:rsidRPr="00174832">
              <w:rPr>
                <w:rFonts w:ascii="Times New Roman" w:hAnsi="Times New Roman" w:cs="Times New Roman"/>
                <w:sz w:val="18"/>
                <w:szCs w:val="18"/>
              </w:rPr>
              <w:t>Доля педагогических и руководящих работников государственных (муниципальных) дошкольных образовательных организаций, прошедших в течение последних 3 лет повышение квалификации или профессиональную переподготовку, в общей численности педагогических и руководящих работников дошкольных образовательных организаций до 100 процентов (%)</w:t>
            </w:r>
          </w:p>
        </w:tc>
        <w:tc>
          <w:tcPr>
            <w:tcW w:w="1428" w:type="dxa"/>
            <w:gridSpan w:val="2"/>
            <w:tcBorders>
              <w:top w:val="single" w:sz="4" w:space="0" w:color="auto"/>
              <w:left w:val="single" w:sz="4" w:space="0" w:color="auto"/>
              <w:bottom w:val="single" w:sz="4" w:space="0" w:color="auto"/>
              <w:right w:val="single" w:sz="4" w:space="0" w:color="auto"/>
            </w:tcBorders>
          </w:tcPr>
          <w:p w:rsidR="00854382" w:rsidRPr="00A17A86" w:rsidRDefault="00854382" w:rsidP="00AF33AA">
            <w:pPr>
              <w:suppressAutoHyphens/>
              <w:autoSpaceDE w:val="0"/>
              <w:autoSpaceDN w:val="0"/>
              <w:adjustRightInd w:val="0"/>
              <w:jc w:val="center"/>
              <w:rPr>
                <w:rFonts w:ascii="Times New Roman" w:hAnsi="Times New Roman"/>
                <w:sz w:val="18"/>
                <w:szCs w:val="18"/>
              </w:rPr>
            </w:pPr>
            <w:r>
              <w:rPr>
                <w:rFonts w:ascii="Times New Roman" w:hAnsi="Times New Roman"/>
                <w:sz w:val="18"/>
                <w:szCs w:val="18"/>
              </w:rPr>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suppressAutoHyphens/>
              <w:autoSpaceDE w:val="0"/>
              <w:autoSpaceDN w:val="0"/>
              <w:adjustRightInd w:val="0"/>
              <w:jc w:val="center"/>
              <w:rPr>
                <w:rFonts w:ascii="Times New Roman" w:hAnsi="Times New Roman"/>
                <w:sz w:val="18"/>
                <w:szCs w:val="18"/>
              </w:rPr>
            </w:pPr>
            <w:r w:rsidRPr="00A17A86">
              <w:rPr>
                <w:rFonts w:ascii="Times New Roman" w:hAnsi="Times New Roman"/>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0E6EC5" w:rsidRDefault="00854382" w:rsidP="00AF33AA">
            <w:pPr>
              <w:jc w:val="center"/>
              <w:rPr>
                <w:rFonts w:ascii="Times New Roman" w:hAnsi="Times New Roman"/>
                <w:sz w:val="18"/>
                <w:szCs w:val="18"/>
              </w:rPr>
            </w:pPr>
            <w:r w:rsidRPr="000E6EC5">
              <w:rPr>
                <w:rFonts w:ascii="Times New Roman" w:hAnsi="Times New Roman"/>
                <w:sz w:val="18"/>
                <w:szCs w:val="18"/>
              </w:rPr>
              <w:t>35</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0E6EC5" w:rsidRDefault="00854382" w:rsidP="00AF33AA">
            <w:pPr>
              <w:jc w:val="center"/>
              <w:rPr>
                <w:rFonts w:ascii="Times New Roman" w:hAnsi="Times New Roman"/>
                <w:sz w:val="18"/>
                <w:szCs w:val="18"/>
              </w:rPr>
            </w:pPr>
            <w:r w:rsidRPr="000E6EC5">
              <w:rPr>
                <w:rFonts w:ascii="Times New Roman" w:hAnsi="Times New Roman"/>
                <w:sz w:val="18"/>
                <w:szCs w:val="18"/>
              </w:rPr>
              <w:t>30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0E6EC5" w:rsidRDefault="00854382" w:rsidP="00AF33AA">
            <w:pPr>
              <w:jc w:val="center"/>
              <w:rPr>
                <w:rFonts w:ascii="Times New Roman" w:hAnsi="Times New Roman"/>
                <w:sz w:val="18"/>
                <w:szCs w:val="18"/>
              </w:rPr>
            </w:pPr>
            <w:r w:rsidRPr="000E6EC5">
              <w:rPr>
                <w:rFonts w:ascii="Times New Roman" w:hAnsi="Times New Roman"/>
                <w:sz w:val="18"/>
                <w:szCs w:val="18"/>
              </w:rPr>
              <w:t>35</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0E6EC5" w:rsidRDefault="00854382" w:rsidP="00AF33AA">
            <w:pPr>
              <w:pStyle w:val="ConsPlusCell"/>
              <w:jc w:val="center"/>
              <w:rPr>
                <w:rFonts w:ascii="Times New Roman" w:hAnsi="Times New Roman" w:cs="Times New Roman"/>
                <w:sz w:val="18"/>
                <w:szCs w:val="18"/>
              </w:rPr>
            </w:pPr>
            <w:r w:rsidRPr="000E6EC5">
              <w:rPr>
                <w:rFonts w:ascii="Times New Roman" w:hAnsi="Times New Roman" w:cs="Times New Roman"/>
                <w:sz w:val="18"/>
                <w:szCs w:val="18"/>
              </w:rPr>
              <w:t>35</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0E6EC5" w:rsidRDefault="00854382" w:rsidP="00AF33AA">
            <w:pPr>
              <w:pStyle w:val="ConsPlusCell"/>
              <w:jc w:val="center"/>
              <w:rPr>
                <w:rFonts w:ascii="Times New Roman" w:hAnsi="Times New Roman" w:cs="Times New Roman"/>
                <w:sz w:val="18"/>
                <w:szCs w:val="18"/>
              </w:rPr>
            </w:pPr>
            <w:r w:rsidRPr="000E6EC5">
              <w:rPr>
                <w:rFonts w:ascii="Times New Roman" w:hAnsi="Times New Roman" w:cs="Times New Roman"/>
                <w:sz w:val="18"/>
                <w:szCs w:val="18"/>
              </w:rPr>
              <w:t>30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0E6EC5" w:rsidRDefault="00854382" w:rsidP="00AF33AA">
            <w:pPr>
              <w:pStyle w:val="ConsPlusCell"/>
              <w:jc w:val="center"/>
              <w:rPr>
                <w:rFonts w:ascii="Times New Roman" w:hAnsi="Times New Roman" w:cs="Times New Roman"/>
                <w:sz w:val="18"/>
                <w:szCs w:val="18"/>
              </w:rPr>
            </w:pPr>
            <w:r w:rsidRPr="000E6EC5">
              <w:rPr>
                <w:rFonts w:ascii="Times New Roman" w:hAnsi="Times New Roman" w:cs="Times New Roman"/>
                <w:sz w:val="18"/>
                <w:szCs w:val="18"/>
              </w:rPr>
              <w:t>35</w:t>
            </w:r>
          </w:p>
        </w:tc>
        <w:tc>
          <w:tcPr>
            <w:tcW w:w="2125" w:type="dxa"/>
            <w:tcBorders>
              <w:top w:val="single" w:sz="4" w:space="0" w:color="auto"/>
              <w:left w:val="single" w:sz="4" w:space="0" w:color="auto"/>
              <w:bottom w:val="single" w:sz="4" w:space="0" w:color="auto"/>
              <w:right w:val="single" w:sz="4" w:space="0" w:color="auto"/>
            </w:tcBorders>
          </w:tcPr>
          <w:p w:rsidR="00854382" w:rsidRPr="000E6EC5"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 7.</w:t>
            </w:r>
          </w:p>
        </w:tc>
      </w:tr>
      <w:tr w:rsidR="00854382" w:rsidRPr="00FA0E7C" w:rsidTr="00301089">
        <w:tc>
          <w:tcPr>
            <w:tcW w:w="419" w:type="dxa"/>
            <w:tcBorders>
              <w:top w:val="single" w:sz="4" w:space="0" w:color="auto"/>
              <w:left w:val="single" w:sz="4" w:space="0" w:color="auto"/>
              <w:right w:val="single" w:sz="4" w:space="0" w:color="auto"/>
            </w:tcBorders>
          </w:tcPr>
          <w:p w:rsidR="00854382"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8.</w:t>
            </w:r>
          </w:p>
        </w:tc>
        <w:tc>
          <w:tcPr>
            <w:tcW w:w="2827" w:type="dxa"/>
            <w:tcBorders>
              <w:top w:val="single" w:sz="4" w:space="0" w:color="auto"/>
              <w:left w:val="single" w:sz="4" w:space="0" w:color="auto"/>
              <w:bottom w:val="single" w:sz="4" w:space="0" w:color="auto"/>
              <w:right w:val="single" w:sz="4" w:space="0" w:color="auto"/>
            </w:tcBorders>
            <w:vAlign w:val="center"/>
          </w:tcPr>
          <w:p w:rsidR="00854382" w:rsidRPr="00AF33AA" w:rsidRDefault="00854382" w:rsidP="00AF33AA">
            <w:pPr>
              <w:rPr>
                <w:rFonts w:ascii="Times New Roman" w:hAnsi="Times New Roman"/>
                <w:sz w:val="17"/>
                <w:szCs w:val="17"/>
              </w:rPr>
            </w:pPr>
            <w:r w:rsidRPr="00AF33AA">
              <w:rPr>
                <w:rFonts w:ascii="Times New Roman" w:hAnsi="Times New Roman"/>
                <w:sz w:val="17"/>
                <w:szCs w:val="17"/>
              </w:rPr>
              <w:t>Выплата компенсации части родительской  платы за содержание ребенка (присмотр и уход за №ребенком) исходя из списочного состава детей и порядка расходования субвенции на выплату компенсации части родительской платы за содержание ребенка в муниципальном образовательном учреждении, реализующем основную общеобразовательную программу дошкольного образования (%)</w:t>
            </w:r>
          </w:p>
        </w:tc>
        <w:tc>
          <w:tcPr>
            <w:tcW w:w="1428" w:type="dxa"/>
            <w:gridSpan w:val="2"/>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 1.</w:t>
            </w:r>
          </w:p>
        </w:tc>
      </w:tr>
      <w:tr w:rsidR="00854382" w:rsidRPr="00FA0E7C" w:rsidTr="00502370">
        <w:trPr>
          <w:trHeight w:val="273"/>
        </w:trPr>
        <w:tc>
          <w:tcPr>
            <w:tcW w:w="419" w:type="dxa"/>
            <w:tcBorders>
              <w:top w:val="single" w:sz="4" w:space="0" w:color="auto"/>
              <w:left w:val="single" w:sz="4" w:space="0" w:color="auto"/>
              <w:bottom w:val="single" w:sz="4" w:space="0" w:color="auto"/>
              <w:right w:val="single" w:sz="4" w:space="0" w:color="auto"/>
            </w:tcBorders>
          </w:tcPr>
          <w:p w:rsidR="00854382"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9</w:t>
            </w:r>
            <w:r w:rsidR="00854382" w:rsidRPr="00FA0E7C">
              <w:rPr>
                <w:rFonts w:ascii="Times New Roman" w:hAnsi="Times New Roman" w:cs="Times New Roman"/>
                <w:sz w:val="20"/>
                <w:szCs w:val="20"/>
              </w:rPr>
              <w:t>.</w:t>
            </w:r>
          </w:p>
        </w:tc>
        <w:tc>
          <w:tcPr>
            <w:tcW w:w="2827" w:type="dxa"/>
            <w:tcBorders>
              <w:top w:val="single" w:sz="4" w:space="0" w:color="auto"/>
              <w:left w:val="single" w:sz="4" w:space="0" w:color="auto"/>
              <w:bottom w:val="single" w:sz="4" w:space="0" w:color="auto"/>
              <w:right w:val="single" w:sz="4" w:space="0" w:color="auto"/>
            </w:tcBorders>
            <w:vAlign w:val="center"/>
          </w:tcPr>
          <w:p w:rsidR="00854382" w:rsidRDefault="006916FD" w:rsidP="00AF33AA">
            <w:pPr>
              <w:rPr>
                <w:rFonts w:ascii="Times New Roman" w:hAnsi="Times New Roman"/>
                <w:sz w:val="17"/>
                <w:szCs w:val="17"/>
              </w:rPr>
            </w:pPr>
            <w:r>
              <w:rPr>
                <w:rFonts w:ascii="Times New Roman" w:hAnsi="Times New Roman"/>
                <w:b/>
                <w:sz w:val="17"/>
                <w:szCs w:val="17"/>
              </w:rPr>
              <w:t>Целевой показатель 4</w:t>
            </w:r>
            <w:r w:rsidR="00854382" w:rsidRPr="00AF33AA">
              <w:rPr>
                <w:rFonts w:ascii="Times New Roman" w:hAnsi="Times New Roman"/>
                <w:sz w:val="17"/>
                <w:szCs w:val="17"/>
              </w:rPr>
              <w:t xml:space="preserve">: Отношение численности детей в возрасте от 1,5 до 3 лет, осваивающих образовательные программы дошкольного </w:t>
            </w:r>
            <w:r w:rsidR="00854382" w:rsidRPr="00AF33AA">
              <w:rPr>
                <w:rFonts w:ascii="Times New Roman" w:hAnsi="Times New Roman"/>
                <w:sz w:val="17"/>
                <w:szCs w:val="17"/>
              </w:rPr>
              <w:lastRenderedPageBreak/>
              <w:t>образования, к численности детей в возрасте от 1,5 до 3 лет, осваивающих образовательные программы дошкольного образования, и численности детей в возрасте от 1,5 до 3 лет, состоящих на учете для предоставления места в дошкольном образовательном учреждении с предпочтительной датой приема в текущем году (%)</w:t>
            </w:r>
          </w:p>
          <w:p w:rsidR="00854382" w:rsidRPr="00AF33AA" w:rsidRDefault="00854382" w:rsidP="00AF33AA">
            <w:pPr>
              <w:rPr>
                <w:rFonts w:ascii="Times New Roman" w:hAnsi="Times New Roman"/>
                <w:sz w:val="17"/>
                <w:szCs w:val="17"/>
              </w:rPr>
            </w:pPr>
          </w:p>
        </w:tc>
        <w:tc>
          <w:tcPr>
            <w:tcW w:w="1428" w:type="dxa"/>
            <w:gridSpan w:val="2"/>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lastRenderedPageBreak/>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957932" w:rsidRDefault="00854382" w:rsidP="00AF33AA">
            <w:pPr>
              <w:pStyle w:val="font9"/>
              <w:spacing w:before="0" w:beforeAutospacing="0" w:after="0" w:afterAutospacing="0"/>
              <w:jc w:val="center"/>
              <w:rPr>
                <w:i w:val="0"/>
                <w:sz w:val="18"/>
                <w:szCs w:val="18"/>
              </w:rPr>
            </w:pPr>
            <w:r w:rsidRPr="00957932">
              <w:rPr>
                <w:i w:val="0"/>
                <w:sz w:val="18"/>
                <w:szCs w:val="18"/>
              </w:rPr>
              <w:t>100</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957932" w:rsidRDefault="00854382" w:rsidP="00AF33AA">
            <w:pPr>
              <w:pStyle w:val="font9"/>
              <w:spacing w:before="0" w:beforeAutospacing="0" w:after="0" w:afterAutospacing="0"/>
              <w:jc w:val="center"/>
              <w:rPr>
                <w:i w:val="0"/>
                <w:sz w:val="18"/>
                <w:szCs w:val="18"/>
              </w:rPr>
            </w:pPr>
            <w:r w:rsidRPr="00957932">
              <w:rPr>
                <w:i w:val="0"/>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957932" w:rsidRDefault="00854382" w:rsidP="00AF33AA">
            <w:pPr>
              <w:pStyle w:val="font9"/>
              <w:spacing w:before="0" w:beforeAutospacing="0" w:after="0" w:afterAutospacing="0"/>
              <w:jc w:val="center"/>
              <w:rPr>
                <w:i w:val="0"/>
                <w:sz w:val="18"/>
                <w:szCs w:val="18"/>
              </w:rPr>
            </w:pPr>
            <w:r w:rsidRPr="00957932">
              <w:rPr>
                <w:i w:val="0"/>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957932" w:rsidRDefault="00854382" w:rsidP="00AF33AA">
            <w:pPr>
              <w:pStyle w:val="font9"/>
              <w:spacing w:before="0" w:beforeAutospacing="0" w:after="0" w:afterAutospacing="0"/>
              <w:jc w:val="center"/>
              <w:rPr>
                <w:i w:val="0"/>
                <w:sz w:val="18"/>
                <w:szCs w:val="18"/>
              </w:rPr>
            </w:pPr>
            <w:r w:rsidRPr="00957932">
              <w:rPr>
                <w:i w:val="0"/>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957932" w:rsidRDefault="00854382" w:rsidP="00AF33AA">
            <w:pPr>
              <w:pStyle w:val="font9"/>
              <w:spacing w:before="0" w:beforeAutospacing="0" w:after="0" w:afterAutospacing="0"/>
              <w:jc w:val="center"/>
              <w:rPr>
                <w:i w:val="0"/>
                <w:sz w:val="18"/>
                <w:szCs w:val="18"/>
              </w:rPr>
            </w:pPr>
            <w:r w:rsidRPr="00957932">
              <w:rPr>
                <w:i w:val="0"/>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957932" w:rsidRDefault="00854382" w:rsidP="00AF33AA">
            <w:pPr>
              <w:pStyle w:val="ConsPlusCell"/>
              <w:jc w:val="center"/>
              <w:rPr>
                <w:rFonts w:ascii="Times New Roman" w:hAnsi="Times New Roman" w:cs="Times New Roman"/>
                <w:sz w:val="18"/>
                <w:szCs w:val="18"/>
              </w:rPr>
            </w:pPr>
            <w:r w:rsidRPr="00957932">
              <w:rPr>
                <w:rFonts w:ascii="Times New Roman" w:hAnsi="Times New Roman" w:cs="Times New Roman"/>
                <w:sz w:val="18"/>
                <w:szCs w:val="18"/>
              </w:rPr>
              <w:t>100</w:t>
            </w:r>
          </w:p>
        </w:tc>
        <w:tc>
          <w:tcPr>
            <w:tcW w:w="2125" w:type="dxa"/>
            <w:tcBorders>
              <w:top w:val="single" w:sz="4" w:space="0" w:color="auto"/>
              <w:left w:val="single" w:sz="4" w:space="0" w:color="auto"/>
              <w:bottom w:val="single" w:sz="4" w:space="0" w:color="auto"/>
              <w:right w:val="single" w:sz="4" w:space="0" w:color="auto"/>
            </w:tcBorders>
          </w:tcPr>
          <w:p w:rsidR="00854382" w:rsidRPr="00957932"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№№3.,4.</w:t>
            </w:r>
          </w:p>
        </w:tc>
      </w:tr>
      <w:tr w:rsidR="00854382" w:rsidRPr="00FA0E7C" w:rsidTr="00301089">
        <w:trPr>
          <w:trHeight w:val="320"/>
        </w:trPr>
        <w:tc>
          <w:tcPr>
            <w:tcW w:w="419" w:type="dxa"/>
            <w:tcBorders>
              <w:top w:val="single" w:sz="4" w:space="0" w:color="auto"/>
              <w:left w:val="single" w:sz="4" w:space="0" w:color="auto"/>
              <w:bottom w:val="single" w:sz="4" w:space="0" w:color="auto"/>
              <w:right w:val="single" w:sz="4" w:space="0" w:color="auto"/>
            </w:tcBorders>
          </w:tcPr>
          <w:p w:rsidR="00854382"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lastRenderedPageBreak/>
              <w:t>10.</w:t>
            </w:r>
          </w:p>
        </w:tc>
        <w:tc>
          <w:tcPr>
            <w:tcW w:w="2827" w:type="dxa"/>
            <w:tcBorders>
              <w:top w:val="single" w:sz="4" w:space="0" w:color="auto"/>
              <w:left w:val="single" w:sz="4" w:space="0" w:color="auto"/>
              <w:bottom w:val="single" w:sz="4" w:space="0" w:color="auto"/>
              <w:right w:val="single" w:sz="4" w:space="0" w:color="auto"/>
            </w:tcBorders>
            <w:vAlign w:val="center"/>
          </w:tcPr>
          <w:p w:rsidR="00854382" w:rsidRPr="00174832" w:rsidRDefault="00854382" w:rsidP="00AF33AA">
            <w:pPr>
              <w:rPr>
                <w:rFonts w:ascii="Times New Roman" w:hAnsi="Times New Roman"/>
                <w:sz w:val="18"/>
                <w:szCs w:val="18"/>
              </w:rPr>
            </w:pPr>
            <w:r w:rsidRPr="00174832">
              <w:rPr>
                <w:rFonts w:ascii="Times New Roman" w:hAnsi="Times New Roman"/>
                <w:sz w:val="18"/>
                <w:szCs w:val="18"/>
              </w:rPr>
              <w:t>Количество построенных дошкольных образовательных организаций по годам реализации программы, в том числе за счет внебюджетных источников, шт.</w:t>
            </w:r>
          </w:p>
        </w:tc>
        <w:tc>
          <w:tcPr>
            <w:tcW w:w="1428" w:type="dxa"/>
            <w:gridSpan w:val="2"/>
            <w:tcBorders>
              <w:top w:val="single" w:sz="4" w:space="0" w:color="auto"/>
              <w:left w:val="single" w:sz="4" w:space="0" w:color="auto"/>
              <w:bottom w:val="single" w:sz="4" w:space="0" w:color="auto"/>
              <w:right w:val="single" w:sz="4" w:space="0" w:color="auto"/>
            </w:tcBorders>
          </w:tcPr>
          <w:p w:rsidR="00854382" w:rsidRPr="00B90DD9" w:rsidRDefault="00854382" w:rsidP="00AF33AA">
            <w:pPr>
              <w:pStyle w:val="font9"/>
              <w:spacing w:before="0" w:beforeAutospacing="0" w:after="0" w:afterAutospacing="0"/>
              <w:jc w:val="center"/>
              <w:rPr>
                <w:i w:val="0"/>
                <w:sz w:val="18"/>
                <w:szCs w:val="18"/>
              </w:rPr>
            </w:pPr>
            <w:r w:rsidRPr="00B90DD9">
              <w:rPr>
                <w:i w:val="0"/>
                <w:sz w:val="18"/>
                <w:szCs w:val="18"/>
              </w:rPr>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font9"/>
              <w:spacing w:before="0" w:beforeAutospacing="0" w:after="0" w:afterAutospacing="0"/>
              <w:jc w:val="center"/>
              <w:rPr>
                <w:i w:val="0"/>
                <w:sz w:val="18"/>
                <w:szCs w:val="18"/>
              </w:rPr>
            </w:pPr>
            <w:r w:rsidRPr="00A17A86">
              <w:rPr>
                <w:i w:val="0"/>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 3.</w:t>
            </w:r>
          </w:p>
        </w:tc>
      </w:tr>
      <w:tr w:rsidR="00854382" w:rsidRPr="00FA0E7C" w:rsidTr="00301089">
        <w:tc>
          <w:tcPr>
            <w:tcW w:w="419" w:type="dxa"/>
            <w:tcBorders>
              <w:top w:val="single" w:sz="4" w:space="0" w:color="auto"/>
              <w:left w:val="single" w:sz="4" w:space="0" w:color="auto"/>
              <w:bottom w:val="single" w:sz="4" w:space="0" w:color="auto"/>
              <w:right w:val="single" w:sz="4" w:space="0" w:color="auto"/>
            </w:tcBorders>
          </w:tcPr>
          <w:p w:rsidR="00854382"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11</w:t>
            </w:r>
            <w:r w:rsidR="00854382" w:rsidRPr="00FA0E7C">
              <w:rPr>
                <w:rFonts w:ascii="Times New Roman" w:hAnsi="Times New Roman" w:cs="Times New Roman"/>
                <w:sz w:val="20"/>
                <w:szCs w:val="20"/>
              </w:rPr>
              <w:t>.</w:t>
            </w:r>
          </w:p>
        </w:tc>
        <w:tc>
          <w:tcPr>
            <w:tcW w:w="2827"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rPr>
                <w:rFonts w:ascii="Times New Roman" w:hAnsi="Times New Roman"/>
                <w:sz w:val="18"/>
                <w:szCs w:val="18"/>
              </w:rPr>
            </w:pPr>
            <w:r w:rsidRPr="00A17A86">
              <w:rPr>
                <w:rFonts w:ascii="Times New Roman" w:hAnsi="Times New Roman"/>
                <w:sz w:val="18"/>
                <w:szCs w:val="18"/>
              </w:rPr>
              <w:t>Дети в возрасте от 1,5 до 7 лет (чел.)</w:t>
            </w:r>
          </w:p>
        </w:tc>
        <w:tc>
          <w:tcPr>
            <w:tcW w:w="1428" w:type="dxa"/>
            <w:gridSpan w:val="2"/>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Показатель муниципальной программы</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человек</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3174</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3174</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3400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3400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3400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3400</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 1.</w:t>
            </w:r>
          </w:p>
        </w:tc>
      </w:tr>
      <w:tr w:rsidR="00854382" w:rsidRPr="00FA0E7C" w:rsidTr="00301089">
        <w:trPr>
          <w:trHeight w:val="80"/>
        </w:trPr>
        <w:tc>
          <w:tcPr>
            <w:tcW w:w="419" w:type="dxa"/>
            <w:tcBorders>
              <w:top w:val="single" w:sz="4" w:space="0" w:color="auto"/>
              <w:left w:val="single" w:sz="4" w:space="0" w:color="auto"/>
              <w:bottom w:val="single" w:sz="4" w:space="0" w:color="auto"/>
              <w:right w:val="single" w:sz="4" w:space="0" w:color="auto"/>
            </w:tcBorders>
          </w:tcPr>
          <w:p w:rsidR="00854382" w:rsidRPr="00F87011"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12</w:t>
            </w:r>
            <w:r w:rsidR="00854382" w:rsidRPr="00F87011">
              <w:rPr>
                <w:rFonts w:ascii="Times New Roman" w:hAnsi="Times New Roman" w:cs="Times New Roman"/>
                <w:sz w:val="20"/>
                <w:szCs w:val="20"/>
              </w:rPr>
              <w:t>.</w:t>
            </w:r>
          </w:p>
        </w:tc>
        <w:tc>
          <w:tcPr>
            <w:tcW w:w="2827"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Удельный вес численности воспитанников дошкольных образовательных учреждений, обучающихся по программам, соответствующим требованиям федерального государственного образовательного стандарта дошкольного образования, в общей численности воспитанников дошкольных образовательных учреждений (%)</w:t>
            </w:r>
          </w:p>
        </w:tc>
        <w:tc>
          <w:tcPr>
            <w:tcW w:w="1428" w:type="dxa"/>
            <w:gridSpan w:val="2"/>
            <w:tcBorders>
              <w:top w:val="single" w:sz="4" w:space="0" w:color="auto"/>
              <w:left w:val="single" w:sz="4" w:space="0" w:color="auto"/>
              <w:bottom w:val="single" w:sz="4" w:space="0" w:color="auto"/>
              <w:right w:val="single" w:sz="4" w:space="0" w:color="auto"/>
            </w:tcBorders>
          </w:tcPr>
          <w:p w:rsidR="00854382" w:rsidRPr="00B90DD9" w:rsidRDefault="00854382" w:rsidP="00AF33AA">
            <w:pPr>
              <w:pStyle w:val="ConsPlusCell"/>
              <w:jc w:val="center"/>
              <w:rPr>
                <w:rFonts w:ascii="Times New Roman" w:hAnsi="Times New Roman" w:cs="Times New Roman"/>
                <w:sz w:val="18"/>
                <w:szCs w:val="18"/>
              </w:rPr>
            </w:pPr>
            <w:r w:rsidRPr="00B90DD9">
              <w:rPr>
                <w:rFonts w:ascii="Times New Roman" w:hAnsi="Times New Roman" w:cs="Times New Roman"/>
                <w:sz w:val="18"/>
                <w:szCs w:val="18"/>
              </w:rPr>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suppressAutoHyphens/>
              <w:autoSpaceDE w:val="0"/>
              <w:autoSpaceDN w:val="0"/>
              <w:adjustRightInd w:val="0"/>
              <w:jc w:val="center"/>
              <w:rPr>
                <w:rFonts w:ascii="Times New Roman" w:hAnsi="Times New Roman"/>
                <w:sz w:val="18"/>
                <w:szCs w:val="18"/>
                <w:lang w:val="en-US"/>
              </w:rPr>
            </w:pPr>
            <w:r w:rsidRPr="00A17A86">
              <w:rPr>
                <w:rFonts w:ascii="Times New Roman" w:hAnsi="Times New Roman"/>
                <w:sz w:val="18"/>
                <w:szCs w:val="18"/>
                <w:lang w:val="en-US"/>
              </w:rPr>
              <w:t>60</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suppressAutoHyphens/>
              <w:autoSpaceDE w:val="0"/>
              <w:autoSpaceDN w:val="0"/>
              <w:adjustRightInd w:val="0"/>
              <w:jc w:val="center"/>
              <w:rPr>
                <w:rFonts w:ascii="Times New Roman" w:hAnsi="Times New Roman"/>
                <w:sz w:val="18"/>
                <w:szCs w:val="18"/>
                <w:lang w:val="en-US"/>
              </w:rPr>
            </w:pPr>
            <w:r w:rsidRPr="00A17A86">
              <w:rPr>
                <w:rFonts w:ascii="Times New Roman" w:hAnsi="Times New Roman"/>
                <w:sz w:val="18"/>
                <w:szCs w:val="18"/>
                <w:lang w:val="en-US"/>
              </w:rPr>
              <w:t>90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suppressAutoHyphens/>
              <w:autoSpaceDE w:val="0"/>
              <w:autoSpaceDN w:val="0"/>
              <w:adjustRightInd w:val="0"/>
              <w:jc w:val="center"/>
              <w:rPr>
                <w:rFonts w:ascii="Times New Roman" w:hAnsi="Times New Roman"/>
                <w:sz w:val="18"/>
                <w:szCs w:val="18"/>
                <w:lang w:val="en-US"/>
              </w:rPr>
            </w:pPr>
            <w:r w:rsidRPr="00A17A86">
              <w:rPr>
                <w:rFonts w:ascii="Times New Roman" w:hAnsi="Times New Roman"/>
                <w:sz w:val="18"/>
                <w:szCs w:val="18"/>
                <w:lang w:val="en-US"/>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suppressAutoHyphens/>
              <w:autoSpaceDE w:val="0"/>
              <w:autoSpaceDN w:val="0"/>
              <w:adjustRightInd w:val="0"/>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suppressAutoHyphens/>
              <w:autoSpaceDE w:val="0"/>
              <w:autoSpaceDN w:val="0"/>
              <w:adjustRightInd w:val="0"/>
              <w:jc w:val="center"/>
              <w:rPr>
                <w:rFonts w:ascii="Times New Roman" w:hAnsi="Times New Roman"/>
                <w:sz w:val="18"/>
                <w:szCs w:val="18"/>
                <w:lang w:val="en-US"/>
              </w:rPr>
            </w:pPr>
            <w:r w:rsidRPr="00A17A86">
              <w:rPr>
                <w:rFonts w:ascii="Times New Roman" w:hAnsi="Times New Roman"/>
                <w:sz w:val="18"/>
                <w:szCs w:val="18"/>
                <w:lang w:val="en-US"/>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suppressAutoHyphens/>
              <w:autoSpaceDE w:val="0"/>
              <w:autoSpaceDN w:val="0"/>
              <w:adjustRightInd w:val="0"/>
              <w:jc w:val="center"/>
              <w:rPr>
                <w:rFonts w:ascii="Times New Roman" w:hAnsi="Times New Roman"/>
                <w:sz w:val="18"/>
                <w:szCs w:val="18"/>
              </w:rPr>
            </w:pPr>
            <w:r w:rsidRPr="00A17A86">
              <w:rPr>
                <w:rFonts w:ascii="Times New Roman" w:hAnsi="Times New Roman"/>
                <w:sz w:val="18"/>
                <w:szCs w:val="18"/>
              </w:rPr>
              <w:t>100</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suppressAutoHyphens/>
              <w:autoSpaceDE w:val="0"/>
              <w:autoSpaceDN w:val="0"/>
              <w:adjustRightInd w:val="0"/>
              <w:jc w:val="center"/>
              <w:rPr>
                <w:rFonts w:ascii="Times New Roman" w:hAnsi="Times New Roman"/>
                <w:sz w:val="18"/>
                <w:szCs w:val="18"/>
              </w:rPr>
            </w:pPr>
            <w:r>
              <w:rPr>
                <w:rFonts w:ascii="Times New Roman" w:hAnsi="Times New Roman"/>
                <w:sz w:val="18"/>
                <w:szCs w:val="18"/>
              </w:rPr>
              <w:t>№ 2.,5.,6.</w:t>
            </w:r>
          </w:p>
        </w:tc>
      </w:tr>
      <w:tr w:rsidR="00854382" w:rsidRPr="00FA0E7C" w:rsidTr="00301089">
        <w:trPr>
          <w:trHeight w:val="80"/>
        </w:trPr>
        <w:tc>
          <w:tcPr>
            <w:tcW w:w="419" w:type="dxa"/>
            <w:tcBorders>
              <w:top w:val="single" w:sz="4" w:space="0" w:color="auto"/>
              <w:left w:val="single" w:sz="4" w:space="0" w:color="auto"/>
              <w:bottom w:val="single" w:sz="4" w:space="0" w:color="auto"/>
              <w:right w:val="single" w:sz="4" w:space="0" w:color="auto"/>
            </w:tcBorders>
          </w:tcPr>
          <w:p w:rsidR="00854382"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13</w:t>
            </w:r>
            <w:r w:rsidR="00854382" w:rsidRPr="00FA0E7C">
              <w:rPr>
                <w:rFonts w:ascii="Times New Roman" w:hAnsi="Times New Roman" w:cs="Times New Roman"/>
                <w:sz w:val="20"/>
                <w:szCs w:val="20"/>
              </w:rPr>
              <w:t>.</w:t>
            </w:r>
          </w:p>
        </w:tc>
        <w:tc>
          <w:tcPr>
            <w:tcW w:w="2827" w:type="dxa"/>
            <w:tcBorders>
              <w:top w:val="single" w:sz="4" w:space="0" w:color="auto"/>
              <w:left w:val="single" w:sz="4" w:space="0" w:color="auto"/>
              <w:bottom w:val="single" w:sz="4" w:space="0" w:color="auto"/>
              <w:right w:val="single" w:sz="4" w:space="0" w:color="auto"/>
            </w:tcBorders>
            <w:vAlign w:val="center"/>
          </w:tcPr>
          <w:p w:rsidR="00854382" w:rsidRPr="00174832" w:rsidRDefault="00854382" w:rsidP="00AF33AA">
            <w:pPr>
              <w:pStyle w:val="ConsPlusCell"/>
              <w:rPr>
                <w:rFonts w:ascii="Times New Roman" w:hAnsi="Times New Roman" w:cs="Times New Roman"/>
                <w:sz w:val="17"/>
                <w:szCs w:val="17"/>
              </w:rPr>
            </w:pPr>
            <w:r w:rsidRPr="00174832">
              <w:rPr>
                <w:rFonts w:ascii="Times New Roman" w:hAnsi="Times New Roman" w:cs="Times New Roman"/>
                <w:sz w:val="17"/>
                <w:szCs w:val="17"/>
              </w:rPr>
              <w:t>Удельный вес численности педагогических работников дошкольных образовательных учреждений, имеющих педагогическое образование, в общей численности педагогических работников дошкольных образовательных учреждений (%)</w:t>
            </w:r>
          </w:p>
        </w:tc>
        <w:tc>
          <w:tcPr>
            <w:tcW w:w="1428" w:type="dxa"/>
            <w:gridSpan w:val="2"/>
            <w:tcBorders>
              <w:top w:val="single" w:sz="4" w:space="0" w:color="auto"/>
              <w:left w:val="single" w:sz="4" w:space="0" w:color="auto"/>
              <w:bottom w:val="single" w:sz="4" w:space="0" w:color="auto"/>
              <w:right w:val="single" w:sz="4" w:space="0" w:color="auto"/>
            </w:tcBorders>
          </w:tcPr>
          <w:p w:rsidR="00854382" w:rsidRPr="00B90DD9" w:rsidRDefault="00854382" w:rsidP="00AF33AA">
            <w:pPr>
              <w:pStyle w:val="ConsPlusCell"/>
              <w:jc w:val="center"/>
              <w:rPr>
                <w:rFonts w:ascii="Times New Roman" w:hAnsi="Times New Roman" w:cs="Times New Roman"/>
                <w:sz w:val="18"/>
                <w:szCs w:val="18"/>
              </w:rPr>
            </w:pPr>
            <w:r w:rsidRPr="00B90DD9">
              <w:rPr>
                <w:rFonts w:ascii="Times New Roman" w:hAnsi="Times New Roman" w:cs="Times New Roman"/>
                <w:sz w:val="18"/>
                <w:szCs w:val="18"/>
              </w:rPr>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100</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sz w:val="18"/>
                <w:szCs w:val="18"/>
              </w:rPr>
            </w:pPr>
            <w:r w:rsidRPr="00A17A86">
              <w:rPr>
                <w:rFonts w:ascii="Times New Roman" w:hAnsi="Times New Roman"/>
                <w:sz w:val="18"/>
                <w:szCs w:val="18"/>
              </w:rPr>
              <w:t>100</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 7.</w:t>
            </w:r>
          </w:p>
        </w:tc>
      </w:tr>
      <w:tr w:rsidR="00854382" w:rsidRPr="00FA0E7C" w:rsidTr="00301089">
        <w:trPr>
          <w:trHeight w:val="80"/>
        </w:trPr>
        <w:tc>
          <w:tcPr>
            <w:tcW w:w="419" w:type="dxa"/>
            <w:tcBorders>
              <w:top w:val="single" w:sz="4" w:space="0" w:color="auto"/>
              <w:left w:val="single" w:sz="4" w:space="0" w:color="auto"/>
              <w:bottom w:val="single" w:sz="4" w:space="0" w:color="auto"/>
              <w:right w:val="single" w:sz="4" w:space="0" w:color="auto"/>
            </w:tcBorders>
          </w:tcPr>
          <w:p w:rsidR="00854382"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14</w:t>
            </w:r>
            <w:r w:rsidR="00854382" w:rsidRPr="00FA0E7C">
              <w:rPr>
                <w:rFonts w:ascii="Times New Roman" w:hAnsi="Times New Roman" w:cs="Times New Roman"/>
                <w:sz w:val="20"/>
                <w:szCs w:val="20"/>
              </w:rPr>
              <w:t>.</w:t>
            </w:r>
          </w:p>
        </w:tc>
        <w:tc>
          <w:tcPr>
            <w:tcW w:w="2827"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rPr>
                <w:rFonts w:ascii="Times New Roman" w:hAnsi="Times New Roman"/>
                <w:sz w:val="18"/>
                <w:szCs w:val="18"/>
              </w:rPr>
            </w:pPr>
            <w:r w:rsidRPr="00A17A86">
              <w:rPr>
                <w:rFonts w:ascii="Times New Roman" w:hAnsi="Times New Roman"/>
                <w:sz w:val="18"/>
                <w:szCs w:val="18"/>
              </w:rPr>
              <w:t>Выполнение работ по установке озонофильтрующих систем «ОЗОН-М»(%)</w:t>
            </w:r>
          </w:p>
        </w:tc>
        <w:tc>
          <w:tcPr>
            <w:tcW w:w="1428" w:type="dxa"/>
            <w:gridSpan w:val="2"/>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Показатель муниципальной программы</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0</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sz w:val="18"/>
                <w:szCs w:val="18"/>
              </w:rPr>
              <w:t>№ 8.</w:t>
            </w:r>
          </w:p>
        </w:tc>
      </w:tr>
      <w:tr w:rsidR="00854382" w:rsidRPr="00FA0E7C" w:rsidTr="00301089">
        <w:tc>
          <w:tcPr>
            <w:tcW w:w="14884" w:type="dxa"/>
            <w:gridSpan w:val="13"/>
            <w:tcBorders>
              <w:top w:val="single" w:sz="4" w:space="0" w:color="auto"/>
              <w:left w:val="single" w:sz="4" w:space="0" w:color="auto"/>
              <w:right w:val="single" w:sz="4" w:space="0" w:color="auto"/>
            </w:tcBorders>
          </w:tcPr>
          <w:p w:rsidR="00854382" w:rsidRPr="00957932"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Подпрограмма «Общее образование»</w:t>
            </w:r>
          </w:p>
        </w:tc>
      </w:tr>
      <w:tr w:rsidR="00854382" w:rsidRPr="00FA0E7C" w:rsidTr="00735C95">
        <w:tc>
          <w:tcPr>
            <w:tcW w:w="419" w:type="dxa"/>
            <w:tcBorders>
              <w:top w:val="single" w:sz="4" w:space="0" w:color="auto"/>
              <w:left w:val="single" w:sz="4" w:space="0" w:color="auto"/>
              <w:bottom w:val="single" w:sz="4" w:space="0" w:color="auto"/>
              <w:right w:val="single" w:sz="4" w:space="0" w:color="auto"/>
            </w:tcBorders>
          </w:tcPr>
          <w:p w:rsidR="00854382"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1.</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174832" w:rsidRDefault="00854382" w:rsidP="00AF33AA">
            <w:pPr>
              <w:pStyle w:val="18"/>
              <w:ind w:firstLine="0"/>
              <w:rPr>
                <w:sz w:val="18"/>
                <w:szCs w:val="18"/>
              </w:rPr>
            </w:pPr>
            <w:r w:rsidRPr="0028409E">
              <w:rPr>
                <w:b/>
                <w:sz w:val="18"/>
                <w:szCs w:val="18"/>
              </w:rPr>
              <w:t>Макропоказатель подпрограммы:</w:t>
            </w:r>
            <w:r>
              <w:rPr>
                <w:sz w:val="18"/>
                <w:szCs w:val="18"/>
              </w:rPr>
              <w:t xml:space="preserve"> У</w:t>
            </w:r>
            <w:r w:rsidRPr="00174832">
              <w:rPr>
                <w:sz w:val="18"/>
                <w:szCs w:val="18"/>
              </w:rPr>
              <w:t>дельный вес численности обучающихся, занимающихся в первую смену, в общей численности обучающихся общеобразовательных организаций, (%)</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Normal"/>
              <w:suppressAutoHyphens/>
              <w:jc w:val="center"/>
              <w:rPr>
                <w:rFonts w:ascii="Times New Roman" w:hAnsi="Times New Roman" w:cs="Times New Roman"/>
                <w:sz w:val="18"/>
                <w:szCs w:val="18"/>
              </w:rPr>
            </w:pPr>
            <w:r w:rsidRPr="00B90DD9">
              <w:rPr>
                <w:rFonts w:ascii="Times New Roman" w:hAnsi="Times New Roman" w:cs="Times New Roman"/>
                <w:sz w:val="18"/>
                <w:szCs w:val="18"/>
              </w:rPr>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Normal"/>
              <w:suppressAutoHyphens/>
              <w:jc w:val="center"/>
              <w:rPr>
                <w:rFonts w:ascii="Times New Roman" w:hAnsi="Times New Roman" w:cs="Times New Roman"/>
                <w:sz w:val="18"/>
                <w:szCs w:val="18"/>
              </w:rPr>
            </w:pPr>
            <w:r w:rsidRPr="00A17A86">
              <w:rPr>
                <w:rFonts w:ascii="Times New Roman" w:hAnsi="Times New Roman" w:cs="Times New Roman"/>
                <w:sz w:val="18"/>
                <w:szCs w:val="18"/>
              </w:rPr>
              <w:t>ед.</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sz w:val="18"/>
                <w:szCs w:val="18"/>
              </w:rPr>
              <w:t>100</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 3.</w:t>
            </w:r>
          </w:p>
        </w:tc>
      </w:tr>
      <w:tr w:rsidR="00854382" w:rsidRPr="00FA0E7C" w:rsidTr="00735C95">
        <w:tc>
          <w:tcPr>
            <w:tcW w:w="419" w:type="dxa"/>
            <w:vMerge w:val="restart"/>
            <w:tcBorders>
              <w:top w:val="single" w:sz="4" w:space="0" w:color="auto"/>
              <w:left w:val="single" w:sz="4" w:space="0" w:color="auto"/>
              <w:bottom w:val="single" w:sz="4" w:space="0" w:color="auto"/>
              <w:right w:val="single" w:sz="4" w:space="0" w:color="auto"/>
            </w:tcBorders>
          </w:tcPr>
          <w:p w:rsidR="00854382"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lastRenderedPageBreak/>
              <w:t>2.</w:t>
            </w:r>
            <w:r w:rsidR="00854382" w:rsidRPr="00FA0E7C">
              <w:rPr>
                <w:rFonts w:ascii="Times New Roman" w:hAnsi="Times New Roman" w:cs="Times New Roman"/>
                <w:sz w:val="20"/>
                <w:szCs w:val="20"/>
              </w:rPr>
              <w:t>.</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Дети от 6,5 до 18 лет (чел.)</w:t>
            </w:r>
          </w:p>
          <w:p w:rsidR="00854382" w:rsidRPr="00A17A86" w:rsidRDefault="00854382" w:rsidP="00AF33AA">
            <w:pPr>
              <w:pStyle w:val="ConsPlusCell"/>
              <w:rPr>
                <w:rFonts w:ascii="Times New Roman" w:hAnsi="Times New Roman" w:cs="Times New Roman"/>
                <w:sz w:val="18"/>
                <w:szCs w:val="18"/>
              </w:rPr>
            </w:pP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Показатель муниципальной программы</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Чел.</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957932" w:rsidRDefault="00854382" w:rsidP="00AF33AA">
            <w:pPr>
              <w:pStyle w:val="ConsPlusCell"/>
              <w:jc w:val="center"/>
              <w:rPr>
                <w:rFonts w:ascii="Times New Roman" w:hAnsi="Times New Roman" w:cs="Times New Roman"/>
                <w:sz w:val="18"/>
                <w:szCs w:val="18"/>
              </w:rPr>
            </w:pPr>
            <w:r w:rsidRPr="00957932">
              <w:rPr>
                <w:rFonts w:ascii="Times New Roman" w:hAnsi="Times New Roman" w:cs="Times New Roman"/>
                <w:sz w:val="18"/>
                <w:szCs w:val="18"/>
              </w:rPr>
              <w:t>6545</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957932"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6579</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957932" w:rsidRDefault="00854382" w:rsidP="00AF33AA">
            <w:pPr>
              <w:pStyle w:val="ConsPlusCell"/>
              <w:jc w:val="center"/>
              <w:rPr>
                <w:rFonts w:ascii="Times New Roman" w:hAnsi="Times New Roman" w:cs="Times New Roman"/>
                <w:sz w:val="18"/>
                <w:szCs w:val="18"/>
              </w:rPr>
            </w:pPr>
            <w:r w:rsidRPr="00957932">
              <w:rPr>
                <w:rFonts w:ascii="Times New Roman" w:hAnsi="Times New Roman" w:cs="Times New Roman"/>
                <w:sz w:val="18"/>
                <w:szCs w:val="18"/>
              </w:rPr>
              <w:t>6650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957932" w:rsidRDefault="00854382" w:rsidP="00AF33AA">
            <w:pPr>
              <w:pStyle w:val="ConsPlusCell"/>
              <w:jc w:val="center"/>
              <w:rPr>
                <w:rFonts w:ascii="Times New Roman" w:hAnsi="Times New Roman" w:cs="Times New Roman"/>
                <w:sz w:val="18"/>
                <w:szCs w:val="18"/>
              </w:rPr>
            </w:pPr>
            <w:r w:rsidRPr="00957932">
              <w:rPr>
                <w:rFonts w:ascii="Times New Roman" w:hAnsi="Times New Roman" w:cs="Times New Roman"/>
                <w:sz w:val="18"/>
                <w:szCs w:val="18"/>
              </w:rPr>
              <w:t>6700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957932" w:rsidRDefault="00854382" w:rsidP="00AF33AA">
            <w:pPr>
              <w:pStyle w:val="ConsPlusCell"/>
              <w:jc w:val="center"/>
              <w:rPr>
                <w:rFonts w:ascii="Times New Roman" w:hAnsi="Times New Roman" w:cs="Times New Roman"/>
                <w:sz w:val="18"/>
                <w:szCs w:val="18"/>
              </w:rPr>
            </w:pPr>
            <w:r w:rsidRPr="00957932">
              <w:rPr>
                <w:rFonts w:ascii="Times New Roman" w:hAnsi="Times New Roman" w:cs="Times New Roman"/>
                <w:sz w:val="18"/>
                <w:szCs w:val="18"/>
              </w:rPr>
              <w:t>6700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957932" w:rsidRDefault="00854382" w:rsidP="00AF33AA">
            <w:pPr>
              <w:pStyle w:val="ConsPlusCell"/>
              <w:jc w:val="center"/>
              <w:rPr>
                <w:rFonts w:ascii="Times New Roman" w:hAnsi="Times New Roman" w:cs="Times New Roman"/>
                <w:sz w:val="18"/>
                <w:szCs w:val="18"/>
              </w:rPr>
            </w:pPr>
            <w:r w:rsidRPr="00957932">
              <w:rPr>
                <w:rFonts w:ascii="Times New Roman" w:hAnsi="Times New Roman" w:cs="Times New Roman"/>
                <w:sz w:val="18"/>
                <w:szCs w:val="18"/>
              </w:rPr>
              <w:t>6700</w:t>
            </w:r>
          </w:p>
        </w:tc>
        <w:tc>
          <w:tcPr>
            <w:tcW w:w="2125" w:type="dxa"/>
            <w:tcBorders>
              <w:top w:val="single" w:sz="4" w:space="0" w:color="auto"/>
              <w:left w:val="single" w:sz="4" w:space="0" w:color="auto"/>
              <w:bottom w:val="single" w:sz="4" w:space="0" w:color="auto"/>
              <w:right w:val="single" w:sz="4" w:space="0" w:color="auto"/>
            </w:tcBorders>
          </w:tcPr>
          <w:p w:rsidR="00854382" w:rsidRPr="00957932"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 1.</w:t>
            </w:r>
          </w:p>
        </w:tc>
      </w:tr>
      <w:tr w:rsidR="00854382" w:rsidRPr="00FA0E7C" w:rsidTr="007335D0">
        <w:tc>
          <w:tcPr>
            <w:tcW w:w="419" w:type="dxa"/>
            <w:vMerge/>
            <w:tcBorders>
              <w:top w:val="single" w:sz="4" w:space="0" w:color="auto"/>
              <w:left w:val="single" w:sz="4" w:space="0" w:color="auto"/>
              <w:bottom w:val="single" w:sz="4" w:space="0" w:color="auto"/>
              <w:right w:val="single" w:sz="4" w:space="0" w:color="auto"/>
            </w:tcBorders>
          </w:tcPr>
          <w:p w:rsidR="00854382" w:rsidRPr="00FA0E7C" w:rsidRDefault="00854382" w:rsidP="00AF33AA">
            <w:pPr>
              <w:pStyle w:val="ConsPlusCell"/>
              <w:rPr>
                <w:rFonts w:ascii="Times New Roman" w:hAnsi="Times New Roman" w:cs="Times New Roman"/>
                <w:sz w:val="20"/>
                <w:szCs w:val="20"/>
              </w:rPr>
            </w:pP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Доля учреждений социальной сферы, применивших нормативы коммунальных услуг(%)</w:t>
            </w:r>
          </w:p>
        </w:tc>
        <w:tc>
          <w:tcPr>
            <w:tcW w:w="1417" w:type="dxa"/>
            <w:vMerge w:val="restart"/>
            <w:tcBorders>
              <w:top w:val="single" w:sz="4" w:space="0" w:color="auto"/>
              <w:left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sidRPr="00B90DD9">
              <w:rPr>
                <w:rFonts w:ascii="Times New Roman" w:hAnsi="Times New Roman" w:cs="Times New Roman"/>
                <w:sz w:val="18"/>
                <w:szCs w:val="18"/>
              </w:rPr>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2125" w:type="dxa"/>
            <w:vMerge w:val="restart"/>
            <w:tcBorders>
              <w:top w:val="single" w:sz="4" w:space="0" w:color="auto"/>
              <w:left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 1.</w:t>
            </w:r>
          </w:p>
        </w:tc>
      </w:tr>
      <w:tr w:rsidR="00854382" w:rsidRPr="00FA0E7C" w:rsidTr="007335D0">
        <w:tc>
          <w:tcPr>
            <w:tcW w:w="419" w:type="dxa"/>
            <w:vMerge w:val="restart"/>
            <w:tcBorders>
              <w:top w:val="single" w:sz="4" w:space="0" w:color="auto"/>
              <w:left w:val="single" w:sz="4" w:space="0" w:color="auto"/>
              <w:bottom w:val="single" w:sz="4" w:space="0" w:color="auto"/>
              <w:right w:val="single" w:sz="4" w:space="0" w:color="auto"/>
            </w:tcBorders>
          </w:tcPr>
          <w:p w:rsidR="00854382"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3.</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Справочно: Количество учреждений социальной сферы, относящихся к сфере образования, применивших нормативы коммунальных услуг</w:t>
            </w:r>
          </w:p>
        </w:tc>
        <w:tc>
          <w:tcPr>
            <w:tcW w:w="1417" w:type="dxa"/>
            <w:vMerge/>
            <w:tcBorders>
              <w:left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единиц</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22</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22</w:t>
            </w:r>
          </w:p>
        </w:tc>
        <w:tc>
          <w:tcPr>
            <w:tcW w:w="2125" w:type="dxa"/>
            <w:vMerge/>
            <w:tcBorders>
              <w:left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p>
        </w:tc>
      </w:tr>
      <w:tr w:rsidR="00854382" w:rsidRPr="00FA0E7C" w:rsidTr="007335D0">
        <w:tc>
          <w:tcPr>
            <w:tcW w:w="419" w:type="dxa"/>
            <w:vMerge/>
            <w:tcBorders>
              <w:top w:val="single" w:sz="4" w:space="0" w:color="auto"/>
              <w:left w:val="single" w:sz="4" w:space="0" w:color="auto"/>
              <w:bottom w:val="single" w:sz="4" w:space="0" w:color="auto"/>
              <w:right w:val="single" w:sz="4" w:space="0" w:color="auto"/>
            </w:tcBorders>
          </w:tcPr>
          <w:p w:rsidR="00854382" w:rsidRPr="00FA0E7C" w:rsidRDefault="00854382" w:rsidP="00AF33AA">
            <w:pPr>
              <w:pStyle w:val="ConsPlusCell"/>
              <w:rPr>
                <w:rFonts w:ascii="Times New Roman" w:hAnsi="Times New Roman" w:cs="Times New Roman"/>
                <w:sz w:val="20"/>
                <w:szCs w:val="20"/>
              </w:rPr>
            </w:pP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Справочно: Общее количество учреждений социальной сферы, относящихся к сфере образования</w:t>
            </w:r>
          </w:p>
        </w:tc>
        <w:tc>
          <w:tcPr>
            <w:tcW w:w="1417" w:type="dxa"/>
            <w:vMerge/>
            <w:tcBorders>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единиц</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22</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22</w:t>
            </w:r>
          </w:p>
        </w:tc>
        <w:tc>
          <w:tcPr>
            <w:tcW w:w="2125" w:type="dxa"/>
            <w:vMerge/>
            <w:tcBorders>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p>
        </w:tc>
      </w:tr>
      <w:tr w:rsidR="00854382" w:rsidRPr="00FA0E7C" w:rsidTr="00735C95">
        <w:tc>
          <w:tcPr>
            <w:tcW w:w="419" w:type="dxa"/>
            <w:tcBorders>
              <w:top w:val="single" w:sz="4" w:space="0" w:color="auto"/>
              <w:left w:val="single" w:sz="4" w:space="0" w:color="auto"/>
              <w:bottom w:val="single" w:sz="4" w:space="0" w:color="auto"/>
              <w:right w:val="single" w:sz="4" w:space="0" w:color="auto"/>
            </w:tcBorders>
          </w:tcPr>
          <w:p w:rsidR="00854382"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4.</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174832" w:rsidRDefault="00854382" w:rsidP="00AF33AA">
            <w:pPr>
              <w:pStyle w:val="ConsPlusCell"/>
              <w:rPr>
                <w:rFonts w:ascii="Times New Roman" w:hAnsi="Times New Roman" w:cs="Times New Roman"/>
                <w:sz w:val="18"/>
                <w:szCs w:val="18"/>
              </w:rPr>
            </w:pPr>
            <w:r w:rsidRPr="00174832">
              <w:rPr>
                <w:rFonts w:ascii="Times New Roman" w:hAnsi="Times New Roman" w:cs="Times New Roman"/>
                <w:sz w:val="18"/>
                <w:szCs w:val="18"/>
              </w:rPr>
              <w:t>Удельный вес численности обучающихся в образовательных организациях общего образования в соответствии с федеральными государственными образовательными стандартами в общей численности обучающихся в образовательных организациях общего образования, (%)</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sidRPr="00B90DD9">
              <w:rPr>
                <w:rFonts w:ascii="Times New Roman" w:hAnsi="Times New Roman"/>
                <w:sz w:val="18"/>
                <w:szCs w:val="18"/>
              </w:rPr>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Pr>
                <w:rFonts w:ascii="Times New Roman" w:hAnsi="Times New Roman"/>
                <w:sz w:val="18"/>
                <w:szCs w:val="18"/>
              </w:rPr>
              <w:t>68,9</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color w:val="000000"/>
                <w:sz w:val="18"/>
                <w:szCs w:val="18"/>
              </w:rPr>
            </w:pPr>
            <w:r w:rsidRPr="00A17A86">
              <w:rPr>
                <w:rFonts w:ascii="Times New Roman" w:hAnsi="Times New Roman"/>
                <w:color w:val="000000"/>
                <w:sz w:val="18"/>
                <w:szCs w:val="18"/>
              </w:rPr>
              <w:t>78,8</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color w:val="000000"/>
                <w:sz w:val="18"/>
                <w:szCs w:val="18"/>
              </w:rPr>
            </w:pPr>
            <w:r w:rsidRPr="00A17A86">
              <w:rPr>
                <w:rFonts w:ascii="Times New Roman" w:hAnsi="Times New Roman"/>
                <w:color w:val="000000"/>
                <w:sz w:val="18"/>
                <w:szCs w:val="18"/>
              </w:rPr>
              <w:t>89,2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color w:val="000000"/>
                <w:sz w:val="18"/>
                <w:szCs w:val="18"/>
              </w:rPr>
            </w:pPr>
            <w:r w:rsidRPr="00A17A86">
              <w:rPr>
                <w:rFonts w:ascii="Times New Roman" w:hAnsi="Times New Roman"/>
                <w:color w:val="000000"/>
                <w:sz w:val="18"/>
                <w:szCs w:val="18"/>
              </w:rPr>
              <w:t>93,5</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color w:val="000000"/>
                <w:sz w:val="18"/>
                <w:szCs w:val="18"/>
              </w:rPr>
            </w:pPr>
            <w:r w:rsidRPr="00A17A86">
              <w:rPr>
                <w:rFonts w:ascii="Times New Roman" w:hAnsi="Times New Roman"/>
                <w:color w:val="000000"/>
                <w:sz w:val="18"/>
                <w:szCs w:val="18"/>
              </w:rPr>
              <w:t>97,7</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color w:val="000000"/>
                <w:sz w:val="18"/>
                <w:szCs w:val="18"/>
              </w:rPr>
            </w:pPr>
            <w:r w:rsidRPr="00A17A86">
              <w:rPr>
                <w:rFonts w:ascii="Times New Roman" w:hAnsi="Times New Roman"/>
                <w:color w:val="000000"/>
                <w:sz w:val="18"/>
                <w:szCs w:val="18"/>
              </w:rPr>
              <w:t>100</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color w:val="000000"/>
                <w:sz w:val="18"/>
                <w:szCs w:val="18"/>
              </w:rPr>
            </w:pPr>
            <w:r>
              <w:rPr>
                <w:rFonts w:ascii="Times New Roman" w:hAnsi="Times New Roman"/>
                <w:color w:val="000000"/>
                <w:sz w:val="18"/>
                <w:szCs w:val="18"/>
              </w:rPr>
              <w:t>№ 2.</w:t>
            </w:r>
          </w:p>
        </w:tc>
      </w:tr>
      <w:tr w:rsidR="00854382" w:rsidRPr="00FA0E7C" w:rsidTr="00AF33AA">
        <w:trPr>
          <w:trHeight w:val="320"/>
        </w:trPr>
        <w:tc>
          <w:tcPr>
            <w:tcW w:w="419" w:type="dxa"/>
            <w:tcBorders>
              <w:top w:val="single" w:sz="4" w:space="0" w:color="auto"/>
              <w:left w:val="single" w:sz="4" w:space="0" w:color="auto"/>
              <w:bottom w:val="single" w:sz="4" w:space="0" w:color="auto"/>
              <w:right w:val="single" w:sz="4" w:space="0" w:color="auto"/>
            </w:tcBorders>
            <w:shd w:val="clear" w:color="auto" w:fill="auto"/>
          </w:tcPr>
          <w:p w:rsidR="00854382"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5.</w:t>
            </w:r>
          </w:p>
        </w:tc>
        <w:tc>
          <w:tcPr>
            <w:tcW w:w="283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4382" w:rsidRPr="00174832" w:rsidRDefault="00854382" w:rsidP="00A1110E">
            <w:pPr>
              <w:pStyle w:val="ConsPlusCell"/>
              <w:jc w:val="center"/>
              <w:rPr>
                <w:rFonts w:ascii="Times New Roman" w:hAnsi="Times New Roman" w:cs="Times New Roman"/>
                <w:sz w:val="18"/>
                <w:szCs w:val="18"/>
              </w:rPr>
            </w:pPr>
            <w:r w:rsidRPr="0028409E">
              <w:rPr>
                <w:rFonts w:ascii="Times New Roman" w:hAnsi="Times New Roman" w:cs="Times New Roman"/>
                <w:b/>
                <w:sz w:val="18"/>
                <w:szCs w:val="18"/>
              </w:rPr>
              <w:t>Целевой показатель 1:</w:t>
            </w:r>
            <w:r>
              <w:rPr>
                <w:rFonts w:ascii="Times New Roman" w:hAnsi="Times New Roman" w:cs="Times New Roman"/>
                <w:sz w:val="18"/>
                <w:szCs w:val="18"/>
              </w:rPr>
              <w:t xml:space="preserve"> </w:t>
            </w:r>
            <w:r w:rsidRPr="004C576C">
              <w:rPr>
                <w:rFonts w:ascii="Times New Roman" w:hAnsi="Times New Roman" w:cs="Times New Roman"/>
                <w:sz w:val="18"/>
                <w:szCs w:val="18"/>
              </w:rPr>
              <w:t>Отношение средней заработной платы педагогических работников общеобразовательных организаций общего образования к среднемесячному доходу от трудовой деятельности</w:t>
            </w:r>
            <w:r w:rsidRPr="00174832">
              <w:rPr>
                <w:rFonts w:ascii="Times New Roman" w:hAnsi="Times New Roman" w:cs="Times New Roman"/>
                <w:sz w:val="18"/>
                <w:szCs w:val="18"/>
              </w:rPr>
              <w:t>, (%)</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Отраслевой</w:t>
            </w:r>
            <w:r>
              <w:rPr>
                <w:rFonts w:ascii="Times New Roman" w:hAnsi="Times New Roman"/>
                <w:sz w:val="18"/>
                <w:szCs w:val="18"/>
              </w:rPr>
              <w:t xml:space="preserve"> приоритетный показатель</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sz w:val="18"/>
                <w:szCs w:val="18"/>
              </w:rPr>
              <w:t>124</w:t>
            </w:r>
            <w:r w:rsidRPr="00A17A86">
              <w:rPr>
                <w:rFonts w:ascii="Times New Roman" w:hAnsi="Times New Roman"/>
                <w:sz w:val="18"/>
                <w:szCs w:val="18"/>
              </w:rPr>
              <w:t>,</w:t>
            </w:r>
            <w:r>
              <w:rPr>
                <w:rFonts w:ascii="Times New Roman" w:hAnsi="Times New Roman"/>
                <w:sz w:val="18"/>
                <w:szCs w:val="18"/>
              </w:rPr>
              <w:t>8</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116,2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110,2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4C576C" w:rsidRDefault="00854382" w:rsidP="00AF33AA">
            <w:pPr>
              <w:jc w:val="center"/>
              <w:rPr>
                <w:rFonts w:ascii="Times New Roman" w:hAnsi="Times New Roman"/>
                <w:sz w:val="18"/>
                <w:szCs w:val="18"/>
              </w:rPr>
            </w:pPr>
            <w:r w:rsidRPr="004C576C">
              <w:rPr>
                <w:rFonts w:ascii="Times New Roman" w:hAnsi="Times New Roman"/>
                <w:sz w:val="18"/>
                <w:szCs w:val="18"/>
              </w:rPr>
              <w:t>116,95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4C576C" w:rsidRDefault="00854382" w:rsidP="00AF33AA">
            <w:pPr>
              <w:jc w:val="center"/>
              <w:rPr>
                <w:rFonts w:ascii="Times New Roman" w:hAnsi="Times New Roman"/>
                <w:sz w:val="18"/>
                <w:szCs w:val="18"/>
              </w:rPr>
            </w:pPr>
            <w:r w:rsidRPr="004C576C">
              <w:rPr>
                <w:rFonts w:ascii="Times New Roman" w:hAnsi="Times New Roman"/>
                <w:sz w:val="18"/>
                <w:szCs w:val="18"/>
              </w:rPr>
              <w:t>110,64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4C576C" w:rsidRDefault="00854382" w:rsidP="00AF33AA">
            <w:pPr>
              <w:jc w:val="center"/>
              <w:rPr>
                <w:rFonts w:ascii="Times New Roman" w:hAnsi="Times New Roman"/>
                <w:sz w:val="18"/>
                <w:szCs w:val="18"/>
              </w:rPr>
            </w:pPr>
            <w:r w:rsidRPr="004C576C">
              <w:rPr>
                <w:rFonts w:ascii="Times New Roman" w:hAnsi="Times New Roman"/>
                <w:sz w:val="18"/>
                <w:szCs w:val="18"/>
              </w:rPr>
              <w:t>100,00</w:t>
            </w:r>
          </w:p>
        </w:tc>
        <w:tc>
          <w:tcPr>
            <w:tcW w:w="2125" w:type="dxa"/>
            <w:tcBorders>
              <w:top w:val="single" w:sz="4" w:space="0" w:color="auto"/>
              <w:left w:val="single" w:sz="4" w:space="0" w:color="auto"/>
              <w:bottom w:val="single" w:sz="4" w:space="0" w:color="auto"/>
              <w:right w:val="single" w:sz="4" w:space="0" w:color="auto"/>
            </w:tcBorders>
            <w:shd w:val="clear" w:color="auto" w:fill="auto"/>
          </w:tcPr>
          <w:p w:rsidR="00854382" w:rsidRPr="004C576C" w:rsidRDefault="00854382" w:rsidP="00AF33AA">
            <w:pPr>
              <w:jc w:val="center"/>
              <w:rPr>
                <w:rFonts w:ascii="Times New Roman" w:hAnsi="Times New Roman"/>
                <w:sz w:val="18"/>
                <w:szCs w:val="18"/>
              </w:rPr>
            </w:pPr>
            <w:r>
              <w:rPr>
                <w:rFonts w:ascii="Times New Roman" w:hAnsi="Times New Roman"/>
                <w:sz w:val="18"/>
                <w:szCs w:val="18"/>
              </w:rPr>
              <w:t>№ 1.</w:t>
            </w:r>
          </w:p>
        </w:tc>
      </w:tr>
      <w:tr w:rsidR="00854382" w:rsidRPr="00FA0E7C" w:rsidTr="00735C95">
        <w:trPr>
          <w:trHeight w:val="320"/>
        </w:trPr>
        <w:tc>
          <w:tcPr>
            <w:tcW w:w="419" w:type="dxa"/>
            <w:tcBorders>
              <w:top w:val="single" w:sz="4" w:space="0" w:color="auto"/>
              <w:left w:val="single" w:sz="4" w:space="0" w:color="auto"/>
              <w:bottom w:val="single" w:sz="4" w:space="0" w:color="auto"/>
              <w:right w:val="single" w:sz="4" w:space="0" w:color="auto"/>
            </w:tcBorders>
          </w:tcPr>
          <w:p w:rsidR="00854382"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6.</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174832" w:rsidRDefault="00854382" w:rsidP="00AF33AA">
            <w:pPr>
              <w:pStyle w:val="ConsPlusCell"/>
              <w:rPr>
                <w:rFonts w:ascii="Times New Roman" w:hAnsi="Times New Roman" w:cs="Times New Roman"/>
                <w:sz w:val="18"/>
                <w:szCs w:val="18"/>
              </w:rPr>
            </w:pPr>
            <w:r w:rsidRPr="00174832">
              <w:rPr>
                <w:rFonts w:ascii="Times New Roman" w:hAnsi="Times New Roman" w:cs="Times New Roman"/>
                <w:sz w:val="18"/>
                <w:szCs w:val="18"/>
              </w:rPr>
              <w:t>Доля обучающихся муниципальных общеобразовательных организаций, которым предоставлена возможность обучаться в соответствии с основными современными требованиями, в общей численности обучающихся, (%)</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autoSpaceDE w:val="0"/>
              <w:jc w:val="center"/>
              <w:rPr>
                <w:rFonts w:ascii="Times New Roman" w:hAnsi="Times New Roman"/>
                <w:sz w:val="18"/>
                <w:szCs w:val="18"/>
              </w:rPr>
            </w:pPr>
            <w:r w:rsidRPr="00B90DD9">
              <w:rPr>
                <w:rFonts w:ascii="Times New Roman" w:hAnsi="Times New Roman"/>
                <w:sz w:val="18"/>
                <w:szCs w:val="18"/>
              </w:rPr>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Процент от общего количества учащихся в общеобразовательных учреждениях</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87,5</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88,5</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90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90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90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90</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 2.</w:t>
            </w:r>
          </w:p>
        </w:tc>
      </w:tr>
      <w:tr w:rsidR="00854382" w:rsidRPr="00FA0E7C" w:rsidTr="00735C95">
        <w:trPr>
          <w:trHeight w:val="320"/>
        </w:trPr>
        <w:tc>
          <w:tcPr>
            <w:tcW w:w="419" w:type="dxa"/>
            <w:tcBorders>
              <w:top w:val="single" w:sz="4" w:space="0" w:color="auto"/>
              <w:left w:val="single" w:sz="4" w:space="0" w:color="auto"/>
              <w:bottom w:val="single" w:sz="4" w:space="0" w:color="auto"/>
              <w:right w:val="single" w:sz="4" w:space="0" w:color="auto"/>
            </w:tcBorders>
          </w:tcPr>
          <w:p w:rsidR="00854382"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7.</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Отношение среднего балла ЕГЭ (в расчете на 1 предмет) в 10 процентах школ с лучшими результатами ЕГЭ к среднему баллу ЕГЭ (в расчете на 1 предмет) в 10 процентах школ с худшими результатами ЕГЭ</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autoSpaceDE w:val="0"/>
              <w:jc w:val="center"/>
              <w:rPr>
                <w:rFonts w:ascii="Times New Roman" w:hAnsi="Times New Roman"/>
                <w:sz w:val="18"/>
                <w:szCs w:val="18"/>
              </w:rPr>
            </w:pPr>
            <w:r w:rsidRPr="00B90DD9">
              <w:rPr>
                <w:rFonts w:ascii="Times New Roman" w:hAnsi="Times New Roman"/>
                <w:sz w:val="18"/>
                <w:szCs w:val="18"/>
              </w:rPr>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Процент от общего количества учащихся в общеобразовательных учреждениях</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1,58</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1,55</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1,53</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1,53</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1,53</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1,53</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 2.</w:t>
            </w:r>
          </w:p>
        </w:tc>
      </w:tr>
      <w:tr w:rsidR="00854382" w:rsidRPr="00FA0E7C" w:rsidTr="00735C95">
        <w:trPr>
          <w:trHeight w:val="320"/>
        </w:trPr>
        <w:tc>
          <w:tcPr>
            <w:tcW w:w="419" w:type="dxa"/>
            <w:vMerge w:val="restart"/>
            <w:tcBorders>
              <w:top w:val="single" w:sz="4" w:space="0" w:color="auto"/>
              <w:left w:val="single" w:sz="4" w:space="0" w:color="auto"/>
              <w:bottom w:val="single" w:sz="4" w:space="0" w:color="auto"/>
              <w:right w:val="single" w:sz="4" w:space="0" w:color="auto"/>
            </w:tcBorders>
          </w:tcPr>
          <w:p w:rsidR="00854382"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8.</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Количество компьютеров на 100 обучающихся в общеобразова</w:t>
            </w:r>
            <w:r w:rsidRPr="00A17A86">
              <w:rPr>
                <w:rFonts w:ascii="Times New Roman" w:hAnsi="Times New Roman" w:cs="Times New Roman"/>
                <w:sz w:val="18"/>
                <w:szCs w:val="18"/>
              </w:rPr>
              <w:lastRenderedPageBreak/>
              <w:t>тельных учреждениях</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autoSpaceDE w:val="0"/>
              <w:jc w:val="center"/>
              <w:rPr>
                <w:rFonts w:ascii="Times New Roman" w:hAnsi="Times New Roman"/>
                <w:sz w:val="18"/>
                <w:szCs w:val="18"/>
              </w:rPr>
            </w:pPr>
            <w:r w:rsidRPr="00B90DD9">
              <w:rPr>
                <w:rFonts w:ascii="Times New Roman" w:hAnsi="Times New Roman"/>
                <w:sz w:val="18"/>
                <w:szCs w:val="18"/>
              </w:rPr>
              <w:lastRenderedPageBreak/>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Процент от общего количе</w:t>
            </w:r>
            <w:r w:rsidRPr="00A17A86">
              <w:rPr>
                <w:rFonts w:ascii="Times New Roman" w:hAnsi="Times New Roman"/>
                <w:sz w:val="18"/>
                <w:szCs w:val="18"/>
              </w:rPr>
              <w:lastRenderedPageBreak/>
              <w:t>ства учащихся</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lastRenderedPageBreak/>
              <w:t>21</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22,0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24,0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24,0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24,0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24,0</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 11.</w:t>
            </w:r>
          </w:p>
        </w:tc>
      </w:tr>
      <w:tr w:rsidR="00854382" w:rsidRPr="00FA0E7C" w:rsidTr="00735C95">
        <w:trPr>
          <w:trHeight w:val="320"/>
        </w:trPr>
        <w:tc>
          <w:tcPr>
            <w:tcW w:w="419" w:type="dxa"/>
            <w:vMerge/>
            <w:tcBorders>
              <w:top w:val="single" w:sz="4" w:space="0" w:color="auto"/>
              <w:left w:val="single" w:sz="4" w:space="0" w:color="auto"/>
              <w:bottom w:val="single" w:sz="4" w:space="0" w:color="auto"/>
              <w:right w:val="single" w:sz="4" w:space="0" w:color="auto"/>
            </w:tcBorders>
          </w:tcPr>
          <w:p w:rsidR="00854382" w:rsidRPr="00FA0E7C" w:rsidRDefault="00854382" w:rsidP="00AF33AA">
            <w:pPr>
              <w:pStyle w:val="ConsPlusCell"/>
              <w:rPr>
                <w:rFonts w:ascii="Times New Roman" w:hAnsi="Times New Roman" w:cs="Times New Roman"/>
                <w:sz w:val="20"/>
                <w:szCs w:val="20"/>
              </w:rPr>
            </w:pP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174832" w:rsidRDefault="00854382" w:rsidP="00AF33AA">
            <w:pPr>
              <w:pStyle w:val="18"/>
              <w:ind w:firstLine="0"/>
              <w:rPr>
                <w:sz w:val="18"/>
                <w:szCs w:val="18"/>
              </w:rPr>
            </w:pPr>
            <w:r w:rsidRPr="00A17A86">
              <w:rPr>
                <w:sz w:val="18"/>
                <w:szCs w:val="18"/>
              </w:rPr>
              <w:t>Доля общеобразовательных организаций, перешедших на электронный документооборот (электронные системы управления), в общей численности общеобразовательных организаций (%)</w:t>
            </w:r>
          </w:p>
        </w:tc>
        <w:tc>
          <w:tcPr>
            <w:tcW w:w="1417" w:type="dxa"/>
            <w:tcBorders>
              <w:top w:val="single" w:sz="4" w:space="0" w:color="auto"/>
              <w:left w:val="single" w:sz="4" w:space="0" w:color="auto"/>
              <w:bottom w:val="single" w:sz="4" w:space="0" w:color="auto"/>
              <w:right w:val="single" w:sz="4" w:space="0" w:color="auto"/>
            </w:tcBorders>
          </w:tcPr>
          <w:p w:rsidR="00854382" w:rsidRPr="00B90DD9" w:rsidRDefault="00854382" w:rsidP="00AF33AA">
            <w:pPr>
              <w:autoSpaceDE w:val="0"/>
              <w:jc w:val="center"/>
              <w:rPr>
                <w:rFonts w:ascii="Times New Roman" w:hAnsi="Times New Roman"/>
                <w:sz w:val="18"/>
                <w:szCs w:val="18"/>
                <w:lang w:val="en-US"/>
              </w:rPr>
            </w:pPr>
            <w:r w:rsidRPr="00B90DD9">
              <w:rPr>
                <w:rFonts w:ascii="Times New Roman" w:hAnsi="Times New Roman"/>
                <w:sz w:val="18"/>
                <w:szCs w:val="18"/>
              </w:rPr>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Количество образовательных учреждений</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100</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 10.,17.</w:t>
            </w:r>
          </w:p>
        </w:tc>
      </w:tr>
      <w:tr w:rsidR="00854382" w:rsidRPr="00FA0E7C" w:rsidTr="00AF33AA">
        <w:trPr>
          <w:trHeight w:val="320"/>
        </w:trPr>
        <w:tc>
          <w:tcPr>
            <w:tcW w:w="419" w:type="dxa"/>
            <w:tcBorders>
              <w:top w:val="single" w:sz="4" w:space="0" w:color="auto"/>
              <w:left w:val="single" w:sz="4" w:space="0" w:color="auto"/>
              <w:bottom w:val="single" w:sz="4" w:space="0" w:color="auto"/>
              <w:right w:val="single" w:sz="4" w:space="0" w:color="auto"/>
            </w:tcBorders>
            <w:shd w:val="clear" w:color="auto" w:fill="auto"/>
          </w:tcPr>
          <w:p w:rsidR="00854382"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9</w:t>
            </w:r>
            <w:r w:rsidR="00854382" w:rsidRPr="00FA0E7C">
              <w:rPr>
                <w:rFonts w:ascii="Times New Roman" w:hAnsi="Times New Roman" w:cs="Times New Roman"/>
                <w:sz w:val="20"/>
                <w:szCs w:val="20"/>
              </w:rPr>
              <w:t xml:space="preserve">. </w:t>
            </w:r>
          </w:p>
        </w:tc>
        <w:tc>
          <w:tcPr>
            <w:tcW w:w="283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4382" w:rsidRPr="0028409E" w:rsidRDefault="00854382" w:rsidP="00AF33AA">
            <w:pPr>
              <w:pStyle w:val="18"/>
              <w:ind w:firstLine="0"/>
              <w:rPr>
                <w:b/>
                <w:sz w:val="18"/>
                <w:szCs w:val="18"/>
              </w:rPr>
            </w:pPr>
            <w:r w:rsidRPr="0028409E">
              <w:rPr>
                <w:b/>
                <w:sz w:val="18"/>
                <w:szCs w:val="18"/>
              </w:rPr>
              <w:t>Целевой показатель 2:</w:t>
            </w:r>
          </w:p>
          <w:p w:rsidR="00854382" w:rsidRPr="00174832" w:rsidRDefault="00854382" w:rsidP="00AF33AA">
            <w:pPr>
              <w:pStyle w:val="18"/>
              <w:ind w:firstLine="0"/>
              <w:rPr>
                <w:sz w:val="18"/>
                <w:szCs w:val="18"/>
              </w:rPr>
            </w:pPr>
            <w:r w:rsidRPr="004C576C">
              <w:rPr>
                <w:sz w:val="18"/>
                <w:szCs w:val="18"/>
              </w:rPr>
              <w:t>Количество новых мест в общеобразовательных организациях Московской области</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Отраслевой</w:t>
            </w:r>
            <w:r>
              <w:rPr>
                <w:rFonts w:ascii="Times New Roman" w:hAnsi="Times New Roman"/>
                <w:sz w:val="18"/>
                <w:szCs w:val="18"/>
              </w:rPr>
              <w:t xml:space="preserve"> приоритетный показатель</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0</w:t>
            </w:r>
          </w:p>
        </w:tc>
        <w:tc>
          <w:tcPr>
            <w:tcW w:w="2125" w:type="dxa"/>
            <w:tcBorders>
              <w:top w:val="single" w:sz="4" w:space="0" w:color="auto"/>
              <w:left w:val="single" w:sz="4" w:space="0" w:color="auto"/>
              <w:bottom w:val="single" w:sz="4" w:space="0" w:color="auto"/>
              <w:right w:val="single" w:sz="4" w:space="0" w:color="auto"/>
            </w:tcBorders>
            <w:shd w:val="clear" w:color="auto" w:fill="auto"/>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 3.</w:t>
            </w:r>
          </w:p>
        </w:tc>
      </w:tr>
      <w:tr w:rsidR="00854382" w:rsidRPr="00FA0E7C" w:rsidTr="00735C95">
        <w:trPr>
          <w:trHeight w:val="320"/>
        </w:trPr>
        <w:tc>
          <w:tcPr>
            <w:tcW w:w="419" w:type="dxa"/>
            <w:tcBorders>
              <w:top w:val="single" w:sz="4" w:space="0" w:color="auto"/>
              <w:left w:val="single" w:sz="4" w:space="0" w:color="auto"/>
              <w:bottom w:val="single" w:sz="4" w:space="0" w:color="auto"/>
              <w:right w:val="single" w:sz="4" w:space="0" w:color="auto"/>
            </w:tcBorders>
          </w:tcPr>
          <w:p w:rsidR="00854382"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10.</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174832" w:rsidRDefault="00854382" w:rsidP="00AF33AA">
            <w:pPr>
              <w:pStyle w:val="18"/>
              <w:ind w:firstLine="0"/>
              <w:rPr>
                <w:sz w:val="18"/>
                <w:szCs w:val="18"/>
              </w:rPr>
            </w:pPr>
            <w:r w:rsidRPr="00174832">
              <w:rPr>
                <w:sz w:val="18"/>
                <w:szCs w:val="18"/>
              </w:rPr>
              <w:t>Доля обучающихся во вторую смену (%)</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sidRPr="00B90DD9">
              <w:rPr>
                <w:rFonts w:ascii="Times New Roman" w:hAnsi="Times New Roman" w:cs="Times New Roman"/>
                <w:sz w:val="18"/>
                <w:szCs w:val="18"/>
              </w:rPr>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0</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 3.</w:t>
            </w:r>
          </w:p>
        </w:tc>
      </w:tr>
      <w:tr w:rsidR="00854382" w:rsidRPr="00FA0E7C" w:rsidTr="00735C95">
        <w:trPr>
          <w:trHeight w:val="320"/>
        </w:trPr>
        <w:tc>
          <w:tcPr>
            <w:tcW w:w="419" w:type="dxa"/>
            <w:tcBorders>
              <w:top w:val="single" w:sz="4" w:space="0" w:color="auto"/>
              <w:left w:val="single" w:sz="4" w:space="0" w:color="auto"/>
              <w:bottom w:val="single" w:sz="4" w:space="0" w:color="auto"/>
              <w:right w:val="single" w:sz="4" w:space="0" w:color="auto"/>
            </w:tcBorders>
          </w:tcPr>
          <w:p w:rsidR="00854382"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11.</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174832" w:rsidRDefault="00854382" w:rsidP="00AF33AA">
            <w:pPr>
              <w:autoSpaceDE w:val="0"/>
              <w:autoSpaceDN w:val="0"/>
              <w:adjustRightInd w:val="0"/>
              <w:rPr>
                <w:rFonts w:ascii="Times New Roman" w:hAnsi="Times New Roman"/>
                <w:sz w:val="18"/>
                <w:szCs w:val="18"/>
                <w:lang w:eastAsia="en-US"/>
              </w:rPr>
            </w:pPr>
            <w:r w:rsidRPr="00174832">
              <w:rPr>
                <w:rFonts w:ascii="Times New Roman" w:hAnsi="Times New Roman"/>
                <w:sz w:val="18"/>
                <w:szCs w:val="18"/>
                <w:lang w:eastAsia="en-US"/>
              </w:rPr>
              <w:t>Количество построенных общеобразовательных организаций по годам реализации программы, в том числе за счет внебюджетных источников, шт.</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autoSpaceDE w:val="0"/>
              <w:jc w:val="center"/>
              <w:rPr>
                <w:rFonts w:ascii="Times New Roman" w:hAnsi="Times New Roman"/>
                <w:sz w:val="18"/>
                <w:szCs w:val="18"/>
              </w:rPr>
            </w:pPr>
            <w:r w:rsidRPr="00B90DD9">
              <w:rPr>
                <w:rFonts w:ascii="Times New Roman" w:hAnsi="Times New Roman"/>
                <w:sz w:val="18"/>
                <w:szCs w:val="18"/>
              </w:rPr>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Процент от общего количества учащихся</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0</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 3.</w:t>
            </w:r>
          </w:p>
        </w:tc>
      </w:tr>
      <w:tr w:rsidR="00854382" w:rsidRPr="00FA0E7C" w:rsidTr="00735C95">
        <w:trPr>
          <w:trHeight w:val="320"/>
        </w:trPr>
        <w:tc>
          <w:tcPr>
            <w:tcW w:w="419" w:type="dxa"/>
            <w:tcBorders>
              <w:top w:val="single" w:sz="4" w:space="0" w:color="auto"/>
              <w:left w:val="single" w:sz="4" w:space="0" w:color="auto"/>
              <w:bottom w:val="single" w:sz="4" w:space="0" w:color="auto"/>
              <w:right w:val="single" w:sz="4" w:space="0" w:color="auto"/>
            </w:tcBorders>
          </w:tcPr>
          <w:p w:rsidR="00854382"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12.</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174832" w:rsidRDefault="00854382" w:rsidP="00AF33AA">
            <w:pPr>
              <w:pStyle w:val="18"/>
              <w:ind w:firstLine="0"/>
              <w:rPr>
                <w:sz w:val="18"/>
                <w:szCs w:val="18"/>
              </w:rPr>
            </w:pPr>
            <w:r w:rsidRPr="00174832">
              <w:rPr>
                <w:sz w:val="18"/>
                <w:szCs w:val="18"/>
              </w:rPr>
              <w:t>Удельный вес численности обучающихся, занимающихся в первую смену, в общей численности обучающихся общеобразовательных организаций, (%)</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Normal"/>
              <w:suppressAutoHyphens/>
              <w:jc w:val="center"/>
              <w:rPr>
                <w:rFonts w:ascii="Times New Roman" w:hAnsi="Times New Roman" w:cs="Times New Roman"/>
                <w:sz w:val="18"/>
                <w:szCs w:val="18"/>
              </w:rPr>
            </w:pPr>
            <w:r w:rsidRPr="00B90DD9">
              <w:rPr>
                <w:rFonts w:ascii="Times New Roman" w:hAnsi="Times New Roman" w:cs="Times New Roman"/>
                <w:sz w:val="18"/>
                <w:szCs w:val="18"/>
              </w:rPr>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Normal"/>
              <w:suppressAutoHyphens/>
              <w:jc w:val="center"/>
              <w:rPr>
                <w:rFonts w:ascii="Times New Roman" w:hAnsi="Times New Roman" w:cs="Times New Roman"/>
                <w:sz w:val="18"/>
                <w:szCs w:val="18"/>
              </w:rPr>
            </w:pPr>
            <w:r w:rsidRPr="00A17A86">
              <w:rPr>
                <w:rFonts w:ascii="Times New Roman" w:hAnsi="Times New Roman" w:cs="Times New Roman"/>
                <w:sz w:val="18"/>
                <w:szCs w:val="18"/>
              </w:rPr>
              <w:t>ед.</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sz w:val="18"/>
                <w:szCs w:val="18"/>
              </w:rPr>
              <w:t>100</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 3.</w:t>
            </w:r>
          </w:p>
        </w:tc>
      </w:tr>
      <w:tr w:rsidR="00854382" w:rsidRPr="00FA0E7C" w:rsidTr="00735C95">
        <w:trPr>
          <w:trHeight w:val="320"/>
        </w:trPr>
        <w:tc>
          <w:tcPr>
            <w:tcW w:w="419" w:type="dxa"/>
            <w:tcBorders>
              <w:top w:val="single" w:sz="4" w:space="0" w:color="auto"/>
              <w:left w:val="single" w:sz="4" w:space="0" w:color="auto"/>
              <w:bottom w:val="single" w:sz="4" w:space="0" w:color="auto"/>
              <w:right w:val="single" w:sz="4" w:space="0" w:color="auto"/>
            </w:tcBorders>
          </w:tcPr>
          <w:p w:rsidR="00854382"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13.</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Уровень удовлетворенности населения качеством общего образования (от числа опрошенных) (%)</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autoSpaceDE w:val="0"/>
              <w:autoSpaceDN w:val="0"/>
              <w:adjustRightInd w:val="0"/>
              <w:jc w:val="center"/>
              <w:rPr>
                <w:rFonts w:ascii="Times New Roman" w:hAnsi="Times New Roman"/>
                <w:sz w:val="18"/>
                <w:szCs w:val="18"/>
              </w:rPr>
            </w:pPr>
            <w:r w:rsidRPr="00B90DD9">
              <w:rPr>
                <w:rFonts w:ascii="Times New Roman" w:hAnsi="Times New Roman"/>
                <w:sz w:val="18"/>
                <w:szCs w:val="18"/>
              </w:rPr>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autoSpaceDN w:val="0"/>
              <w:adjustRightInd w:val="0"/>
              <w:jc w:val="center"/>
              <w:rPr>
                <w:rFonts w:ascii="Times New Roman" w:hAnsi="Times New Roman"/>
                <w:sz w:val="18"/>
                <w:szCs w:val="18"/>
              </w:rPr>
            </w:pPr>
            <w:r w:rsidRPr="00A17A86">
              <w:rPr>
                <w:rFonts w:ascii="Times New Roman" w:hAnsi="Times New Roman"/>
                <w:sz w:val="18"/>
                <w:szCs w:val="18"/>
              </w:rPr>
              <w:t>ед.</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71</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73</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75</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75</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75</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75</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 2.</w:t>
            </w:r>
          </w:p>
        </w:tc>
      </w:tr>
      <w:tr w:rsidR="00854382" w:rsidRPr="00FA0E7C" w:rsidTr="00735C95">
        <w:trPr>
          <w:trHeight w:val="320"/>
        </w:trPr>
        <w:tc>
          <w:tcPr>
            <w:tcW w:w="419" w:type="dxa"/>
            <w:tcBorders>
              <w:top w:val="single" w:sz="4" w:space="0" w:color="auto"/>
              <w:left w:val="single" w:sz="4" w:space="0" w:color="auto"/>
              <w:bottom w:val="single" w:sz="4" w:space="0" w:color="auto"/>
              <w:right w:val="single" w:sz="4" w:space="0" w:color="auto"/>
            </w:tcBorders>
          </w:tcPr>
          <w:p w:rsidR="00854382"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14.</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Доля общеобразовательных учреждений, включенных в региональную инфраструктуру инновационной деятельности, в общей численности общеобразовательных учреждений</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18"/>
              <w:ind w:firstLine="0"/>
              <w:jc w:val="center"/>
              <w:rPr>
                <w:sz w:val="18"/>
                <w:szCs w:val="18"/>
              </w:rPr>
            </w:pPr>
            <w:r w:rsidRPr="00B90DD9">
              <w:rPr>
                <w:sz w:val="18"/>
                <w:szCs w:val="18"/>
              </w:rPr>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18"/>
              <w:ind w:firstLine="0"/>
              <w:jc w:val="center"/>
              <w:rPr>
                <w:sz w:val="18"/>
                <w:szCs w:val="18"/>
              </w:rPr>
            </w:pPr>
            <w:r w:rsidRPr="00A17A86">
              <w:rPr>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54</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58</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62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62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62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62</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 12.</w:t>
            </w:r>
          </w:p>
        </w:tc>
      </w:tr>
      <w:tr w:rsidR="00854382" w:rsidRPr="00FA0E7C" w:rsidTr="00735C95">
        <w:trPr>
          <w:trHeight w:val="320"/>
        </w:trPr>
        <w:tc>
          <w:tcPr>
            <w:tcW w:w="419" w:type="dxa"/>
            <w:tcBorders>
              <w:top w:val="single" w:sz="4" w:space="0" w:color="auto"/>
              <w:left w:val="single" w:sz="4" w:space="0" w:color="auto"/>
              <w:bottom w:val="single" w:sz="4" w:space="0" w:color="auto"/>
              <w:right w:val="single" w:sz="4" w:space="0" w:color="auto"/>
            </w:tcBorders>
          </w:tcPr>
          <w:p w:rsidR="00854382"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15.</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both"/>
              <w:rPr>
                <w:rFonts w:ascii="Times New Roman" w:hAnsi="Times New Roman"/>
                <w:sz w:val="18"/>
                <w:szCs w:val="18"/>
              </w:rPr>
            </w:pPr>
            <w:r w:rsidRPr="00A17A86">
              <w:rPr>
                <w:rFonts w:ascii="Times New Roman" w:hAnsi="Times New Roman"/>
                <w:sz w:val="18"/>
                <w:szCs w:val="18"/>
              </w:rPr>
              <w:t>Повышение процента охвата горячим питанием обучающихся (%)</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sidRPr="00B90DD9">
              <w:rPr>
                <w:rFonts w:ascii="Times New Roman" w:hAnsi="Times New Roman" w:cs="Times New Roman"/>
                <w:sz w:val="18"/>
                <w:szCs w:val="18"/>
              </w:rPr>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84</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85</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87</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88</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88</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88</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 5.</w:t>
            </w:r>
          </w:p>
        </w:tc>
      </w:tr>
      <w:tr w:rsidR="00854382" w:rsidRPr="00FA0E7C" w:rsidTr="00735C95">
        <w:trPr>
          <w:trHeight w:val="320"/>
        </w:trPr>
        <w:tc>
          <w:tcPr>
            <w:tcW w:w="419" w:type="dxa"/>
            <w:tcBorders>
              <w:top w:val="single" w:sz="4" w:space="0" w:color="auto"/>
              <w:left w:val="single" w:sz="4" w:space="0" w:color="auto"/>
              <w:bottom w:val="single" w:sz="4" w:space="0" w:color="auto"/>
              <w:right w:val="single" w:sz="4" w:space="0" w:color="auto"/>
            </w:tcBorders>
          </w:tcPr>
          <w:p w:rsidR="00854382"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16</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rPr>
                <w:rFonts w:ascii="Times New Roman" w:hAnsi="Times New Roman"/>
                <w:sz w:val="18"/>
                <w:szCs w:val="18"/>
              </w:rPr>
            </w:pPr>
            <w:r w:rsidRPr="00A17A86">
              <w:rPr>
                <w:rFonts w:ascii="Times New Roman" w:hAnsi="Times New Roman"/>
                <w:sz w:val="18"/>
                <w:szCs w:val="18"/>
              </w:rPr>
              <w:t>Обеспечение бесплатным горячим питанием льготных категорий учащихся (%)</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sidRPr="00B90DD9">
              <w:rPr>
                <w:rFonts w:ascii="Times New Roman" w:hAnsi="Times New Roman" w:cs="Times New Roman"/>
                <w:sz w:val="18"/>
                <w:szCs w:val="18"/>
              </w:rPr>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29</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30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31</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32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32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32</w:t>
            </w:r>
          </w:p>
        </w:tc>
        <w:tc>
          <w:tcPr>
            <w:tcW w:w="2125" w:type="dxa"/>
            <w:tcBorders>
              <w:top w:val="single" w:sz="4" w:space="0" w:color="auto"/>
              <w:left w:val="single" w:sz="4" w:space="0" w:color="auto"/>
              <w:bottom w:val="single" w:sz="4" w:space="0" w:color="auto"/>
              <w:right w:val="single" w:sz="4" w:space="0" w:color="auto"/>
            </w:tcBorders>
          </w:tcPr>
          <w:p w:rsidR="00854382" w:rsidRDefault="00854382" w:rsidP="00AF33AA">
            <w:pPr>
              <w:jc w:val="center"/>
            </w:pPr>
            <w:r w:rsidRPr="00477C44">
              <w:rPr>
                <w:rFonts w:ascii="Times New Roman" w:hAnsi="Times New Roman"/>
                <w:sz w:val="18"/>
                <w:szCs w:val="18"/>
              </w:rPr>
              <w:t>№ 5.</w:t>
            </w:r>
          </w:p>
        </w:tc>
      </w:tr>
      <w:tr w:rsidR="00854382" w:rsidRPr="00FA0E7C" w:rsidTr="00735C95">
        <w:trPr>
          <w:trHeight w:val="320"/>
        </w:trPr>
        <w:tc>
          <w:tcPr>
            <w:tcW w:w="419" w:type="dxa"/>
            <w:tcBorders>
              <w:top w:val="single" w:sz="4" w:space="0" w:color="auto"/>
              <w:left w:val="single" w:sz="4" w:space="0" w:color="auto"/>
              <w:bottom w:val="single" w:sz="4" w:space="0" w:color="auto"/>
              <w:right w:val="single" w:sz="4" w:space="0" w:color="auto"/>
            </w:tcBorders>
          </w:tcPr>
          <w:p w:rsidR="00854382" w:rsidRPr="00FA0E7C" w:rsidRDefault="006916FD" w:rsidP="00AF33AA">
            <w:pPr>
              <w:pStyle w:val="ConsPlusCell"/>
              <w:rPr>
                <w:rFonts w:ascii="Times New Roman" w:hAnsi="Times New Roman" w:cs="Times New Roman"/>
                <w:sz w:val="20"/>
                <w:szCs w:val="20"/>
              </w:rPr>
            </w:pPr>
            <w:r>
              <w:rPr>
                <w:rFonts w:ascii="Times New Roman" w:hAnsi="Times New Roman" w:cs="Times New Roman"/>
                <w:sz w:val="20"/>
                <w:szCs w:val="20"/>
              </w:rPr>
              <w:t>17.</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rPr>
                <w:rFonts w:ascii="Times New Roman" w:hAnsi="Times New Roman"/>
                <w:sz w:val="18"/>
                <w:szCs w:val="18"/>
              </w:rPr>
            </w:pPr>
            <w:r w:rsidRPr="00A17A86">
              <w:rPr>
                <w:rFonts w:ascii="Times New Roman" w:hAnsi="Times New Roman"/>
                <w:sz w:val="18"/>
                <w:szCs w:val="18"/>
              </w:rPr>
              <w:t>Обеспечение бесплатным питанием воспитанников МКОУ «Каширская коррекционная общеобразовательная школа-интернат» (%)</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Показатель муниципальной программы</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100</w:t>
            </w:r>
          </w:p>
        </w:tc>
        <w:tc>
          <w:tcPr>
            <w:tcW w:w="2125" w:type="dxa"/>
            <w:tcBorders>
              <w:top w:val="single" w:sz="4" w:space="0" w:color="auto"/>
              <w:left w:val="single" w:sz="4" w:space="0" w:color="auto"/>
              <w:bottom w:val="single" w:sz="4" w:space="0" w:color="auto"/>
              <w:right w:val="single" w:sz="4" w:space="0" w:color="auto"/>
            </w:tcBorders>
          </w:tcPr>
          <w:p w:rsidR="00854382" w:rsidRDefault="00854382" w:rsidP="00AF33AA">
            <w:pPr>
              <w:jc w:val="center"/>
            </w:pPr>
            <w:r w:rsidRPr="00477C44">
              <w:rPr>
                <w:rFonts w:ascii="Times New Roman" w:hAnsi="Times New Roman"/>
                <w:sz w:val="18"/>
                <w:szCs w:val="18"/>
              </w:rPr>
              <w:t>№ 5.</w:t>
            </w:r>
          </w:p>
        </w:tc>
      </w:tr>
      <w:tr w:rsidR="00854382" w:rsidRPr="00FA0E7C" w:rsidTr="00735C95">
        <w:trPr>
          <w:trHeight w:val="320"/>
        </w:trPr>
        <w:tc>
          <w:tcPr>
            <w:tcW w:w="419" w:type="dxa"/>
            <w:tcBorders>
              <w:top w:val="single" w:sz="4" w:space="0" w:color="auto"/>
              <w:left w:val="single" w:sz="4" w:space="0" w:color="auto"/>
              <w:bottom w:val="single" w:sz="4" w:space="0" w:color="auto"/>
              <w:right w:val="single" w:sz="4" w:space="0" w:color="auto"/>
            </w:tcBorders>
          </w:tcPr>
          <w:p w:rsidR="00854382" w:rsidRPr="00FA0E7C" w:rsidRDefault="006916FD" w:rsidP="00AF33AA">
            <w:pPr>
              <w:pStyle w:val="ConsPlusCell"/>
              <w:rPr>
                <w:rFonts w:ascii="Times New Roman" w:hAnsi="Times New Roman" w:cs="Times New Roman"/>
                <w:sz w:val="20"/>
                <w:szCs w:val="20"/>
              </w:rPr>
            </w:pPr>
            <w:r>
              <w:rPr>
                <w:rFonts w:ascii="Times New Roman" w:hAnsi="Times New Roman" w:cs="Times New Roman"/>
                <w:sz w:val="20"/>
                <w:szCs w:val="20"/>
              </w:rPr>
              <w:t>18.</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rPr>
                <w:rFonts w:ascii="Times New Roman" w:hAnsi="Times New Roman"/>
                <w:sz w:val="18"/>
                <w:szCs w:val="18"/>
              </w:rPr>
            </w:pPr>
            <w:r w:rsidRPr="00A17A86">
              <w:rPr>
                <w:rFonts w:ascii="Times New Roman" w:hAnsi="Times New Roman"/>
                <w:sz w:val="18"/>
                <w:szCs w:val="18"/>
              </w:rPr>
              <w:t>Обеспечение питанием воспитанников МБОУ «Средняя общеобразовательная школа-интернат» (%)</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Показатель муниципальной программы</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100</w:t>
            </w:r>
          </w:p>
        </w:tc>
        <w:tc>
          <w:tcPr>
            <w:tcW w:w="2125" w:type="dxa"/>
            <w:tcBorders>
              <w:top w:val="single" w:sz="4" w:space="0" w:color="auto"/>
              <w:left w:val="single" w:sz="4" w:space="0" w:color="auto"/>
              <w:bottom w:val="single" w:sz="4" w:space="0" w:color="auto"/>
              <w:right w:val="single" w:sz="4" w:space="0" w:color="auto"/>
            </w:tcBorders>
          </w:tcPr>
          <w:p w:rsidR="00854382" w:rsidRDefault="00854382" w:rsidP="00AF33AA">
            <w:pPr>
              <w:jc w:val="center"/>
            </w:pPr>
            <w:r w:rsidRPr="00477C44">
              <w:rPr>
                <w:rFonts w:ascii="Times New Roman" w:hAnsi="Times New Roman"/>
                <w:sz w:val="18"/>
                <w:szCs w:val="18"/>
              </w:rPr>
              <w:t>№ 5.</w:t>
            </w:r>
          </w:p>
        </w:tc>
      </w:tr>
      <w:tr w:rsidR="00854382" w:rsidRPr="00FA0E7C" w:rsidTr="00301089">
        <w:trPr>
          <w:trHeight w:val="320"/>
        </w:trPr>
        <w:tc>
          <w:tcPr>
            <w:tcW w:w="419" w:type="dxa"/>
            <w:tcBorders>
              <w:top w:val="single" w:sz="4" w:space="0" w:color="auto"/>
              <w:left w:val="single" w:sz="4" w:space="0" w:color="auto"/>
              <w:bottom w:val="single" w:sz="4" w:space="0" w:color="auto"/>
              <w:right w:val="single" w:sz="4" w:space="0" w:color="auto"/>
            </w:tcBorders>
          </w:tcPr>
          <w:p w:rsidR="00854382" w:rsidRPr="00FA0E7C" w:rsidRDefault="006916FD" w:rsidP="00AF33AA">
            <w:pPr>
              <w:pStyle w:val="ConsPlusCell"/>
              <w:rPr>
                <w:rFonts w:ascii="Times New Roman" w:hAnsi="Times New Roman" w:cs="Times New Roman"/>
                <w:sz w:val="20"/>
                <w:szCs w:val="20"/>
              </w:rPr>
            </w:pPr>
            <w:r>
              <w:rPr>
                <w:rFonts w:ascii="Times New Roman" w:hAnsi="Times New Roman" w:cs="Times New Roman"/>
                <w:sz w:val="20"/>
                <w:szCs w:val="20"/>
              </w:rPr>
              <w:lastRenderedPageBreak/>
              <w:t>19.</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both"/>
              <w:rPr>
                <w:rFonts w:ascii="Times New Roman" w:hAnsi="Times New Roman"/>
                <w:sz w:val="18"/>
                <w:szCs w:val="18"/>
              </w:rPr>
            </w:pPr>
            <w:r w:rsidRPr="00A17A86">
              <w:rPr>
                <w:rFonts w:ascii="Times New Roman" w:hAnsi="Times New Roman"/>
                <w:sz w:val="18"/>
                <w:szCs w:val="18"/>
              </w:rPr>
              <w:t>Проведение ежеквартального мониторинга охвата питанием школьников (количество учреждений)</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Показатель муниципальной программы</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22</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22</w:t>
            </w:r>
          </w:p>
        </w:tc>
        <w:tc>
          <w:tcPr>
            <w:tcW w:w="2125" w:type="dxa"/>
            <w:tcBorders>
              <w:top w:val="single" w:sz="4" w:space="0" w:color="auto"/>
              <w:left w:val="single" w:sz="4" w:space="0" w:color="auto"/>
              <w:bottom w:val="single" w:sz="4" w:space="0" w:color="auto"/>
              <w:right w:val="single" w:sz="4" w:space="0" w:color="auto"/>
            </w:tcBorders>
          </w:tcPr>
          <w:p w:rsidR="00854382" w:rsidRDefault="00854382" w:rsidP="00AF33AA">
            <w:pPr>
              <w:jc w:val="center"/>
            </w:pPr>
            <w:r w:rsidRPr="00477C44">
              <w:rPr>
                <w:rFonts w:ascii="Times New Roman" w:hAnsi="Times New Roman"/>
                <w:sz w:val="18"/>
                <w:szCs w:val="18"/>
              </w:rPr>
              <w:t>№ 5.</w:t>
            </w:r>
          </w:p>
        </w:tc>
      </w:tr>
      <w:tr w:rsidR="00854382" w:rsidRPr="00FA0E7C" w:rsidTr="00735C95">
        <w:trPr>
          <w:trHeight w:val="320"/>
        </w:trPr>
        <w:tc>
          <w:tcPr>
            <w:tcW w:w="419" w:type="dxa"/>
            <w:tcBorders>
              <w:top w:val="single" w:sz="4" w:space="0" w:color="auto"/>
              <w:left w:val="single" w:sz="4" w:space="0" w:color="auto"/>
              <w:bottom w:val="single" w:sz="4" w:space="0" w:color="auto"/>
              <w:right w:val="single" w:sz="4" w:space="0" w:color="auto"/>
            </w:tcBorders>
          </w:tcPr>
          <w:p w:rsidR="00854382" w:rsidRPr="00FA0E7C" w:rsidRDefault="006916FD" w:rsidP="00AF33AA">
            <w:pPr>
              <w:pStyle w:val="ConsPlusCell"/>
              <w:rPr>
                <w:rFonts w:ascii="Times New Roman" w:hAnsi="Times New Roman" w:cs="Times New Roman"/>
                <w:sz w:val="20"/>
                <w:szCs w:val="20"/>
              </w:rPr>
            </w:pPr>
            <w:r>
              <w:rPr>
                <w:rFonts w:ascii="Times New Roman" w:hAnsi="Times New Roman" w:cs="Times New Roman"/>
                <w:sz w:val="20"/>
                <w:szCs w:val="20"/>
              </w:rPr>
              <w:t>20.</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18"/>
              <w:ind w:firstLine="0"/>
              <w:rPr>
                <w:sz w:val="18"/>
                <w:szCs w:val="18"/>
              </w:rPr>
            </w:pPr>
            <w:r w:rsidRPr="00A17A86">
              <w:rPr>
                <w:sz w:val="18"/>
                <w:szCs w:val="18"/>
              </w:rPr>
              <w:t>Закупка и монтаж технологического оборудования для столовых и мебели для залов питания; капитальный, текущий ремонт школьных пищеблоков, залов питания столовых общеобразовательных организаций (количество учреждений)</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sidRPr="00B90DD9">
              <w:rPr>
                <w:rFonts w:ascii="Times New Roman" w:hAnsi="Times New Roman"/>
                <w:sz w:val="18"/>
                <w:szCs w:val="18"/>
              </w:rPr>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Количество образовательных учреждений</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6</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3</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3</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3</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3</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3</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 6.,11.</w:t>
            </w:r>
          </w:p>
        </w:tc>
      </w:tr>
      <w:tr w:rsidR="00854382" w:rsidRPr="00FA0E7C" w:rsidTr="00735C95">
        <w:tc>
          <w:tcPr>
            <w:tcW w:w="419" w:type="dxa"/>
            <w:tcBorders>
              <w:top w:val="single" w:sz="4" w:space="0" w:color="auto"/>
              <w:left w:val="single" w:sz="4" w:space="0" w:color="auto"/>
              <w:bottom w:val="single" w:sz="4" w:space="0" w:color="auto"/>
              <w:right w:val="single" w:sz="4" w:space="0" w:color="auto"/>
            </w:tcBorders>
          </w:tcPr>
          <w:p w:rsidR="00854382" w:rsidRPr="00FA0E7C" w:rsidRDefault="006916FD" w:rsidP="00AF33AA">
            <w:pPr>
              <w:pStyle w:val="ConsPlusCell"/>
              <w:rPr>
                <w:rFonts w:ascii="Times New Roman" w:hAnsi="Times New Roman" w:cs="Times New Roman"/>
                <w:sz w:val="20"/>
                <w:szCs w:val="20"/>
              </w:rPr>
            </w:pPr>
            <w:r>
              <w:rPr>
                <w:rFonts w:ascii="Times New Roman" w:hAnsi="Times New Roman" w:cs="Times New Roman"/>
                <w:sz w:val="20"/>
                <w:szCs w:val="20"/>
              </w:rPr>
              <w:t>21</w:t>
            </w:r>
            <w:r w:rsidR="00854382">
              <w:rPr>
                <w:rFonts w:ascii="Times New Roman" w:hAnsi="Times New Roman" w:cs="Times New Roman"/>
                <w:sz w:val="20"/>
                <w:szCs w:val="20"/>
              </w:rPr>
              <w:t>.</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Удельный вес числа общеобразовательных учреждений, в которых согласно зарегистрированному уставу создан орган самоуправления, реализующий государственно-общественный характер управления, участвующий в оценке качества образования (%)</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sidRPr="00B90DD9">
              <w:rPr>
                <w:rFonts w:ascii="Times New Roman" w:hAnsi="Times New Roman" w:cs="Times New Roman"/>
                <w:sz w:val="18"/>
                <w:szCs w:val="18"/>
              </w:rPr>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 17.</w:t>
            </w:r>
          </w:p>
        </w:tc>
      </w:tr>
      <w:tr w:rsidR="00854382" w:rsidRPr="00FA0E7C" w:rsidTr="00301089">
        <w:tc>
          <w:tcPr>
            <w:tcW w:w="419" w:type="dxa"/>
            <w:tcBorders>
              <w:top w:val="single" w:sz="4" w:space="0" w:color="auto"/>
              <w:left w:val="single" w:sz="4" w:space="0" w:color="auto"/>
              <w:bottom w:val="single" w:sz="4" w:space="0" w:color="auto"/>
              <w:right w:val="single" w:sz="4" w:space="0" w:color="auto"/>
            </w:tcBorders>
          </w:tcPr>
          <w:p w:rsidR="00854382" w:rsidRPr="00FA0E7C" w:rsidRDefault="006916FD" w:rsidP="00AF33AA">
            <w:pPr>
              <w:pStyle w:val="ConsPlusCell"/>
              <w:rPr>
                <w:rFonts w:ascii="Times New Roman" w:hAnsi="Times New Roman" w:cs="Times New Roman"/>
                <w:sz w:val="20"/>
                <w:szCs w:val="20"/>
              </w:rPr>
            </w:pPr>
            <w:r>
              <w:rPr>
                <w:rFonts w:ascii="Times New Roman" w:hAnsi="Times New Roman" w:cs="Times New Roman"/>
                <w:sz w:val="20"/>
                <w:szCs w:val="20"/>
              </w:rPr>
              <w:t>22</w:t>
            </w:r>
            <w:r w:rsidR="00854382">
              <w:rPr>
                <w:rFonts w:ascii="Times New Roman" w:hAnsi="Times New Roman" w:cs="Times New Roman"/>
                <w:sz w:val="20"/>
                <w:szCs w:val="20"/>
              </w:rPr>
              <w:t>.</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Доля учителей в возрасте до 30 лет в общей численности учителей общеобразовательных учреждений (%)</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18"/>
              <w:ind w:firstLine="0"/>
              <w:jc w:val="center"/>
              <w:rPr>
                <w:sz w:val="18"/>
                <w:szCs w:val="18"/>
              </w:rPr>
            </w:pPr>
            <w:r w:rsidRPr="00B90DD9">
              <w:rPr>
                <w:sz w:val="18"/>
                <w:szCs w:val="18"/>
              </w:rPr>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18"/>
              <w:ind w:firstLine="0"/>
              <w:jc w:val="center"/>
              <w:rPr>
                <w:sz w:val="18"/>
                <w:szCs w:val="18"/>
              </w:rPr>
            </w:pPr>
            <w:r w:rsidRPr="00A17A86">
              <w:rPr>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957932" w:rsidRDefault="00854382" w:rsidP="00AF33AA">
            <w:pPr>
              <w:jc w:val="center"/>
              <w:rPr>
                <w:rFonts w:ascii="Times New Roman" w:hAnsi="Times New Roman"/>
                <w:sz w:val="18"/>
                <w:szCs w:val="18"/>
              </w:rPr>
            </w:pPr>
            <w:r w:rsidRPr="00957932">
              <w:rPr>
                <w:rFonts w:ascii="Times New Roman" w:hAnsi="Times New Roman"/>
                <w:sz w:val="18"/>
                <w:szCs w:val="18"/>
              </w:rPr>
              <w:t>14</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957932" w:rsidRDefault="00854382" w:rsidP="00AF33AA">
            <w:pPr>
              <w:pStyle w:val="ConsPlusCell"/>
              <w:jc w:val="center"/>
              <w:rPr>
                <w:rFonts w:ascii="Times New Roman" w:hAnsi="Times New Roman" w:cs="Times New Roman"/>
                <w:sz w:val="18"/>
                <w:szCs w:val="18"/>
              </w:rPr>
            </w:pPr>
            <w:r w:rsidRPr="00957932">
              <w:rPr>
                <w:rFonts w:ascii="Times New Roman" w:hAnsi="Times New Roman" w:cs="Times New Roman"/>
                <w:sz w:val="18"/>
                <w:szCs w:val="18"/>
              </w:rPr>
              <w:t>14</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957932" w:rsidRDefault="00854382" w:rsidP="00AF33AA">
            <w:pPr>
              <w:pStyle w:val="ConsPlusCell"/>
              <w:jc w:val="center"/>
              <w:rPr>
                <w:rFonts w:ascii="Times New Roman" w:hAnsi="Times New Roman" w:cs="Times New Roman"/>
                <w:sz w:val="18"/>
                <w:szCs w:val="18"/>
              </w:rPr>
            </w:pPr>
            <w:r w:rsidRPr="00957932">
              <w:rPr>
                <w:rFonts w:ascii="Times New Roman" w:hAnsi="Times New Roman" w:cs="Times New Roman"/>
                <w:sz w:val="18"/>
                <w:szCs w:val="18"/>
              </w:rPr>
              <w:t>15</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957932" w:rsidRDefault="00854382" w:rsidP="00AF33AA">
            <w:pPr>
              <w:pStyle w:val="ConsPlusCell"/>
              <w:jc w:val="center"/>
              <w:rPr>
                <w:rFonts w:ascii="Times New Roman" w:hAnsi="Times New Roman" w:cs="Times New Roman"/>
                <w:sz w:val="18"/>
                <w:szCs w:val="18"/>
              </w:rPr>
            </w:pPr>
            <w:r w:rsidRPr="00957932">
              <w:rPr>
                <w:rFonts w:ascii="Times New Roman" w:hAnsi="Times New Roman" w:cs="Times New Roman"/>
                <w:sz w:val="18"/>
                <w:szCs w:val="18"/>
              </w:rPr>
              <w:t>16</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957932" w:rsidRDefault="00854382" w:rsidP="00AF33AA">
            <w:pPr>
              <w:pStyle w:val="ConsPlusCell"/>
              <w:jc w:val="center"/>
              <w:rPr>
                <w:rFonts w:ascii="Times New Roman" w:hAnsi="Times New Roman" w:cs="Times New Roman"/>
                <w:sz w:val="18"/>
                <w:szCs w:val="18"/>
              </w:rPr>
            </w:pPr>
            <w:r w:rsidRPr="00957932">
              <w:rPr>
                <w:rFonts w:ascii="Times New Roman" w:hAnsi="Times New Roman" w:cs="Times New Roman"/>
                <w:sz w:val="18"/>
                <w:szCs w:val="18"/>
              </w:rPr>
              <w:t>17</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957932" w:rsidRDefault="00854382" w:rsidP="00AF33AA">
            <w:pPr>
              <w:pStyle w:val="ConsPlusCell"/>
              <w:jc w:val="center"/>
              <w:rPr>
                <w:rFonts w:ascii="Times New Roman" w:hAnsi="Times New Roman" w:cs="Times New Roman"/>
                <w:sz w:val="18"/>
                <w:szCs w:val="18"/>
              </w:rPr>
            </w:pPr>
            <w:r w:rsidRPr="00957932">
              <w:rPr>
                <w:rFonts w:ascii="Times New Roman" w:hAnsi="Times New Roman" w:cs="Times New Roman"/>
                <w:sz w:val="18"/>
                <w:szCs w:val="18"/>
              </w:rPr>
              <w:t>17</w:t>
            </w:r>
          </w:p>
        </w:tc>
        <w:tc>
          <w:tcPr>
            <w:tcW w:w="2125" w:type="dxa"/>
            <w:tcBorders>
              <w:top w:val="single" w:sz="4" w:space="0" w:color="auto"/>
              <w:left w:val="single" w:sz="4" w:space="0" w:color="auto"/>
              <w:bottom w:val="single" w:sz="4" w:space="0" w:color="auto"/>
              <w:right w:val="single" w:sz="4" w:space="0" w:color="auto"/>
            </w:tcBorders>
          </w:tcPr>
          <w:p w:rsidR="00854382" w:rsidRPr="00957932"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 13.</w:t>
            </w:r>
          </w:p>
        </w:tc>
      </w:tr>
      <w:tr w:rsidR="00854382" w:rsidRPr="00FA0E7C" w:rsidTr="00301089">
        <w:tc>
          <w:tcPr>
            <w:tcW w:w="419" w:type="dxa"/>
            <w:tcBorders>
              <w:top w:val="single" w:sz="4" w:space="0" w:color="auto"/>
              <w:left w:val="single" w:sz="4" w:space="0" w:color="auto"/>
              <w:right w:val="single" w:sz="4" w:space="0" w:color="auto"/>
            </w:tcBorders>
          </w:tcPr>
          <w:p w:rsidR="00854382" w:rsidRPr="00FA0E7C" w:rsidRDefault="006916FD" w:rsidP="00AF33AA">
            <w:pPr>
              <w:pStyle w:val="ConsPlusCell"/>
              <w:rPr>
                <w:rFonts w:ascii="Times New Roman" w:hAnsi="Times New Roman" w:cs="Times New Roman"/>
                <w:sz w:val="20"/>
                <w:szCs w:val="20"/>
              </w:rPr>
            </w:pPr>
            <w:r>
              <w:rPr>
                <w:rFonts w:ascii="Times New Roman" w:hAnsi="Times New Roman" w:cs="Times New Roman"/>
                <w:sz w:val="20"/>
                <w:szCs w:val="20"/>
              </w:rPr>
              <w:t>23</w:t>
            </w:r>
            <w:r w:rsidR="00854382">
              <w:rPr>
                <w:rFonts w:ascii="Times New Roman" w:hAnsi="Times New Roman" w:cs="Times New Roman"/>
                <w:sz w:val="20"/>
                <w:szCs w:val="20"/>
              </w:rPr>
              <w:t>.</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Доля обучающихся (физических лиц) общеобразовательных учреждений, которым оказана поддержка в рамках программ поддержки одаренных детей и талантливой молодежи на муниципальном уровне (%)</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18"/>
              <w:ind w:firstLine="0"/>
              <w:jc w:val="center"/>
              <w:rPr>
                <w:sz w:val="18"/>
                <w:szCs w:val="18"/>
              </w:rPr>
            </w:pPr>
            <w:r w:rsidRPr="00B90DD9">
              <w:rPr>
                <w:sz w:val="18"/>
                <w:szCs w:val="18"/>
              </w:rPr>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18"/>
              <w:ind w:firstLine="0"/>
              <w:jc w:val="center"/>
              <w:rPr>
                <w:sz w:val="18"/>
                <w:szCs w:val="18"/>
              </w:rPr>
            </w:pPr>
            <w:r w:rsidRPr="00A17A86">
              <w:rPr>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0,55</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0,58</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0,6</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0,6</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0,6</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0,6</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 16.</w:t>
            </w:r>
          </w:p>
        </w:tc>
      </w:tr>
      <w:tr w:rsidR="00854382" w:rsidRPr="00FA0E7C" w:rsidTr="00301089">
        <w:tc>
          <w:tcPr>
            <w:tcW w:w="419" w:type="dxa"/>
            <w:tcBorders>
              <w:left w:val="single" w:sz="4" w:space="0" w:color="auto"/>
              <w:bottom w:val="single" w:sz="4" w:space="0" w:color="auto"/>
              <w:right w:val="single" w:sz="4" w:space="0" w:color="auto"/>
            </w:tcBorders>
          </w:tcPr>
          <w:p w:rsidR="00854382" w:rsidRPr="00FA0E7C" w:rsidRDefault="00854382" w:rsidP="00AF33AA">
            <w:pPr>
              <w:pStyle w:val="ConsPlusCell"/>
              <w:rPr>
                <w:rFonts w:ascii="Times New Roman" w:hAnsi="Times New Roman" w:cs="Times New Roman"/>
                <w:sz w:val="20"/>
                <w:szCs w:val="20"/>
              </w:rPr>
            </w:pP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Доля обучающихся (физических лиц), принявших участие в очных и  дистанционных олимпиадах для школьников, проводимых сторонними организациями и учреждениями (кроме Всероссийской олимпиады школьников) (%)</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sidRPr="00B90DD9">
              <w:rPr>
                <w:rFonts w:ascii="Times New Roman" w:hAnsi="Times New Roman" w:cs="Times New Roman"/>
                <w:sz w:val="18"/>
                <w:szCs w:val="18"/>
              </w:rPr>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7,93</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7,97</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8,0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8,0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8,0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8,0</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 16.</w:t>
            </w:r>
          </w:p>
        </w:tc>
      </w:tr>
      <w:tr w:rsidR="00854382" w:rsidRPr="00FA0E7C" w:rsidTr="00301089">
        <w:tc>
          <w:tcPr>
            <w:tcW w:w="419" w:type="dxa"/>
            <w:tcBorders>
              <w:top w:val="single" w:sz="4" w:space="0" w:color="auto"/>
              <w:left w:val="single" w:sz="4" w:space="0" w:color="auto"/>
              <w:bottom w:val="single" w:sz="4" w:space="0" w:color="auto"/>
              <w:right w:val="single" w:sz="4" w:space="0" w:color="auto"/>
            </w:tcBorders>
          </w:tcPr>
          <w:p w:rsidR="00854382" w:rsidRPr="00FA0E7C" w:rsidRDefault="006916FD" w:rsidP="00AF33AA">
            <w:pPr>
              <w:pStyle w:val="ConsPlusCell"/>
              <w:rPr>
                <w:rFonts w:ascii="Times New Roman" w:hAnsi="Times New Roman" w:cs="Times New Roman"/>
                <w:sz w:val="20"/>
                <w:szCs w:val="20"/>
              </w:rPr>
            </w:pPr>
            <w:r>
              <w:rPr>
                <w:rFonts w:ascii="Times New Roman" w:hAnsi="Times New Roman" w:cs="Times New Roman"/>
                <w:sz w:val="20"/>
                <w:szCs w:val="20"/>
              </w:rPr>
              <w:t>24</w:t>
            </w:r>
            <w:r w:rsidR="00854382">
              <w:rPr>
                <w:rFonts w:ascii="Times New Roman" w:hAnsi="Times New Roman" w:cs="Times New Roman"/>
                <w:sz w:val="20"/>
                <w:szCs w:val="20"/>
              </w:rPr>
              <w:t>.</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Уровень удовлетворенности населения информационной открытостью системы образования (от числа опрошенных) (%)</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sidRPr="00B90DD9">
              <w:rPr>
                <w:rFonts w:ascii="Times New Roman" w:hAnsi="Times New Roman" w:cs="Times New Roman"/>
                <w:sz w:val="18"/>
                <w:szCs w:val="18"/>
              </w:rPr>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40</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45</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50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50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50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50</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 17.</w:t>
            </w:r>
          </w:p>
        </w:tc>
      </w:tr>
      <w:tr w:rsidR="00854382" w:rsidRPr="00FA0E7C" w:rsidTr="00732E93">
        <w:tc>
          <w:tcPr>
            <w:tcW w:w="419" w:type="dxa"/>
            <w:tcBorders>
              <w:top w:val="single" w:sz="4" w:space="0" w:color="auto"/>
              <w:left w:val="single" w:sz="4" w:space="0" w:color="auto"/>
              <w:bottom w:val="single" w:sz="4" w:space="0" w:color="auto"/>
              <w:right w:val="single" w:sz="4" w:space="0" w:color="auto"/>
            </w:tcBorders>
          </w:tcPr>
          <w:p w:rsidR="00854382" w:rsidRPr="00FA0E7C" w:rsidRDefault="006916FD" w:rsidP="00732E93">
            <w:pPr>
              <w:pStyle w:val="ConsPlusCell"/>
              <w:jc w:val="center"/>
              <w:rPr>
                <w:rFonts w:ascii="Times New Roman" w:hAnsi="Times New Roman" w:cs="Times New Roman"/>
                <w:sz w:val="20"/>
                <w:szCs w:val="20"/>
              </w:rPr>
            </w:pPr>
            <w:r>
              <w:rPr>
                <w:rFonts w:ascii="Times New Roman" w:hAnsi="Times New Roman" w:cs="Times New Roman"/>
                <w:sz w:val="20"/>
                <w:szCs w:val="20"/>
              </w:rPr>
              <w:t>25</w:t>
            </w:r>
            <w:r w:rsidR="00854382">
              <w:rPr>
                <w:rFonts w:ascii="Times New Roman" w:hAnsi="Times New Roman" w:cs="Times New Roman"/>
                <w:sz w:val="20"/>
                <w:szCs w:val="20"/>
              </w:rPr>
              <w:t>.</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Удельный вес числа общеобразовательных учреждений, обеспечивающих предоставление нормативно закрепленного перечня све</w:t>
            </w:r>
            <w:r w:rsidRPr="00A17A86">
              <w:rPr>
                <w:rFonts w:ascii="Times New Roman" w:hAnsi="Times New Roman" w:cs="Times New Roman"/>
                <w:sz w:val="18"/>
                <w:szCs w:val="18"/>
              </w:rPr>
              <w:lastRenderedPageBreak/>
              <w:t>дений о своей деятельности на официальных сайтах, в общем числе общеобразовательных учреждений (%)</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sidRPr="00B90DD9">
              <w:rPr>
                <w:rFonts w:ascii="Times New Roman" w:hAnsi="Times New Roman"/>
                <w:sz w:val="18"/>
                <w:szCs w:val="18"/>
              </w:rPr>
              <w:lastRenderedPageBreak/>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110E" w:rsidRDefault="00854382" w:rsidP="00AF33AA">
            <w:pPr>
              <w:jc w:val="center"/>
              <w:rPr>
                <w:rFonts w:ascii="Times New Roman" w:hAnsi="Times New Roman"/>
                <w:sz w:val="16"/>
                <w:szCs w:val="16"/>
              </w:rPr>
            </w:pPr>
            <w:r w:rsidRPr="00A1110E">
              <w:rPr>
                <w:rFonts w:ascii="Times New Roman" w:hAnsi="Times New Roman"/>
                <w:sz w:val="16"/>
                <w:szCs w:val="16"/>
              </w:rPr>
              <w:t>Количество образовательных учреждений</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957932" w:rsidRDefault="00854382" w:rsidP="00AF33AA">
            <w:pPr>
              <w:pStyle w:val="ConsPlusCell"/>
              <w:jc w:val="center"/>
              <w:rPr>
                <w:rFonts w:ascii="Times New Roman" w:hAnsi="Times New Roman" w:cs="Times New Roman"/>
                <w:sz w:val="18"/>
                <w:szCs w:val="18"/>
              </w:rPr>
            </w:pPr>
            <w:r w:rsidRPr="00957932">
              <w:rPr>
                <w:rFonts w:ascii="Times New Roman" w:hAnsi="Times New Roman" w:cs="Times New Roman"/>
                <w:sz w:val="18"/>
                <w:szCs w:val="18"/>
              </w:rPr>
              <w:t>100</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957932" w:rsidRDefault="00854382" w:rsidP="00AF33AA">
            <w:pPr>
              <w:pStyle w:val="ConsPlusCell"/>
              <w:jc w:val="center"/>
              <w:rPr>
                <w:rFonts w:ascii="Times New Roman" w:hAnsi="Times New Roman" w:cs="Times New Roman"/>
                <w:sz w:val="18"/>
                <w:szCs w:val="18"/>
              </w:rPr>
            </w:pPr>
            <w:r w:rsidRPr="00957932">
              <w:rPr>
                <w:rFonts w:ascii="Times New Roman" w:hAnsi="Times New Roman" w:cs="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957932" w:rsidRDefault="00854382" w:rsidP="00AF33AA">
            <w:pPr>
              <w:pStyle w:val="ConsPlusCell"/>
              <w:jc w:val="center"/>
              <w:rPr>
                <w:rFonts w:ascii="Times New Roman" w:hAnsi="Times New Roman" w:cs="Times New Roman"/>
                <w:sz w:val="18"/>
                <w:szCs w:val="18"/>
              </w:rPr>
            </w:pPr>
            <w:r w:rsidRPr="00957932">
              <w:rPr>
                <w:rFonts w:ascii="Times New Roman" w:hAnsi="Times New Roman" w:cs="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957932" w:rsidRDefault="00854382" w:rsidP="00AF33AA">
            <w:pPr>
              <w:pStyle w:val="ConsPlusCell"/>
              <w:jc w:val="center"/>
              <w:rPr>
                <w:rFonts w:ascii="Times New Roman" w:hAnsi="Times New Roman" w:cs="Times New Roman"/>
                <w:sz w:val="18"/>
                <w:szCs w:val="18"/>
              </w:rPr>
            </w:pPr>
            <w:r w:rsidRPr="00957932">
              <w:rPr>
                <w:rFonts w:ascii="Times New Roman" w:hAnsi="Times New Roman" w:cs="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957932" w:rsidRDefault="00854382" w:rsidP="00AF33AA">
            <w:pPr>
              <w:pStyle w:val="ConsPlusCell"/>
              <w:jc w:val="center"/>
              <w:rPr>
                <w:rFonts w:ascii="Times New Roman" w:hAnsi="Times New Roman" w:cs="Times New Roman"/>
                <w:sz w:val="18"/>
                <w:szCs w:val="18"/>
              </w:rPr>
            </w:pPr>
            <w:r w:rsidRPr="00957932">
              <w:rPr>
                <w:rFonts w:ascii="Times New Roman" w:hAnsi="Times New Roman" w:cs="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957932" w:rsidRDefault="00854382" w:rsidP="00AF33AA">
            <w:pPr>
              <w:pStyle w:val="ConsPlusCell"/>
              <w:jc w:val="center"/>
              <w:rPr>
                <w:rFonts w:ascii="Times New Roman" w:hAnsi="Times New Roman" w:cs="Times New Roman"/>
                <w:sz w:val="18"/>
                <w:szCs w:val="18"/>
              </w:rPr>
            </w:pPr>
            <w:r w:rsidRPr="00957932">
              <w:rPr>
                <w:rFonts w:ascii="Times New Roman" w:hAnsi="Times New Roman" w:cs="Times New Roman"/>
                <w:sz w:val="18"/>
                <w:szCs w:val="18"/>
              </w:rPr>
              <w:t>100</w:t>
            </w:r>
          </w:p>
        </w:tc>
        <w:tc>
          <w:tcPr>
            <w:tcW w:w="2125" w:type="dxa"/>
            <w:tcBorders>
              <w:top w:val="single" w:sz="4" w:space="0" w:color="auto"/>
              <w:left w:val="single" w:sz="4" w:space="0" w:color="auto"/>
              <w:bottom w:val="single" w:sz="4" w:space="0" w:color="auto"/>
              <w:right w:val="single" w:sz="4" w:space="0" w:color="auto"/>
            </w:tcBorders>
          </w:tcPr>
          <w:p w:rsidR="00854382" w:rsidRPr="00957932"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 17.</w:t>
            </w:r>
          </w:p>
        </w:tc>
      </w:tr>
      <w:tr w:rsidR="00854382" w:rsidRPr="00FA0E7C" w:rsidTr="00A1110E">
        <w:tc>
          <w:tcPr>
            <w:tcW w:w="419" w:type="dxa"/>
            <w:tcBorders>
              <w:top w:val="single" w:sz="4" w:space="0" w:color="auto"/>
              <w:left w:val="single" w:sz="4" w:space="0" w:color="auto"/>
              <w:bottom w:val="single" w:sz="4" w:space="0" w:color="auto"/>
              <w:right w:val="single" w:sz="4" w:space="0" w:color="auto"/>
            </w:tcBorders>
          </w:tcPr>
          <w:p w:rsidR="00854382" w:rsidRDefault="006916FD" w:rsidP="00732E93">
            <w:pPr>
              <w:pStyle w:val="ConsPlusCell"/>
              <w:jc w:val="center"/>
              <w:rPr>
                <w:rFonts w:ascii="Times New Roman" w:hAnsi="Times New Roman" w:cs="Times New Roman"/>
                <w:sz w:val="20"/>
                <w:szCs w:val="20"/>
              </w:rPr>
            </w:pPr>
            <w:r>
              <w:rPr>
                <w:rFonts w:ascii="Times New Roman" w:hAnsi="Times New Roman" w:cs="Times New Roman"/>
                <w:sz w:val="20"/>
                <w:szCs w:val="20"/>
              </w:rPr>
              <w:lastRenderedPageBreak/>
              <w:t>26</w:t>
            </w:r>
            <w:r w:rsidR="00854382">
              <w:rPr>
                <w:rFonts w:ascii="Times New Roman" w:hAnsi="Times New Roman" w:cs="Times New Roman"/>
                <w:sz w:val="20"/>
                <w:szCs w:val="20"/>
              </w:rPr>
              <w:t>.</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351EF9" w:rsidP="00AF33AA">
            <w:pPr>
              <w:pStyle w:val="ConsPlusCell"/>
              <w:rPr>
                <w:rFonts w:ascii="Times New Roman" w:hAnsi="Times New Roman" w:cs="Times New Roman"/>
                <w:sz w:val="18"/>
                <w:szCs w:val="18"/>
              </w:rPr>
            </w:pPr>
            <w:r>
              <w:rPr>
                <w:rFonts w:ascii="Times New Roman" w:hAnsi="Times New Roman" w:cs="Times New Roman"/>
                <w:b/>
                <w:sz w:val="18"/>
                <w:szCs w:val="18"/>
              </w:rPr>
              <w:t>Целевой показатель 2</w:t>
            </w:r>
            <w:r w:rsidRPr="00351EF9">
              <w:rPr>
                <w:rFonts w:ascii="Times New Roman" w:hAnsi="Times New Roman" w:cs="Times New Roman"/>
                <w:b/>
                <w:sz w:val="18"/>
                <w:szCs w:val="18"/>
              </w:rPr>
              <w:t>:</w:t>
            </w:r>
            <w:r>
              <w:rPr>
                <w:b/>
                <w:sz w:val="18"/>
                <w:szCs w:val="18"/>
              </w:rPr>
              <w:t xml:space="preserve"> </w:t>
            </w:r>
            <w:r w:rsidR="00854382" w:rsidRPr="00A1110E">
              <w:rPr>
                <w:rFonts w:ascii="Times New Roman" w:hAnsi="Times New Roman" w:cs="Times New Roman"/>
                <w:sz w:val="18"/>
                <w:szCs w:val="18"/>
              </w:rPr>
              <w:t>Современное управление школой - Качество школьного образования (соответствие стандарту качества управления общеобразовательными организациями)</w:t>
            </w:r>
          </w:p>
        </w:tc>
        <w:tc>
          <w:tcPr>
            <w:tcW w:w="1417"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732E93">
            <w:pPr>
              <w:pStyle w:val="ConsPlusCell"/>
              <w:jc w:val="center"/>
              <w:rPr>
                <w:rFonts w:ascii="Times New Roman" w:hAnsi="Times New Roman" w:cs="Times New Roman"/>
                <w:sz w:val="18"/>
                <w:szCs w:val="18"/>
              </w:rPr>
            </w:pPr>
            <w:r>
              <w:rPr>
                <w:rFonts w:ascii="Times New Roman" w:hAnsi="Times New Roman" w:cs="Times New Roman"/>
                <w:sz w:val="18"/>
                <w:szCs w:val="18"/>
              </w:rPr>
              <w:t>Отраслевой</w:t>
            </w:r>
            <w:r>
              <w:rPr>
                <w:rFonts w:ascii="Times New Roman" w:hAnsi="Times New Roman"/>
                <w:sz w:val="18"/>
                <w:szCs w:val="18"/>
              </w:rPr>
              <w:t xml:space="preserve"> приоритетный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732E93">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957932" w:rsidRDefault="00351EF9"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85,7</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957932" w:rsidRDefault="00351EF9"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85</w:t>
            </w:r>
            <w:r w:rsidR="003805A5">
              <w:rPr>
                <w:rFonts w:ascii="Times New Roman" w:hAnsi="Times New Roman" w:cs="Times New Roman"/>
                <w:sz w:val="18"/>
                <w:szCs w:val="18"/>
              </w:rPr>
              <w:t>,</w:t>
            </w:r>
            <w:r>
              <w:rPr>
                <w:rFonts w:ascii="Times New Roman" w:hAnsi="Times New Roman" w:cs="Times New Roman"/>
                <w:sz w:val="18"/>
                <w:szCs w:val="18"/>
              </w:rPr>
              <w:t>7</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957932" w:rsidRDefault="003805A5"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100,0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957932" w:rsidRDefault="003805A5"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100,0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957932" w:rsidRDefault="003805A5"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100,0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957932" w:rsidRDefault="003805A5"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100,0</w:t>
            </w:r>
          </w:p>
        </w:tc>
        <w:tc>
          <w:tcPr>
            <w:tcW w:w="2125" w:type="dxa"/>
            <w:tcBorders>
              <w:top w:val="single" w:sz="4" w:space="0" w:color="auto"/>
              <w:left w:val="single" w:sz="4" w:space="0" w:color="auto"/>
              <w:bottom w:val="single" w:sz="4" w:space="0" w:color="auto"/>
              <w:right w:val="single" w:sz="4" w:space="0" w:color="auto"/>
            </w:tcBorders>
          </w:tcPr>
          <w:p w:rsidR="00854382" w:rsidRDefault="00783376"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№13</w:t>
            </w:r>
          </w:p>
        </w:tc>
      </w:tr>
      <w:tr w:rsidR="00854382" w:rsidRPr="00FA0E7C" w:rsidTr="00A1110E">
        <w:tc>
          <w:tcPr>
            <w:tcW w:w="419" w:type="dxa"/>
            <w:tcBorders>
              <w:top w:val="single" w:sz="4" w:space="0" w:color="auto"/>
              <w:left w:val="single" w:sz="4" w:space="0" w:color="auto"/>
              <w:bottom w:val="single" w:sz="4" w:space="0" w:color="auto"/>
              <w:right w:val="single" w:sz="4" w:space="0" w:color="auto"/>
            </w:tcBorders>
            <w:vAlign w:val="center"/>
          </w:tcPr>
          <w:p w:rsidR="00854382" w:rsidRPr="00FA0E7C" w:rsidRDefault="006916FD" w:rsidP="00A1110E">
            <w:pPr>
              <w:jc w:val="center"/>
              <w:rPr>
                <w:rFonts w:ascii="Times New Roman" w:hAnsi="Times New Roman"/>
                <w:sz w:val="20"/>
                <w:szCs w:val="20"/>
              </w:rPr>
            </w:pPr>
            <w:r>
              <w:rPr>
                <w:rFonts w:ascii="Times New Roman" w:hAnsi="Times New Roman"/>
                <w:sz w:val="20"/>
                <w:szCs w:val="20"/>
              </w:rPr>
              <w:t>26</w:t>
            </w:r>
            <w:r w:rsidR="00854382">
              <w:rPr>
                <w:rFonts w:ascii="Times New Roman" w:hAnsi="Times New Roman"/>
                <w:sz w:val="20"/>
                <w:szCs w:val="20"/>
              </w:rPr>
              <w:t>.</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351EF9" w:rsidP="00AF33AA">
            <w:pPr>
              <w:pStyle w:val="ConsPlusCell"/>
              <w:rPr>
                <w:rFonts w:ascii="Times New Roman" w:hAnsi="Times New Roman" w:cs="Times New Roman"/>
                <w:sz w:val="18"/>
                <w:szCs w:val="18"/>
              </w:rPr>
            </w:pPr>
            <w:r w:rsidRPr="00351EF9">
              <w:rPr>
                <w:rFonts w:ascii="Times New Roman" w:hAnsi="Times New Roman" w:cs="Times New Roman"/>
                <w:b/>
                <w:sz w:val="18"/>
                <w:szCs w:val="18"/>
              </w:rPr>
              <w:t>Целевой показатель 3:</w:t>
            </w:r>
            <w:r>
              <w:rPr>
                <w:b/>
                <w:sz w:val="18"/>
                <w:szCs w:val="18"/>
              </w:rPr>
              <w:t xml:space="preserve"> </w:t>
            </w:r>
            <w:r w:rsidR="00854382" w:rsidRPr="00A1110E">
              <w:rPr>
                <w:rFonts w:ascii="Times New Roman" w:hAnsi="Times New Roman" w:cs="Times New Roman"/>
                <w:sz w:val="18"/>
                <w:szCs w:val="18"/>
              </w:rPr>
              <w:t>Зарплата бюджетников - отношение средней заработной платы педагогических работников общеобразовательных организаций общего образования к среднемесячной начисленной заработной плате наемных работников в организациях, у индивидуальных предпринимателей и физических лиц (среднемесячному доходу от трудовой деятельности) в Московской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732E93">
            <w:pPr>
              <w:pStyle w:val="ConsPlusCell"/>
              <w:jc w:val="center"/>
              <w:rPr>
                <w:rFonts w:ascii="Times New Roman" w:hAnsi="Times New Roman" w:cs="Times New Roman"/>
                <w:sz w:val="18"/>
                <w:szCs w:val="18"/>
              </w:rPr>
            </w:pPr>
            <w:r>
              <w:rPr>
                <w:rFonts w:ascii="Times New Roman" w:hAnsi="Times New Roman" w:cs="Times New Roman"/>
                <w:sz w:val="18"/>
                <w:szCs w:val="18"/>
              </w:rPr>
              <w:t>Отраслевой</w:t>
            </w:r>
            <w:r>
              <w:rPr>
                <w:rFonts w:ascii="Times New Roman" w:hAnsi="Times New Roman"/>
                <w:sz w:val="18"/>
                <w:szCs w:val="18"/>
              </w:rPr>
              <w:t xml:space="preserve"> приоритетный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732E93">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732E93">
            <w:pPr>
              <w:pStyle w:val="ConsPlusCell"/>
              <w:jc w:val="center"/>
              <w:rPr>
                <w:rFonts w:ascii="Times New Roman" w:hAnsi="Times New Roman" w:cs="Times New Roman"/>
                <w:sz w:val="18"/>
                <w:szCs w:val="18"/>
              </w:rPr>
            </w:pPr>
            <w:r>
              <w:rPr>
                <w:rFonts w:ascii="Times New Roman" w:hAnsi="Times New Roman"/>
                <w:sz w:val="18"/>
                <w:szCs w:val="18"/>
              </w:rPr>
              <w:t>124</w:t>
            </w:r>
            <w:r w:rsidRPr="00A17A86">
              <w:rPr>
                <w:rFonts w:ascii="Times New Roman" w:hAnsi="Times New Roman"/>
                <w:sz w:val="18"/>
                <w:szCs w:val="18"/>
              </w:rPr>
              <w:t>,</w:t>
            </w:r>
            <w:r>
              <w:rPr>
                <w:rFonts w:ascii="Times New Roman" w:hAnsi="Times New Roman"/>
                <w:sz w:val="18"/>
                <w:szCs w:val="18"/>
              </w:rPr>
              <w:t>8</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732E93">
            <w:pPr>
              <w:pStyle w:val="ConsPlusCell"/>
              <w:jc w:val="center"/>
              <w:rPr>
                <w:rFonts w:ascii="Times New Roman" w:hAnsi="Times New Roman" w:cs="Times New Roman"/>
                <w:sz w:val="18"/>
                <w:szCs w:val="18"/>
              </w:rPr>
            </w:pPr>
            <w:r>
              <w:rPr>
                <w:rFonts w:ascii="Times New Roman" w:hAnsi="Times New Roman" w:cs="Times New Roman"/>
                <w:sz w:val="18"/>
                <w:szCs w:val="18"/>
              </w:rPr>
              <w:t>116,2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732E93">
            <w:pPr>
              <w:pStyle w:val="ConsPlusCell"/>
              <w:jc w:val="center"/>
              <w:rPr>
                <w:rFonts w:ascii="Times New Roman" w:hAnsi="Times New Roman" w:cs="Times New Roman"/>
                <w:sz w:val="18"/>
                <w:szCs w:val="18"/>
              </w:rPr>
            </w:pPr>
            <w:r>
              <w:rPr>
                <w:rFonts w:ascii="Times New Roman" w:hAnsi="Times New Roman" w:cs="Times New Roman"/>
                <w:sz w:val="18"/>
                <w:szCs w:val="18"/>
              </w:rPr>
              <w:t>110,2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4C576C" w:rsidRDefault="00854382" w:rsidP="00732E93">
            <w:pPr>
              <w:jc w:val="center"/>
              <w:rPr>
                <w:rFonts w:ascii="Times New Roman" w:hAnsi="Times New Roman"/>
                <w:sz w:val="18"/>
                <w:szCs w:val="18"/>
              </w:rPr>
            </w:pPr>
            <w:r w:rsidRPr="004C576C">
              <w:rPr>
                <w:rFonts w:ascii="Times New Roman" w:hAnsi="Times New Roman"/>
                <w:sz w:val="18"/>
                <w:szCs w:val="18"/>
              </w:rPr>
              <w:t>116,95</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4C576C" w:rsidRDefault="00854382" w:rsidP="00732E93">
            <w:pPr>
              <w:jc w:val="center"/>
              <w:rPr>
                <w:rFonts w:ascii="Times New Roman" w:hAnsi="Times New Roman"/>
                <w:sz w:val="18"/>
                <w:szCs w:val="18"/>
              </w:rPr>
            </w:pPr>
            <w:r w:rsidRPr="004C576C">
              <w:rPr>
                <w:rFonts w:ascii="Times New Roman" w:hAnsi="Times New Roman"/>
                <w:sz w:val="18"/>
                <w:szCs w:val="18"/>
              </w:rPr>
              <w:t>110,64</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4C576C" w:rsidRDefault="003805A5" w:rsidP="00732E93">
            <w:pPr>
              <w:jc w:val="center"/>
              <w:rPr>
                <w:rFonts w:ascii="Times New Roman" w:hAnsi="Times New Roman"/>
                <w:sz w:val="18"/>
                <w:szCs w:val="18"/>
              </w:rPr>
            </w:pPr>
            <w:r>
              <w:rPr>
                <w:rFonts w:ascii="Times New Roman" w:hAnsi="Times New Roman"/>
                <w:sz w:val="18"/>
                <w:szCs w:val="18"/>
              </w:rPr>
              <w:t>100,0</w:t>
            </w:r>
          </w:p>
        </w:tc>
        <w:tc>
          <w:tcPr>
            <w:tcW w:w="2125" w:type="dxa"/>
            <w:tcBorders>
              <w:top w:val="single" w:sz="4" w:space="0" w:color="auto"/>
              <w:left w:val="single" w:sz="4" w:space="0" w:color="auto"/>
              <w:bottom w:val="single" w:sz="4" w:space="0" w:color="auto"/>
              <w:right w:val="single" w:sz="4" w:space="0" w:color="auto"/>
            </w:tcBorders>
          </w:tcPr>
          <w:p w:rsidR="00854382" w:rsidRPr="004C576C" w:rsidRDefault="00854382" w:rsidP="00732E93">
            <w:pPr>
              <w:jc w:val="center"/>
              <w:rPr>
                <w:rFonts w:ascii="Times New Roman" w:hAnsi="Times New Roman"/>
                <w:sz w:val="18"/>
                <w:szCs w:val="18"/>
              </w:rPr>
            </w:pPr>
            <w:r>
              <w:rPr>
                <w:rFonts w:ascii="Times New Roman" w:hAnsi="Times New Roman"/>
                <w:sz w:val="18"/>
                <w:szCs w:val="18"/>
              </w:rPr>
              <w:t>№ 1.</w:t>
            </w:r>
          </w:p>
        </w:tc>
      </w:tr>
      <w:tr w:rsidR="00854382" w:rsidRPr="00FA0E7C" w:rsidTr="00732E93">
        <w:tc>
          <w:tcPr>
            <w:tcW w:w="419" w:type="dxa"/>
            <w:vMerge w:val="restart"/>
            <w:tcBorders>
              <w:top w:val="single" w:sz="4" w:space="0" w:color="auto"/>
              <w:left w:val="single" w:sz="4" w:space="0" w:color="auto"/>
              <w:right w:val="single" w:sz="4" w:space="0" w:color="auto"/>
            </w:tcBorders>
            <w:vAlign w:val="center"/>
          </w:tcPr>
          <w:p w:rsidR="00854382" w:rsidRPr="00FA0E7C" w:rsidRDefault="00854382" w:rsidP="00732E93">
            <w:pPr>
              <w:rPr>
                <w:rFonts w:ascii="Times New Roman" w:hAnsi="Times New Roman"/>
                <w:sz w:val="20"/>
                <w:szCs w:val="20"/>
              </w:rPr>
            </w:pPr>
          </w:p>
          <w:p w:rsidR="00854382" w:rsidRPr="00FA0E7C" w:rsidRDefault="00351EF9" w:rsidP="00732E93">
            <w:pPr>
              <w:rPr>
                <w:rFonts w:ascii="Times New Roman" w:hAnsi="Times New Roman"/>
                <w:sz w:val="20"/>
                <w:szCs w:val="20"/>
              </w:rPr>
            </w:pPr>
            <w:r>
              <w:rPr>
                <w:rFonts w:ascii="Times New Roman" w:hAnsi="Times New Roman"/>
                <w:sz w:val="20"/>
                <w:szCs w:val="20"/>
              </w:rPr>
              <w:t>27</w:t>
            </w:r>
            <w:r w:rsidR="00854382">
              <w:rPr>
                <w:rFonts w:ascii="Times New Roman" w:hAnsi="Times New Roman"/>
                <w:sz w:val="20"/>
                <w:szCs w:val="20"/>
              </w:rPr>
              <w:t>.</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rPr>
                <w:rFonts w:ascii="Times New Roman" w:hAnsi="Times New Roman"/>
                <w:sz w:val="18"/>
                <w:szCs w:val="18"/>
              </w:rPr>
            </w:pPr>
            <w:r w:rsidRPr="00A17A86">
              <w:rPr>
                <w:rFonts w:ascii="Times New Roman" w:hAnsi="Times New Roman"/>
                <w:sz w:val="18"/>
                <w:szCs w:val="18"/>
              </w:rPr>
              <w:t>Оформление и обновление стендов для родителей с актуальной информацией (количество учреждений)</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Показатель муниципальной программы</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Количество образовательных учреждений</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22</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22</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autoSpaceDE w:val="0"/>
              <w:jc w:val="center"/>
              <w:rPr>
                <w:rFonts w:ascii="Times New Roman" w:hAnsi="Times New Roman"/>
                <w:sz w:val="18"/>
                <w:szCs w:val="18"/>
              </w:rPr>
            </w:pPr>
            <w:r>
              <w:rPr>
                <w:rFonts w:ascii="Times New Roman" w:hAnsi="Times New Roman"/>
                <w:sz w:val="18"/>
                <w:szCs w:val="18"/>
              </w:rPr>
              <w:t>№ 17.</w:t>
            </w:r>
          </w:p>
        </w:tc>
      </w:tr>
      <w:tr w:rsidR="00854382" w:rsidRPr="00FA0E7C" w:rsidTr="00301089">
        <w:tc>
          <w:tcPr>
            <w:tcW w:w="419" w:type="dxa"/>
            <w:vMerge/>
            <w:tcBorders>
              <w:left w:val="single" w:sz="4" w:space="0" w:color="auto"/>
              <w:right w:val="single" w:sz="4" w:space="0" w:color="auto"/>
            </w:tcBorders>
            <w:vAlign w:val="center"/>
          </w:tcPr>
          <w:p w:rsidR="00854382" w:rsidRPr="00FA0E7C" w:rsidRDefault="00854382" w:rsidP="00AF33AA">
            <w:pPr>
              <w:rPr>
                <w:rFonts w:ascii="Times New Roman" w:hAnsi="Times New Roman"/>
                <w:sz w:val="20"/>
                <w:szCs w:val="20"/>
              </w:rPr>
            </w:pP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18"/>
              <w:ind w:firstLine="0"/>
              <w:rPr>
                <w:sz w:val="18"/>
                <w:szCs w:val="18"/>
              </w:rPr>
            </w:pPr>
            <w:r w:rsidRPr="00A17A86">
              <w:rPr>
                <w:sz w:val="18"/>
                <w:szCs w:val="18"/>
              </w:rPr>
              <w:t>Выделение информационного поля на сайтах образовательных организаций для регулярных рубрик, отражающих вопросы рационального питания, особенности питания детей и подростков. Пропаганда рационального питания, как залога здоровья детей и подростков (количество учреждений)</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Показатель муниципальной программы</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Периодичность</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22</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22</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autoSpaceDE w:val="0"/>
              <w:jc w:val="center"/>
              <w:rPr>
                <w:rFonts w:ascii="Times New Roman" w:hAnsi="Times New Roman"/>
                <w:sz w:val="18"/>
                <w:szCs w:val="18"/>
              </w:rPr>
            </w:pPr>
            <w:r>
              <w:rPr>
                <w:rFonts w:ascii="Times New Roman" w:hAnsi="Times New Roman"/>
                <w:sz w:val="18"/>
                <w:szCs w:val="18"/>
              </w:rPr>
              <w:t>№ 18.</w:t>
            </w:r>
          </w:p>
        </w:tc>
      </w:tr>
      <w:tr w:rsidR="00854382" w:rsidRPr="00FA0E7C" w:rsidTr="00301089">
        <w:tc>
          <w:tcPr>
            <w:tcW w:w="419" w:type="dxa"/>
            <w:vMerge/>
            <w:tcBorders>
              <w:left w:val="single" w:sz="4" w:space="0" w:color="auto"/>
              <w:right w:val="single" w:sz="4" w:space="0" w:color="auto"/>
            </w:tcBorders>
            <w:vAlign w:val="center"/>
          </w:tcPr>
          <w:p w:rsidR="00854382" w:rsidRPr="00FA0E7C" w:rsidRDefault="00854382" w:rsidP="00AF33AA">
            <w:pPr>
              <w:rPr>
                <w:rFonts w:ascii="Times New Roman" w:hAnsi="Times New Roman"/>
                <w:sz w:val="20"/>
                <w:szCs w:val="20"/>
              </w:rPr>
            </w:pP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18"/>
              <w:ind w:firstLine="0"/>
              <w:rPr>
                <w:sz w:val="18"/>
                <w:szCs w:val="18"/>
              </w:rPr>
            </w:pPr>
            <w:r w:rsidRPr="00A17A86">
              <w:rPr>
                <w:sz w:val="18"/>
                <w:szCs w:val="18"/>
              </w:rPr>
              <w:t>Организация семинаров, конференций, круглых столов по организации питания обучающихся в муниципальных общеобразовательных учреждениях</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Показатель муниципальной программы</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Периодичность</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1 раз в год</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1 раз в год</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1 раз в год</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1 раз в год</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1 раз в год</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1 раз в год</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autoSpaceDE w:val="0"/>
              <w:jc w:val="center"/>
              <w:rPr>
                <w:rFonts w:ascii="Times New Roman" w:hAnsi="Times New Roman"/>
                <w:sz w:val="18"/>
                <w:szCs w:val="18"/>
              </w:rPr>
            </w:pPr>
            <w:r>
              <w:rPr>
                <w:rFonts w:ascii="Times New Roman" w:hAnsi="Times New Roman"/>
                <w:sz w:val="18"/>
                <w:szCs w:val="18"/>
              </w:rPr>
              <w:t>№ 18.</w:t>
            </w:r>
          </w:p>
        </w:tc>
      </w:tr>
      <w:tr w:rsidR="00854382" w:rsidRPr="00FA0E7C" w:rsidTr="00732E93">
        <w:tc>
          <w:tcPr>
            <w:tcW w:w="419" w:type="dxa"/>
            <w:vMerge/>
            <w:tcBorders>
              <w:left w:val="single" w:sz="4" w:space="0" w:color="auto"/>
              <w:right w:val="single" w:sz="4" w:space="0" w:color="auto"/>
            </w:tcBorders>
          </w:tcPr>
          <w:p w:rsidR="00854382" w:rsidRPr="00FA0E7C" w:rsidRDefault="00854382" w:rsidP="00AF33AA">
            <w:pPr>
              <w:rPr>
                <w:rFonts w:ascii="Times New Roman" w:hAnsi="Times New Roman"/>
                <w:sz w:val="20"/>
                <w:szCs w:val="20"/>
              </w:rPr>
            </w:pP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18"/>
              <w:ind w:firstLine="0"/>
              <w:rPr>
                <w:bCs/>
                <w:sz w:val="18"/>
                <w:szCs w:val="18"/>
              </w:rPr>
            </w:pPr>
            <w:r w:rsidRPr="00A17A86">
              <w:rPr>
                <w:sz w:val="18"/>
                <w:szCs w:val="18"/>
              </w:rPr>
              <w:t>Организация и проведение конкурса общеобразовательных учреждений по реализации профилактической программы «Разговор о правильном питании»</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Показатель муниципальной программы</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В соответствии с учебным планом образовательных учреждений</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1 раз в год</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1 раз в год</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1 раз в год</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1 раз в год</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1 раз в год</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1 раз в год</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autoSpaceDE w:val="0"/>
              <w:jc w:val="center"/>
              <w:rPr>
                <w:rFonts w:ascii="Times New Roman" w:hAnsi="Times New Roman"/>
                <w:sz w:val="18"/>
                <w:szCs w:val="18"/>
              </w:rPr>
            </w:pPr>
            <w:r>
              <w:rPr>
                <w:rFonts w:ascii="Times New Roman" w:hAnsi="Times New Roman"/>
                <w:sz w:val="18"/>
                <w:szCs w:val="18"/>
              </w:rPr>
              <w:t>№ 18.</w:t>
            </w:r>
          </w:p>
        </w:tc>
      </w:tr>
      <w:tr w:rsidR="00854382" w:rsidRPr="00FA0E7C" w:rsidTr="00732E93">
        <w:tc>
          <w:tcPr>
            <w:tcW w:w="419" w:type="dxa"/>
            <w:vMerge/>
            <w:tcBorders>
              <w:left w:val="single" w:sz="4" w:space="0" w:color="auto"/>
              <w:bottom w:val="single" w:sz="4" w:space="0" w:color="auto"/>
              <w:right w:val="single" w:sz="4" w:space="0" w:color="auto"/>
            </w:tcBorders>
          </w:tcPr>
          <w:p w:rsidR="00854382" w:rsidRPr="00FA0E7C" w:rsidRDefault="00854382" w:rsidP="00AF33AA">
            <w:pPr>
              <w:rPr>
                <w:rFonts w:ascii="Times New Roman" w:hAnsi="Times New Roman"/>
                <w:sz w:val="20"/>
                <w:szCs w:val="20"/>
              </w:rPr>
            </w:pP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rPr>
                <w:rFonts w:ascii="Times New Roman" w:hAnsi="Times New Roman"/>
                <w:sz w:val="18"/>
                <w:szCs w:val="18"/>
              </w:rPr>
            </w:pPr>
            <w:r w:rsidRPr="00A17A86">
              <w:rPr>
                <w:rFonts w:ascii="Times New Roman" w:hAnsi="Times New Roman"/>
                <w:sz w:val="18"/>
                <w:szCs w:val="18"/>
              </w:rPr>
              <w:t>Обучение школьников культуре и основам здорового питания в рамках реализации учебных программ по биологии, химии, технологии (количество учреждений)</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Показатель муниципальной программы</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Количество образовательных учреждений</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21</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21</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21</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21</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21</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21</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 18.</w:t>
            </w:r>
          </w:p>
        </w:tc>
      </w:tr>
      <w:tr w:rsidR="00854382" w:rsidRPr="00FA0E7C" w:rsidTr="00301089">
        <w:trPr>
          <w:trHeight w:val="77"/>
        </w:trPr>
        <w:tc>
          <w:tcPr>
            <w:tcW w:w="419" w:type="dxa"/>
            <w:vMerge/>
            <w:tcBorders>
              <w:top w:val="single" w:sz="4" w:space="0" w:color="auto"/>
              <w:left w:val="single" w:sz="4" w:space="0" w:color="auto"/>
              <w:bottom w:val="single" w:sz="4" w:space="0" w:color="auto"/>
              <w:right w:val="single" w:sz="4" w:space="0" w:color="auto"/>
            </w:tcBorders>
          </w:tcPr>
          <w:p w:rsidR="00854382" w:rsidRPr="00FA0E7C" w:rsidRDefault="00854382" w:rsidP="00AF33AA">
            <w:pPr>
              <w:pStyle w:val="ConsPlusCell"/>
              <w:rPr>
                <w:rFonts w:ascii="Times New Roman" w:hAnsi="Times New Roman" w:cs="Times New Roman"/>
                <w:sz w:val="20"/>
                <w:szCs w:val="20"/>
              </w:rPr>
            </w:pP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rPr>
                <w:rFonts w:ascii="Times New Roman" w:hAnsi="Times New Roman"/>
                <w:sz w:val="18"/>
                <w:szCs w:val="18"/>
              </w:rPr>
            </w:pPr>
            <w:r w:rsidRPr="00A17A86">
              <w:rPr>
                <w:rFonts w:ascii="Times New Roman" w:hAnsi="Times New Roman"/>
                <w:sz w:val="18"/>
                <w:szCs w:val="18"/>
              </w:rPr>
              <w:t>Проведение внеклассных занятий и бесед с детьми по проблемам здорового питания</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Показатель муниципальной программы</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22</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22</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autoSpaceDE w:val="0"/>
              <w:jc w:val="center"/>
              <w:rPr>
                <w:rFonts w:ascii="Times New Roman" w:hAnsi="Times New Roman"/>
                <w:sz w:val="18"/>
                <w:szCs w:val="18"/>
              </w:rPr>
            </w:pPr>
            <w:r>
              <w:rPr>
                <w:rFonts w:ascii="Times New Roman" w:hAnsi="Times New Roman"/>
                <w:sz w:val="18"/>
                <w:szCs w:val="18"/>
              </w:rPr>
              <w:t>№ 18.</w:t>
            </w:r>
          </w:p>
        </w:tc>
      </w:tr>
      <w:tr w:rsidR="00854382" w:rsidRPr="00FA0E7C" w:rsidTr="00AF33AA">
        <w:trPr>
          <w:trHeight w:val="857"/>
        </w:trPr>
        <w:tc>
          <w:tcPr>
            <w:tcW w:w="419" w:type="dxa"/>
            <w:tcBorders>
              <w:top w:val="single" w:sz="4" w:space="0" w:color="auto"/>
              <w:left w:val="single" w:sz="4" w:space="0" w:color="auto"/>
              <w:bottom w:val="single" w:sz="4" w:space="0" w:color="auto"/>
              <w:right w:val="single" w:sz="4" w:space="0" w:color="auto"/>
            </w:tcBorders>
          </w:tcPr>
          <w:p w:rsidR="00854382" w:rsidRDefault="00351EF9" w:rsidP="00AF33AA">
            <w:pPr>
              <w:pStyle w:val="ConsPlusCell"/>
              <w:rPr>
                <w:rFonts w:ascii="Times New Roman" w:hAnsi="Times New Roman" w:cs="Times New Roman"/>
                <w:sz w:val="20"/>
                <w:szCs w:val="20"/>
              </w:rPr>
            </w:pPr>
            <w:r>
              <w:rPr>
                <w:rFonts w:ascii="Times New Roman" w:hAnsi="Times New Roman" w:cs="Times New Roman"/>
                <w:sz w:val="20"/>
                <w:szCs w:val="20"/>
              </w:rPr>
              <w:t>28</w:t>
            </w:r>
            <w:r w:rsidR="00854382">
              <w:rPr>
                <w:rFonts w:ascii="Times New Roman" w:hAnsi="Times New Roman" w:cs="Times New Roman"/>
                <w:sz w:val="20"/>
                <w:szCs w:val="20"/>
              </w:rPr>
              <w:t>.</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rPr>
                <w:rFonts w:ascii="Times New Roman" w:hAnsi="Times New Roman"/>
                <w:sz w:val="18"/>
                <w:szCs w:val="18"/>
              </w:rPr>
            </w:pPr>
            <w:r w:rsidRPr="00A17A86">
              <w:rPr>
                <w:rFonts w:ascii="Times New Roman" w:hAnsi="Times New Roman"/>
                <w:sz w:val="18"/>
                <w:szCs w:val="18"/>
              </w:rPr>
              <w:t>Выполнение работ по установке озонофильтрующих систем «ОЗОН-М»</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Показатель муниципальной программы</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0</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 19.</w:t>
            </w:r>
          </w:p>
        </w:tc>
      </w:tr>
      <w:tr w:rsidR="00854382" w:rsidRPr="00FA0E7C" w:rsidTr="00301089">
        <w:trPr>
          <w:trHeight w:val="319"/>
        </w:trPr>
        <w:tc>
          <w:tcPr>
            <w:tcW w:w="14884" w:type="dxa"/>
            <w:gridSpan w:val="13"/>
            <w:tcBorders>
              <w:top w:val="single" w:sz="4" w:space="0" w:color="auto"/>
              <w:left w:val="single" w:sz="4" w:space="0" w:color="auto"/>
              <w:bottom w:val="single" w:sz="4" w:space="0" w:color="auto"/>
              <w:right w:val="single" w:sz="4" w:space="0" w:color="auto"/>
            </w:tcBorders>
          </w:tcPr>
          <w:p w:rsidR="00854382" w:rsidRPr="002A1F6E" w:rsidRDefault="00854382" w:rsidP="00AF33AA">
            <w:pPr>
              <w:jc w:val="center"/>
              <w:rPr>
                <w:rFonts w:ascii="Times New Roman" w:hAnsi="Times New Roman"/>
                <w:sz w:val="18"/>
                <w:szCs w:val="18"/>
              </w:rPr>
            </w:pPr>
            <w:r w:rsidRPr="002A1F6E">
              <w:rPr>
                <w:rFonts w:ascii="Times New Roman" w:hAnsi="Times New Roman"/>
                <w:sz w:val="18"/>
                <w:szCs w:val="18"/>
                <w:u w:color="2A6EC3"/>
              </w:rPr>
              <w:t xml:space="preserve">Подпрограмма </w:t>
            </w:r>
            <w:r w:rsidRPr="002A1F6E">
              <w:rPr>
                <w:rFonts w:ascii="Times New Roman" w:hAnsi="Times New Roman"/>
                <w:sz w:val="18"/>
                <w:szCs w:val="18"/>
                <w:u w:color="2A6EC3"/>
                <w:lang w:val="en-US"/>
              </w:rPr>
              <w:t>III</w:t>
            </w:r>
            <w:r w:rsidRPr="002A1F6E">
              <w:rPr>
                <w:rFonts w:ascii="Times New Roman" w:hAnsi="Times New Roman"/>
                <w:sz w:val="18"/>
                <w:szCs w:val="18"/>
                <w:u w:color="2A6EC3"/>
              </w:rPr>
              <w:t xml:space="preserve"> «Дополнительное образование, воспитание и психолого-социальное сопровождение детей»</w:t>
            </w:r>
          </w:p>
        </w:tc>
      </w:tr>
      <w:tr w:rsidR="00854382" w:rsidRPr="00FA0E7C" w:rsidTr="00351EF9">
        <w:tc>
          <w:tcPr>
            <w:tcW w:w="419" w:type="dxa"/>
            <w:tcBorders>
              <w:top w:val="single" w:sz="4" w:space="0" w:color="auto"/>
              <w:left w:val="single" w:sz="4" w:space="0" w:color="auto"/>
              <w:bottom w:val="single" w:sz="4" w:space="0" w:color="auto"/>
              <w:right w:val="single" w:sz="4" w:space="0" w:color="auto"/>
            </w:tcBorders>
          </w:tcPr>
          <w:p w:rsidR="00854382" w:rsidRPr="00FA0E7C" w:rsidRDefault="00854382" w:rsidP="00AF33AA">
            <w:pPr>
              <w:pStyle w:val="ConsPlusCell"/>
              <w:rPr>
                <w:rFonts w:ascii="Times New Roman" w:hAnsi="Times New Roman" w:cs="Times New Roman"/>
                <w:sz w:val="20"/>
                <w:szCs w:val="20"/>
              </w:rPr>
            </w:pPr>
            <w:r w:rsidRPr="00FA0E7C">
              <w:rPr>
                <w:rFonts w:ascii="Times New Roman" w:hAnsi="Times New Roman" w:cs="Times New Roman"/>
                <w:sz w:val="20"/>
                <w:szCs w:val="20"/>
              </w:rPr>
              <w:t>1.</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Доля детей, охваченных образовательными программами дополнительного образования детей, в общей численности детей и молодежи в возрасте 5–18 лет, занятых в образовательных организациях дополнительного образования (%)</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sidRPr="00B90DD9">
              <w:rPr>
                <w:rFonts w:ascii="Times New Roman" w:hAnsi="Times New Roman"/>
                <w:sz w:val="18"/>
                <w:szCs w:val="18"/>
              </w:rPr>
              <w:t>Отраслевой показатель</w:t>
            </w:r>
          </w:p>
        </w:tc>
        <w:tc>
          <w:tcPr>
            <w:tcW w:w="1387"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процент</w:t>
            </w:r>
          </w:p>
        </w:tc>
        <w:tc>
          <w:tcPr>
            <w:tcW w:w="1026"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55,1</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55,1</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55,1</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55,1</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55,1</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55,1</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Pr>
                <w:rFonts w:ascii="Times New Roman" w:hAnsi="Times New Roman"/>
                <w:sz w:val="16"/>
                <w:szCs w:val="16"/>
              </w:rPr>
              <w:t>№№ 1., 2., 4.</w:t>
            </w:r>
          </w:p>
        </w:tc>
      </w:tr>
      <w:tr w:rsidR="00854382" w:rsidRPr="00FA0E7C" w:rsidTr="00351EF9">
        <w:tc>
          <w:tcPr>
            <w:tcW w:w="419" w:type="dxa"/>
            <w:tcBorders>
              <w:top w:val="single" w:sz="4" w:space="0" w:color="auto"/>
              <w:left w:val="single" w:sz="4" w:space="0" w:color="auto"/>
              <w:bottom w:val="single" w:sz="4" w:space="0" w:color="auto"/>
              <w:right w:val="single" w:sz="4" w:space="0" w:color="auto"/>
            </w:tcBorders>
          </w:tcPr>
          <w:p w:rsidR="00854382" w:rsidRPr="00FA0E7C" w:rsidRDefault="00351EF9" w:rsidP="00AF33AA">
            <w:pPr>
              <w:pStyle w:val="ConsPlusCell"/>
              <w:rPr>
                <w:rFonts w:ascii="Times New Roman" w:hAnsi="Times New Roman" w:cs="Times New Roman"/>
                <w:sz w:val="20"/>
                <w:szCs w:val="20"/>
              </w:rPr>
            </w:pPr>
            <w:r>
              <w:rPr>
                <w:rFonts w:ascii="Times New Roman" w:hAnsi="Times New Roman" w:cs="Times New Roman"/>
                <w:sz w:val="20"/>
                <w:szCs w:val="20"/>
              </w:rPr>
              <w:t>2.</w:t>
            </w:r>
          </w:p>
        </w:tc>
        <w:tc>
          <w:tcPr>
            <w:tcW w:w="283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4382" w:rsidRDefault="00854382" w:rsidP="00AF33AA">
            <w:pPr>
              <w:pStyle w:val="ConsPlusCell"/>
              <w:rPr>
                <w:rFonts w:ascii="Times New Roman" w:hAnsi="Times New Roman" w:cs="Times New Roman"/>
                <w:sz w:val="18"/>
                <w:szCs w:val="18"/>
              </w:rPr>
            </w:pPr>
            <w:r w:rsidRPr="0028409E">
              <w:rPr>
                <w:rFonts w:ascii="Times New Roman" w:hAnsi="Times New Roman" w:cs="Times New Roman"/>
                <w:b/>
                <w:sz w:val="18"/>
                <w:szCs w:val="18"/>
              </w:rPr>
              <w:t xml:space="preserve">Целевой показатель 1: </w:t>
            </w:r>
            <w:r w:rsidRPr="00023DEA">
              <w:rPr>
                <w:rFonts w:ascii="Times New Roman" w:hAnsi="Times New Roman" w:cs="Times New Roman"/>
                <w:sz w:val="18"/>
                <w:szCs w:val="18"/>
              </w:rPr>
              <w:t>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w:t>
            </w:r>
            <w:r w:rsidRPr="003261CC">
              <w:rPr>
                <w:rFonts w:ascii="Times New Roman" w:hAnsi="Times New Roman" w:cs="Times New Roman"/>
                <w:sz w:val="18"/>
                <w:szCs w:val="18"/>
              </w:rPr>
              <w:t>, процент</w:t>
            </w:r>
          </w:p>
          <w:p w:rsidR="00854382" w:rsidRPr="00A17A86" w:rsidRDefault="00854382" w:rsidP="00AF33AA">
            <w:pPr>
              <w:pStyle w:val="ConsPlusCell"/>
              <w:rPr>
                <w:rFonts w:ascii="Times New Roman" w:hAnsi="Times New Roman" w:cs="Times New Roman"/>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Отраслевой приоритетный показатель</w:t>
            </w:r>
          </w:p>
        </w:tc>
        <w:tc>
          <w:tcPr>
            <w:tcW w:w="1387"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процент</w:t>
            </w:r>
          </w:p>
        </w:tc>
        <w:tc>
          <w:tcPr>
            <w:tcW w:w="10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91,5</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104,6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104,6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100,0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100,0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100,0</w:t>
            </w:r>
          </w:p>
        </w:tc>
        <w:tc>
          <w:tcPr>
            <w:tcW w:w="2125" w:type="dxa"/>
            <w:tcBorders>
              <w:top w:val="single" w:sz="4" w:space="0" w:color="auto"/>
              <w:left w:val="single" w:sz="4" w:space="0" w:color="auto"/>
              <w:bottom w:val="single" w:sz="4" w:space="0" w:color="auto"/>
              <w:right w:val="single" w:sz="4" w:space="0" w:color="auto"/>
            </w:tcBorders>
            <w:shd w:val="clear" w:color="auto" w:fill="auto"/>
          </w:tcPr>
          <w:p w:rsidR="00854382" w:rsidRDefault="00854382" w:rsidP="00AF33AA">
            <w:pPr>
              <w:jc w:val="center"/>
              <w:rPr>
                <w:rFonts w:ascii="Times New Roman" w:hAnsi="Times New Roman"/>
                <w:sz w:val="18"/>
                <w:szCs w:val="18"/>
              </w:rPr>
            </w:pPr>
            <w:r>
              <w:rPr>
                <w:rFonts w:ascii="Times New Roman" w:hAnsi="Times New Roman"/>
                <w:sz w:val="18"/>
                <w:szCs w:val="18"/>
              </w:rPr>
              <w:t>№ 1.</w:t>
            </w:r>
          </w:p>
        </w:tc>
      </w:tr>
      <w:tr w:rsidR="00854382" w:rsidRPr="00FA0E7C" w:rsidTr="00351EF9">
        <w:tc>
          <w:tcPr>
            <w:tcW w:w="419" w:type="dxa"/>
            <w:tcBorders>
              <w:top w:val="single" w:sz="4" w:space="0" w:color="auto"/>
              <w:left w:val="single" w:sz="4" w:space="0" w:color="auto"/>
              <w:bottom w:val="single" w:sz="4" w:space="0" w:color="auto"/>
              <w:right w:val="single" w:sz="4" w:space="0" w:color="auto"/>
            </w:tcBorders>
          </w:tcPr>
          <w:p w:rsidR="00854382" w:rsidRPr="00FA0E7C" w:rsidRDefault="00351EF9" w:rsidP="00AF33AA">
            <w:pPr>
              <w:pStyle w:val="ConsPlusCell"/>
              <w:rPr>
                <w:rFonts w:ascii="Times New Roman" w:hAnsi="Times New Roman" w:cs="Times New Roman"/>
                <w:sz w:val="20"/>
                <w:szCs w:val="20"/>
              </w:rPr>
            </w:pPr>
            <w:r>
              <w:rPr>
                <w:rFonts w:ascii="Times New Roman" w:hAnsi="Times New Roman" w:cs="Times New Roman"/>
                <w:sz w:val="20"/>
                <w:szCs w:val="20"/>
              </w:rPr>
              <w:t>3.</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Доля учреждений социальной сферы, применивших нормативы коммунальных услуг (%)</w:t>
            </w:r>
          </w:p>
        </w:tc>
        <w:tc>
          <w:tcPr>
            <w:tcW w:w="1417" w:type="dxa"/>
            <w:vMerge w:val="restart"/>
            <w:tcBorders>
              <w:top w:val="single" w:sz="4" w:space="0" w:color="auto"/>
              <w:left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sidRPr="00B90DD9">
              <w:rPr>
                <w:rFonts w:ascii="Times New Roman" w:hAnsi="Times New Roman"/>
                <w:sz w:val="18"/>
                <w:szCs w:val="18"/>
              </w:rPr>
              <w:t>Отраслевой показатель</w:t>
            </w:r>
          </w:p>
        </w:tc>
        <w:tc>
          <w:tcPr>
            <w:tcW w:w="1387"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процент</w:t>
            </w:r>
          </w:p>
        </w:tc>
        <w:tc>
          <w:tcPr>
            <w:tcW w:w="1026"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2125" w:type="dxa"/>
            <w:vMerge w:val="restart"/>
            <w:tcBorders>
              <w:top w:val="single" w:sz="4" w:space="0" w:color="auto"/>
              <w:left w:val="single" w:sz="4" w:space="0" w:color="auto"/>
              <w:right w:val="single" w:sz="4" w:space="0" w:color="auto"/>
            </w:tcBorders>
          </w:tcPr>
          <w:p w:rsidR="00854382" w:rsidRPr="00533D6F" w:rsidRDefault="00854382" w:rsidP="00AF33AA">
            <w:pPr>
              <w:jc w:val="center"/>
              <w:rPr>
                <w:rFonts w:ascii="Times New Roman" w:hAnsi="Times New Roman"/>
                <w:sz w:val="18"/>
                <w:szCs w:val="18"/>
              </w:rPr>
            </w:pPr>
            <w:r>
              <w:rPr>
                <w:rFonts w:ascii="Times New Roman" w:hAnsi="Times New Roman"/>
                <w:sz w:val="18"/>
                <w:szCs w:val="18"/>
              </w:rPr>
              <w:t>№ 1.</w:t>
            </w:r>
          </w:p>
        </w:tc>
      </w:tr>
      <w:tr w:rsidR="00854382" w:rsidRPr="00FA0E7C" w:rsidTr="00351EF9">
        <w:tc>
          <w:tcPr>
            <w:tcW w:w="419" w:type="dxa"/>
            <w:tcBorders>
              <w:top w:val="single" w:sz="4" w:space="0" w:color="auto"/>
              <w:left w:val="single" w:sz="4" w:space="0" w:color="auto"/>
              <w:bottom w:val="single" w:sz="4" w:space="0" w:color="auto"/>
              <w:right w:val="single" w:sz="4" w:space="0" w:color="auto"/>
            </w:tcBorders>
          </w:tcPr>
          <w:p w:rsidR="00854382" w:rsidRPr="00FA0E7C" w:rsidRDefault="00854382" w:rsidP="00AF33AA">
            <w:pPr>
              <w:pStyle w:val="ConsPlusCell"/>
              <w:rPr>
                <w:rFonts w:ascii="Times New Roman" w:hAnsi="Times New Roman" w:cs="Times New Roman"/>
                <w:sz w:val="20"/>
                <w:szCs w:val="20"/>
              </w:rPr>
            </w:pP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 xml:space="preserve">Справочно: Количество учреждений социальной сферы, относящихся к сфере образования, применивших нормативы коммунальных услуг </w:t>
            </w:r>
          </w:p>
        </w:tc>
        <w:tc>
          <w:tcPr>
            <w:tcW w:w="1417" w:type="dxa"/>
            <w:vMerge/>
            <w:tcBorders>
              <w:left w:val="single" w:sz="4" w:space="0" w:color="auto"/>
              <w:right w:val="single" w:sz="4" w:space="0" w:color="auto"/>
            </w:tcBorders>
          </w:tcPr>
          <w:p w:rsidR="00854382" w:rsidRPr="00A17A86" w:rsidRDefault="00854382" w:rsidP="00AF33AA">
            <w:pPr>
              <w:jc w:val="center"/>
              <w:rPr>
                <w:rFonts w:ascii="Times New Roman" w:hAnsi="Times New Roman"/>
                <w:sz w:val="18"/>
                <w:szCs w:val="18"/>
              </w:rPr>
            </w:pPr>
          </w:p>
        </w:tc>
        <w:tc>
          <w:tcPr>
            <w:tcW w:w="1387"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единиц</w:t>
            </w:r>
          </w:p>
        </w:tc>
        <w:tc>
          <w:tcPr>
            <w:tcW w:w="1026"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4</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4</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4</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4</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4</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4</w:t>
            </w:r>
          </w:p>
        </w:tc>
        <w:tc>
          <w:tcPr>
            <w:tcW w:w="2125" w:type="dxa"/>
            <w:vMerge/>
            <w:tcBorders>
              <w:left w:val="single" w:sz="4" w:space="0" w:color="auto"/>
              <w:right w:val="single" w:sz="4" w:space="0" w:color="auto"/>
            </w:tcBorders>
          </w:tcPr>
          <w:p w:rsidR="00854382" w:rsidRPr="00A17A86" w:rsidRDefault="00854382" w:rsidP="00AF33AA">
            <w:pPr>
              <w:jc w:val="center"/>
              <w:rPr>
                <w:rFonts w:ascii="Times New Roman" w:hAnsi="Times New Roman"/>
                <w:sz w:val="18"/>
                <w:szCs w:val="18"/>
              </w:rPr>
            </w:pPr>
          </w:p>
        </w:tc>
      </w:tr>
      <w:tr w:rsidR="00854382" w:rsidRPr="00FA0E7C" w:rsidTr="00351EF9">
        <w:tc>
          <w:tcPr>
            <w:tcW w:w="419" w:type="dxa"/>
            <w:tcBorders>
              <w:top w:val="single" w:sz="4" w:space="0" w:color="auto"/>
              <w:left w:val="single" w:sz="4" w:space="0" w:color="auto"/>
              <w:bottom w:val="single" w:sz="4" w:space="0" w:color="auto"/>
              <w:right w:val="single" w:sz="4" w:space="0" w:color="auto"/>
            </w:tcBorders>
          </w:tcPr>
          <w:p w:rsidR="00854382" w:rsidRPr="00FA0E7C" w:rsidRDefault="00854382" w:rsidP="00AF33AA">
            <w:pPr>
              <w:pStyle w:val="ConsPlusCell"/>
              <w:rPr>
                <w:rFonts w:ascii="Times New Roman" w:hAnsi="Times New Roman" w:cs="Times New Roman"/>
                <w:sz w:val="20"/>
                <w:szCs w:val="20"/>
              </w:rPr>
            </w:pP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 xml:space="preserve">Справочно: Общее количество учреждений социальной сферы, относящихся к сфере образования </w:t>
            </w:r>
          </w:p>
        </w:tc>
        <w:tc>
          <w:tcPr>
            <w:tcW w:w="1417" w:type="dxa"/>
            <w:vMerge/>
            <w:tcBorders>
              <w:left w:val="single" w:sz="4" w:space="0" w:color="auto"/>
              <w:right w:val="single" w:sz="4" w:space="0" w:color="auto"/>
            </w:tcBorders>
          </w:tcPr>
          <w:p w:rsidR="00854382" w:rsidRPr="00A17A86" w:rsidRDefault="00854382" w:rsidP="00AF33AA">
            <w:pPr>
              <w:jc w:val="center"/>
              <w:rPr>
                <w:rFonts w:ascii="Times New Roman" w:hAnsi="Times New Roman"/>
                <w:sz w:val="18"/>
                <w:szCs w:val="18"/>
              </w:rPr>
            </w:pPr>
          </w:p>
        </w:tc>
        <w:tc>
          <w:tcPr>
            <w:tcW w:w="1387"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единиц</w:t>
            </w:r>
          </w:p>
        </w:tc>
        <w:tc>
          <w:tcPr>
            <w:tcW w:w="1026"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4</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4</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4</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4</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4</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4</w:t>
            </w:r>
          </w:p>
        </w:tc>
        <w:tc>
          <w:tcPr>
            <w:tcW w:w="2125" w:type="dxa"/>
            <w:vMerge/>
            <w:tcBorders>
              <w:left w:val="single" w:sz="4" w:space="0" w:color="auto"/>
              <w:right w:val="single" w:sz="4" w:space="0" w:color="auto"/>
            </w:tcBorders>
          </w:tcPr>
          <w:p w:rsidR="00854382" w:rsidRPr="00A17A86" w:rsidRDefault="00854382" w:rsidP="00AF33AA">
            <w:pPr>
              <w:jc w:val="center"/>
              <w:rPr>
                <w:rFonts w:ascii="Times New Roman" w:hAnsi="Times New Roman"/>
                <w:sz w:val="18"/>
                <w:szCs w:val="18"/>
              </w:rPr>
            </w:pPr>
          </w:p>
        </w:tc>
      </w:tr>
      <w:tr w:rsidR="00854382" w:rsidRPr="00FA0E7C" w:rsidTr="00351EF9">
        <w:tc>
          <w:tcPr>
            <w:tcW w:w="419" w:type="dxa"/>
            <w:tcBorders>
              <w:top w:val="single" w:sz="4" w:space="0" w:color="auto"/>
              <w:left w:val="single" w:sz="4" w:space="0" w:color="auto"/>
              <w:bottom w:val="single" w:sz="4" w:space="0" w:color="auto"/>
              <w:right w:val="single" w:sz="4" w:space="0" w:color="auto"/>
            </w:tcBorders>
          </w:tcPr>
          <w:p w:rsidR="00854382" w:rsidRPr="00FA0E7C" w:rsidRDefault="00854382" w:rsidP="00AF33AA">
            <w:pPr>
              <w:pStyle w:val="ConsPlusCell"/>
              <w:rPr>
                <w:rFonts w:ascii="Times New Roman" w:hAnsi="Times New Roman" w:cs="Times New Roman"/>
                <w:sz w:val="20"/>
                <w:szCs w:val="20"/>
              </w:rPr>
            </w:pP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Справочно: Количество учреждений социальной сферы, относящихся к сфере культуры, применивших нормативы коммунальных услуг</w:t>
            </w:r>
          </w:p>
          <w:p w:rsidR="00854382" w:rsidRPr="00A17A86" w:rsidRDefault="00854382" w:rsidP="00AF33AA">
            <w:pPr>
              <w:pStyle w:val="ConsPlusCell"/>
              <w:rPr>
                <w:rFonts w:ascii="Times New Roman" w:hAnsi="Times New Roman" w:cs="Times New Roman"/>
                <w:sz w:val="18"/>
                <w:szCs w:val="18"/>
              </w:rPr>
            </w:pPr>
          </w:p>
        </w:tc>
        <w:tc>
          <w:tcPr>
            <w:tcW w:w="1417" w:type="dxa"/>
            <w:vMerge/>
            <w:tcBorders>
              <w:left w:val="single" w:sz="4" w:space="0" w:color="auto"/>
              <w:right w:val="single" w:sz="4" w:space="0" w:color="auto"/>
            </w:tcBorders>
          </w:tcPr>
          <w:p w:rsidR="00854382" w:rsidRPr="00A17A86" w:rsidRDefault="00854382" w:rsidP="00AF33AA">
            <w:pPr>
              <w:jc w:val="center"/>
              <w:rPr>
                <w:rFonts w:ascii="Times New Roman" w:hAnsi="Times New Roman"/>
                <w:sz w:val="18"/>
                <w:szCs w:val="18"/>
              </w:rPr>
            </w:pPr>
          </w:p>
        </w:tc>
        <w:tc>
          <w:tcPr>
            <w:tcW w:w="1387"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sz w:val="18"/>
                <w:szCs w:val="18"/>
              </w:rPr>
            </w:pPr>
            <w:r w:rsidRPr="00A17A86">
              <w:rPr>
                <w:rFonts w:ascii="Times New Roman" w:hAnsi="Times New Roman"/>
                <w:sz w:val="18"/>
                <w:szCs w:val="18"/>
              </w:rPr>
              <w:t>единиц</w:t>
            </w:r>
          </w:p>
        </w:tc>
        <w:tc>
          <w:tcPr>
            <w:tcW w:w="1026"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22</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22</w:t>
            </w:r>
          </w:p>
        </w:tc>
        <w:tc>
          <w:tcPr>
            <w:tcW w:w="2125" w:type="dxa"/>
            <w:vMerge/>
            <w:tcBorders>
              <w:left w:val="single" w:sz="4" w:space="0" w:color="auto"/>
              <w:right w:val="single" w:sz="4" w:space="0" w:color="auto"/>
            </w:tcBorders>
          </w:tcPr>
          <w:p w:rsidR="00854382" w:rsidRPr="00A17A86" w:rsidRDefault="00854382" w:rsidP="00AF33AA">
            <w:pPr>
              <w:jc w:val="center"/>
              <w:rPr>
                <w:rFonts w:ascii="Times New Roman" w:hAnsi="Times New Roman"/>
                <w:sz w:val="18"/>
                <w:szCs w:val="18"/>
              </w:rPr>
            </w:pPr>
          </w:p>
        </w:tc>
      </w:tr>
      <w:tr w:rsidR="00854382" w:rsidRPr="00FA0E7C" w:rsidTr="00351EF9">
        <w:tc>
          <w:tcPr>
            <w:tcW w:w="419" w:type="dxa"/>
            <w:tcBorders>
              <w:top w:val="single" w:sz="4" w:space="0" w:color="auto"/>
              <w:left w:val="single" w:sz="4" w:space="0" w:color="auto"/>
              <w:bottom w:val="single" w:sz="4" w:space="0" w:color="auto"/>
              <w:right w:val="single" w:sz="4" w:space="0" w:color="auto"/>
            </w:tcBorders>
          </w:tcPr>
          <w:p w:rsidR="00854382" w:rsidRPr="00FA0E7C" w:rsidRDefault="00854382" w:rsidP="00AF33AA">
            <w:pPr>
              <w:pStyle w:val="ConsPlusCell"/>
              <w:rPr>
                <w:rFonts w:ascii="Times New Roman" w:hAnsi="Times New Roman" w:cs="Times New Roman"/>
                <w:sz w:val="20"/>
                <w:szCs w:val="20"/>
              </w:rPr>
            </w:pP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 xml:space="preserve">Справочно: Общее количество учреждений социальной сферы, относящихся к сфере культуры </w:t>
            </w:r>
          </w:p>
        </w:tc>
        <w:tc>
          <w:tcPr>
            <w:tcW w:w="1417" w:type="dxa"/>
            <w:vMerge/>
            <w:tcBorders>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p>
        </w:tc>
        <w:tc>
          <w:tcPr>
            <w:tcW w:w="1387"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sz w:val="18"/>
                <w:szCs w:val="18"/>
              </w:rPr>
            </w:pPr>
            <w:r w:rsidRPr="00A17A86">
              <w:rPr>
                <w:rFonts w:ascii="Times New Roman" w:hAnsi="Times New Roman"/>
                <w:sz w:val="18"/>
                <w:szCs w:val="18"/>
              </w:rPr>
              <w:t>единиц</w:t>
            </w:r>
          </w:p>
        </w:tc>
        <w:tc>
          <w:tcPr>
            <w:tcW w:w="1026"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22</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22</w:t>
            </w:r>
          </w:p>
        </w:tc>
        <w:tc>
          <w:tcPr>
            <w:tcW w:w="2125" w:type="dxa"/>
            <w:vMerge/>
            <w:tcBorders>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p>
        </w:tc>
      </w:tr>
      <w:tr w:rsidR="00854382" w:rsidRPr="00FA0E7C" w:rsidTr="00351EF9">
        <w:tc>
          <w:tcPr>
            <w:tcW w:w="419" w:type="dxa"/>
            <w:tcBorders>
              <w:top w:val="single" w:sz="4" w:space="0" w:color="auto"/>
              <w:left w:val="single" w:sz="4" w:space="0" w:color="auto"/>
              <w:bottom w:val="single" w:sz="4" w:space="0" w:color="auto"/>
              <w:right w:val="single" w:sz="4" w:space="0" w:color="auto"/>
            </w:tcBorders>
          </w:tcPr>
          <w:p w:rsidR="00854382" w:rsidRPr="00FA0E7C" w:rsidRDefault="00351EF9" w:rsidP="00AF33AA">
            <w:pPr>
              <w:pStyle w:val="ConsPlusCell"/>
              <w:rPr>
                <w:rFonts w:ascii="Times New Roman" w:hAnsi="Times New Roman" w:cs="Times New Roman"/>
                <w:sz w:val="20"/>
                <w:szCs w:val="20"/>
              </w:rPr>
            </w:pPr>
            <w:r>
              <w:rPr>
                <w:rFonts w:ascii="Times New Roman" w:hAnsi="Times New Roman" w:cs="Times New Roman"/>
                <w:sz w:val="20"/>
                <w:szCs w:val="20"/>
              </w:rPr>
              <w:lastRenderedPageBreak/>
              <w:t>4.</w:t>
            </w:r>
          </w:p>
        </w:tc>
        <w:tc>
          <w:tcPr>
            <w:tcW w:w="283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4382" w:rsidRPr="003261CC" w:rsidRDefault="00854382" w:rsidP="00AF33AA">
            <w:pPr>
              <w:pStyle w:val="ConsPlusCell"/>
              <w:rPr>
                <w:rFonts w:ascii="Times New Roman" w:hAnsi="Times New Roman" w:cs="Times New Roman"/>
                <w:sz w:val="18"/>
                <w:szCs w:val="18"/>
              </w:rPr>
            </w:pPr>
            <w:r>
              <w:rPr>
                <w:rFonts w:ascii="Times New Roman" w:hAnsi="Times New Roman" w:cs="Times New Roman"/>
                <w:b/>
                <w:sz w:val="18"/>
                <w:szCs w:val="18"/>
              </w:rPr>
              <w:t>Целевой показатель 2</w:t>
            </w:r>
            <w:r w:rsidRPr="0028409E">
              <w:rPr>
                <w:rFonts w:ascii="Times New Roman" w:hAnsi="Times New Roman" w:cs="Times New Roman"/>
                <w:b/>
                <w:sz w:val="18"/>
                <w:szCs w:val="18"/>
              </w:rPr>
              <w:t>:</w:t>
            </w:r>
            <w:r>
              <w:rPr>
                <w:rFonts w:ascii="Times New Roman" w:hAnsi="Times New Roman" w:cs="Times New Roman"/>
                <w:b/>
                <w:sz w:val="18"/>
                <w:szCs w:val="18"/>
              </w:rPr>
              <w:t xml:space="preserve"> </w:t>
            </w:r>
            <w:r w:rsidRPr="00023DEA">
              <w:rPr>
                <w:rFonts w:ascii="Times New Roman" w:hAnsi="Times New Roman" w:cs="Times New Roman"/>
                <w:sz w:val="18"/>
                <w:szCs w:val="18"/>
              </w:rPr>
              <w:t>Доля детей, привлекаемых к участию в творческих мероприятиях, от общего числа детей</w:t>
            </w:r>
            <w:r>
              <w:rPr>
                <w:rFonts w:ascii="Times New Roman" w:hAnsi="Times New Roman" w:cs="Times New Roman"/>
                <w:sz w:val="18"/>
                <w:szCs w:val="18"/>
              </w:rPr>
              <w:t>,</w:t>
            </w:r>
            <w:r w:rsidRPr="00023DEA">
              <w:rPr>
                <w:rFonts w:ascii="Times New Roman" w:hAnsi="Times New Roman" w:cs="Times New Roman"/>
                <w:sz w:val="18"/>
                <w:szCs w:val="18"/>
              </w:rPr>
              <w:t xml:space="preserve"> </w:t>
            </w:r>
            <w:r w:rsidRPr="003261CC">
              <w:rPr>
                <w:rFonts w:ascii="Times New Roman" w:hAnsi="Times New Roman" w:cs="Times New Roman"/>
                <w:sz w:val="18"/>
                <w:szCs w:val="18"/>
              </w:rPr>
              <w:t>(%)</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Отраслевой</w:t>
            </w:r>
            <w:r>
              <w:rPr>
                <w:rFonts w:ascii="Times New Roman" w:hAnsi="Times New Roman"/>
                <w:sz w:val="18"/>
                <w:szCs w:val="18"/>
              </w:rPr>
              <w:t xml:space="preserve"> приоритетный показатель</w:t>
            </w:r>
          </w:p>
        </w:tc>
        <w:tc>
          <w:tcPr>
            <w:tcW w:w="1387"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процент</w:t>
            </w:r>
          </w:p>
        </w:tc>
        <w:tc>
          <w:tcPr>
            <w:tcW w:w="10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25,8</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F676DA" w:rsidRDefault="00854382" w:rsidP="00AF33AA">
            <w:pPr>
              <w:jc w:val="center"/>
              <w:rPr>
                <w:rFonts w:ascii="Times New Roman" w:hAnsi="Times New Roman"/>
                <w:sz w:val="16"/>
                <w:szCs w:val="16"/>
              </w:rPr>
            </w:pPr>
            <w:r>
              <w:rPr>
                <w:rFonts w:ascii="Times New Roman" w:hAnsi="Times New Roman"/>
                <w:sz w:val="16"/>
                <w:szCs w:val="16"/>
              </w:rPr>
              <w:t>25,9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F676DA" w:rsidRDefault="00854382" w:rsidP="00AF33AA">
            <w:pPr>
              <w:jc w:val="center"/>
              <w:rPr>
                <w:rFonts w:ascii="Times New Roman" w:hAnsi="Times New Roman"/>
                <w:sz w:val="16"/>
                <w:szCs w:val="16"/>
              </w:rPr>
            </w:pPr>
            <w:r>
              <w:rPr>
                <w:rFonts w:ascii="Times New Roman" w:hAnsi="Times New Roman"/>
                <w:sz w:val="16"/>
                <w:szCs w:val="16"/>
              </w:rPr>
              <w:t>26,0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F676DA" w:rsidRDefault="00854382" w:rsidP="00AF33AA">
            <w:pPr>
              <w:jc w:val="center"/>
              <w:rPr>
                <w:rFonts w:ascii="Times New Roman" w:hAnsi="Times New Roman"/>
                <w:sz w:val="16"/>
                <w:szCs w:val="16"/>
              </w:rPr>
            </w:pPr>
            <w:r>
              <w:rPr>
                <w:rFonts w:ascii="Times New Roman" w:hAnsi="Times New Roman"/>
                <w:sz w:val="16"/>
                <w:szCs w:val="16"/>
              </w:rPr>
              <w:t>26,1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F676DA" w:rsidRDefault="00854382" w:rsidP="00AF33AA">
            <w:pPr>
              <w:jc w:val="center"/>
              <w:rPr>
                <w:rFonts w:ascii="Times New Roman" w:hAnsi="Times New Roman"/>
                <w:sz w:val="16"/>
                <w:szCs w:val="16"/>
              </w:rPr>
            </w:pPr>
            <w:r>
              <w:rPr>
                <w:rFonts w:ascii="Times New Roman" w:hAnsi="Times New Roman"/>
                <w:sz w:val="16"/>
                <w:szCs w:val="16"/>
              </w:rPr>
              <w:t>26,1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F676DA" w:rsidRDefault="00854382" w:rsidP="00AF33AA">
            <w:pPr>
              <w:jc w:val="center"/>
              <w:rPr>
                <w:rFonts w:ascii="Times New Roman" w:hAnsi="Times New Roman"/>
                <w:sz w:val="16"/>
                <w:szCs w:val="16"/>
              </w:rPr>
            </w:pPr>
            <w:r>
              <w:rPr>
                <w:rFonts w:ascii="Times New Roman" w:hAnsi="Times New Roman"/>
                <w:sz w:val="16"/>
                <w:szCs w:val="16"/>
              </w:rPr>
              <w:t>26,2</w:t>
            </w:r>
          </w:p>
        </w:tc>
        <w:tc>
          <w:tcPr>
            <w:tcW w:w="2125" w:type="dxa"/>
            <w:tcBorders>
              <w:top w:val="single" w:sz="4" w:space="0" w:color="auto"/>
              <w:left w:val="single" w:sz="4" w:space="0" w:color="auto"/>
              <w:bottom w:val="single" w:sz="4" w:space="0" w:color="auto"/>
              <w:right w:val="single" w:sz="4" w:space="0" w:color="auto"/>
            </w:tcBorders>
            <w:shd w:val="clear" w:color="auto" w:fill="auto"/>
          </w:tcPr>
          <w:p w:rsidR="00854382" w:rsidRDefault="00854382" w:rsidP="00AF33AA">
            <w:pPr>
              <w:jc w:val="center"/>
              <w:rPr>
                <w:rFonts w:ascii="Times New Roman" w:hAnsi="Times New Roman"/>
                <w:sz w:val="16"/>
                <w:szCs w:val="16"/>
              </w:rPr>
            </w:pPr>
            <w:r>
              <w:rPr>
                <w:rFonts w:ascii="Times New Roman" w:hAnsi="Times New Roman"/>
                <w:sz w:val="16"/>
                <w:szCs w:val="16"/>
              </w:rPr>
              <w:t>№№ 1., 2., 4.</w:t>
            </w:r>
          </w:p>
        </w:tc>
      </w:tr>
      <w:tr w:rsidR="00854382" w:rsidRPr="00FA0E7C" w:rsidTr="00351EF9">
        <w:tc>
          <w:tcPr>
            <w:tcW w:w="419" w:type="dxa"/>
            <w:tcBorders>
              <w:top w:val="single" w:sz="4" w:space="0" w:color="auto"/>
              <w:left w:val="single" w:sz="4" w:space="0" w:color="auto"/>
              <w:bottom w:val="single" w:sz="4" w:space="0" w:color="auto"/>
              <w:right w:val="single" w:sz="4" w:space="0" w:color="auto"/>
            </w:tcBorders>
          </w:tcPr>
          <w:p w:rsidR="00854382" w:rsidRPr="00FA0E7C" w:rsidRDefault="00351EF9" w:rsidP="00AF33AA">
            <w:pPr>
              <w:pStyle w:val="ConsPlusCell"/>
              <w:rPr>
                <w:rFonts w:ascii="Times New Roman" w:hAnsi="Times New Roman" w:cs="Times New Roman"/>
                <w:sz w:val="20"/>
                <w:szCs w:val="20"/>
              </w:rPr>
            </w:pPr>
            <w:r>
              <w:rPr>
                <w:rFonts w:ascii="Times New Roman" w:hAnsi="Times New Roman" w:cs="Times New Roman"/>
                <w:sz w:val="20"/>
                <w:szCs w:val="20"/>
              </w:rPr>
              <w:t>5.</w:t>
            </w:r>
          </w:p>
        </w:tc>
        <w:tc>
          <w:tcPr>
            <w:tcW w:w="283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4382" w:rsidRPr="003261CC" w:rsidRDefault="00854382" w:rsidP="00AF33AA">
            <w:pPr>
              <w:pStyle w:val="ConsPlusCell"/>
              <w:rPr>
                <w:rFonts w:ascii="Times New Roman" w:hAnsi="Times New Roman" w:cs="Times New Roman"/>
                <w:sz w:val="18"/>
                <w:szCs w:val="18"/>
              </w:rPr>
            </w:pPr>
            <w:r w:rsidRPr="003261CC">
              <w:rPr>
                <w:rFonts w:ascii="Times New Roman" w:hAnsi="Times New Roman" w:cs="Times New Roman"/>
                <w:sz w:val="18"/>
                <w:szCs w:val="18"/>
              </w:rPr>
              <w:t>Доля победителей и призеров творческих олимпиад, конкурсов и фестивалей межрегионального, федерального и международного уровня (%)</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854382" w:rsidRPr="00A17A86" w:rsidRDefault="00854382" w:rsidP="00AF33AA">
            <w:pPr>
              <w:pStyle w:val="ConsPlusCell"/>
              <w:jc w:val="center"/>
              <w:rPr>
                <w:rFonts w:ascii="Times New Roman" w:hAnsi="Times New Roman" w:cs="Times New Roman"/>
                <w:sz w:val="18"/>
                <w:szCs w:val="18"/>
              </w:rPr>
            </w:pPr>
            <w:r w:rsidRPr="00B90DD9">
              <w:rPr>
                <w:rFonts w:ascii="Times New Roman" w:hAnsi="Times New Roman" w:cs="Times New Roman"/>
                <w:sz w:val="18"/>
                <w:szCs w:val="18"/>
              </w:rPr>
              <w:t>Отраслевой показатель</w:t>
            </w:r>
          </w:p>
        </w:tc>
        <w:tc>
          <w:tcPr>
            <w:tcW w:w="1387"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процент</w:t>
            </w:r>
          </w:p>
        </w:tc>
        <w:tc>
          <w:tcPr>
            <w:tcW w:w="10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1,1</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pStyle w:val="Default"/>
              <w:suppressAutoHyphens/>
              <w:jc w:val="center"/>
              <w:rPr>
                <w:color w:val="auto"/>
                <w:sz w:val="18"/>
                <w:szCs w:val="18"/>
              </w:rPr>
            </w:pPr>
            <w:r w:rsidRPr="00A17A86">
              <w:rPr>
                <w:color w:val="auto"/>
                <w:sz w:val="18"/>
                <w:szCs w:val="18"/>
              </w:rPr>
              <w:t>1,2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pStyle w:val="Default"/>
              <w:suppressAutoHyphens/>
              <w:jc w:val="center"/>
              <w:rPr>
                <w:color w:val="auto"/>
                <w:sz w:val="18"/>
                <w:szCs w:val="18"/>
              </w:rPr>
            </w:pPr>
            <w:r w:rsidRPr="00A17A86">
              <w:rPr>
                <w:color w:val="auto"/>
                <w:sz w:val="18"/>
                <w:szCs w:val="18"/>
              </w:rPr>
              <w:t>1,3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pStyle w:val="Default"/>
              <w:suppressAutoHyphens/>
              <w:jc w:val="center"/>
              <w:rPr>
                <w:color w:val="auto"/>
                <w:sz w:val="18"/>
                <w:szCs w:val="18"/>
              </w:rPr>
            </w:pPr>
            <w:r w:rsidRPr="00A17A86">
              <w:rPr>
                <w:color w:val="auto"/>
                <w:sz w:val="18"/>
                <w:szCs w:val="18"/>
              </w:rPr>
              <w:t>1,3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pStyle w:val="Default"/>
              <w:suppressAutoHyphens/>
              <w:jc w:val="center"/>
              <w:rPr>
                <w:color w:val="auto"/>
                <w:sz w:val="18"/>
                <w:szCs w:val="18"/>
              </w:rPr>
            </w:pPr>
            <w:r w:rsidRPr="00A17A86">
              <w:rPr>
                <w:color w:val="auto"/>
                <w:sz w:val="18"/>
                <w:szCs w:val="18"/>
              </w:rPr>
              <w:t>1,3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pStyle w:val="Default"/>
              <w:suppressAutoHyphens/>
              <w:jc w:val="center"/>
              <w:rPr>
                <w:color w:val="auto"/>
                <w:sz w:val="18"/>
                <w:szCs w:val="18"/>
              </w:rPr>
            </w:pPr>
            <w:r w:rsidRPr="00A17A86">
              <w:rPr>
                <w:color w:val="auto"/>
                <w:sz w:val="18"/>
                <w:szCs w:val="18"/>
              </w:rPr>
              <w:t>1,3</w:t>
            </w:r>
          </w:p>
        </w:tc>
        <w:tc>
          <w:tcPr>
            <w:tcW w:w="2125" w:type="dxa"/>
            <w:tcBorders>
              <w:top w:val="single" w:sz="4" w:space="0" w:color="auto"/>
              <w:left w:val="single" w:sz="4" w:space="0" w:color="auto"/>
              <w:bottom w:val="single" w:sz="4" w:space="0" w:color="auto"/>
              <w:right w:val="single" w:sz="4" w:space="0" w:color="auto"/>
            </w:tcBorders>
            <w:shd w:val="clear" w:color="auto" w:fill="auto"/>
          </w:tcPr>
          <w:p w:rsidR="00854382" w:rsidRPr="00A17A86" w:rsidRDefault="00854382" w:rsidP="00AF33AA">
            <w:pPr>
              <w:pStyle w:val="Default"/>
              <w:suppressAutoHyphens/>
              <w:jc w:val="center"/>
              <w:rPr>
                <w:color w:val="auto"/>
                <w:sz w:val="18"/>
                <w:szCs w:val="18"/>
              </w:rPr>
            </w:pPr>
            <w:r>
              <w:rPr>
                <w:color w:val="auto"/>
                <w:sz w:val="18"/>
                <w:szCs w:val="18"/>
              </w:rPr>
              <w:t>№ 2.</w:t>
            </w:r>
          </w:p>
        </w:tc>
      </w:tr>
      <w:tr w:rsidR="00854382" w:rsidRPr="00FA0E7C" w:rsidTr="00351EF9">
        <w:tc>
          <w:tcPr>
            <w:tcW w:w="419" w:type="dxa"/>
            <w:tcBorders>
              <w:top w:val="single" w:sz="4" w:space="0" w:color="auto"/>
              <w:left w:val="single" w:sz="4" w:space="0" w:color="auto"/>
              <w:bottom w:val="single" w:sz="4" w:space="0" w:color="auto"/>
              <w:right w:val="single" w:sz="4" w:space="0" w:color="auto"/>
            </w:tcBorders>
          </w:tcPr>
          <w:p w:rsidR="00854382" w:rsidRPr="00FA0E7C" w:rsidRDefault="00351EF9" w:rsidP="00AF33AA">
            <w:pPr>
              <w:pStyle w:val="ConsPlusCell"/>
              <w:rPr>
                <w:rFonts w:ascii="Times New Roman" w:hAnsi="Times New Roman" w:cs="Times New Roman"/>
                <w:sz w:val="20"/>
                <w:szCs w:val="20"/>
              </w:rPr>
            </w:pPr>
            <w:r>
              <w:rPr>
                <w:rFonts w:ascii="Times New Roman" w:hAnsi="Times New Roman" w:cs="Times New Roman"/>
                <w:sz w:val="20"/>
                <w:szCs w:val="20"/>
              </w:rPr>
              <w:t>6.</w:t>
            </w:r>
          </w:p>
        </w:tc>
        <w:tc>
          <w:tcPr>
            <w:tcW w:w="283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4382" w:rsidRPr="003261CC" w:rsidRDefault="00854382" w:rsidP="00AF33AA">
            <w:pPr>
              <w:pStyle w:val="ConsPlusCell"/>
              <w:rPr>
                <w:rFonts w:ascii="Times New Roman" w:hAnsi="Times New Roman" w:cs="Times New Roman"/>
                <w:sz w:val="18"/>
                <w:szCs w:val="18"/>
              </w:rPr>
            </w:pPr>
            <w:r>
              <w:rPr>
                <w:rFonts w:ascii="Times New Roman" w:hAnsi="Times New Roman" w:cs="Times New Roman"/>
                <w:b/>
                <w:sz w:val="18"/>
                <w:szCs w:val="18"/>
              </w:rPr>
              <w:t>Целевой показатель 3</w:t>
            </w:r>
            <w:r w:rsidRPr="0028409E">
              <w:rPr>
                <w:rFonts w:ascii="Times New Roman" w:hAnsi="Times New Roman" w:cs="Times New Roman"/>
                <w:b/>
                <w:sz w:val="18"/>
                <w:szCs w:val="18"/>
              </w:rPr>
              <w:t>:</w:t>
            </w:r>
            <w:r>
              <w:rPr>
                <w:rFonts w:ascii="Times New Roman" w:hAnsi="Times New Roman" w:cs="Times New Roman"/>
                <w:b/>
                <w:sz w:val="18"/>
                <w:szCs w:val="18"/>
              </w:rPr>
              <w:t xml:space="preserve"> </w:t>
            </w:r>
            <w:r w:rsidRPr="009C3055">
              <w:rPr>
                <w:rFonts w:ascii="Times New Roman" w:hAnsi="Times New Roman" w:cs="Times New Roman"/>
                <w:sz w:val="18"/>
                <w:szCs w:val="18"/>
              </w:rPr>
              <w:t>Доля детей в возрасте от 5 до 18 лет, обучающихся по дополнительным образовательным программам, в общей численности детей этого возраста</w:t>
            </w:r>
            <w:r w:rsidRPr="003261CC">
              <w:rPr>
                <w:rFonts w:ascii="Times New Roman" w:hAnsi="Times New Roman" w:cs="Times New Roman"/>
                <w:sz w:val="18"/>
                <w:szCs w:val="18"/>
              </w:rPr>
              <w:t xml:space="preserve">, (%) </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Отраслевой</w:t>
            </w:r>
            <w:r>
              <w:rPr>
                <w:rFonts w:ascii="Times New Roman" w:hAnsi="Times New Roman"/>
                <w:sz w:val="18"/>
                <w:szCs w:val="18"/>
              </w:rPr>
              <w:t xml:space="preserve"> приоритетный показатель</w:t>
            </w:r>
          </w:p>
        </w:tc>
        <w:tc>
          <w:tcPr>
            <w:tcW w:w="1387"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процент</w:t>
            </w:r>
          </w:p>
        </w:tc>
        <w:tc>
          <w:tcPr>
            <w:tcW w:w="10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82,8</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82,9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83,0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90,0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90,0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90,0</w:t>
            </w:r>
          </w:p>
        </w:tc>
        <w:tc>
          <w:tcPr>
            <w:tcW w:w="2125" w:type="dxa"/>
            <w:tcBorders>
              <w:top w:val="single" w:sz="4" w:space="0" w:color="auto"/>
              <w:left w:val="single" w:sz="4" w:space="0" w:color="auto"/>
              <w:bottom w:val="single" w:sz="4" w:space="0" w:color="auto"/>
              <w:right w:val="single" w:sz="4" w:space="0" w:color="auto"/>
            </w:tcBorders>
            <w:shd w:val="clear" w:color="auto" w:fill="auto"/>
          </w:tcPr>
          <w:p w:rsidR="00854382" w:rsidRDefault="00854382" w:rsidP="00AF33AA">
            <w:pPr>
              <w:jc w:val="center"/>
              <w:rPr>
                <w:rFonts w:ascii="Times New Roman" w:hAnsi="Times New Roman"/>
                <w:sz w:val="18"/>
                <w:szCs w:val="18"/>
              </w:rPr>
            </w:pPr>
            <w:r>
              <w:rPr>
                <w:rFonts w:ascii="Times New Roman" w:hAnsi="Times New Roman"/>
                <w:sz w:val="16"/>
                <w:szCs w:val="16"/>
              </w:rPr>
              <w:t>№№ 1., 2., 4.</w:t>
            </w:r>
          </w:p>
        </w:tc>
      </w:tr>
      <w:tr w:rsidR="00854382" w:rsidRPr="00FA0E7C" w:rsidTr="00351EF9">
        <w:tc>
          <w:tcPr>
            <w:tcW w:w="419" w:type="dxa"/>
            <w:tcBorders>
              <w:top w:val="single" w:sz="4" w:space="0" w:color="auto"/>
              <w:left w:val="single" w:sz="4" w:space="0" w:color="auto"/>
              <w:bottom w:val="single" w:sz="4" w:space="0" w:color="auto"/>
              <w:right w:val="single" w:sz="4" w:space="0" w:color="auto"/>
            </w:tcBorders>
          </w:tcPr>
          <w:p w:rsidR="00854382" w:rsidRPr="00FA0E7C" w:rsidRDefault="00351EF9" w:rsidP="00AF33AA">
            <w:pPr>
              <w:pStyle w:val="ConsPlusCell"/>
              <w:rPr>
                <w:rFonts w:ascii="Times New Roman" w:hAnsi="Times New Roman" w:cs="Times New Roman"/>
                <w:sz w:val="20"/>
                <w:szCs w:val="20"/>
              </w:rPr>
            </w:pPr>
            <w:r>
              <w:rPr>
                <w:rFonts w:ascii="Times New Roman" w:hAnsi="Times New Roman" w:cs="Times New Roman"/>
                <w:sz w:val="20"/>
                <w:szCs w:val="20"/>
              </w:rPr>
              <w:t>7.</w:t>
            </w:r>
          </w:p>
        </w:tc>
        <w:tc>
          <w:tcPr>
            <w:tcW w:w="2838" w:type="dxa"/>
            <w:gridSpan w:val="2"/>
            <w:tcBorders>
              <w:top w:val="single" w:sz="4" w:space="0" w:color="auto"/>
              <w:left w:val="single" w:sz="4" w:space="0" w:color="auto"/>
              <w:bottom w:val="single" w:sz="4" w:space="0" w:color="auto"/>
              <w:right w:val="single" w:sz="4" w:space="0" w:color="auto"/>
            </w:tcBorders>
          </w:tcPr>
          <w:p w:rsidR="00854382" w:rsidRPr="000A28FE" w:rsidRDefault="00854382" w:rsidP="00AF33AA">
            <w:pPr>
              <w:pStyle w:val="ConsPlusCell"/>
              <w:rPr>
                <w:rFonts w:ascii="Times New Roman" w:hAnsi="Times New Roman" w:cs="Times New Roman"/>
                <w:sz w:val="18"/>
                <w:szCs w:val="18"/>
              </w:rPr>
            </w:pPr>
            <w:r w:rsidRPr="000A28FE">
              <w:rPr>
                <w:rFonts w:ascii="Times New Roman" w:hAnsi="Times New Roman" w:cs="Times New Roman"/>
                <w:sz w:val="18"/>
                <w:szCs w:val="18"/>
              </w:rPr>
              <w:t>Доля детей в возрасте от 5 до 18 лет, обучающихся по дополнительным образовательными программам, в общей численности детей этого возраста в сфере образования, (%)</w:t>
            </w:r>
          </w:p>
        </w:tc>
        <w:tc>
          <w:tcPr>
            <w:tcW w:w="1417" w:type="dxa"/>
            <w:tcBorders>
              <w:top w:val="single" w:sz="4" w:space="0" w:color="auto"/>
              <w:left w:val="single" w:sz="4" w:space="0" w:color="auto"/>
              <w:bottom w:val="single" w:sz="4" w:space="0" w:color="auto"/>
              <w:right w:val="single" w:sz="4" w:space="0" w:color="auto"/>
            </w:tcBorders>
          </w:tcPr>
          <w:p w:rsidR="00854382" w:rsidRPr="000A28FE" w:rsidRDefault="00854382" w:rsidP="00AF33AA">
            <w:pPr>
              <w:jc w:val="center"/>
              <w:rPr>
                <w:rFonts w:ascii="Times New Roman" w:hAnsi="Times New Roman"/>
                <w:sz w:val="18"/>
                <w:szCs w:val="18"/>
              </w:rPr>
            </w:pPr>
            <w:r w:rsidRPr="00AD4478">
              <w:rPr>
                <w:rFonts w:ascii="Times New Roman" w:hAnsi="Times New Roman"/>
                <w:sz w:val="20"/>
                <w:szCs w:val="20"/>
              </w:rPr>
              <w:t>Показатель к указу Президента Российской Федерации</w:t>
            </w:r>
          </w:p>
        </w:tc>
        <w:tc>
          <w:tcPr>
            <w:tcW w:w="1387" w:type="dxa"/>
            <w:tcBorders>
              <w:top w:val="single" w:sz="4" w:space="0" w:color="auto"/>
              <w:left w:val="single" w:sz="4" w:space="0" w:color="auto"/>
              <w:bottom w:val="single" w:sz="4" w:space="0" w:color="auto"/>
              <w:right w:val="single" w:sz="4" w:space="0" w:color="auto"/>
            </w:tcBorders>
            <w:vAlign w:val="center"/>
          </w:tcPr>
          <w:p w:rsidR="00854382" w:rsidRPr="000A28FE" w:rsidRDefault="00854382" w:rsidP="00AF33AA">
            <w:pPr>
              <w:jc w:val="center"/>
              <w:rPr>
                <w:rFonts w:ascii="Times New Roman" w:hAnsi="Times New Roman"/>
                <w:sz w:val="18"/>
                <w:szCs w:val="18"/>
              </w:rPr>
            </w:pPr>
            <w:r w:rsidRPr="000A28FE">
              <w:rPr>
                <w:rFonts w:ascii="Times New Roman" w:hAnsi="Times New Roman"/>
                <w:sz w:val="18"/>
                <w:szCs w:val="18"/>
              </w:rPr>
              <w:t>процент</w:t>
            </w:r>
          </w:p>
        </w:tc>
        <w:tc>
          <w:tcPr>
            <w:tcW w:w="1026" w:type="dxa"/>
            <w:gridSpan w:val="2"/>
            <w:tcBorders>
              <w:top w:val="single" w:sz="4" w:space="0" w:color="auto"/>
              <w:left w:val="single" w:sz="4" w:space="0" w:color="auto"/>
              <w:bottom w:val="single" w:sz="4" w:space="0" w:color="auto"/>
              <w:right w:val="single" w:sz="4" w:space="0" w:color="auto"/>
            </w:tcBorders>
            <w:vAlign w:val="center"/>
          </w:tcPr>
          <w:p w:rsidR="00854382" w:rsidRPr="000A28FE" w:rsidRDefault="00854382" w:rsidP="00AF33AA">
            <w:pPr>
              <w:jc w:val="center"/>
              <w:rPr>
                <w:rFonts w:ascii="Times New Roman" w:hAnsi="Times New Roman"/>
                <w:sz w:val="18"/>
                <w:szCs w:val="18"/>
              </w:rPr>
            </w:pPr>
            <w:r w:rsidRPr="000A28FE">
              <w:rPr>
                <w:rFonts w:ascii="Times New Roman" w:hAnsi="Times New Roman"/>
                <w:sz w:val="18"/>
                <w:szCs w:val="18"/>
              </w:rPr>
              <w:t>75,7</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0A28FE" w:rsidRDefault="00854382" w:rsidP="00AF33AA">
            <w:pPr>
              <w:jc w:val="center"/>
              <w:rPr>
                <w:rFonts w:ascii="Times New Roman" w:hAnsi="Times New Roman"/>
                <w:sz w:val="18"/>
                <w:szCs w:val="18"/>
              </w:rPr>
            </w:pPr>
            <w:r w:rsidRPr="000A28FE">
              <w:rPr>
                <w:rFonts w:ascii="Times New Roman" w:hAnsi="Times New Roman"/>
                <w:sz w:val="18"/>
                <w:szCs w:val="18"/>
              </w:rPr>
              <w:t>75,7</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0A28FE" w:rsidRDefault="00854382" w:rsidP="00AF33AA">
            <w:pPr>
              <w:jc w:val="center"/>
              <w:rPr>
                <w:rFonts w:ascii="Times New Roman" w:hAnsi="Times New Roman"/>
                <w:sz w:val="18"/>
                <w:szCs w:val="18"/>
              </w:rPr>
            </w:pPr>
            <w:r w:rsidRPr="000A28FE">
              <w:rPr>
                <w:rFonts w:ascii="Times New Roman" w:hAnsi="Times New Roman"/>
                <w:sz w:val="18"/>
                <w:szCs w:val="18"/>
              </w:rPr>
              <w:t>68</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0A28FE" w:rsidRDefault="00854382" w:rsidP="00AF33AA">
            <w:pPr>
              <w:jc w:val="center"/>
              <w:rPr>
                <w:rFonts w:ascii="Times New Roman" w:hAnsi="Times New Roman"/>
                <w:sz w:val="18"/>
                <w:szCs w:val="18"/>
              </w:rPr>
            </w:pPr>
            <w:r w:rsidRPr="000A28FE">
              <w:rPr>
                <w:rFonts w:ascii="Times New Roman" w:hAnsi="Times New Roman"/>
                <w:sz w:val="18"/>
                <w:szCs w:val="18"/>
              </w:rPr>
              <w:t>68,1</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0A28FE" w:rsidRDefault="00854382" w:rsidP="00AF33AA">
            <w:pPr>
              <w:jc w:val="center"/>
              <w:rPr>
                <w:rFonts w:ascii="Times New Roman" w:hAnsi="Times New Roman"/>
                <w:sz w:val="18"/>
                <w:szCs w:val="18"/>
              </w:rPr>
            </w:pPr>
            <w:r w:rsidRPr="000A28FE">
              <w:rPr>
                <w:rFonts w:ascii="Times New Roman" w:hAnsi="Times New Roman"/>
                <w:sz w:val="18"/>
                <w:szCs w:val="18"/>
              </w:rPr>
              <w:t>68,2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0A28FE" w:rsidRDefault="00854382" w:rsidP="00AF33AA">
            <w:pPr>
              <w:jc w:val="center"/>
              <w:rPr>
                <w:rFonts w:ascii="Times New Roman" w:hAnsi="Times New Roman"/>
                <w:sz w:val="18"/>
                <w:szCs w:val="18"/>
              </w:rPr>
            </w:pPr>
            <w:r w:rsidRPr="000A28FE">
              <w:rPr>
                <w:rFonts w:ascii="Times New Roman" w:hAnsi="Times New Roman"/>
                <w:sz w:val="18"/>
                <w:szCs w:val="18"/>
              </w:rPr>
              <w:t>68,3</w:t>
            </w:r>
          </w:p>
        </w:tc>
        <w:tc>
          <w:tcPr>
            <w:tcW w:w="2125" w:type="dxa"/>
            <w:tcBorders>
              <w:top w:val="single" w:sz="4" w:space="0" w:color="auto"/>
              <w:left w:val="single" w:sz="4" w:space="0" w:color="auto"/>
              <w:bottom w:val="single" w:sz="4" w:space="0" w:color="auto"/>
              <w:right w:val="single" w:sz="4" w:space="0" w:color="auto"/>
            </w:tcBorders>
          </w:tcPr>
          <w:p w:rsidR="00854382" w:rsidRPr="000A28FE" w:rsidRDefault="00854382" w:rsidP="00AF33AA">
            <w:pPr>
              <w:jc w:val="center"/>
              <w:rPr>
                <w:rFonts w:ascii="Times New Roman" w:hAnsi="Times New Roman"/>
                <w:sz w:val="18"/>
                <w:szCs w:val="18"/>
              </w:rPr>
            </w:pPr>
            <w:r>
              <w:rPr>
                <w:rFonts w:ascii="Times New Roman" w:hAnsi="Times New Roman"/>
                <w:sz w:val="16"/>
                <w:szCs w:val="16"/>
              </w:rPr>
              <w:t>№№ 1., 2., 4.</w:t>
            </w:r>
          </w:p>
        </w:tc>
      </w:tr>
      <w:tr w:rsidR="00854382" w:rsidRPr="00FA0E7C" w:rsidTr="00351EF9">
        <w:tc>
          <w:tcPr>
            <w:tcW w:w="419" w:type="dxa"/>
            <w:tcBorders>
              <w:top w:val="single" w:sz="4" w:space="0" w:color="auto"/>
              <w:left w:val="single" w:sz="4" w:space="0" w:color="auto"/>
              <w:bottom w:val="single" w:sz="4" w:space="0" w:color="auto"/>
              <w:right w:val="single" w:sz="4" w:space="0" w:color="auto"/>
            </w:tcBorders>
          </w:tcPr>
          <w:p w:rsidR="00854382" w:rsidRPr="00FA0E7C" w:rsidRDefault="00351EF9" w:rsidP="00AF33AA">
            <w:pPr>
              <w:pStyle w:val="ConsPlusCell"/>
              <w:rPr>
                <w:rFonts w:ascii="Times New Roman" w:hAnsi="Times New Roman" w:cs="Times New Roman"/>
                <w:sz w:val="20"/>
                <w:szCs w:val="20"/>
              </w:rPr>
            </w:pPr>
            <w:r>
              <w:rPr>
                <w:rFonts w:ascii="Times New Roman" w:hAnsi="Times New Roman" w:cs="Times New Roman"/>
                <w:sz w:val="20"/>
                <w:szCs w:val="20"/>
              </w:rPr>
              <w:t>8.</w:t>
            </w:r>
          </w:p>
        </w:tc>
        <w:tc>
          <w:tcPr>
            <w:tcW w:w="2838" w:type="dxa"/>
            <w:gridSpan w:val="2"/>
            <w:tcBorders>
              <w:top w:val="single" w:sz="4" w:space="0" w:color="auto"/>
              <w:left w:val="single" w:sz="4" w:space="0" w:color="auto"/>
              <w:bottom w:val="single" w:sz="4" w:space="0" w:color="auto"/>
              <w:right w:val="single" w:sz="4" w:space="0" w:color="auto"/>
            </w:tcBorders>
          </w:tcPr>
          <w:p w:rsidR="00854382" w:rsidRPr="000A28FE" w:rsidRDefault="00854382" w:rsidP="00AF33AA">
            <w:pPr>
              <w:pStyle w:val="ConsPlusCell"/>
              <w:rPr>
                <w:rFonts w:ascii="Times New Roman" w:hAnsi="Times New Roman" w:cs="Times New Roman"/>
                <w:sz w:val="18"/>
                <w:szCs w:val="18"/>
              </w:rPr>
            </w:pPr>
            <w:r w:rsidRPr="000A28FE">
              <w:rPr>
                <w:rFonts w:ascii="Times New Roman" w:hAnsi="Times New Roman" w:cs="Times New Roman"/>
                <w:sz w:val="18"/>
                <w:szCs w:val="18"/>
              </w:rPr>
              <w:t>Доля детей в возрасте от 5 до 18 лет, обучающихся по дополнительным образовательными программам, в общей численности детей этого возраста в сфере культуры и спорта, (%)</w:t>
            </w:r>
          </w:p>
        </w:tc>
        <w:tc>
          <w:tcPr>
            <w:tcW w:w="1417" w:type="dxa"/>
            <w:tcBorders>
              <w:top w:val="single" w:sz="4" w:space="0" w:color="auto"/>
              <w:left w:val="single" w:sz="4" w:space="0" w:color="auto"/>
              <w:bottom w:val="single" w:sz="4" w:space="0" w:color="auto"/>
              <w:right w:val="single" w:sz="4" w:space="0" w:color="auto"/>
            </w:tcBorders>
          </w:tcPr>
          <w:p w:rsidR="00854382" w:rsidRPr="000A28FE" w:rsidRDefault="00854382" w:rsidP="00AF33AA">
            <w:pPr>
              <w:jc w:val="center"/>
              <w:rPr>
                <w:rFonts w:ascii="Times New Roman" w:hAnsi="Times New Roman"/>
                <w:sz w:val="18"/>
                <w:szCs w:val="18"/>
              </w:rPr>
            </w:pPr>
            <w:r w:rsidRPr="00AD4478">
              <w:rPr>
                <w:rFonts w:ascii="Times New Roman" w:hAnsi="Times New Roman"/>
                <w:sz w:val="20"/>
                <w:szCs w:val="20"/>
              </w:rPr>
              <w:t>Показатель к указу Президента Российской Федерации</w:t>
            </w:r>
          </w:p>
        </w:tc>
        <w:tc>
          <w:tcPr>
            <w:tcW w:w="1387" w:type="dxa"/>
            <w:tcBorders>
              <w:top w:val="single" w:sz="4" w:space="0" w:color="auto"/>
              <w:left w:val="single" w:sz="4" w:space="0" w:color="auto"/>
              <w:bottom w:val="single" w:sz="4" w:space="0" w:color="auto"/>
              <w:right w:val="single" w:sz="4" w:space="0" w:color="auto"/>
            </w:tcBorders>
            <w:vAlign w:val="center"/>
          </w:tcPr>
          <w:p w:rsidR="00854382" w:rsidRPr="000A28FE" w:rsidRDefault="00854382" w:rsidP="00AF33AA">
            <w:pPr>
              <w:jc w:val="center"/>
              <w:rPr>
                <w:rFonts w:ascii="Times New Roman" w:hAnsi="Times New Roman"/>
                <w:sz w:val="18"/>
                <w:szCs w:val="18"/>
              </w:rPr>
            </w:pPr>
            <w:r w:rsidRPr="000A28FE">
              <w:rPr>
                <w:rFonts w:ascii="Times New Roman" w:hAnsi="Times New Roman"/>
                <w:sz w:val="18"/>
                <w:szCs w:val="18"/>
              </w:rPr>
              <w:t>процент</w:t>
            </w:r>
          </w:p>
        </w:tc>
        <w:tc>
          <w:tcPr>
            <w:tcW w:w="1026" w:type="dxa"/>
            <w:gridSpan w:val="2"/>
            <w:tcBorders>
              <w:top w:val="single" w:sz="4" w:space="0" w:color="auto"/>
              <w:left w:val="single" w:sz="4" w:space="0" w:color="auto"/>
              <w:bottom w:val="single" w:sz="4" w:space="0" w:color="auto"/>
              <w:right w:val="single" w:sz="4" w:space="0" w:color="auto"/>
            </w:tcBorders>
            <w:vAlign w:val="center"/>
          </w:tcPr>
          <w:p w:rsidR="00854382" w:rsidRPr="000A28FE" w:rsidRDefault="00854382" w:rsidP="00AF33AA">
            <w:pPr>
              <w:jc w:val="center"/>
              <w:rPr>
                <w:rFonts w:ascii="Times New Roman" w:hAnsi="Times New Roman"/>
                <w:sz w:val="18"/>
                <w:szCs w:val="18"/>
              </w:rPr>
            </w:pPr>
            <w:r w:rsidRPr="000A28FE">
              <w:rPr>
                <w:rFonts w:ascii="Times New Roman" w:hAnsi="Times New Roman"/>
                <w:sz w:val="18"/>
                <w:szCs w:val="18"/>
              </w:rPr>
              <w:t>7,1</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0A28FE" w:rsidRDefault="00854382" w:rsidP="00AF33AA">
            <w:pPr>
              <w:jc w:val="center"/>
              <w:rPr>
                <w:rFonts w:ascii="Times New Roman" w:hAnsi="Times New Roman"/>
                <w:sz w:val="18"/>
                <w:szCs w:val="18"/>
              </w:rPr>
            </w:pPr>
            <w:r w:rsidRPr="000A28FE">
              <w:rPr>
                <w:rFonts w:ascii="Times New Roman" w:hAnsi="Times New Roman"/>
                <w:sz w:val="18"/>
                <w:szCs w:val="18"/>
              </w:rPr>
              <w:t>7,2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0A28FE" w:rsidRDefault="00854382" w:rsidP="00AF33AA">
            <w:pPr>
              <w:jc w:val="center"/>
              <w:rPr>
                <w:rFonts w:ascii="Times New Roman" w:hAnsi="Times New Roman"/>
                <w:sz w:val="18"/>
                <w:szCs w:val="18"/>
              </w:rPr>
            </w:pPr>
            <w:r w:rsidRPr="000A28FE">
              <w:rPr>
                <w:rFonts w:ascii="Times New Roman" w:hAnsi="Times New Roman"/>
                <w:sz w:val="18"/>
                <w:szCs w:val="18"/>
              </w:rPr>
              <w:t>15</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0A28FE" w:rsidRDefault="00854382" w:rsidP="00AF33AA">
            <w:pPr>
              <w:jc w:val="center"/>
              <w:rPr>
                <w:rFonts w:ascii="Times New Roman" w:hAnsi="Times New Roman"/>
                <w:sz w:val="18"/>
                <w:szCs w:val="18"/>
              </w:rPr>
            </w:pPr>
            <w:r w:rsidRPr="000A28FE">
              <w:rPr>
                <w:rFonts w:ascii="Times New Roman" w:hAnsi="Times New Roman"/>
                <w:sz w:val="18"/>
                <w:szCs w:val="18"/>
              </w:rPr>
              <w:t>15</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0A28FE" w:rsidRDefault="00854382" w:rsidP="00AF33AA">
            <w:pPr>
              <w:jc w:val="center"/>
              <w:rPr>
                <w:rFonts w:ascii="Times New Roman" w:hAnsi="Times New Roman"/>
                <w:sz w:val="18"/>
                <w:szCs w:val="18"/>
              </w:rPr>
            </w:pPr>
            <w:r w:rsidRPr="000A28FE">
              <w:rPr>
                <w:rFonts w:ascii="Times New Roman" w:hAnsi="Times New Roman"/>
                <w:sz w:val="18"/>
                <w:szCs w:val="18"/>
              </w:rPr>
              <w:t>15</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0A28FE" w:rsidRDefault="00854382" w:rsidP="00AF33AA">
            <w:pPr>
              <w:jc w:val="center"/>
              <w:rPr>
                <w:rFonts w:ascii="Times New Roman" w:hAnsi="Times New Roman"/>
                <w:sz w:val="18"/>
                <w:szCs w:val="18"/>
              </w:rPr>
            </w:pPr>
            <w:r w:rsidRPr="000A28FE">
              <w:rPr>
                <w:rFonts w:ascii="Times New Roman" w:hAnsi="Times New Roman"/>
                <w:sz w:val="18"/>
                <w:szCs w:val="18"/>
              </w:rPr>
              <w:t>15</w:t>
            </w:r>
          </w:p>
        </w:tc>
        <w:tc>
          <w:tcPr>
            <w:tcW w:w="2125" w:type="dxa"/>
            <w:tcBorders>
              <w:top w:val="single" w:sz="4" w:space="0" w:color="auto"/>
              <w:left w:val="single" w:sz="4" w:space="0" w:color="auto"/>
              <w:bottom w:val="single" w:sz="4" w:space="0" w:color="auto"/>
              <w:right w:val="single" w:sz="4" w:space="0" w:color="auto"/>
            </w:tcBorders>
          </w:tcPr>
          <w:p w:rsidR="00854382" w:rsidRPr="000A28FE" w:rsidRDefault="00854382" w:rsidP="00AF33AA">
            <w:pPr>
              <w:jc w:val="center"/>
              <w:rPr>
                <w:rFonts w:ascii="Times New Roman" w:hAnsi="Times New Roman"/>
                <w:sz w:val="18"/>
                <w:szCs w:val="18"/>
              </w:rPr>
            </w:pPr>
            <w:r>
              <w:rPr>
                <w:rFonts w:ascii="Times New Roman" w:hAnsi="Times New Roman"/>
                <w:sz w:val="16"/>
                <w:szCs w:val="16"/>
              </w:rPr>
              <w:t>№№ 1., 2., 4.</w:t>
            </w:r>
          </w:p>
        </w:tc>
      </w:tr>
      <w:tr w:rsidR="00854382" w:rsidRPr="00FA0E7C" w:rsidTr="00351EF9">
        <w:tc>
          <w:tcPr>
            <w:tcW w:w="419" w:type="dxa"/>
            <w:tcBorders>
              <w:top w:val="single" w:sz="4" w:space="0" w:color="auto"/>
              <w:left w:val="single" w:sz="4" w:space="0" w:color="auto"/>
              <w:bottom w:val="single" w:sz="4" w:space="0" w:color="auto"/>
              <w:right w:val="single" w:sz="4" w:space="0" w:color="auto"/>
            </w:tcBorders>
          </w:tcPr>
          <w:p w:rsidR="00854382" w:rsidRPr="00FA0E7C" w:rsidRDefault="00351EF9" w:rsidP="00AF33AA">
            <w:pPr>
              <w:pStyle w:val="ConsPlusCell"/>
              <w:rPr>
                <w:rFonts w:ascii="Times New Roman" w:hAnsi="Times New Roman" w:cs="Times New Roman"/>
                <w:sz w:val="20"/>
                <w:szCs w:val="20"/>
              </w:rPr>
            </w:pPr>
            <w:r>
              <w:rPr>
                <w:rFonts w:ascii="Times New Roman" w:hAnsi="Times New Roman" w:cs="Times New Roman"/>
                <w:sz w:val="20"/>
                <w:szCs w:val="20"/>
              </w:rPr>
              <w:t>9.</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3261CC" w:rsidRDefault="00854382" w:rsidP="00AF33AA">
            <w:pPr>
              <w:pStyle w:val="ConsPlusCell"/>
              <w:rPr>
                <w:rFonts w:ascii="Times New Roman" w:hAnsi="Times New Roman" w:cs="Times New Roman"/>
                <w:sz w:val="18"/>
                <w:szCs w:val="18"/>
              </w:rPr>
            </w:pPr>
            <w:r w:rsidRPr="003261CC">
              <w:rPr>
                <w:rFonts w:ascii="Times New Roman" w:hAnsi="Times New Roman" w:cs="Times New Roman"/>
                <w:sz w:val="18"/>
                <w:szCs w:val="18"/>
              </w:rPr>
              <w:t>Удельный вес численности детей и молодежи в возрасте от 5 до 18 лет, проживающих на территории Московской области и получающих услуги в сфере дополнительного образования в частных организациях, осуществляющих образовательную деятельность по дополнительным общеобразовательным программам (%)</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sidRPr="00B90DD9">
              <w:rPr>
                <w:rFonts w:ascii="Times New Roman" w:hAnsi="Times New Roman"/>
                <w:sz w:val="18"/>
                <w:szCs w:val="18"/>
              </w:rPr>
              <w:t>Отраслевой показатель</w:t>
            </w:r>
          </w:p>
        </w:tc>
        <w:tc>
          <w:tcPr>
            <w:tcW w:w="1387"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процент</w:t>
            </w:r>
          </w:p>
        </w:tc>
        <w:tc>
          <w:tcPr>
            <w:tcW w:w="1026"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0</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0</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Pr>
                <w:rFonts w:ascii="Times New Roman" w:hAnsi="Times New Roman"/>
                <w:sz w:val="16"/>
                <w:szCs w:val="16"/>
              </w:rPr>
              <w:t>№№ 1., 2., 4.</w:t>
            </w:r>
          </w:p>
        </w:tc>
      </w:tr>
      <w:tr w:rsidR="00854382" w:rsidRPr="00FA0E7C" w:rsidTr="00351EF9">
        <w:tc>
          <w:tcPr>
            <w:tcW w:w="419" w:type="dxa"/>
            <w:tcBorders>
              <w:top w:val="single" w:sz="4" w:space="0" w:color="auto"/>
              <w:left w:val="single" w:sz="4" w:space="0" w:color="auto"/>
              <w:bottom w:val="single" w:sz="4" w:space="0" w:color="auto"/>
              <w:right w:val="single" w:sz="4" w:space="0" w:color="auto"/>
            </w:tcBorders>
          </w:tcPr>
          <w:p w:rsidR="00854382" w:rsidRPr="00FA0E7C" w:rsidRDefault="00351EF9" w:rsidP="00AF33AA">
            <w:pPr>
              <w:pStyle w:val="ConsPlusCell"/>
              <w:rPr>
                <w:rFonts w:ascii="Times New Roman" w:hAnsi="Times New Roman" w:cs="Times New Roman"/>
                <w:sz w:val="20"/>
                <w:szCs w:val="20"/>
              </w:rPr>
            </w:pPr>
            <w:r>
              <w:rPr>
                <w:rFonts w:ascii="Times New Roman" w:hAnsi="Times New Roman" w:cs="Times New Roman"/>
                <w:sz w:val="20"/>
                <w:szCs w:val="20"/>
              </w:rPr>
              <w:t>10.</w:t>
            </w:r>
          </w:p>
        </w:tc>
        <w:tc>
          <w:tcPr>
            <w:tcW w:w="283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4382" w:rsidRPr="003261CC" w:rsidRDefault="00854382" w:rsidP="00AF33AA">
            <w:pPr>
              <w:pStyle w:val="ConsPlusCell"/>
              <w:rPr>
                <w:rFonts w:ascii="Times New Roman" w:hAnsi="Times New Roman" w:cs="Times New Roman"/>
                <w:sz w:val="18"/>
                <w:szCs w:val="18"/>
              </w:rPr>
            </w:pPr>
            <w:r>
              <w:rPr>
                <w:rFonts w:ascii="Times New Roman" w:hAnsi="Times New Roman" w:cs="Times New Roman"/>
                <w:b/>
                <w:sz w:val="18"/>
                <w:szCs w:val="18"/>
              </w:rPr>
              <w:t>Целевой показатель 4</w:t>
            </w:r>
            <w:r w:rsidRPr="0028409E">
              <w:rPr>
                <w:rFonts w:ascii="Times New Roman" w:hAnsi="Times New Roman" w:cs="Times New Roman"/>
                <w:b/>
                <w:sz w:val="18"/>
                <w:szCs w:val="18"/>
              </w:rPr>
              <w:t>:</w:t>
            </w:r>
            <w:r>
              <w:rPr>
                <w:rFonts w:ascii="Times New Roman" w:hAnsi="Times New Roman" w:cs="Times New Roman"/>
                <w:b/>
                <w:sz w:val="18"/>
                <w:szCs w:val="18"/>
              </w:rPr>
              <w:t xml:space="preserve"> </w:t>
            </w:r>
            <w:r w:rsidRPr="009C3055">
              <w:rPr>
                <w:rFonts w:ascii="Times New Roman" w:hAnsi="Times New Roman" w:cs="Times New Roman"/>
                <w:sz w:val="18"/>
                <w:szCs w:val="18"/>
              </w:rPr>
              <w:t>Доля детей (от 5 до 18 лет), охваченных дополнительным общеразвивающими программами технической и естественнонаучной направленности</w:t>
            </w:r>
            <w:r w:rsidRPr="003261CC">
              <w:rPr>
                <w:rFonts w:ascii="Times New Roman" w:hAnsi="Times New Roman" w:cs="Times New Roman"/>
                <w:sz w:val="18"/>
                <w:szCs w:val="18"/>
              </w:rPr>
              <w:t>, (%)</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854382" w:rsidRPr="00A17A86" w:rsidRDefault="00854382" w:rsidP="00AF33AA">
            <w:pPr>
              <w:pStyle w:val="ConsPlusCell"/>
              <w:jc w:val="center"/>
              <w:rPr>
                <w:rFonts w:ascii="Times New Roman" w:hAnsi="Times New Roman"/>
                <w:sz w:val="18"/>
                <w:szCs w:val="18"/>
              </w:rPr>
            </w:pPr>
            <w:r>
              <w:rPr>
                <w:rFonts w:ascii="Times New Roman" w:hAnsi="Times New Roman" w:cs="Times New Roman"/>
                <w:sz w:val="18"/>
                <w:szCs w:val="18"/>
              </w:rPr>
              <w:t>Отраслевой</w:t>
            </w:r>
            <w:r>
              <w:rPr>
                <w:rFonts w:ascii="Times New Roman" w:hAnsi="Times New Roman"/>
                <w:sz w:val="18"/>
                <w:szCs w:val="18"/>
              </w:rPr>
              <w:t xml:space="preserve"> приоритетный показатель</w:t>
            </w:r>
          </w:p>
        </w:tc>
        <w:tc>
          <w:tcPr>
            <w:tcW w:w="1387"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sz w:val="18"/>
                <w:szCs w:val="18"/>
              </w:rPr>
              <w:t>процент</w:t>
            </w:r>
          </w:p>
        </w:tc>
        <w:tc>
          <w:tcPr>
            <w:tcW w:w="10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8,1</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2125" w:type="dxa"/>
            <w:tcBorders>
              <w:top w:val="single" w:sz="4" w:space="0" w:color="auto"/>
              <w:left w:val="single" w:sz="4" w:space="0" w:color="auto"/>
              <w:bottom w:val="single" w:sz="4" w:space="0" w:color="auto"/>
              <w:right w:val="single" w:sz="4" w:space="0" w:color="auto"/>
            </w:tcBorders>
            <w:shd w:val="clear" w:color="auto" w:fill="auto"/>
          </w:tcPr>
          <w:p w:rsidR="00854382" w:rsidRPr="00A17A86" w:rsidRDefault="00854382" w:rsidP="00AF33AA">
            <w:pPr>
              <w:jc w:val="center"/>
              <w:rPr>
                <w:rFonts w:ascii="Times New Roman" w:hAnsi="Times New Roman"/>
                <w:sz w:val="18"/>
                <w:szCs w:val="18"/>
              </w:rPr>
            </w:pPr>
            <w:r>
              <w:rPr>
                <w:rFonts w:ascii="Times New Roman" w:hAnsi="Times New Roman"/>
                <w:sz w:val="16"/>
                <w:szCs w:val="16"/>
              </w:rPr>
              <w:t>№№ 1., 2., 4.</w:t>
            </w:r>
          </w:p>
        </w:tc>
      </w:tr>
      <w:tr w:rsidR="00854382" w:rsidRPr="00FA0E7C" w:rsidTr="00351EF9">
        <w:tc>
          <w:tcPr>
            <w:tcW w:w="419" w:type="dxa"/>
            <w:tcBorders>
              <w:top w:val="single" w:sz="4" w:space="0" w:color="auto"/>
              <w:left w:val="single" w:sz="4" w:space="0" w:color="auto"/>
              <w:bottom w:val="single" w:sz="4" w:space="0" w:color="auto"/>
              <w:right w:val="single" w:sz="4" w:space="0" w:color="auto"/>
            </w:tcBorders>
          </w:tcPr>
          <w:p w:rsidR="00854382" w:rsidRPr="00FA0E7C" w:rsidRDefault="00351EF9" w:rsidP="00AF33AA">
            <w:pPr>
              <w:pStyle w:val="ConsPlusCell"/>
              <w:rPr>
                <w:rFonts w:ascii="Times New Roman" w:hAnsi="Times New Roman" w:cs="Times New Roman"/>
                <w:sz w:val="20"/>
                <w:szCs w:val="20"/>
              </w:rPr>
            </w:pPr>
            <w:r>
              <w:rPr>
                <w:rFonts w:ascii="Times New Roman" w:hAnsi="Times New Roman" w:cs="Times New Roman"/>
                <w:sz w:val="20"/>
                <w:szCs w:val="20"/>
              </w:rPr>
              <w:lastRenderedPageBreak/>
              <w:t>11.</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Проведение капитального и текущего ремонтов  в  муниципальных образовательных организациях дополнительного образования (количество)</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Показатель муниципальной программы</w:t>
            </w:r>
          </w:p>
        </w:tc>
        <w:tc>
          <w:tcPr>
            <w:tcW w:w="1387"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процент</w:t>
            </w:r>
          </w:p>
        </w:tc>
        <w:tc>
          <w:tcPr>
            <w:tcW w:w="1026"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4</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4</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4</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4</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4</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4</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 1.</w:t>
            </w:r>
          </w:p>
        </w:tc>
      </w:tr>
      <w:tr w:rsidR="00854382" w:rsidRPr="00FA0E7C" w:rsidTr="00351EF9">
        <w:trPr>
          <w:trHeight w:val="889"/>
        </w:trPr>
        <w:tc>
          <w:tcPr>
            <w:tcW w:w="419" w:type="dxa"/>
            <w:tcBorders>
              <w:top w:val="single" w:sz="4" w:space="0" w:color="auto"/>
              <w:left w:val="single" w:sz="4" w:space="0" w:color="auto"/>
              <w:bottom w:val="single" w:sz="4" w:space="0" w:color="auto"/>
              <w:right w:val="single" w:sz="4" w:space="0" w:color="auto"/>
            </w:tcBorders>
          </w:tcPr>
          <w:p w:rsidR="00854382" w:rsidRPr="00FA0E7C" w:rsidRDefault="00351EF9" w:rsidP="00AF33AA">
            <w:pPr>
              <w:pStyle w:val="ConsPlusCell"/>
              <w:rPr>
                <w:rFonts w:ascii="Times New Roman" w:hAnsi="Times New Roman" w:cs="Times New Roman"/>
                <w:sz w:val="20"/>
                <w:szCs w:val="20"/>
              </w:rPr>
            </w:pPr>
            <w:r>
              <w:rPr>
                <w:rFonts w:ascii="Times New Roman" w:hAnsi="Times New Roman" w:cs="Times New Roman"/>
                <w:sz w:val="20"/>
                <w:szCs w:val="20"/>
              </w:rPr>
              <w:t>1</w:t>
            </w:r>
            <w:r w:rsidR="00854382" w:rsidRPr="00FA0E7C">
              <w:rPr>
                <w:rFonts w:ascii="Times New Roman" w:hAnsi="Times New Roman" w:cs="Times New Roman"/>
                <w:sz w:val="20"/>
                <w:szCs w:val="20"/>
              </w:rPr>
              <w:t xml:space="preserve">2. </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Доля учреждений дополнительного образования, внедривших эффективный контракт с руководителем (%)</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Показатель муниципальной программы</w:t>
            </w:r>
          </w:p>
        </w:tc>
        <w:tc>
          <w:tcPr>
            <w:tcW w:w="1387"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процент</w:t>
            </w:r>
          </w:p>
        </w:tc>
        <w:tc>
          <w:tcPr>
            <w:tcW w:w="1026"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90</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 3.</w:t>
            </w:r>
          </w:p>
        </w:tc>
      </w:tr>
      <w:tr w:rsidR="00854382" w:rsidRPr="00FA0E7C" w:rsidTr="00301089">
        <w:trPr>
          <w:trHeight w:val="320"/>
        </w:trPr>
        <w:tc>
          <w:tcPr>
            <w:tcW w:w="419" w:type="dxa"/>
            <w:vMerge w:val="restart"/>
            <w:tcBorders>
              <w:top w:val="single" w:sz="4" w:space="0" w:color="auto"/>
              <w:left w:val="single" w:sz="4" w:space="0" w:color="auto"/>
              <w:right w:val="single" w:sz="4" w:space="0" w:color="auto"/>
            </w:tcBorders>
          </w:tcPr>
          <w:p w:rsidR="00854382" w:rsidRPr="00FA0E7C" w:rsidRDefault="00351EF9" w:rsidP="00AF33AA">
            <w:pPr>
              <w:pStyle w:val="ConsPlusCell"/>
              <w:rPr>
                <w:rFonts w:ascii="Times New Roman" w:hAnsi="Times New Roman" w:cs="Times New Roman"/>
                <w:sz w:val="20"/>
                <w:szCs w:val="20"/>
              </w:rPr>
            </w:pPr>
            <w:r>
              <w:rPr>
                <w:rFonts w:ascii="Times New Roman" w:hAnsi="Times New Roman" w:cs="Times New Roman"/>
                <w:sz w:val="20"/>
                <w:szCs w:val="20"/>
              </w:rPr>
              <w:t>1</w:t>
            </w:r>
            <w:r w:rsidR="00854382" w:rsidRPr="00FA0E7C">
              <w:rPr>
                <w:rFonts w:ascii="Times New Roman" w:hAnsi="Times New Roman" w:cs="Times New Roman"/>
                <w:sz w:val="20"/>
                <w:szCs w:val="20"/>
              </w:rPr>
              <w:t xml:space="preserve">3. </w:t>
            </w:r>
          </w:p>
          <w:p w:rsidR="00854382" w:rsidRPr="00FA0E7C" w:rsidRDefault="00854382" w:rsidP="00AF33AA">
            <w:pPr>
              <w:pStyle w:val="ConsPlusCell"/>
              <w:rPr>
                <w:rFonts w:ascii="Times New Roman" w:hAnsi="Times New Roman" w:cs="Times New Roman"/>
                <w:sz w:val="20"/>
                <w:szCs w:val="20"/>
              </w:rPr>
            </w:pP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Доля детей, вовлечённых в реализацию волонтёрских проектов (от общего числа обучающихся в образовательных организациях, реализующих образовательные программы общего образования) (%)</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Показатель муниципальной программы</w:t>
            </w:r>
          </w:p>
        </w:tc>
        <w:tc>
          <w:tcPr>
            <w:tcW w:w="1387"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процент</w:t>
            </w:r>
          </w:p>
        </w:tc>
        <w:tc>
          <w:tcPr>
            <w:tcW w:w="1026"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Default"/>
              <w:suppressAutoHyphens/>
              <w:jc w:val="center"/>
              <w:rPr>
                <w:color w:val="auto"/>
                <w:sz w:val="18"/>
                <w:szCs w:val="18"/>
              </w:rPr>
            </w:pPr>
            <w:r w:rsidRPr="00A17A86">
              <w:rPr>
                <w:color w:val="auto"/>
                <w:sz w:val="18"/>
                <w:szCs w:val="18"/>
              </w:rPr>
              <w:t>7,2</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9,6</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11,2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11,2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11,2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11,2</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 7.</w:t>
            </w:r>
          </w:p>
        </w:tc>
      </w:tr>
      <w:tr w:rsidR="00854382" w:rsidRPr="00FA0E7C" w:rsidTr="00301089">
        <w:trPr>
          <w:trHeight w:val="320"/>
        </w:trPr>
        <w:tc>
          <w:tcPr>
            <w:tcW w:w="419" w:type="dxa"/>
            <w:vMerge/>
            <w:tcBorders>
              <w:left w:val="single" w:sz="4" w:space="0" w:color="auto"/>
              <w:right w:val="single" w:sz="4" w:space="0" w:color="auto"/>
            </w:tcBorders>
          </w:tcPr>
          <w:p w:rsidR="00854382" w:rsidRPr="00FA0E7C" w:rsidRDefault="00854382" w:rsidP="00AF33AA">
            <w:pPr>
              <w:pStyle w:val="ConsPlusCell"/>
              <w:rPr>
                <w:rFonts w:ascii="Times New Roman" w:hAnsi="Times New Roman" w:cs="Times New Roman"/>
                <w:sz w:val="20"/>
                <w:szCs w:val="20"/>
              </w:rPr>
            </w:pP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Доля детей, получающих дополнительное образование в двух и более учреждениях (%)</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sidRPr="00B90DD9">
              <w:rPr>
                <w:rFonts w:ascii="Times New Roman" w:hAnsi="Times New Roman" w:cs="Times New Roman"/>
                <w:sz w:val="18"/>
                <w:szCs w:val="18"/>
              </w:rPr>
              <w:t>Отраслевой показатель</w:t>
            </w:r>
          </w:p>
        </w:tc>
        <w:tc>
          <w:tcPr>
            <w:tcW w:w="1387"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процент</w:t>
            </w:r>
          </w:p>
        </w:tc>
        <w:tc>
          <w:tcPr>
            <w:tcW w:w="1026"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Default"/>
              <w:suppressAutoHyphens/>
              <w:jc w:val="center"/>
              <w:rPr>
                <w:color w:val="auto"/>
                <w:sz w:val="18"/>
                <w:szCs w:val="18"/>
              </w:rPr>
            </w:pPr>
            <w:r w:rsidRPr="00A17A86">
              <w:rPr>
                <w:color w:val="auto"/>
                <w:sz w:val="18"/>
                <w:szCs w:val="18"/>
              </w:rPr>
              <w:t>26,0</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26,1</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26,2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26,2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26,2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26,3</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Pr>
                <w:rFonts w:ascii="Times New Roman" w:hAnsi="Times New Roman"/>
                <w:sz w:val="16"/>
                <w:szCs w:val="16"/>
              </w:rPr>
              <w:t>№№ 1., 2., 4.</w:t>
            </w:r>
          </w:p>
        </w:tc>
      </w:tr>
      <w:tr w:rsidR="00854382" w:rsidRPr="00FA0E7C" w:rsidTr="00301089">
        <w:trPr>
          <w:trHeight w:val="320"/>
        </w:trPr>
        <w:tc>
          <w:tcPr>
            <w:tcW w:w="419" w:type="dxa"/>
            <w:tcBorders>
              <w:left w:val="single" w:sz="4" w:space="0" w:color="auto"/>
              <w:right w:val="single" w:sz="4" w:space="0" w:color="auto"/>
            </w:tcBorders>
          </w:tcPr>
          <w:p w:rsidR="00854382" w:rsidRPr="00FA0E7C" w:rsidRDefault="00854382" w:rsidP="00AF33AA">
            <w:pPr>
              <w:pStyle w:val="ConsPlusCell"/>
              <w:rPr>
                <w:rFonts w:ascii="Times New Roman" w:hAnsi="Times New Roman" w:cs="Times New Roman"/>
                <w:sz w:val="20"/>
                <w:szCs w:val="20"/>
              </w:rPr>
            </w:pP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both"/>
              <w:rPr>
                <w:rFonts w:ascii="Times New Roman" w:hAnsi="Times New Roman"/>
                <w:sz w:val="18"/>
                <w:szCs w:val="18"/>
              </w:rPr>
            </w:pPr>
            <w:r w:rsidRPr="00A17A86">
              <w:rPr>
                <w:rFonts w:ascii="Times New Roman" w:hAnsi="Times New Roman"/>
                <w:sz w:val="18"/>
                <w:szCs w:val="18"/>
              </w:rPr>
              <w:t>Доля обучающихся образовательных организаций, реализующих основные общеобразовательные программы, охваченных программными мероприятиями воспитательной направленности  (от общего числа обучающихся образовательных организаций, реализующих основные общеобразовательные программы) (%)</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sidRPr="00B90DD9">
              <w:rPr>
                <w:rFonts w:ascii="Times New Roman" w:hAnsi="Times New Roman" w:cs="Times New Roman"/>
                <w:sz w:val="18"/>
                <w:szCs w:val="18"/>
              </w:rPr>
              <w:t>Отраслевой показатель</w:t>
            </w:r>
          </w:p>
        </w:tc>
        <w:tc>
          <w:tcPr>
            <w:tcW w:w="1387"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процент</w:t>
            </w:r>
          </w:p>
        </w:tc>
        <w:tc>
          <w:tcPr>
            <w:tcW w:w="1026"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Default"/>
              <w:suppressAutoHyphens/>
              <w:jc w:val="center"/>
              <w:rPr>
                <w:color w:val="auto"/>
                <w:sz w:val="18"/>
                <w:szCs w:val="18"/>
              </w:rPr>
            </w:pPr>
            <w:r w:rsidRPr="00A17A86">
              <w:rPr>
                <w:color w:val="auto"/>
                <w:sz w:val="18"/>
                <w:szCs w:val="18"/>
              </w:rPr>
              <w:t>75,2</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76</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77</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77</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77</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77</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 9., 10., 11.</w:t>
            </w:r>
          </w:p>
        </w:tc>
      </w:tr>
      <w:tr w:rsidR="00854382" w:rsidRPr="00FA0E7C" w:rsidTr="00301089">
        <w:tc>
          <w:tcPr>
            <w:tcW w:w="419" w:type="dxa"/>
            <w:tcBorders>
              <w:top w:val="single" w:sz="4" w:space="0" w:color="auto"/>
              <w:left w:val="single" w:sz="4" w:space="0" w:color="auto"/>
              <w:bottom w:val="single" w:sz="4" w:space="0" w:color="auto"/>
              <w:right w:val="single" w:sz="4" w:space="0" w:color="auto"/>
            </w:tcBorders>
          </w:tcPr>
          <w:p w:rsidR="00854382" w:rsidRPr="00FA0E7C" w:rsidRDefault="00351EF9" w:rsidP="00AF33AA">
            <w:pPr>
              <w:pStyle w:val="ConsPlusCell"/>
              <w:rPr>
                <w:rFonts w:ascii="Times New Roman" w:hAnsi="Times New Roman" w:cs="Times New Roman"/>
                <w:sz w:val="20"/>
                <w:szCs w:val="20"/>
              </w:rPr>
            </w:pPr>
            <w:r>
              <w:rPr>
                <w:rFonts w:ascii="Times New Roman" w:hAnsi="Times New Roman" w:cs="Times New Roman"/>
                <w:sz w:val="20"/>
                <w:szCs w:val="20"/>
              </w:rPr>
              <w:t>1</w:t>
            </w:r>
            <w:r w:rsidR="00854382">
              <w:rPr>
                <w:rFonts w:ascii="Times New Roman" w:hAnsi="Times New Roman" w:cs="Times New Roman"/>
                <w:sz w:val="20"/>
                <w:szCs w:val="20"/>
              </w:rPr>
              <w:t>4.</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both"/>
              <w:rPr>
                <w:rFonts w:ascii="Times New Roman" w:hAnsi="Times New Roman" w:cs="Times New Roman"/>
                <w:sz w:val="18"/>
                <w:szCs w:val="18"/>
              </w:rPr>
            </w:pPr>
            <w:r w:rsidRPr="00A17A86">
              <w:rPr>
                <w:rFonts w:ascii="Times New Roman" w:hAnsi="Times New Roman" w:cs="Times New Roman"/>
                <w:sz w:val="18"/>
                <w:szCs w:val="18"/>
              </w:rPr>
              <w:t>Организации деятельности комиссий по делам несовершеннолетних и защите их прав городов и районов</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sz w:val="18"/>
                <w:szCs w:val="18"/>
              </w:rPr>
            </w:pPr>
            <w:r>
              <w:rPr>
                <w:rFonts w:ascii="Times New Roman" w:hAnsi="Times New Roman" w:cs="Times New Roman"/>
                <w:sz w:val="18"/>
                <w:szCs w:val="18"/>
              </w:rPr>
              <w:t>Показатель муниципальной программы</w:t>
            </w:r>
          </w:p>
        </w:tc>
        <w:tc>
          <w:tcPr>
            <w:tcW w:w="1387"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sz w:val="18"/>
                <w:szCs w:val="18"/>
              </w:rPr>
              <w:t>единиц</w:t>
            </w:r>
          </w:p>
        </w:tc>
        <w:tc>
          <w:tcPr>
            <w:tcW w:w="1026"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 12.</w:t>
            </w:r>
          </w:p>
        </w:tc>
      </w:tr>
      <w:tr w:rsidR="00854382" w:rsidRPr="00FA0E7C" w:rsidTr="00301089">
        <w:tc>
          <w:tcPr>
            <w:tcW w:w="419" w:type="dxa"/>
            <w:tcBorders>
              <w:top w:val="single" w:sz="4" w:space="0" w:color="auto"/>
              <w:left w:val="single" w:sz="4" w:space="0" w:color="auto"/>
              <w:bottom w:val="single" w:sz="4" w:space="0" w:color="auto"/>
              <w:right w:val="single" w:sz="4" w:space="0" w:color="auto"/>
            </w:tcBorders>
          </w:tcPr>
          <w:p w:rsidR="00854382" w:rsidRDefault="00351EF9" w:rsidP="00AF33AA">
            <w:pPr>
              <w:pStyle w:val="ConsPlusCell"/>
              <w:rPr>
                <w:rFonts w:ascii="Times New Roman" w:hAnsi="Times New Roman" w:cs="Times New Roman"/>
                <w:sz w:val="20"/>
                <w:szCs w:val="20"/>
              </w:rPr>
            </w:pPr>
            <w:r>
              <w:rPr>
                <w:rFonts w:ascii="Times New Roman" w:hAnsi="Times New Roman" w:cs="Times New Roman"/>
                <w:sz w:val="20"/>
                <w:szCs w:val="20"/>
              </w:rPr>
              <w:t>1</w:t>
            </w:r>
            <w:r w:rsidR="00854382">
              <w:rPr>
                <w:rFonts w:ascii="Times New Roman" w:hAnsi="Times New Roman" w:cs="Times New Roman"/>
                <w:sz w:val="20"/>
                <w:szCs w:val="20"/>
              </w:rPr>
              <w:t>5.</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3805A5" w:rsidRDefault="00854382" w:rsidP="006F1A4C">
            <w:pPr>
              <w:jc w:val="both"/>
              <w:rPr>
                <w:rFonts w:ascii="Times New Roman" w:hAnsi="Times New Roman"/>
                <w:sz w:val="18"/>
                <w:szCs w:val="18"/>
              </w:rPr>
            </w:pPr>
            <w:r w:rsidRPr="003805A5">
              <w:rPr>
                <w:rFonts w:ascii="Times New Roman" w:hAnsi="Times New Roman"/>
                <w:b/>
                <w:sz w:val="18"/>
                <w:szCs w:val="18"/>
              </w:rPr>
              <w:t xml:space="preserve">Целевой показатель 5: </w:t>
            </w:r>
            <w:r w:rsidRPr="003805A5">
              <w:rPr>
                <w:rFonts w:ascii="Times New Roman" w:hAnsi="Times New Roman"/>
                <w:sz w:val="18"/>
                <w:szCs w:val="18"/>
              </w:rPr>
              <w:t xml:space="preserve">Школьные спортивные соревнования </w:t>
            </w:r>
            <w:r w:rsidR="002F09D4">
              <w:rPr>
                <w:rFonts w:ascii="Times New Roman" w:hAnsi="Times New Roman"/>
                <w:sz w:val="18"/>
                <w:szCs w:val="18"/>
              </w:rPr>
              <w:t>(</w:t>
            </w:r>
            <w:r w:rsidRPr="003805A5">
              <w:rPr>
                <w:rFonts w:ascii="Times New Roman" w:hAnsi="Times New Roman"/>
                <w:sz w:val="18"/>
                <w:szCs w:val="18"/>
              </w:rPr>
              <w:t>Организация спортивных соревнований внутри школы - определение лучших . Межшкольные соревнования окружные/районные, областные</w:t>
            </w:r>
            <w:r w:rsidR="002F09D4">
              <w:rPr>
                <w:rFonts w:ascii="Times New Roman" w:hAnsi="Times New Roman"/>
                <w:sz w:val="18"/>
                <w:szCs w:val="18"/>
              </w:rPr>
              <w:t>)</w:t>
            </w:r>
          </w:p>
        </w:tc>
        <w:tc>
          <w:tcPr>
            <w:tcW w:w="1417" w:type="dxa"/>
            <w:tcBorders>
              <w:top w:val="single" w:sz="4" w:space="0" w:color="auto"/>
              <w:left w:val="single" w:sz="4" w:space="0" w:color="auto"/>
              <w:bottom w:val="single" w:sz="4" w:space="0" w:color="auto"/>
              <w:right w:val="single" w:sz="4" w:space="0" w:color="auto"/>
            </w:tcBorders>
          </w:tcPr>
          <w:p w:rsidR="00854382"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Отраслевой</w:t>
            </w:r>
            <w:r>
              <w:rPr>
                <w:rFonts w:ascii="Times New Roman" w:hAnsi="Times New Roman"/>
                <w:sz w:val="18"/>
                <w:szCs w:val="18"/>
              </w:rPr>
              <w:t xml:space="preserve"> приоритетный показатель</w:t>
            </w:r>
          </w:p>
        </w:tc>
        <w:tc>
          <w:tcPr>
            <w:tcW w:w="1387"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sz w:val="18"/>
                <w:szCs w:val="18"/>
              </w:rPr>
            </w:pPr>
            <w:r w:rsidRPr="00A17A86">
              <w:rPr>
                <w:rFonts w:ascii="Times New Roman" w:hAnsi="Times New Roman" w:cs="Times New Roman"/>
                <w:sz w:val="18"/>
                <w:szCs w:val="18"/>
              </w:rPr>
              <w:t>процент</w:t>
            </w:r>
          </w:p>
        </w:tc>
        <w:tc>
          <w:tcPr>
            <w:tcW w:w="1026"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0</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100,0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100,0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100,0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100,0</w:t>
            </w:r>
          </w:p>
        </w:tc>
        <w:tc>
          <w:tcPr>
            <w:tcW w:w="2125" w:type="dxa"/>
            <w:tcBorders>
              <w:top w:val="single" w:sz="4" w:space="0" w:color="auto"/>
              <w:left w:val="single" w:sz="4" w:space="0" w:color="auto"/>
              <w:bottom w:val="single" w:sz="4" w:space="0" w:color="auto"/>
              <w:right w:val="single" w:sz="4" w:space="0" w:color="auto"/>
            </w:tcBorders>
          </w:tcPr>
          <w:p w:rsidR="00854382" w:rsidRDefault="00CE3439" w:rsidP="00AF33AA">
            <w:pPr>
              <w:jc w:val="center"/>
              <w:rPr>
                <w:rFonts w:ascii="Times New Roman" w:hAnsi="Times New Roman"/>
                <w:sz w:val="18"/>
                <w:szCs w:val="18"/>
              </w:rPr>
            </w:pPr>
            <w:r>
              <w:rPr>
                <w:rFonts w:ascii="Times New Roman" w:hAnsi="Times New Roman"/>
                <w:sz w:val="18"/>
                <w:szCs w:val="18"/>
              </w:rPr>
              <w:t>№4</w:t>
            </w:r>
          </w:p>
        </w:tc>
      </w:tr>
      <w:tr w:rsidR="00854382" w:rsidRPr="00FA0E7C" w:rsidTr="00301089">
        <w:tc>
          <w:tcPr>
            <w:tcW w:w="419" w:type="dxa"/>
            <w:tcBorders>
              <w:top w:val="single" w:sz="4" w:space="0" w:color="auto"/>
              <w:left w:val="single" w:sz="4" w:space="0" w:color="auto"/>
              <w:bottom w:val="single" w:sz="4" w:space="0" w:color="auto"/>
              <w:right w:val="single" w:sz="4" w:space="0" w:color="auto"/>
            </w:tcBorders>
          </w:tcPr>
          <w:p w:rsidR="00854382" w:rsidRDefault="00351EF9" w:rsidP="00AF33AA">
            <w:pPr>
              <w:pStyle w:val="ConsPlusCell"/>
              <w:rPr>
                <w:rFonts w:ascii="Times New Roman" w:hAnsi="Times New Roman" w:cs="Times New Roman"/>
                <w:sz w:val="20"/>
                <w:szCs w:val="20"/>
              </w:rPr>
            </w:pPr>
            <w:r>
              <w:rPr>
                <w:rFonts w:ascii="Times New Roman" w:hAnsi="Times New Roman" w:cs="Times New Roman"/>
                <w:sz w:val="20"/>
                <w:szCs w:val="20"/>
              </w:rPr>
              <w:t>1</w:t>
            </w:r>
            <w:r w:rsidR="00854382">
              <w:rPr>
                <w:rFonts w:ascii="Times New Roman" w:hAnsi="Times New Roman" w:cs="Times New Roman"/>
                <w:sz w:val="20"/>
                <w:szCs w:val="20"/>
              </w:rPr>
              <w:t>6.</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Default="00854382" w:rsidP="006F1A4C">
            <w:pPr>
              <w:jc w:val="both"/>
              <w:rPr>
                <w:rFonts w:ascii="Times New Roman" w:hAnsi="Times New Roman"/>
                <w:b/>
                <w:sz w:val="18"/>
                <w:szCs w:val="18"/>
              </w:rPr>
            </w:pPr>
            <w:r>
              <w:rPr>
                <w:rFonts w:ascii="Times New Roman" w:hAnsi="Times New Roman"/>
                <w:b/>
                <w:sz w:val="18"/>
                <w:szCs w:val="18"/>
              </w:rPr>
              <w:t>Целевой показатель 6</w:t>
            </w:r>
            <w:r w:rsidRPr="0028409E">
              <w:rPr>
                <w:rFonts w:ascii="Times New Roman" w:hAnsi="Times New Roman"/>
                <w:b/>
                <w:sz w:val="18"/>
                <w:szCs w:val="18"/>
              </w:rPr>
              <w:t>:</w:t>
            </w:r>
            <w:r>
              <w:rPr>
                <w:rFonts w:ascii="Times New Roman" w:hAnsi="Times New Roman"/>
                <w:b/>
                <w:sz w:val="18"/>
                <w:szCs w:val="18"/>
              </w:rPr>
              <w:t xml:space="preserve"> </w:t>
            </w:r>
            <w:r w:rsidRPr="006F1A4C">
              <w:rPr>
                <w:rFonts w:ascii="Times New Roman" w:hAnsi="Times New Roman"/>
                <w:bCs/>
                <w:color w:val="2E2E2E"/>
                <w:sz w:val="18"/>
                <w:szCs w:val="18"/>
                <w:shd w:val="clear" w:color="auto" w:fill="FFFFFF"/>
              </w:rPr>
              <w:t xml:space="preserve">Зарплата бюджетников - отношение средней заработной платы педагогических работников организаций дополнительного образования детей к средней заработной плате </w:t>
            </w:r>
            <w:r w:rsidRPr="006F1A4C">
              <w:rPr>
                <w:rFonts w:ascii="Times New Roman" w:hAnsi="Times New Roman"/>
                <w:bCs/>
                <w:color w:val="2E2E2E"/>
                <w:sz w:val="18"/>
                <w:szCs w:val="18"/>
                <w:shd w:val="clear" w:color="auto" w:fill="FFFFFF"/>
              </w:rPr>
              <w:lastRenderedPageBreak/>
              <w:t>учителей в Московской области</w:t>
            </w:r>
          </w:p>
        </w:tc>
        <w:tc>
          <w:tcPr>
            <w:tcW w:w="1417" w:type="dxa"/>
            <w:tcBorders>
              <w:top w:val="single" w:sz="4" w:space="0" w:color="auto"/>
              <w:left w:val="single" w:sz="4" w:space="0" w:color="auto"/>
              <w:bottom w:val="single" w:sz="4" w:space="0" w:color="auto"/>
              <w:right w:val="single" w:sz="4" w:space="0" w:color="auto"/>
            </w:tcBorders>
          </w:tcPr>
          <w:p w:rsidR="00854382" w:rsidRDefault="00854382" w:rsidP="00732E93">
            <w:pPr>
              <w:pStyle w:val="ConsPlusCell"/>
              <w:jc w:val="center"/>
              <w:rPr>
                <w:rFonts w:ascii="Times New Roman" w:hAnsi="Times New Roman" w:cs="Times New Roman"/>
                <w:sz w:val="18"/>
                <w:szCs w:val="18"/>
              </w:rPr>
            </w:pPr>
            <w:r>
              <w:rPr>
                <w:rFonts w:ascii="Times New Roman" w:hAnsi="Times New Roman" w:cs="Times New Roman"/>
                <w:sz w:val="18"/>
                <w:szCs w:val="18"/>
              </w:rPr>
              <w:lastRenderedPageBreak/>
              <w:t>Отраслевой</w:t>
            </w:r>
            <w:r>
              <w:rPr>
                <w:rFonts w:ascii="Times New Roman" w:hAnsi="Times New Roman"/>
                <w:sz w:val="18"/>
                <w:szCs w:val="18"/>
              </w:rPr>
              <w:t xml:space="preserve"> приоритетный показатель</w:t>
            </w:r>
          </w:p>
        </w:tc>
        <w:tc>
          <w:tcPr>
            <w:tcW w:w="1387"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732E93">
            <w:pPr>
              <w:pStyle w:val="ConsPlusCell"/>
              <w:jc w:val="center"/>
              <w:rPr>
                <w:rFonts w:ascii="Times New Roman" w:hAnsi="Times New Roman"/>
                <w:sz w:val="18"/>
                <w:szCs w:val="18"/>
              </w:rPr>
            </w:pPr>
            <w:r w:rsidRPr="00A17A86">
              <w:rPr>
                <w:rFonts w:ascii="Times New Roman" w:hAnsi="Times New Roman" w:cs="Times New Roman"/>
                <w:sz w:val="18"/>
                <w:szCs w:val="18"/>
              </w:rPr>
              <w:t>процент</w:t>
            </w:r>
          </w:p>
        </w:tc>
        <w:tc>
          <w:tcPr>
            <w:tcW w:w="1026"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732E93">
            <w:pPr>
              <w:jc w:val="center"/>
              <w:rPr>
                <w:rFonts w:ascii="Times New Roman" w:hAnsi="Times New Roman"/>
                <w:sz w:val="18"/>
                <w:szCs w:val="18"/>
              </w:rPr>
            </w:pPr>
            <w:r>
              <w:rPr>
                <w:rFonts w:ascii="Times New Roman" w:hAnsi="Times New Roman"/>
                <w:sz w:val="18"/>
                <w:szCs w:val="18"/>
              </w:rPr>
              <w:t>91,5</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732E93">
            <w:pPr>
              <w:jc w:val="center"/>
              <w:rPr>
                <w:rFonts w:ascii="Times New Roman" w:hAnsi="Times New Roman"/>
                <w:sz w:val="18"/>
                <w:szCs w:val="18"/>
              </w:rPr>
            </w:pPr>
            <w:r>
              <w:rPr>
                <w:rFonts w:ascii="Times New Roman" w:hAnsi="Times New Roman"/>
                <w:sz w:val="18"/>
                <w:szCs w:val="18"/>
              </w:rPr>
              <w:t>104,6</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732E93">
            <w:pPr>
              <w:jc w:val="center"/>
              <w:rPr>
                <w:rFonts w:ascii="Times New Roman" w:hAnsi="Times New Roman"/>
                <w:sz w:val="18"/>
                <w:szCs w:val="18"/>
              </w:rPr>
            </w:pPr>
            <w:r>
              <w:rPr>
                <w:rFonts w:ascii="Times New Roman" w:hAnsi="Times New Roman"/>
                <w:sz w:val="18"/>
                <w:szCs w:val="18"/>
              </w:rPr>
              <w:t>104,6</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732E93">
            <w:pPr>
              <w:jc w:val="center"/>
              <w:rPr>
                <w:rFonts w:ascii="Times New Roman" w:hAnsi="Times New Roman"/>
                <w:sz w:val="18"/>
                <w:szCs w:val="18"/>
              </w:rPr>
            </w:pPr>
            <w:r>
              <w:rPr>
                <w:rFonts w:ascii="Times New Roman" w:hAnsi="Times New Roman"/>
                <w:sz w:val="18"/>
                <w:szCs w:val="18"/>
              </w:rPr>
              <w:t>100,0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732E93">
            <w:pPr>
              <w:jc w:val="center"/>
              <w:rPr>
                <w:rFonts w:ascii="Times New Roman" w:hAnsi="Times New Roman"/>
                <w:sz w:val="18"/>
                <w:szCs w:val="18"/>
              </w:rPr>
            </w:pPr>
            <w:r>
              <w:rPr>
                <w:rFonts w:ascii="Times New Roman" w:hAnsi="Times New Roman"/>
                <w:sz w:val="18"/>
                <w:szCs w:val="18"/>
              </w:rPr>
              <w:t>100,0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732E93">
            <w:pPr>
              <w:jc w:val="center"/>
              <w:rPr>
                <w:rFonts w:ascii="Times New Roman" w:hAnsi="Times New Roman"/>
                <w:sz w:val="18"/>
                <w:szCs w:val="18"/>
              </w:rPr>
            </w:pPr>
            <w:r>
              <w:rPr>
                <w:rFonts w:ascii="Times New Roman" w:hAnsi="Times New Roman"/>
                <w:sz w:val="18"/>
                <w:szCs w:val="18"/>
              </w:rPr>
              <w:t>100,0</w:t>
            </w:r>
          </w:p>
        </w:tc>
        <w:tc>
          <w:tcPr>
            <w:tcW w:w="2125" w:type="dxa"/>
            <w:tcBorders>
              <w:top w:val="single" w:sz="4" w:space="0" w:color="auto"/>
              <w:left w:val="single" w:sz="4" w:space="0" w:color="auto"/>
              <w:bottom w:val="single" w:sz="4" w:space="0" w:color="auto"/>
              <w:right w:val="single" w:sz="4" w:space="0" w:color="auto"/>
            </w:tcBorders>
          </w:tcPr>
          <w:p w:rsidR="00854382" w:rsidRDefault="00854382" w:rsidP="00732E93">
            <w:pPr>
              <w:jc w:val="center"/>
              <w:rPr>
                <w:rFonts w:ascii="Times New Roman" w:hAnsi="Times New Roman"/>
                <w:sz w:val="18"/>
                <w:szCs w:val="18"/>
              </w:rPr>
            </w:pPr>
            <w:r>
              <w:rPr>
                <w:rFonts w:ascii="Times New Roman" w:hAnsi="Times New Roman"/>
                <w:sz w:val="18"/>
                <w:szCs w:val="18"/>
              </w:rPr>
              <w:t>№ 1.</w:t>
            </w:r>
          </w:p>
        </w:tc>
      </w:tr>
      <w:tr w:rsidR="00854382" w:rsidRPr="00A17A86" w:rsidTr="00301089">
        <w:tc>
          <w:tcPr>
            <w:tcW w:w="14884" w:type="dxa"/>
            <w:gridSpan w:val="13"/>
            <w:tcBorders>
              <w:top w:val="single" w:sz="4" w:space="0" w:color="auto"/>
              <w:left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lastRenderedPageBreak/>
              <w:t>Подпрограмма «Обеспечивающая подпрограмма»</w:t>
            </w:r>
          </w:p>
        </w:tc>
      </w:tr>
      <w:tr w:rsidR="00854382" w:rsidRPr="00A17A86" w:rsidTr="00301089">
        <w:tc>
          <w:tcPr>
            <w:tcW w:w="419" w:type="dxa"/>
            <w:vMerge w:val="restart"/>
            <w:tcBorders>
              <w:top w:val="single" w:sz="4" w:space="0" w:color="auto"/>
              <w:left w:val="single" w:sz="4" w:space="0" w:color="auto"/>
              <w:right w:val="single" w:sz="4" w:space="0" w:color="auto"/>
            </w:tcBorders>
          </w:tcPr>
          <w:p w:rsidR="00854382" w:rsidRPr="00FA0E7C" w:rsidRDefault="00854382" w:rsidP="00AF33AA">
            <w:pPr>
              <w:pStyle w:val="ConsPlusCell"/>
              <w:rPr>
                <w:rFonts w:ascii="Times New Roman" w:hAnsi="Times New Roman" w:cs="Times New Roman"/>
                <w:sz w:val="20"/>
                <w:szCs w:val="20"/>
              </w:rPr>
            </w:pPr>
            <w:r w:rsidRPr="00FA0E7C">
              <w:rPr>
                <w:rFonts w:ascii="Times New Roman" w:hAnsi="Times New Roman" w:cs="Times New Roman"/>
                <w:sz w:val="20"/>
                <w:szCs w:val="20"/>
              </w:rPr>
              <w:t xml:space="preserve">1. </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rPr>
                <w:rFonts w:ascii="Times New Roman" w:hAnsi="Times New Roman"/>
                <w:sz w:val="18"/>
                <w:szCs w:val="18"/>
              </w:rPr>
            </w:pPr>
            <w:r w:rsidRPr="00A17A86">
              <w:rPr>
                <w:rFonts w:ascii="Times New Roman" w:hAnsi="Times New Roman"/>
                <w:sz w:val="18"/>
                <w:szCs w:val="18"/>
              </w:rPr>
              <w:t>Обеспечение качественными услугами финансового и методического сопровождения заявленного количества потребителей муниципальной услуги</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Показатель муниципальной программы</w:t>
            </w:r>
          </w:p>
        </w:tc>
        <w:tc>
          <w:tcPr>
            <w:tcW w:w="1387"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процент</w:t>
            </w:r>
          </w:p>
        </w:tc>
        <w:tc>
          <w:tcPr>
            <w:tcW w:w="1026"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 1., 2.</w:t>
            </w:r>
          </w:p>
        </w:tc>
      </w:tr>
      <w:tr w:rsidR="00854382" w:rsidRPr="00A17A86" w:rsidTr="00F17A85">
        <w:tc>
          <w:tcPr>
            <w:tcW w:w="419" w:type="dxa"/>
            <w:vMerge/>
            <w:tcBorders>
              <w:left w:val="single" w:sz="4" w:space="0" w:color="auto"/>
              <w:bottom w:val="single" w:sz="4" w:space="0" w:color="auto"/>
              <w:right w:val="single" w:sz="4" w:space="0" w:color="auto"/>
            </w:tcBorders>
          </w:tcPr>
          <w:p w:rsidR="00854382" w:rsidRPr="00FA0E7C" w:rsidRDefault="00854382" w:rsidP="00AF33AA">
            <w:pPr>
              <w:pStyle w:val="ConsPlusCell"/>
              <w:rPr>
                <w:rFonts w:ascii="Times New Roman" w:hAnsi="Times New Roman" w:cs="Times New Roman"/>
                <w:sz w:val="20"/>
                <w:szCs w:val="20"/>
              </w:rPr>
            </w:pP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Доля учреждений социальной сферы, применивших нормативы коммунальных услуг</w:t>
            </w:r>
          </w:p>
        </w:tc>
        <w:tc>
          <w:tcPr>
            <w:tcW w:w="1417" w:type="dxa"/>
            <w:vMerge w:val="restart"/>
            <w:tcBorders>
              <w:top w:val="single" w:sz="4" w:space="0" w:color="auto"/>
              <w:left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sidRPr="00B90DD9">
              <w:rPr>
                <w:rFonts w:ascii="Times New Roman" w:hAnsi="Times New Roman"/>
                <w:sz w:val="18"/>
                <w:szCs w:val="18"/>
              </w:rPr>
              <w:t>Отраслевой показатель</w:t>
            </w:r>
          </w:p>
        </w:tc>
        <w:tc>
          <w:tcPr>
            <w:tcW w:w="1387"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процент</w:t>
            </w:r>
          </w:p>
        </w:tc>
        <w:tc>
          <w:tcPr>
            <w:tcW w:w="1026"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sz w:val="18"/>
                <w:szCs w:val="18"/>
              </w:rPr>
            </w:pPr>
            <w:r w:rsidRPr="00A17A86">
              <w:rPr>
                <w:rFonts w:ascii="Times New Roman" w:hAnsi="Times New Roman"/>
                <w:sz w:val="18"/>
                <w:szCs w:val="18"/>
              </w:rPr>
              <w:t>100</w:t>
            </w:r>
          </w:p>
        </w:tc>
        <w:tc>
          <w:tcPr>
            <w:tcW w:w="2125" w:type="dxa"/>
            <w:vMerge w:val="restart"/>
            <w:tcBorders>
              <w:top w:val="single" w:sz="4" w:space="0" w:color="auto"/>
              <w:left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 1.</w:t>
            </w:r>
          </w:p>
        </w:tc>
      </w:tr>
      <w:tr w:rsidR="00854382" w:rsidRPr="00A17A86" w:rsidTr="00F17A85">
        <w:tc>
          <w:tcPr>
            <w:tcW w:w="419" w:type="dxa"/>
            <w:vMerge/>
            <w:tcBorders>
              <w:top w:val="single" w:sz="4" w:space="0" w:color="auto"/>
              <w:left w:val="single" w:sz="4" w:space="0" w:color="auto"/>
              <w:bottom w:val="single" w:sz="4" w:space="0" w:color="auto"/>
              <w:right w:val="single" w:sz="4" w:space="0" w:color="auto"/>
            </w:tcBorders>
          </w:tcPr>
          <w:p w:rsidR="00854382" w:rsidRPr="00FA0E7C" w:rsidRDefault="00854382" w:rsidP="00AF33AA">
            <w:pPr>
              <w:pStyle w:val="ConsPlusCell"/>
              <w:rPr>
                <w:rFonts w:ascii="Times New Roman" w:hAnsi="Times New Roman" w:cs="Times New Roman"/>
                <w:sz w:val="20"/>
                <w:szCs w:val="20"/>
              </w:rPr>
            </w:pP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Справочно: Количество учреждений социальной сферы, относящихся к сфере образования, применивших нормативы коммунальных услуг</w:t>
            </w:r>
          </w:p>
        </w:tc>
        <w:tc>
          <w:tcPr>
            <w:tcW w:w="1417" w:type="dxa"/>
            <w:vMerge/>
            <w:tcBorders>
              <w:left w:val="single" w:sz="4" w:space="0" w:color="auto"/>
              <w:right w:val="single" w:sz="4" w:space="0" w:color="auto"/>
            </w:tcBorders>
          </w:tcPr>
          <w:p w:rsidR="00854382" w:rsidRPr="00A17A86" w:rsidRDefault="00854382" w:rsidP="00AF33AA">
            <w:pPr>
              <w:jc w:val="center"/>
              <w:rPr>
                <w:rFonts w:ascii="Times New Roman" w:hAnsi="Times New Roman"/>
                <w:sz w:val="18"/>
                <w:szCs w:val="18"/>
              </w:rPr>
            </w:pPr>
          </w:p>
        </w:tc>
        <w:tc>
          <w:tcPr>
            <w:tcW w:w="1387"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единиц</w:t>
            </w:r>
          </w:p>
        </w:tc>
        <w:tc>
          <w:tcPr>
            <w:tcW w:w="1026"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w:t>
            </w:r>
          </w:p>
        </w:tc>
        <w:tc>
          <w:tcPr>
            <w:tcW w:w="2125" w:type="dxa"/>
            <w:vMerge/>
            <w:tcBorders>
              <w:left w:val="single" w:sz="4" w:space="0" w:color="auto"/>
              <w:right w:val="single" w:sz="4" w:space="0" w:color="auto"/>
            </w:tcBorders>
          </w:tcPr>
          <w:p w:rsidR="00854382" w:rsidRPr="00A17A86" w:rsidRDefault="00854382" w:rsidP="00AF33AA">
            <w:pPr>
              <w:jc w:val="center"/>
              <w:rPr>
                <w:rFonts w:ascii="Times New Roman" w:hAnsi="Times New Roman"/>
                <w:sz w:val="18"/>
                <w:szCs w:val="18"/>
              </w:rPr>
            </w:pPr>
          </w:p>
        </w:tc>
      </w:tr>
      <w:tr w:rsidR="00854382" w:rsidRPr="00A17A86" w:rsidTr="00F17A85">
        <w:tc>
          <w:tcPr>
            <w:tcW w:w="419" w:type="dxa"/>
            <w:vMerge/>
            <w:tcBorders>
              <w:top w:val="single" w:sz="4" w:space="0" w:color="auto"/>
              <w:left w:val="single" w:sz="4" w:space="0" w:color="auto"/>
              <w:bottom w:val="single" w:sz="4" w:space="0" w:color="auto"/>
              <w:right w:val="single" w:sz="4" w:space="0" w:color="auto"/>
            </w:tcBorders>
          </w:tcPr>
          <w:p w:rsidR="00854382" w:rsidRPr="00FA0E7C" w:rsidRDefault="00854382" w:rsidP="00AF33AA">
            <w:pPr>
              <w:pStyle w:val="ConsPlusCell"/>
              <w:rPr>
                <w:rFonts w:ascii="Times New Roman" w:hAnsi="Times New Roman" w:cs="Times New Roman"/>
                <w:sz w:val="20"/>
                <w:szCs w:val="20"/>
              </w:rPr>
            </w:pP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Справочно: Общее количество учреждений социальной сферы, относящихся к сфере образования</w:t>
            </w:r>
          </w:p>
        </w:tc>
        <w:tc>
          <w:tcPr>
            <w:tcW w:w="1417" w:type="dxa"/>
            <w:vMerge/>
            <w:tcBorders>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p>
        </w:tc>
        <w:tc>
          <w:tcPr>
            <w:tcW w:w="1387"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единиц</w:t>
            </w:r>
          </w:p>
        </w:tc>
        <w:tc>
          <w:tcPr>
            <w:tcW w:w="1026"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w:t>
            </w:r>
          </w:p>
        </w:tc>
        <w:tc>
          <w:tcPr>
            <w:tcW w:w="2125" w:type="dxa"/>
            <w:vMerge/>
            <w:tcBorders>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p>
        </w:tc>
      </w:tr>
      <w:tr w:rsidR="00854382" w:rsidRPr="00FA0E7C" w:rsidTr="00301089">
        <w:tc>
          <w:tcPr>
            <w:tcW w:w="419" w:type="dxa"/>
            <w:tcBorders>
              <w:top w:val="single" w:sz="4" w:space="0" w:color="auto"/>
              <w:left w:val="single" w:sz="4" w:space="0" w:color="auto"/>
              <w:bottom w:val="single" w:sz="4" w:space="0" w:color="auto"/>
              <w:right w:val="single" w:sz="4" w:space="0" w:color="auto"/>
            </w:tcBorders>
          </w:tcPr>
          <w:p w:rsidR="00854382" w:rsidRPr="00FA0E7C" w:rsidRDefault="00854382" w:rsidP="00AF33AA">
            <w:pPr>
              <w:pStyle w:val="ConsPlusCell"/>
              <w:rPr>
                <w:rFonts w:ascii="Times New Roman" w:hAnsi="Times New Roman" w:cs="Times New Roman"/>
                <w:sz w:val="20"/>
                <w:szCs w:val="20"/>
              </w:rPr>
            </w:pPr>
            <w:r>
              <w:rPr>
                <w:rFonts w:ascii="Times New Roman" w:hAnsi="Times New Roman" w:cs="Times New Roman"/>
                <w:sz w:val="20"/>
                <w:szCs w:val="20"/>
              </w:rPr>
              <w:t>2</w:t>
            </w:r>
            <w:r w:rsidRPr="00FA0E7C">
              <w:rPr>
                <w:rFonts w:ascii="Times New Roman" w:hAnsi="Times New Roman" w:cs="Times New Roman"/>
                <w:sz w:val="20"/>
                <w:szCs w:val="20"/>
              </w:rPr>
              <w:t xml:space="preserve">. </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3261CC" w:rsidRDefault="00854382" w:rsidP="00AF33AA">
            <w:pPr>
              <w:pStyle w:val="ConsPlusCell"/>
              <w:rPr>
                <w:rFonts w:ascii="Times New Roman" w:hAnsi="Times New Roman" w:cs="Times New Roman"/>
                <w:sz w:val="18"/>
                <w:szCs w:val="18"/>
              </w:rPr>
            </w:pPr>
            <w:r w:rsidRPr="003261CC">
              <w:rPr>
                <w:rFonts w:ascii="Times New Roman" w:hAnsi="Times New Roman" w:cs="Times New Roman"/>
                <w:sz w:val="18"/>
                <w:szCs w:val="18"/>
              </w:rPr>
              <w:t>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 процент</w:t>
            </w:r>
          </w:p>
          <w:p w:rsidR="00854382" w:rsidRPr="003261CC" w:rsidRDefault="00854382" w:rsidP="00AF33AA">
            <w:pPr>
              <w:pStyle w:val="ConsPlusCell"/>
              <w:rPr>
                <w:rFonts w:ascii="Times New Roman" w:hAnsi="Times New Roman" w:cs="Times New Roman"/>
                <w:sz w:val="18"/>
                <w:szCs w:val="18"/>
              </w:rPr>
            </w:pPr>
            <w:r w:rsidRPr="003261CC">
              <w:rPr>
                <w:rFonts w:ascii="Times New Roman" w:hAnsi="Times New Roman" w:cs="Times New Roman"/>
                <w:sz w:val="18"/>
                <w:szCs w:val="18"/>
              </w:rPr>
              <w:t>- в сфере образования;</w:t>
            </w:r>
          </w:p>
          <w:p w:rsidR="00854382" w:rsidRPr="003261CC" w:rsidRDefault="00854382" w:rsidP="00AF33AA">
            <w:pPr>
              <w:pStyle w:val="ConsPlusCell"/>
              <w:rPr>
                <w:rFonts w:ascii="Times New Roman" w:hAnsi="Times New Roman" w:cs="Times New Roman"/>
                <w:sz w:val="18"/>
                <w:szCs w:val="18"/>
              </w:rPr>
            </w:pPr>
            <w:r w:rsidRPr="003261CC">
              <w:rPr>
                <w:rFonts w:ascii="Times New Roman" w:hAnsi="Times New Roman" w:cs="Times New Roman"/>
                <w:sz w:val="18"/>
                <w:szCs w:val="18"/>
              </w:rPr>
              <w:t>- в сфере культуры;</w:t>
            </w:r>
          </w:p>
          <w:p w:rsidR="00854382" w:rsidRPr="00A17A86" w:rsidRDefault="00854382" w:rsidP="00AF33AA">
            <w:pPr>
              <w:pStyle w:val="ConsPlusCell"/>
              <w:rPr>
                <w:rFonts w:ascii="Times New Roman" w:hAnsi="Times New Roman" w:cs="Times New Roman"/>
                <w:sz w:val="18"/>
                <w:szCs w:val="18"/>
              </w:rPr>
            </w:pPr>
            <w:r w:rsidRPr="003261CC">
              <w:rPr>
                <w:rFonts w:ascii="Times New Roman" w:hAnsi="Times New Roman" w:cs="Times New Roman"/>
                <w:sz w:val="18"/>
                <w:szCs w:val="18"/>
              </w:rPr>
              <w:t>- в сфере физической культуры и спорта.</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sidRPr="00AD4478">
              <w:rPr>
                <w:rFonts w:ascii="Times New Roman" w:hAnsi="Times New Roman"/>
                <w:sz w:val="20"/>
                <w:szCs w:val="20"/>
              </w:rPr>
              <w:t>Показатель к указу Президента Российской Федерации</w:t>
            </w:r>
          </w:p>
        </w:tc>
        <w:tc>
          <w:tcPr>
            <w:tcW w:w="1387"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процент</w:t>
            </w:r>
          </w:p>
        </w:tc>
        <w:tc>
          <w:tcPr>
            <w:tcW w:w="1026"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91,5</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104,6</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104,6</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104,6</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104,6</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104,6</w:t>
            </w:r>
          </w:p>
        </w:tc>
        <w:tc>
          <w:tcPr>
            <w:tcW w:w="2125" w:type="dxa"/>
            <w:tcBorders>
              <w:top w:val="single" w:sz="4" w:space="0" w:color="auto"/>
              <w:left w:val="single" w:sz="4" w:space="0" w:color="auto"/>
              <w:bottom w:val="single" w:sz="4" w:space="0" w:color="auto"/>
              <w:right w:val="single" w:sz="4" w:space="0" w:color="auto"/>
            </w:tcBorders>
          </w:tcPr>
          <w:p w:rsidR="00854382" w:rsidRPr="008A4388" w:rsidRDefault="00854382" w:rsidP="00AF33AA">
            <w:pPr>
              <w:jc w:val="center"/>
              <w:rPr>
                <w:rFonts w:ascii="Times New Roman" w:hAnsi="Times New Roman"/>
                <w:b/>
                <w:sz w:val="18"/>
                <w:szCs w:val="18"/>
              </w:rPr>
            </w:pPr>
            <w:r>
              <w:rPr>
                <w:rFonts w:ascii="Times New Roman" w:hAnsi="Times New Roman"/>
                <w:sz w:val="18"/>
                <w:szCs w:val="18"/>
              </w:rPr>
              <w:t>№ 3.</w:t>
            </w:r>
          </w:p>
        </w:tc>
      </w:tr>
    </w:tbl>
    <w:p w:rsidR="009762CF" w:rsidRPr="009762CF" w:rsidRDefault="00336FDE" w:rsidP="00AF33AA">
      <w:pPr>
        <w:autoSpaceDE w:val="0"/>
        <w:autoSpaceDN w:val="0"/>
        <w:adjustRightInd w:val="0"/>
        <w:jc w:val="center"/>
        <w:rPr>
          <w:rFonts w:ascii="Times New Roman" w:hAnsi="Times New Roman"/>
          <w:b/>
        </w:rPr>
      </w:pPr>
      <w:r w:rsidRPr="00FA0E7C">
        <w:rPr>
          <w:rFonts w:ascii="Times New Roman" w:hAnsi="Times New Roman"/>
        </w:rPr>
        <w:br w:type="page"/>
      </w:r>
      <w:r w:rsidR="00E56492" w:rsidRPr="009762CF">
        <w:rPr>
          <w:rFonts w:ascii="Times New Roman" w:hAnsi="Times New Roman"/>
          <w:b/>
        </w:rPr>
        <w:lastRenderedPageBreak/>
        <w:t xml:space="preserve">Методика расчета значений </w:t>
      </w:r>
      <w:r w:rsidR="00294BD8">
        <w:rPr>
          <w:rFonts w:ascii="Times New Roman" w:hAnsi="Times New Roman"/>
          <w:b/>
        </w:rPr>
        <w:t xml:space="preserve">планируемых результатов </w:t>
      </w:r>
      <w:r w:rsidR="00E56492" w:rsidRPr="009762CF">
        <w:rPr>
          <w:rFonts w:ascii="Times New Roman" w:hAnsi="Times New Roman"/>
          <w:b/>
        </w:rPr>
        <w:t>реализации муниципальной программы</w:t>
      </w:r>
    </w:p>
    <w:p w:rsidR="00E56492" w:rsidRPr="00FA0E7C" w:rsidRDefault="00E56492" w:rsidP="00AF33AA">
      <w:pPr>
        <w:jc w:val="center"/>
        <w:rPr>
          <w:rFonts w:ascii="Times New Roman" w:hAnsi="Times New Roman"/>
        </w:rPr>
      </w:pPr>
      <w:r w:rsidRPr="009762CF">
        <w:rPr>
          <w:rFonts w:ascii="Times New Roman" w:hAnsi="Times New Roman"/>
          <w:b/>
        </w:rPr>
        <w:t>«</w:t>
      </w:r>
      <w:r w:rsidR="009D72C6" w:rsidRPr="009762CF">
        <w:rPr>
          <w:rFonts w:ascii="Times New Roman" w:hAnsi="Times New Roman"/>
          <w:b/>
        </w:rPr>
        <w:t>Образование городского округа</w:t>
      </w:r>
      <w:r w:rsidR="00AA6819" w:rsidRPr="009762CF">
        <w:rPr>
          <w:rFonts w:ascii="Times New Roman" w:hAnsi="Times New Roman"/>
          <w:b/>
        </w:rPr>
        <w:t xml:space="preserve"> Кашира</w:t>
      </w:r>
      <w:r w:rsidR="00E84CC3" w:rsidRPr="009762CF">
        <w:rPr>
          <w:rFonts w:ascii="Times New Roman" w:hAnsi="Times New Roman"/>
          <w:b/>
        </w:rPr>
        <w:t>» на 2017-2021</w:t>
      </w:r>
      <w:r w:rsidRPr="009762CF">
        <w:rPr>
          <w:rFonts w:ascii="Times New Roman" w:hAnsi="Times New Roman"/>
          <w:b/>
        </w:rPr>
        <w:t xml:space="preserve"> годы</w:t>
      </w:r>
    </w:p>
    <w:p w:rsidR="00E56492" w:rsidRPr="00FA0E7C" w:rsidRDefault="00E56492" w:rsidP="00AF33AA">
      <w:pPr>
        <w:jc w:val="center"/>
        <w:rPr>
          <w:rFonts w:ascii="Times New Roman" w:hAnsi="Times New Roman"/>
        </w:rPr>
      </w:pPr>
    </w:p>
    <w:tbl>
      <w:tblPr>
        <w:tblW w:w="14884" w:type="dxa"/>
        <w:tblInd w:w="108"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566"/>
        <w:gridCol w:w="2695"/>
        <w:gridCol w:w="1134"/>
        <w:gridCol w:w="2693"/>
        <w:gridCol w:w="1135"/>
        <w:gridCol w:w="3401"/>
        <w:gridCol w:w="3260"/>
      </w:tblGrid>
      <w:tr w:rsidR="00294BD8" w:rsidRPr="00FA0E7C" w:rsidTr="00294BD8">
        <w:trPr>
          <w:trHeight w:val="144"/>
        </w:trPr>
        <w:tc>
          <w:tcPr>
            <w:tcW w:w="566" w:type="dxa"/>
            <w:tcBorders>
              <w:top w:val="single" w:sz="4" w:space="0" w:color="auto"/>
              <w:left w:val="single" w:sz="4" w:space="0" w:color="auto"/>
              <w:bottom w:val="single" w:sz="4" w:space="0" w:color="auto"/>
              <w:right w:val="single" w:sz="4" w:space="0" w:color="auto"/>
            </w:tcBorders>
          </w:tcPr>
          <w:p w:rsidR="00294BD8" w:rsidRPr="00FA0E7C" w:rsidRDefault="00294BD8" w:rsidP="00AF33AA">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w:t>
            </w:r>
            <w:r w:rsidRPr="00FA0E7C">
              <w:rPr>
                <w:rFonts w:ascii="Times New Roman" w:hAnsi="Times New Roman" w:cs="Times New Roman"/>
                <w:sz w:val="20"/>
                <w:szCs w:val="20"/>
                <w:lang w:eastAsia="en-US"/>
              </w:rPr>
              <w:br/>
              <w:t>п/п</w:t>
            </w:r>
          </w:p>
        </w:tc>
        <w:tc>
          <w:tcPr>
            <w:tcW w:w="2695" w:type="dxa"/>
            <w:tcBorders>
              <w:top w:val="single" w:sz="4" w:space="0" w:color="auto"/>
              <w:left w:val="single" w:sz="4" w:space="0" w:color="auto"/>
              <w:bottom w:val="single" w:sz="4" w:space="0" w:color="auto"/>
              <w:right w:val="single" w:sz="4" w:space="0" w:color="auto"/>
            </w:tcBorders>
          </w:tcPr>
          <w:p w:rsidR="00294BD8" w:rsidRPr="00FA0E7C" w:rsidRDefault="00294BD8" w:rsidP="00AF33AA">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Показатели, характеризующие достижение цели</w:t>
            </w:r>
          </w:p>
        </w:tc>
        <w:tc>
          <w:tcPr>
            <w:tcW w:w="1134" w:type="dxa"/>
            <w:tcBorders>
              <w:top w:val="single" w:sz="4" w:space="0" w:color="auto"/>
              <w:left w:val="single" w:sz="4" w:space="0" w:color="auto"/>
              <w:bottom w:val="single" w:sz="4" w:space="0" w:color="auto"/>
              <w:right w:val="single" w:sz="4" w:space="0" w:color="auto"/>
            </w:tcBorders>
          </w:tcPr>
          <w:p w:rsidR="00294BD8" w:rsidRPr="00FA0E7C" w:rsidRDefault="00294BD8" w:rsidP="00AF33AA">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Единица измерения</w:t>
            </w:r>
          </w:p>
          <w:p w:rsidR="00294BD8" w:rsidRPr="00FA0E7C" w:rsidRDefault="00294BD8" w:rsidP="00AF33AA">
            <w:pPr>
              <w:pStyle w:val="af7"/>
              <w:suppressAutoHyphens/>
              <w:jc w:val="center"/>
              <w:rPr>
                <w:rFonts w:ascii="Times New Roman" w:hAnsi="Times New Roman" w:cs="Times New Roman"/>
                <w:sz w:val="20"/>
                <w:szCs w:val="20"/>
                <w:lang w:eastAsia="en-US"/>
              </w:rPr>
            </w:pPr>
          </w:p>
        </w:tc>
        <w:tc>
          <w:tcPr>
            <w:tcW w:w="2693" w:type="dxa"/>
            <w:tcBorders>
              <w:top w:val="single" w:sz="4" w:space="0" w:color="auto"/>
              <w:left w:val="single" w:sz="4" w:space="0" w:color="auto"/>
              <w:bottom w:val="single" w:sz="4" w:space="0" w:color="auto"/>
              <w:right w:val="single" w:sz="4" w:space="0" w:color="auto"/>
            </w:tcBorders>
          </w:tcPr>
          <w:p w:rsidR="00294BD8" w:rsidRPr="00FA0E7C" w:rsidRDefault="00294BD8" w:rsidP="00AF33AA">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 xml:space="preserve">Методика расчета </w:t>
            </w:r>
          </w:p>
          <w:p w:rsidR="00294BD8" w:rsidRPr="00FA0E7C" w:rsidRDefault="00294BD8" w:rsidP="00AF33AA">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 xml:space="preserve">показателя </w:t>
            </w:r>
          </w:p>
          <w:p w:rsidR="00294BD8" w:rsidRPr="00FA0E7C" w:rsidRDefault="00294BD8" w:rsidP="00AF33AA">
            <w:pPr>
              <w:pStyle w:val="af7"/>
              <w:suppressAutoHyphens/>
              <w:jc w:val="center"/>
              <w:rPr>
                <w:rFonts w:ascii="Times New Roman" w:hAnsi="Times New Roman" w:cs="Times New Roman"/>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tcPr>
          <w:p w:rsidR="00294BD8" w:rsidRPr="00FA0E7C" w:rsidRDefault="00294BD8" w:rsidP="00AF33AA">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 xml:space="preserve">Значения </w:t>
            </w:r>
          </w:p>
          <w:p w:rsidR="00294BD8" w:rsidRPr="00FA0E7C" w:rsidRDefault="00294BD8" w:rsidP="00AF33AA">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 xml:space="preserve">базовых </w:t>
            </w:r>
          </w:p>
          <w:p w:rsidR="00294BD8" w:rsidRPr="00FA0E7C" w:rsidRDefault="00294BD8" w:rsidP="00AF33AA">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показателей</w:t>
            </w:r>
          </w:p>
        </w:tc>
        <w:tc>
          <w:tcPr>
            <w:tcW w:w="3401" w:type="dxa"/>
            <w:tcBorders>
              <w:top w:val="single" w:sz="4" w:space="0" w:color="auto"/>
              <w:left w:val="single" w:sz="4" w:space="0" w:color="auto"/>
              <w:bottom w:val="single" w:sz="4" w:space="0" w:color="auto"/>
              <w:right w:val="single" w:sz="4" w:space="0" w:color="auto"/>
            </w:tcBorders>
          </w:tcPr>
          <w:p w:rsidR="00294BD8" w:rsidRPr="00FA0E7C" w:rsidRDefault="00294BD8" w:rsidP="00AF33AA">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Статистические источники</w:t>
            </w:r>
          </w:p>
          <w:p w:rsidR="00294BD8" w:rsidRPr="00FA0E7C" w:rsidRDefault="00294BD8" w:rsidP="00AF33AA">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получения информации</w:t>
            </w:r>
          </w:p>
        </w:tc>
        <w:tc>
          <w:tcPr>
            <w:tcW w:w="3260" w:type="dxa"/>
            <w:tcBorders>
              <w:top w:val="single" w:sz="4" w:space="0" w:color="auto"/>
              <w:left w:val="single" w:sz="4" w:space="0" w:color="auto"/>
              <w:bottom w:val="single" w:sz="4" w:space="0" w:color="auto"/>
              <w:right w:val="single" w:sz="4" w:space="0" w:color="auto"/>
            </w:tcBorders>
          </w:tcPr>
          <w:p w:rsidR="00294BD8" w:rsidRPr="00FA0E7C" w:rsidRDefault="00294BD8" w:rsidP="00AF33AA">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Периодичность</w:t>
            </w:r>
          </w:p>
          <w:p w:rsidR="00294BD8" w:rsidRPr="00FA0E7C" w:rsidRDefault="00294BD8" w:rsidP="00AF33AA">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представления</w:t>
            </w:r>
          </w:p>
        </w:tc>
      </w:tr>
      <w:tr w:rsidR="00294BD8" w:rsidRPr="00FA0E7C" w:rsidTr="00294BD8">
        <w:trPr>
          <w:trHeight w:val="245"/>
        </w:trPr>
        <w:tc>
          <w:tcPr>
            <w:tcW w:w="566" w:type="dxa"/>
            <w:vMerge w:val="restart"/>
            <w:tcBorders>
              <w:top w:val="single" w:sz="4" w:space="0" w:color="auto"/>
              <w:left w:val="single" w:sz="4" w:space="0" w:color="auto"/>
              <w:right w:val="single" w:sz="4" w:space="0" w:color="auto"/>
            </w:tcBorders>
          </w:tcPr>
          <w:p w:rsidR="00294BD8" w:rsidRPr="00FA0E7C" w:rsidRDefault="00294BD8" w:rsidP="00AF33AA">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1</w:t>
            </w:r>
          </w:p>
        </w:tc>
        <w:tc>
          <w:tcPr>
            <w:tcW w:w="2695" w:type="dxa"/>
            <w:tcBorders>
              <w:top w:val="single" w:sz="4" w:space="0" w:color="auto"/>
              <w:left w:val="single" w:sz="4" w:space="0" w:color="auto"/>
              <w:bottom w:val="single" w:sz="4" w:space="0" w:color="auto"/>
              <w:right w:val="single" w:sz="4" w:space="0" w:color="auto"/>
            </w:tcBorders>
          </w:tcPr>
          <w:p w:rsidR="00294BD8" w:rsidRPr="00FA0E7C" w:rsidRDefault="00294BD8" w:rsidP="00AF33AA">
            <w:pPr>
              <w:pStyle w:val="ConsPlusCell"/>
              <w:rPr>
                <w:rFonts w:ascii="Times New Roman" w:hAnsi="Times New Roman" w:cs="Times New Roman"/>
                <w:sz w:val="20"/>
                <w:szCs w:val="20"/>
                <w:lang w:eastAsia="en-US"/>
              </w:rPr>
            </w:pPr>
            <w:r w:rsidRPr="00A17A86">
              <w:rPr>
                <w:rFonts w:ascii="Times New Roman" w:hAnsi="Times New Roman" w:cs="Times New Roman"/>
                <w:sz w:val="18"/>
                <w:szCs w:val="18"/>
              </w:rPr>
              <w:t>Доля учреждений социальной сферы, применивших нормативы коммунальных услуг(%)</w:t>
            </w:r>
          </w:p>
        </w:tc>
        <w:tc>
          <w:tcPr>
            <w:tcW w:w="1134" w:type="dxa"/>
            <w:tcBorders>
              <w:top w:val="single" w:sz="4" w:space="0" w:color="auto"/>
              <w:left w:val="single" w:sz="4" w:space="0" w:color="auto"/>
              <w:bottom w:val="single" w:sz="4" w:space="0" w:color="auto"/>
              <w:right w:val="single" w:sz="4" w:space="0" w:color="auto"/>
            </w:tcBorders>
          </w:tcPr>
          <w:p w:rsidR="00294BD8" w:rsidRPr="00FA0E7C" w:rsidRDefault="00294BD8" w:rsidP="00AF33AA">
            <w:pPr>
              <w:pStyle w:val="af7"/>
              <w:suppressAutoHyphens/>
              <w:jc w:val="center"/>
              <w:rPr>
                <w:rFonts w:ascii="Times New Roman" w:hAnsi="Times New Roman" w:cs="Times New Roman"/>
                <w:sz w:val="20"/>
                <w:szCs w:val="20"/>
                <w:lang w:eastAsia="en-US"/>
              </w:rPr>
            </w:pPr>
            <w:r w:rsidRPr="00A17A86">
              <w:rPr>
                <w:rFonts w:ascii="Times New Roman" w:hAnsi="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tcPr>
          <w:p w:rsidR="00294BD8" w:rsidRPr="00FA0E7C" w:rsidRDefault="00294BD8" w:rsidP="00AF33AA">
            <w:pPr>
              <w:rPr>
                <w:rFonts w:ascii="Times New Roman" w:hAnsi="Times New Roman"/>
                <w:sz w:val="20"/>
                <w:szCs w:val="20"/>
              </w:rPr>
            </w:pPr>
            <w:r w:rsidRPr="00A17A86">
              <w:rPr>
                <w:rFonts w:ascii="Times New Roman" w:hAnsi="Times New Roman"/>
                <w:sz w:val="18"/>
                <w:szCs w:val="18"/>
              </w:rPr>
              <w:t>Доля учреждений, применивших нормативы коммунальных услуг</w:t>
            </w:r>
            <w:r>
              <w:rPr>
                <w:rFonts w:ascii="Times New Roman" w:hAnsi="Times New Roman"/>
                <w:sz w:val="18"/>
                <w:szCs w:val="18"/>
              </w:rPr>
              <w:t xml:space="preserve"> в общей численности учреждений х 100 процентов</w:t>
            </w:r>
          </w:p>
        </w:tc>
        <w:tc>
          <w:tcPr>
            <w:tcW w:w="1135" w:type="dxa"/>
            <w:tcBorders>
              <w:top w:val="single" w:sz="4" w:space="0" w:color="auto"/>
              <w:left w:val="single" w:sz="4" w:space="0" w:color="auto"/>
              <w:bottom w:val="single" w:sz="4" w:space="0" w:color="auto"/>
              <w:right w:val="single" w:sz="4" w:space="0" w:color="auto"/>
            </w:tcBorders>
          </w:tcPr>
          <w:p w:rsidR="00294BD8" w:rsidRPr="00FA0E7C" w:rsidRDefault="00294BD8" w:rsidP="00AF33AA">
            <w:pPr>
              <w:jc w:val="center"/>
              <w:rPr>
                <w:rFonts w:ascii="Times New Roman" w:hAnsi="Times New Roman"/>
                <w:sz w:val="20"/>
                <w:szCs w:val="20"/>
              </w:rPr>
            </w:pPr>
            <w:r>
              <w:rPr>
                <w:rFonts w:ascii="Times New Roman" w:hAnsi="Times New Roman"/>
                <w:sz w:val="20"/>
                <w:szCs w:val="20"/>
              </w:rPr>
              <w:t>100</w:t>
            </w:r>
          </w:p>
        </w:tc>
        <w:tc>
          <w:tcPr>
            <w:tcW w:w="3401" w:type="dxa"/>
            <w:tcBorders>
              <w:top w:val="single" w:sz="4" w:space="0" w:color="auto"/>
              <w:left w:val="single" w:sz="4" w:space="0" w:color="auto"/>
              <w:bottom w:val="single" w:sz="4" w:space="0" w:color="auto"/>
              <w:right w:val="single" w:sz="4" w:space="0" w:color="auto"/>
            </w:tcBorders>
          </w:tcPr>
          <w:p w:rsidR="00294BD8" w:rsidRPr="00FA0E7C" w:rsidRDefault="00294BD8" w:rsidP="00AF33AA">
            <w:pPr>
              <w:jc w:val="center"/>
              <w:rPr>
                <w:rFonts w:ascii="Times New Roman" w:hAnsi="Times New Roman"/>
                <w:sz w:val="20"/>
                <w:szCs w:val="20"/>
              </w:rPr>
            </w:pPr>
            <w:r>
              <w:rPr>
                <w:rFonts w:ascii="Times New Roman" w:hAnsi="Times New Roman"/>
                <w:sz w:val="20"/>
                <w:szCs w:val="20"/>
              </w:rPr>
              <w:t>Данные мониторинга</w:t>
            </w:r>
          </w:p>
        </w:tc>
        <w:tc>
          <w:tcPr>
            <w:tcW w:w="3260" w:type="dxa"/>
            <w:tcBorders>
              <w:top w:val="single" w:sz="4" w:space="0" w:color="auto"/>
              <w:left w:val="single" w:sz="4" w:space="0" w:color="auto"/>
              <w:bottom w:val="single" w:sz="4" w:space="0" w:color="auto"/>
              <w:right w:val="single" w:sz="4" w:space="0" w:color="auto"/>
            </w:tcBorders>
          </w:tcPr>
          <w:p w:rsidR="00294BD8" w:rsidRPr="00FA0E7C" w:rsidRDefault="00294BD8" w:rsidP="00AF33AA">
            <w:pPr>
              <w:jc w:val="center"/>
              <w:rPr>
                <w:rFonts w:ascii="Times New Roman" w:hAnsi="Times New Roman"/>
                <w:sz w:val="20"/>
                <w:szCs w:val="20"/>
              </w:rPr>
            </w:pPr>
            <w:r w:rsidRPr="00FA0E7C">
              <w:rPr>
                <w:rFonts w:ascii="Times New Roman" w:hAnsi="Times New Roman"/>
                <w:sz w:val="20"/>
                <w:szCs w:val="20"/>
              </w:rPr>
              <w:t>Один раз в год</w:t>
            </w:r>
          </w:p>
        </w:tc>
      </w:tr>
      <w:tr w:rsidR="00A87735" w:rsidRPr="00FA0E7C" w:rsidTr="002F09D4">
        <w:trPr>
          <w:trHeight w:val="144"/>
        </w:trPr>
        <w:tc>
          <w:tcPr>
            <w:tcW w:w="566" w:type="dxa"/>
            <w:vMerge/>
            <w:tcBorders>
              <w:left w:val="single" w:sz="4" w:space="0" w:color="auto"/>
              <w:right w:val="single" w:sz="4" w:space="0" w:color="auto"/>
            </w:tcBorders>
          </w:tcPr>
          <w:p w:rsidR="00A87735" w:rsidRPr="00FA0E7C" w:rsidRDefault="00A87735"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shd w:val="clear" w:color="auto" w:fill="auto"/>
            <w:vAlign w:val="center"/>
          </w:tcPr>
          <w:p w:rsidR="00A87735" w:rsidRPr="003261CC" w:rsidRDefault="00A87735" w:rsidP="00AF33AA">
            <w:pPr>
              <w:pStyle w:val="ConsPlusCell"/>
              <w:rPr>
                <w:rFonts w:ascii="Times New Roman" w:hAnsi="Times New Roman" w:cs="Times New Roman"/>
                <w:sz w:val="18"/>
                <w:szCs w:val="18"/>
              </w:rPr>
            </w:pPr>
            <w:r w:rsidRPr="009C3055">
              <w:rPr>
                <w:rFonts w:ascii="Times New Roman" w:hAnsi="Times New Roman" w:cs="Times New Roman"/>
                <w:sz w:val="18"/>
                <w:szCs w:val="18"/>
              </w:rPr>
              <w:t>Отношение средней заработной платы педагогических работников дошкольных образовательных организаций к средней заработной плате в общеобразовательных организациях в Московской области</w:t>
            </w:r>
            <w:r>
              <w:rPr>
                <w:rFonts w:ascii="Times New Roman" w:hAnsi="Times New Roman" w:cs="Times New Roman"/>
                <w:sz w:val="18"/>
                <w:szCs w:val="18"/>
              </w:rPr>
              <w:t>,</w:t>
            </w:r>
            <w:r w:rsidRPr="00A17A86">
              <w:rPr>
                <w:rFonts w:ascii="Times New Roman" w:hAnsi="Times New Roman" w:cs="Times New Roman"/>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A87735" w:rsidRDefault="00A87735" w:rsidP="00A87735">
            <w:pPr>
              <w:jc w:val="center"/>
            </w:pPr>
            <w:r w:rsidRPr="00B61AED">
              <w:rPr>
                <w:rFonts w:ascii="Times New Roman" w:hAnsi="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vAlign w:val="center"/>
          </w:tcPr>
          <w:p w:rsidR="00A87735" w:rsidRPr="003261CC" w:rsidRDefault="00A87735" w:rsidP="00AF33AA">
            <w:pPr>
              <w:rPr>
                <w:rFonts w:ascii="Times New Roman" w:hAnsi="Times New Roman"/>
                <w:sz w:val="18"/>
                <w:szCs w:val="18"/>
              </w:rPr>
            </w:pPr>
            <w:r w:rsidRPr="003261CC">
              <w:rPr>
                <w:rFonts w:ascii="Times New Roman" w:hAnsi="Times New Roman"/>
                <w:sz w:val="18"/>
                <w:szCs w:val="18"/>
              </w:rPr>
              <w:t>Отношение средней заработной платы педагогических работников муниципальных дошкольных образовательных организаций к средней заработной плате в сфере общего образования в Московской области х 100 процентов</w:t>
            </w:r>
          </w:p>
        </w:tc>
        <w:tc>
          <w:tcPr>
            <w:tcW w:w="1135" w:type="dxa"/>
            <w:tcBorders>
              <w:top w:val="single" w:sz="4" w:space="0" w:color="auto"/>
              <w:left w:val="single" w:sz="4" w:space="0" w:color="auto"/>
              <w:bottom w:val="single" w:sz="4" w:space="0" w:color="auto"/>
              <w:right w:val="single" w:sz="4" w:space="0" w:color="auto"/>
            </w:tcBorders>
            <w:vAlign w:val="center"/>
          </w:tcPr>
          <w:p w:rsidR="00A87735" w:rsidRPr="00A17A86" w:rsidRDefault="00A87735"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104,3</w:t>
            </w:r>
          </w:p>
        </w:tc>
        <w:tc>
          <w:tcPr>
            <w:tcW w:w="3401" w:type="dxa"/>
            <w:tcBorders>
              <w:top w:val="single" w:sz="4" w:space="0" w:color="auto"/>
              <w:left w:val="single" w:sz="4" w:space="0" w:color="auto"/>
              <w:bottom w:val="single" w:sz="4" w:space="0" w:color="auto"/>
              <w:right w:val="single" w:sz="4" w:space="0" w:color="auto"/>
            </w:tcBorders>
            <w:vAlign w:val="center"/>
          </w:tcPr>
          <w:p w:rsidR="00A87735" w:rsidRPr="00FA0E7C" w:rsidRDefault="00A87735" w:rsidP="00CA1687">
            <w:pPr>
              <w:jc w:val="center"/>
              <w:rPr>
                <w:rFonts w:ascii="Times New Roman" w:hAnsi="Times New Roman"/>
                <w:sz w:val="20"/>
                <w:szCs w:val="20"/>
                <w:lang w:eastAsia="en-US"/>
              </w:rPr>
            </w:pPr>
            <w:r w:rsidRPr="00FA0E7C">
              <w:rPr>
                <w:rFonts w:ascii="Times New Roman" w:hAnsi="Times New Roman"/>
                <w:sz w:val="20"/>
                <w:szCs w:val="20"/>
                <w:lang w:eastAsia="en-US"/>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vAlign w:val="center"/>
          </w:tcPr>
          <w:p w:rsidR="00A87735" w:rsidRPr="00FA0E7C" w:rsidRDefault="00A87735" w:rsidP="00AF33AA">
            <w:pPr>
              <w:jc w:val="center"/>
              <w:rPr>
                <w:rFonts w:ascii="Times New Roman" w:hAnsi="Times New Roman"/>
                <w:sz w:val="20"/>
                <w:szCs w:val="20"/>
                <w:lang w:eastAsia="en-US"/>
              </w:rPr>
            </w:pPr>
            <w:r w:rsidRPr="00FA0E7C">
              <w:rPr>
                <w:rFonts w:ascii="Times New Roman" w:hAnsi="Times New Roman"/>
                <w:sz w:val="20"/>
                <w:szCs w:val="20"/>
              </w:rPr>
              <w:t xml:space="preserve">Один раз в </w:t>
            </w:r>
            <w:r w:rsidR="00CA1687">
              <w:rPr>
                <w:rFonts w:ascii="Times New Roman" w:hAnsi="Times New Roman"/>
                <w:sz w:val="20"/>
                <w:szCs w:val="20"/>
              </w:rPr>
              <w:t>квартал</w:t>
            </w:r>
          </w:p>
        </w:tc>
      </w:tr>
      <w:tr w:rsidR="00CA1687" w:rsidRPr="00FA0E7C" w:rsidTr="002F09D4">
        <w:trPr>
          <w:trHeight w:val="144"/>
        </w:trPr>
        <w:tc>
          <w:tcPr>
            <w:tcW w:w="566" w:type="dxa"/>
            <w:vMerge/>
            <w:tcBorders>
              <w:left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shd w:val="clear" w:color="auto" w:fill="auto"/>
            <w:vAlign w:val="center"/>
          </w:tcPr>
          <w:p w:rsidR="00CA1687" w:rsidRPr="00A1110E" w:rsidRDefault="00CA1687" w:rsidP="00A87735">
            <w:pPr>
              <w:pStyle w:val="ConsPlusCell"/>
              <w:rPr>
                <w:rFonts w:ascii="Times New Roman" w:hAnsi="Times New Roman" w:cs="Times New Roman"/>
                <w:sz w:val="18"/>
                <w:szCs w:val="18"/>
              </w:rPr>
            </w:pPr>
            <w:r w:rsidRPr="00A1110E">
              <w:rPr>
                <w:rFonts w:ascii="Times New Roman" w:hAnsi="Times New Roman" w:cs="Times New Roman"/>
                <w:sz w:val="18"/>
                <w:szCs w:val="18"/>
              </w:rPr>
              <w:t>Зарплата бюджетников - отношение средней заработной платы педагогических работников дошкольных образовательных организаций к среднемесячной заработной плате в общеобразовательных организациях в Московской области</w:t>
            </w:r>
            <w:r>
              <w:rPr>
                <w:rFonts w:ascii="Times New Roman" w:hAnsi="Times New Roman" w:cs="Times New Roman"/>
                <w:sz w:val="18"/>
                <w:szCs w:val="18"/>
              </w:rPr>
              <w:t xml:space="preserve"> </w:t>
            </w:r>
          </w:p>
        </w:tc>
        <w:tc>
          <w:tcPr>
            <w:tcW w:w="1134" w:type="dxa"/>
            <w:tcBorders>
              <w:top w:val="single" w:sz="4" w:space="0" w:color="auto"/>
              <w:left w:val="single" w:sz="4" w:space="0" w:color="auto"/>
              <w:bottom w:val="single" w:sz="4" w:space="0" w:color="auto"/>
              <w:right w:val="single" w:sz="4" w:space="0" w:color="auto"/>
            </w:tcBorders>
          </w:tcPr>
          <w:p w:rsidR="00CA1687" w:rsidRDefault="00CA1687" w:rsidP="00A87735">
            <w:pPr>
              <w:jc w:val="center"/>
            </w:pPr>
            <w:r w:rsidRPr="00B61AED">
              <w:rPr>
                <w:rFonts w:ascii="Times New Roman" w:hAnsi="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vAlign w:val="center"/>
          </w:tcPr>
          <w:p w:rsidR="00CA1687" w:rsidRPr="003261CC" w:rsidRDefault="00CA1687" w:rsidP="00AF33AA">
            <w:pPr>
              <w:rPr>
                <w:rFonts w:ascii="Times New Roman" w:hAnsi="Times New Roman"/>
                <w:sz w:val="18"/>
                <w:szCs w:val="18"/>
              </w:rPr>
            </w:pPr>
            <w:r w:rsidRPr="003261CC">
              <w:rPr>
                <w:rFonts w:ascii="Times New Roman" w:hAnsi="Times New Roman"/>
                <w:sz w:val="18"/>
                <w:szCs w:val="18"/>
              </w:rPr>
              <w:t>Отношение средней заработной платы педагогических работников муниципальных дошкольных образовательных организаций к средней заработной плате в сфере общего образования в Московской области х 100 процентов</w:t>
            </w:r>
          </w:p>
        </w:tc>
        <w:tc>
          <w:tcPr>
            <w:tcW w:w="1135"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104,3</w:t>
            </w:r>
          </w:p>
        </w:tc>
        <w:tc>
          <w:tcPr>
            <w:tcW w:w="3401"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CA1687">
            <w:pPr>
              <w:jc w:val="center"/>
              <w:rPr>
                <w:rFonts w:ascii="Times New Roman" w:hAnsi="Times New Roman"/>
                <w:sz w:val="20"/>
                <w:szCs w:val="20"/>
                <w:lang w:eastAsia="en-US"/>
              </w:rPr>
            </w:pPr>
            <w:r w:rsidRPr="00FA0E7C">
              <w:rPr>
                <w:rFonts w:ascii="Times New Roman" w:hAnsi="Times New Roman"/>
                <w:sz w:val="20"/>
                <w:szCs w:val="20"/>
                <w:lang w:eastAsia="en-US"/>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EA07DF">
            <w:pPr>
              <w:jc w:val="center"/>
              <w:rPr>
                <w:rFonts w:ascii="Times New Roman" w:hAnsi="Times New Roman"/>
                <w:sz w:val="20"/>
                <w:szCs w:val="20"/>
                <w:lang w:eastAsia="en-US"/>
              </w:rPr>
            </w:pPr>
            <w:r w:rsidRPr="00FA0E7C">
              <w:rPr>
                <w:rFonts w:ascii="Times New Roman" w:hAnsi="Times New Roman"/>
                <w:sz w:val="20"/>
                <w:szCs w:val="20"/>
              </w:rPr>
              <w:t xml:space="preserve">Один раз в </w:t>
            </w:r>
            <w:r>
              <w:rPr>
                <w:rFonts w:ascii="Times New Roman" w:hAnsi="Times New Roman"/>
                <w:sz w:val="20"/>
                <w:szCs w:val="20"/>
              </w:rPr>
              <w:t xml:space="preserve"> квартал</w:t>
            </w:r>
          </w:p>
        </w:tc>
      </w:tr>
      <w:tr w:rsidR="00CA1687" w:rsidRPr="00FA0E7C" w:rsidTr="00AF33AA">
        <w:trPr>
          <w:trHeight w:val="144"/>
        </w:trPr>
        <w:tc>
          <w:tcPr>
            <w:tcW w:w="566" w:type="dxa"/>
            <w:vMerge/>
            <w:tcBorders>
              <w:left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shd w:val="clear" w:color="auto" w:fill="auto"/>
            <w:vAlign w:val="center"/>
          </w:tcPr>
          <w:p w:rsidR="00CA1687" w:rsidRPr="00A1110E" w:rsidRDefault="00CA1687" w:rsidP="00A87735">
            <w:pPr>
              <w:pStyle w:val="ConsPlusCell"/>
              <w:rPr>
                <w:rFonts w:ascii="Times New Roman" w:hAnsi="Times New Roman" w:cs="Times New Roman"/>
                <w:sz w:val="18"/>
                <w:szCs w:val="18"/>
              </w:rPr>
            </w:pPr>
            <w:r>
              <w:rPr>
                <w:rFonts w:ascii="Times New Roman" w:hAnsi="Times New Roman" w:cs="Times New Roman"/>
                <w:sz w:val="18"/>
                <w:szCs w:val="18"/>
              </w:rPr>
              <w:t>Ясли-детям (</w:t>
            </w:r>
            <w:r w:rsidRPr="00A1110E">
              <w:rPr>
                <w:rFonts w:ascii="Times New Roman" w:hAnsi="Times New Roman" w:cs="Times New Roman"/>
                <w:sz w:val="18"/>
                <w:szCs w:val="18"/>
              </w:rPr>
              <w:t>Создание и развитие ясельных групп</w:t>
            </w:r>
            <w:r>
              <w:rPr>
                <w:rFonts w:ascii="Times New Roman" w:hAnsi="Times New Roman" w:cs="Times New Roman"/>
                <w:sz w:val="18"/>
                <w:szCs w:val="18"/>
              </w:rPr>
              <w:t>)</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Normal"/>
              <w:suppressAutoHyphens/>
              <w:jc w:val="center"/>
              <w:rPr>
                <w:rFonts w:ascii="Times New Roman" w:hAnsi="Times New Roman" w:cs="Times New Roman"/>
                <w:sz w:val="18"/>
                <w:szCs w:val="18"/>
              </w:rPr>
            </w:pPr>
            <w:r w:rsidRPr="00A17A86">
              <w:rPr>
                <w:rFonts w:ascii="Times New Roman" w:hAnsi="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vAlign w:val="center"/>
          </w:tcPr>
          <w:p w:rsidR="00CA1687" w:rsidRPr="00A87735" w:rsidRDefault="00CA1687" w:rsidP="00AF33AA">
            <w:pPr>
              <w:rPr>
                <w:rFonts w:ascii="Times New Roman" w:hAnsi="Times New Roman"/>
                <w:sz w:val="16"/>
                <w:szCs w:val="16"/>
              </w:rPr>
            </w:pPr>
            <w:r w:rsidRPr="00A87735">
              <w:rPr>
                <w:rFonts w:ascii="Times New Roman" w:hAnsi="Times New Roman"/>
                <w:sz w:val="16"/>
                <w:szCs w:val="16"/>
              </w:rPr>
              <w:t xml:space="preserve">Отношение суммы вновь созданных мест в группах раннего развития  за счет строительства зданий детских садов и (или) пристроек к ним, реконструкции, капитального ремонта зданий, выкупа зданий (помещений), поддержки негосударственных форм дошкольного образования и количества мест, созданных за счет альтернативных мероприятий в группах раннего возраста в функционирующих ДОО, к общему количеству запланированных к созданию на конец 2018 года мест в группах раннего возраста для детей, из числа нуждающихся в предоставлении места в дошкольной образовательной организации в соответствии с данными электронной очереди Единой </w:t>
            </w:r>
            <w:r w:rsidRPr="00A87735">
              <w:rPr>
                <w:rFonts w:ascii="Times New Roman" w:hAnsi="Times New Roman"/>
                <w:sz w:val="16"/>
                <w:szCs w:val="16"/>
              </w:rPr>
              <w:lastRenderedPageBreak/>
              <w:t>информационной системой «Зачисление в ДОУ», по состоянию на отчетный период</w:t>
            </w:r>
            <w:r>
              <w:rPr>
                <w:rFonts w:ascii="Times New Roman" w:hAnsi="Times New Roman"/>
                <w:sz w:val="16"/>
                <w:szCs w:val="16"/>
              </w:rPr>
              <w:t>.</w:t>
            </w:r>
          </w:p>
        </w:tc>
        <w:tc>
          <w:tcPr>
            <w:tcW w:w="1135"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lastRenderedPageBreak/>
              <w:t>100</w:t>
            </w:r>
          </w:p>
        </w:tc>
        <w:tc>
          <w:tcPr>
            <w:tcW w:w="3401" w:type="dxa"/>
            <w:tcBorders>
              <w:top w:val="single" w:sz="4" w:space="0" w:color="auto"/>
              <w:left w:val="single" w:sz="4" w:space="0" w:color="auto"/>
              <w:bottom w:val="single" w:sz="4" w:space="0" w:color="auto"/>
              <w:right w:val="single" w:sz="4" w:space="0" w:color="auto"/>
            </w:tcBorders>
            <w:vAlign w:val="center"/>
          </w:tcPr>
          <w:p w:rsidR="00CA1687" w:rsidRPr="00A87735" w:rsidRDefault="00CA1687" w:rsidP="00AF33AA">
            <w:pPr>
              <w:jc w:val="center"/>
              <w:rPr>
                <w:rFonts w:ascii="Times New Roman" w:hAnsi="Times New Roman"/>
                <w:sz w:val="18"/>
                <w:szCs w:val="18"/>
                <w:lang w:eastAsia="en-US"/>
              </w:rPr>
            </w:pPr>
            <w:r w:rsidRPr="00A87735">
              <w:rPr>
                <w:rFonts w:ascii="Times New Roman" w:hAnsi="Times New Roman"/>
                <w:sz w:val="18"/>
                <w:szCs w:val="18"/>
              </w:rPr>
              <w:t>Конструктор форм ГАСУ, РСЭМ</w:t>
            </w:r>
          </w:p>
        </w:tc>
        <w:tc>
          <w:tcPr>
            <w:tcW w:w="3260"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rPr>
            </w:pPr>
            <w:r w:rsidRPr="00A87735">
              <w:rPr>
                <w:rFonts w:ascii="Times New Roman" w:hAnsi="Times New Roman"/>
                <w:sz w:val="18"/>
                <w:szCs w:val="18"/>
              </w:rPr>
              <w:t>Ежеквартально нарастающим итогом по информации, представленной органом местного самоуправления</w:t>
            </w:r>
          </w:p>
        </w:tc>
      </w:tr>
      <w:tr w:rsidR="00CA1687" w:rsidRPr="00FA0E7C" w:rsidTr="00294BD8">
        <w:trPr>
          <w:trHeight w:val="144"/>
        </w:trPr>
        <w:tc>
          <w:tcPr>
            <w:tcW w:w="566" w:type="dxa"/>
            <w:vMerge/>
            <w:tcBorders>
              <w:left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3261CC" w:rsidRDefault="00CA1687" w:rsidP="00AF33AA">
            <w:pPr>
              <w:pStyle w:val="ConsPlusCell"/>
              <w:rPr>
                <w:rFonts w:ascii="Times New Roman" w:hAnsi="Times New Roman" w:cs="Times New Roman"/>
                <w:sz w:val="18"/>
                <w:szCs w:val="18"/>
              </w:rPr>
            </w:pPr>
            <w:r w:rsidRPr="003261CC">
              <w:rPr>
                <w:rFonts w:ascii="Times New Roman" w:hAnsi="Times New Roman" w:cs="Times New Roman"/>
                <w:sz w:val="18"/>
                <w:szCs w:val="18"/>
              </w:rPr>
              <w:t>Доля педагогических и руководящих работников государственных (муниципальных) дошкольных образовательных организаций, прошедших в течение последних 3 лет повышение квалификации или профессиональную переподготовку, в общей численности педагогических и руководящих работников дошкольных образовательных организаций до 100 процентов (%)</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suppressAutoHyphens/>
              <w:autoSpaceDE w:val="0"/>
              <w:autoSpaceDN w:val="0"/>
              <w:adjustRightInd w:val="0"/>
              <w:jc w:val="center"/>
              <w:rPr>
                <w:rFonts w:ascii="Times New Roman" w:hAnsi="Times New Roman"/>
                <w:sz w:val="18"/>
                <w:szCs w:val="18"/>
              </w:rPr>
            </w:pPr>
            <w:r w:rsidRPr="00A17A86">
              <w:rPr>
                <w:rFonts w:ascii="Times New Roman" w:hAnsi="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vAlign w:val="center"/>
          </w:tcPr>
          <w:p w:rsidR="00CA1687" w:rsidRPr="003261CC" w:rsidRDefault="00CA1687" w:rsidP="00AF33AA">
            <w:pPr>
              <w:rPr>
                <w:rFonts w:ascii="Times New Roman" w:hAnsi="Times New Roman"/>
                <w:sz w:val="18"/>
                <w:szCs w:val="18"/>
              </w:rPr>
            </w:pPr>
            <w:r w:rsidRPr="003261CC">
              <w:rPr>
                <w:rFonts w:ascii="Times New Roman" w:hAnsi="Times New Roman"/>
                <w:sz w:val="18"/>
                <w:szCs w:val="18"/>
              </w:rPr>
              <w:t xml:space="preserve">Количество педагогических и руководящих работников государственных (муниципальных) дошкольных образовательных организаций, прошедших в течение последних 3 лет повышение квалификации или профессиональную переподготовку, в общей численности педагогических и руководящих работников дошкольных образовательных организаций х 100 процентов </w:t>
            </w:r>
          </w:p>
        </w:tc>
        <w:tc>
          <w:tcPr>
            <w:tcW w:w="1135" w:type="dxa"/>
            <w:tcBorders>
              <w:top w:val="single" w:sz="4" w:space="0" w:color="auto"/>
              <w:left w:val="single" w:sz="4" w:space="0" w:color="auto"/>
              <w:bottom w:val="single" w:sz="4" w:space="0" w:color="auto"/>
              <w:right w:val="single" w:sz="4" w:space="0" w:color="auto"/>
            </w:tcBorders>
            <w:vAlign w:val="center"/>
          </w:tcPr>
          <w:p w:rsidR="00CA1687" w:rsidRPr="008C66BE" w:rsidRDefault="00CA1687" w:rsidP="00AF33AA">
            <w:pPr>
              <w:jc w:val="center"/>
              <w:rPr>
                <w:sz w:val="18"/>
                <w:szCs w:val="18"/>
              </w:rPr>
            </w:pPr>
            <w:r>
              <w:rPr>
                <w:rFonts w:ascii="Times New Roman" w:hAnsi="Times New Roman"/>
                <w:sz w:val="18"/>
                <w:szCs w:val="18"/>
              </w:rPr>
              <w:t>35</w:t>
            </w:r>
          </w:p>
        </w:tc>
        <w:tc>
          <w:tcPr>
            <w:tcW w:w="3401"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lang w:eastAsia="en-US"/>
              </w:rPr>
              <w:t>Данные государственной статистики, данные ЕИС</w:t>
            </w:r>
          </w:p>
        </w:tc>
        <w:tc>
          <w:tcPr>
            <w:tcW w:w="3260"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144"/>
        </w:trPr>
        <w:tc>
          <w:tcPr>
            <w:tcW w:w="566" w:type="dxa"/>
            <w:vMerge/>
            <w:tcBorders>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rPr>
                <w:rFonts w:ascii="Times New Roman" w:hAnsi="Times New Roman"/>
                <w:color w:val="00B050"/>
                <w:sz w:val="18"/>
                <w:szCs w:val="18"/>
              </w:rPr>
            </w:pPr>
            <w:r w:rsidRPr="00A17A86">
              <w:rPr>
                <w:rFonts w:ascii="Times New Roman" w:hAnsi="Times New Roman"/>
                <w:sz w:val="18"/>
                <w:szCs w:val="18"/>
              </w:rPr>
              <w:t>Выплата компенсации части родительской  платы за содержание ребенка (присмотр и уход за ребенком) исходя из списочного состава детей и порядка расходования субвенции на выплату компенсации части родительской платы за содержание ребенка в муниципальном образовательном учреждении, реализующем основную общеобразовательную программу дошкольного образования (%)</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rPr>
                <w:rFonts w:ascii="Times New Roman" w:hAnsi="Times New Roman"/>
                <w:sz w:val="20"/>
                <w:szCs w:val="20"/>
                <w:lang w:eastAsia="en-US"/>
              </w:rPr>
            </w:pPr>
            <w:r>
              <w:rPr>
                <w:rFonts w:ascii="Times New Roman" w:hAnsi="Times New Roman"/>
                <w:sz w:val="18"/>
                <w:szCs w:val="18"/>
              </w:rPr>
              <w:t xml:space="preserve">Отношение численности детей, родителям которым выплачена </w:t>
            </w:r>
            <w:r w:rsidRPr="00A17A86">
              <w:rPr>
                <w:rFonts w:ascii="Times New Roman" w:hAnsi="Times New Roman"/>
                <w:sz w:val="18"/>
                <w:szCs w:val="18"/>
              </w:rPr>
              <w:t>компенса</w:t>
            </w:r>
            <w:r>
              <w:rPr>
                <w:rFonts w:ascii="Times New Roman" w:hAnsi="Times New Roman"/>
                <w:sz w:val="18"/>
                <w:szCs w:val="18"/>
              </w:rPr>
              <w:t>ция</w:t>
            </w:r>
            <w:r w:rsidRPr="00A17A86">
              <w:rPr>
                <w:rFonts w:ascii="Times New Roman" w:hAnsi="Times New Roman"/>
                <w:sz w:val="18"/>
                <w:szCs w:val="18"/>
              </w:rPr>
              <w:t xml:space="preserve"> части родительской  платы за содержание ребенка (присмотр и уход за ребенком) исходя из списочного состава детей и порядка расходования субвенции на выплату компенсации части родительской платы за содержание ребенка в муниципальном образовательном учреждении, реализующем основную общеобразовательную программу дошкольного образования </w:t>
            </w:r>
            <w:r>
              <w:rPr>
                <w:rFonts w:ascii="Times New Roman" w:hAnsi="Times New Roman"/>
                <w:sz w:val="18"/>
                <w:szCs w:val="18"/>
              </w:rPr>
              <w:t xml:space="preserve">в общей численности детей х 100 процентов </w:t>
            </w:r>
          </w:p>
        </w:tc>
        <w:tc>
          <w:tcPr>
            <w:tcW w:w="1135"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3401"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lang w:eastAsia="en-US"/>
              </w:rPr>
              <w:t>Данные государственной статистики, данные ЕИС</w:t>
            </w:r>
          </w:p>
        </w:tc>
        <w:tc>
          <w:tcPr>
            <w:tcW w:w="3260"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AF33AA">
        <w:trPr>
          <w:trHeight w:val="983"/>
        </w:trPr>
        <w:tc>
          <w:tcPr>
            <w:tcW w:w="566" w:type="dxa"/>
            <w:vMerge w:val="restart"/>
            <w:tcBorders>
              <w:top w:val="single" w:sz="4" w:space="0" w:color="auto"/>
              <w:left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r>
              <w:rPr>
                <w:rFonts w:ascii="Times New Roman" w:hAnsi="Times New Roman" w:cs="Times New Roman"/>
                <w:sz w:val="20"/>
                <w:szCs w:val="20"/>
                <w:lang w:eastAsia="en-US"/>
              </w:rPr>
              <w:t>2</w:t>
            </w:r>
          </w:p>
        </w:tc>
        <w:tc>
          <w:tcPr>
            <w:tcW w:w="2695" w:type="dxa"/>
            <w:tcBorders>
              <w:top w:val="single" w:sz="4" w:space="0" w:color="auto"/>
              <w:left w:val="single" w:sz="4" w:space="0" w:color="auto"/>
              <w:bottom w:val="single" w:sz="4" w:space="0" w:color="auto"/>
              <w:right w:val="single" w:sz="4" w:space="0" w:color="auto"/>
            </w:tcBorders>
            <w:shd w:val="clear" w:color="auto" w:fill="auto"/>
          </w:tcPr>
          <w:p w:rsidR="00CA1687" w:rsidRPr="00FA0E7C" w:rsidRDefault="00CA1687" w:rsidP="00AF33AA">
            <w:pPr>
              <w:pStyle w:val="ConsPlusCell"/>
              <w:rPr>
                <w:rFonts w:ascii="Times New Roman" w:hAnsi="Times New Roman" w:cs="Times New Roman"/>
                <w:sz w:val="20"/>
                <w:szCs w:val="20"/>
              </w:rPr>
            </w:pPr>
            <w:r w:rsidRPr="00137AA9">
              <w:rPr>
                <w:rFonts w:ascii="Times New Roman" w:hAnsi="Times New Roman" w:cs="Times New Roman"/>
                <w:sz w:val="20"/>
                <w:szCs w:val="20"/>
              </w:rPr>
              <w:t>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w:t>
            </w:r>
            <w:r w:rsidRPr="00137AA9">
              <w:rPr>
                <w:rFonts w:ascii="Times New Roman" w:hAnsi="Times New Roman" w:cs="Times New Roman"/>
                <w:sz w:val="20"/>
                <w:szCs w:val="20"/>
              </w:rPr>
              <w:lastRenderedPageBreak/>
              <w:t>школьного образования (на конец года), процент</w:t>
            </w:r>
          </w:p>
        </w:tc>
        <w:tc>
          <w:tcPr>
            <w:tcW w:w="1134"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lastRenderedPageBreak/>
              <w:t>процент</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CA1687" w:rsidRPr="00FA0E7C" w:rsidRDefault="00CA1687" w:rsidP="00AF33AA">
            <w:pPr>
              <w:pStyle w:val="ConsPlusCell"/>
              <w:rPr>
                <w:rFonts w:ascii="Times New Roman" w:hAnsi="Times New Roman" w:cs="Times New Roman"/>
                <w:sz w:val="20"/>
                <w:szCs w:val="20"/>
              </w:rPr>
            </w:pPr>
            <w:r w:rsidRPr="00FA0E7C">
              <w:rPr>
                <w:rFonts w:ascii="Times New Roman" w:hAnsi="Times New Roman" w:cs="Times New Roman"/>
                <w:sz w:val="20"/>
                <w:szCs w:val="20"/>
              </w:rPr>
              <w:t>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w:t>
            </w:r>
            <w:r w:rsidRPr="00FA0E7C">
              <w:rPr>
                <w:rFonts w:ascii="Times New Roman" w:hAnsi="Times New Roman" w:cs="Times New Roman"/>
                <w:sz w:val="20"/>
                <w:szCs w:val="20"/>
              </w:rPr>
              <w:lastRenderedPageBreak/>
              <w:t>школьного образования (на конец года) х100 процентов</w:t>
            </w:r>
          </w:p>
        </w:tc>
        <w:tc>
          <w:tcPr>
            <w:tcW w:w="1135"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lang w:eastAsia="en-US"/>
              </w:rPr>
              <w:lastRenderedPageBreak/>
              <w:t>100</w:t>
            </w:r>
          </w:p>
        </w:tc>
        <w:tc>
          <w:tcPr>
            <w:tcW w:w="3401"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lang w:eastAsia="en-US"/>
              </w:rPr>
              <w:t>Данные государственной статистики, данные ЕИС</w:t>
            </w:r>
          </w:p>
        </w:tc>
        <w:tc>
          <w:tcPr>
            <w:tcW w:w="3260"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350"/>
        </w:trPr>
        <w:tc>
          <w:tcPr>
            <w:tcW w:w="566" w:type="dxa"/>
            <w:vMerge/>
            <w:tcBorders>
              <w:left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ConsPlusCell"/>
              <w:rPr>
                <w:rFonts w:ascii="Times New Roman" w:hAnsi="Times New Roman" w:cs="Times New Roman"/>
                <w:sz w:val="20"/>
                <w:szCs w:val="20"/>
              </w:rPr>
            </w:pPr>
            <w:r w:rsidRPr="00FA0E7C">
              <w:rPr>
                <w:rFonts w:ascii="Times New Roman" w:hAnsi="Times New Roman" w:cs="Times New Roman"/>
                <w:sz w:val="20"/>
                <w:szCs w:val="20"/>
              </w:rPr>
              <w:t>Отношение численности детей в возрасте от 1,5 до 3 лет, осваивающих образовательные программы дошкольного образования, к численности детей в возрасте от 1,5 до 3 лет, осваивающих образовательные программы дошкольного образования, и численности детей в возрасте от 1,5 до 3 лет, состоящих на учете для предоставления места в дошкольном образовательном учреждении с предпочтительной датой приема в текущем году</w:t>
            </w:r>
          </w:p>
        </w:tc>
        <w:tc>
          <w:tcPr>
            <w:tcW w:w="1134"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процент</w:t>
            </w:r>
          </w:p>
        </w:tc>
        <w:tc>
          <w:tcPr>
            <w:tcW w:w="2693"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rPr>
                <w:rFonts w:ascii="Times New Roman" w:hAnsi="Times New Roman"/>
                <w:sz w:val="20"/>
                <w:szCs w:val="20"/>
              </w:rPr>
            </w:pPr>
            <w:r w:rsidRPr="00FA0E7C">
              <w:rPr>
                <w:rFonts w:ascii="Times New Roman" w:hAnsi="Times New Roman"/>
                <w:sz w:val="20"/>
                <w:szCs w:val="20"/>
              </w:rPr>
              <w:t>Отношение численности детей в возрасте от 1,5 до 3 лет, осваивающих образовательные программы дошкольного образования, к численности детей в возрасте от 1,5 до 3 лет, осваивающих образовательные программы дошкольного образования, и численности детей в возрасте от 1,5 до 3 лет, состоящих на учете для предоставления места в дошкольном образовательном учреждении с предпочтительной датой приема в текущем году</w:t>
            </w:r>
          </w:p>
        </w:tc>
        <w:tc>
          <w:tcPr>
            <w:tcW w:w="1135"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rPr>
            </w:pPr>
            <w:r w:rsidRPr="00FA0E7C">
              <w:rPr>
                <w:rFonts w:ascii="Times New Roman" w:hAnsi="Times New Roman"/>
                <w:sz w:val="20"/>
                <w:szCs w:val="20"/>
              </w:rPr>
              <w:t>56</w:t>
            </w:r>
          </w:p>
        </w:tc>
        <w:tc>
          <w:tcPr>
            <w:tcW w:w="3401"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rPr>
            </w:pPr>
            <w:r w:rsidRPr="00FA0E7C">
              <w:rPr>
                <w:rFonts w:ascii="Times New Roman" w:hAnsi="Times New Roman"/>
                <w:sz w:val="20"/>
                <w:szCs w:val="20"/>
                <w:lang w:eastAsia="en-US"/>
              </w:rPr>
              <w:t>Данные государственной статистики, данные ЕИС</w:t>
            </w:r>
          </w:p>
        </w:tc>
        <w:tc>
          <w:tcPr>
            <w:tcW w:w="3260"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rPr>
            </w:pPr>
            <w:r w:rsidRPr="00FA0E7C">
              <w:rPr>
                <w:rFonts w:ascii="Times New Roman" w:hAnsi="Times New Roman"/>
                <w:sz w:val="20"/>
                <w:szCs w:val="20"/>
              </w:rPr>
              <w:t>Один раз в год</w:t>
            </w:r>
          </w:p>
        </w:tc>
      </w:tr>
      <w:tr w:rsidR="00CA1687" w:rsidRPr="00FA0E7C" w:rsidTr="00294BD8">
        <w:trPr>
          <w:trHeight w:val="1620"/>
        </w:trPr>
        <w:tc>
          <w:tcPr>
            <w:tcW w:w="566" w:type="dxa"/>
            <w:vMerge/>
            <w:tcBorders>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autoSpaceDE w:val="0"/>
              <w:autoSpaceDN w:val="0"/>
              <w:adjustRightInd w:val="0"/>
              <w:rPr>
                <w:rFonts w:ascii="Times New Roman" w:hAnsi="Times New Roman"/>
                <w:sz w:val="20"/>
                <w:szCs w:val="20"/>
              </w:rPr>
            </w:pPr>
            <w:r w:rsidRPr="00FA0E7C">
              <w:rPr>
                <w:rFonts w:ascii="Times New Roman" w:hAnsi="Times New Roman"/>
                <w:sz w:val="20"/>
                <w:szCs w:val="20"/>
              </w:rPr>
              <w:t>Количество построенных дошкольных образовательных организаций по годам реализации программы, в том числе за счет внебюджетных источников</w:t>
            </w:r>
          </w:p>
        </w:tc>
        <w:tc>
          <w:tcPr>
            <w:tcW w:w="1134"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autoSpaceDE w:val="0"/>
              <w:autoSpaceDN w:val="0"/>
              <w:adjustRightInd w:val="0"/>
              <w:jc w:val="center"/>
              <w:rPr>
                <w:rFonts w:ascii="Times New Roman" w:hAnsi="Times New Roman"/>
                <w:sz w:val="20"/>
                <w:szCs w:val="20"/>
              </w:rPr>
            </w:pPr>
            <w:r w:rsidRPr="00FA0E7C">
              <w:rPr>
                <w:rFonts w:ascii="Times New Roman" w:hAnsi="Times New Roman"/>
                <w:sz w:val="20"/>
                <w:szCs w:val="20"/>
              </w:rPr>
              <w:t>шт.</w:t>
            </w:r>
          </w:p>
        </w:tc>
        <w:tc>
          <w:tcPr>
            <w:tcW w:w="2693"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rPr>
            </w:pPr>
            <w:r w:rsidRPr="00FA0E7C">
              <w:rPr>
                <w:rFonts w:ascii="Times New Roman" w:hAnsi="Times New Roman"/>
                <w:sz w:val="20"/>
                <w:szCs w:val="20"/>
              </w:rPr>
              <w:t>Фактическое количество</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autoSpaceDE w:val="0"/>
              <w:autoSpaceDN w:val="0"/>
              <w:adjustRightInd w:val="0"/>
              <w:jc w:val="center"/>
              <w:rPr>
                <w:rFonts w:ascii="Times New Roman" w:hAnsi="Times New Roman"/>
                <w:sz w:val="20"/>
                <w:szCs w:val="20"/>
              </w:rPr>
            </w:pPr>
            <w:r w:rsidRPr="00FA0E7C">
              <w:rPr>
                <w:rFonts w:ascii="Times New Roman" w:hAnsi="Times New Roman"/>
                <w:sz w:val="20"/>
                <w:szCs w:val="20"/>
              </w:rPr>
              <w:t>0</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rPr>
            </w:pPr>
            <w:r w:rsidRPr="00FA0E7C">
              <w:rPr>
                <w:rFonts w:ascii="Times New Roman" w:hAnsi="Times New Roman"/>
                <w:sz w:val="20"/>
                <w:szCs w:val="20"/>
                <w:lang w:eastAsia="en-US"/>
              </w:rPr>
              <w:t>Данные государственной статистики, данные ЕИС</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rPr>
            </w:pPr>
            <w:r w:rsidRPr="00FA0E7C">
              <w:rPr>
                <w:rFonts w:ascii="Times New Roman" w:hAnsi="Times New Roman"/>
                <w:sz w:val="20"/>
                <w:szCs w:val="20"/>
              </w:rPr>
              <w:t>Один раз в год</w:t>
            </w:r>
          </w:p>
        </w:tc>
      </w:tr>
      <w:tr w:rsidR="00CA1687" w:rsidRPr="00FA0E7C" w:rsidTr="00294BD8">
        <w:trPr>
          <w:trHeight w:val="144"/>
        </w:trPr>
        <w:tc>
          <w:tcPr>
            <w:tcW w:w="566"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ConsPlusCell"/>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3</w:t>
            </w:r>
          </w:p>
        </w:tc>
        <w:tc>
          <w:tcPr>
            <w:tcW w:w="2695" w:type="dxa"/>
            <w:tcBorders>
              <w:top w:val="single" w:sz="4" w:space="0" w:color="auto"/>
              <w:left w:val="single" w:sz="4" w:space="0" w:color="auto"/>
              <w:bottom w:val="single" w:sz="4" w:space="0" w:color="auto"/>
              <w:right w:val="single" w:sz="4" w:space="0" w:color="auto"/>
            </w:tcBorders>
          </w:tcPr>
          <w:p w:rsidR="00CA1687" w:rsidRPr="001F776C" w:rsidRDefault="00CA1687" w:rsidP="00AF33AA">
            <w:pPr>
              <w:rPr>
                <w:rFonts w:ascii="Times New Roman" w:hAnsi="Times New Roman"/>
                <w:sz w:val="20"/>
                <w:szCs w:val="20"/>
              </w:rPr>
            </w:pPr>
            <w:r w:rsidRPr="001F776C">
              <w:rPr>
                <w:rFonts w:ascii="Times New Roman" w:hAnsi="Times New Roman"/>
                <w:sz w:val="20"/>
                <w:szCs w:val="20"/>
              </w:rPr>
              <w:t>Дети в возрасте от 1,5 до 7 лет</w:t>
            </w:r>
          </w:p>
        </w:tc>
        <w:tc>
          <w:tcPr>
            <w:tcW w:w="1134"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rPr>
            </w:pPr>
            <w:r>
              <w:rPr>
                <w:rFonts w:ascii="Times New Roman" w:hAnsi="Times New Roman"/>
                <w:sz w:val="20"/>
                <w:szCs w:val="20"/>
              </w:rPr>
              <w:t>Чел.</w:t>
            </w:r>
          </w:p>
        </w:tc>
        <w:tc>
          <w:tcPr>
            <w:tcW w:w="2693"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rPr>
            </w:pPr>
            <w:r w:rsidRPr="00FA0E7C">
              <w:rPr>
                <w:rFonts w:ascii="Times New Roman" w:hAnsi="Times New Roman"/>
                <w:sz w:val="20"/>
                <w:szCs w:val="20"/>
              </w:rPr>
              <w:t>Фактическое количество</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rPr>
            </w:pPr>
            <w:r w:rsidRPr="00FA0E7C">
              <w:rPr>
                <w:rFonts w:ascii="Times New Roman" w:hAnsi="Times New Roman"/>
                <w:sz w:val="20"/>
                <w:szCs w:val="20"/>
              </w:rPr>
              <w:t>100</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CA1687">
            <w:pPr>
              <w:jc w:val="center"/>
              <w:rPr>
                <w:rFonts w:ascii="Times New Roman" w:hAnsi="Times New Roman"/>
                <w:sz w:val="20"/>
                <w:szCs w:val="20"/>
              </w:rPr>
            </w:pPr>
            <w:r w:rsidRPr="00FA0E7C">
              <w:rPr>
                <w:rFonts w:ascii="Times New Roman" w:hAnsi="Times New Roman"/>
                <w:sz w:val="20"/>
                <w:szCs w:val="20"/>
              </w:rPr>
              <w:t>Данные РСЭМ.</w:t>
            </w:r>
          </w:p>
          <w:p w:rsidR="00CA1687" w:rsidRPr="00FA0E7C" w:rsidRDefault="00CA1687" w:rsidP="00CA1687">
            <w:pPr>
              <w:jc w:val="center"/>
              <w:rPr>
                <w:rFonts w:ascii="Times New Roman" w:hAnsi="Times New Roman"/>
                <w:sz w:val="20"/>
                <w:szCs w:val="20"/>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rPr>
            </w:pPr>
            <w:r w:rsidRPr="00FA0E7C">
              <w:rPr>
                <w:rFonts w:ascii="Times New Roman" w:hAnsi="Times New Roman"/>
                <w:sz w:val="20"/>
                <w:szCs w:val="20"/>
              </w:rPr>
              <w:t>Один раз в год</w:t>
            </w:r>
          </w:p>
        </w:tc>
      </w:tr>
      <w:tr w:rsidR="00CA1687" w:rsidRPr="00FA0E7C" w:rsidTr="00294BD8">
        <w:trPr>
          <w:trHeight w:val="144"/>
        </w:trPr>
        <w:tc>
          <w:tcPr>
            <w:tcW w:w="566"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ConsPlusCell"/>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4</w:t>
            </w:r>
          </w:p>
        </w:tc>
        <w:tc>
          <w:tcPr>
            <w:tcW w:w="2695" w:type="dxa"/>
            <w:tcBorders>
              <w:top w:val="single" w:sz="4" w:space="0" w:color="auto"/>
              <w:left w:val="single" w:sz="4" w:space="0" w:color="auto"/>
              <w:bottom w:val="single" w:sz="4" w:space="0" w:color="auto"/>
              <w:right w:val="single" w:sz="4" w:space="0" w:color="auto"/>
            </w:tcBorders>
          </w:tcPr>
          <w:p w:rsidR="00CA1687" w:rsidRPr="004A1056" w:rsidRDefault="00CA1687" w:rsidP="00AF33AA">
            <w:pPr>
              <w:pStyle w:val="ConsPlusCell"/>
              <w:rPr>
                <w:rFonts w:ascii="Times New Roman" w:hAnsi="Times New Roman" w:cs="Times New Roman"/>
                <w:sz w:val="19"/>
                <w:szCs w:val="19"/>
                <w:lang w:eastAsia="en-US"/>
              </w:rPr>
            </w:pPr>
            <w:r w:rsidRPr="004A1056">
              <w:rPr>
                <w:rFonts w:ascii="Times New Roman" w:hAnsi="Times New Roman" w:cs="Times New Roman"/>
                <w:sz w:val="19"/>
                <w:szCs w:val="19"/>
                <w:lang w:eastAsia="en-US"/>
              </w:rPr>
              <w:t xml:space="preserve">Удельный вес численности воспитанников дошкольных образовательных учреждений, обучающихся по программам, соответствующим требованиям федерального государственного образовательного стандарта дошкольного образования, в общей численности воспитанников дошкольных </w:t>
            </w:r>
            <w:r w:rsidRPr="004A1056">
              <w:rPr>
                <w:rFonts w:ascii="Times New Roman" w:hAnsi="Times New Roman" w:cs="Times New Roman"/>
                <w:sz w:val="19"/>
                <w:szCs w:val="19"/>
                <w:lang w:eastAsia="en-US"/>
              </w:rPr>
              <w:lastRenderedPageBreak/>
              <w:t>образовательных учреждений</w:t>
            </w:r>
          </w:p>
        </w:tc>
        <w:tc>
          <w:tcPr>
            <w:tcW w:w="1134"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lastRenderedPageBreak/>
              <w:t>процент</w:t>
            </w:r>
          </w:p>
        </w:tc>
        <w:tc>
          <w:tcPr>
            <w:tcW w:w="2693"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lang w:eastAsia="en-US"/>
              </w:rPr>
            </w:pPr>
            <w:r w:rsidRPr="00FA0E7C">
              <w:rPr>
                <w:rFonts w:ascii="Times New Roman" w:hAnsi="Times New Roman"/>
                <w:sz w:val="20"/>
                <w:szCs w:val="20"/>
              </w:rPr>
              <w:t>Отношение численности воспитанников дошкольных образовательных учреждений, обучающихся по программам, соответствующим требованиям федерального государственного образовательного стандарта дошкольного образования, к общей численности воспи</w:t>
            </w:r>
            <w:r w:rsidRPr="00FA0E7C">
              <w:rPr>
                <w:rFonts w:ascii="Times New Roman" w:hAnsi="Times New Roman"/>
                <w:sz w:val="20"/>
                <w:szCs w:val="20"/>
              </w:rPr>
              <w:lastRenderedPageBreak/>
              <w:t>танников дошкольных образовательных учреждений * 100 процентов</w:t>
            </w:r>
          </w:p>
        </w:tc>
        <w:tc>
          <w:tcPr>
            <w:tcW w:w="1135"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Pr>
                <w:rFonts w:ascii="Times New Roman" w:hAnsi="Times New Roman"/>
                <w:sz w:val="20"/>
                <w:szCs w:val="20"/>
              </w:rPr>
              <w:lastRenderedPageBreak/>
              <w:t>6</w:t>
            </w:r>
            <w:r w:rsidRPr="00FA0E7C">
              <w:rPr>
                <w:rFonts w:ascii="Times New Roman" w:hAnsi="Times New Roman"/>
                <w:sz w:val="20"/>
                <w:szCs w:val="20"/>
              </w:rPr>
              <w:t>0</w:t>
            </w:r>
          </w:p>
        </w:tc>
        <w:tc>
          <w:tcPr>
            <w:tcW w:w="3401"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144"/>
        </w:trPr>
        <w:tc>
          <w:tcPr>
            <w:tcW w:w="566"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r>
              <w:rPr>
                <w:rFonts w:ascii="Times New Roman" w:hAnsi="Times New Roman" w:cs="Times New Roman"/>
                <w:sz w:val="20"/>
                <w:szCs w:val="20"/>
                <w:lang w:eastAsia="en-US"/>
              </w:rPr>
              <w:lastRenderedPageBreak/>
              <w:t>5</w:t>
            </w:r>
          </w:p>
        </w:tc>
        <w:tc>
          <w:tcPr>
            <w:tcW w:w="2695" w:type="dxa"/>
            <w:tcBorders>
              <w:top w:val="single" w:sz="4" w:space="0" w:color="auto"/>
              <w:left w:val="single" w:sz="4" w:space="0" w:color="auto"/>
              <w:bottom w:val="single" w:sz="4" w:space="0" w:color="auto"/>
              <w:right w:val="single" w:sz="4" w:space="0" w:color="auto"/>
            </w:tcBorders>
          </w:tcPr>
          <w:p w:rsidR="00CA1687" w:rsidRPr="003261CC" w:rsidRDefault="00CA1687" w:rsidP="00AF33AA">
            <w:pPr>
              <w:pStyle w:val="af7"/>
              <w:suppressAutoHyphens/>
              <w:jc w:val="left"/>
              <w:rPr>
                <w:rFonts w:ascii="Times New Roman" w:hAnsi="Times New Roman" w:cs="Times New Roman"/>
                <w:sz w:val="18"/>
                <w:szCs w:val="18"/>
                <w:lang w:eastAsia="en-US"/>
              </w:rPr>
            </w:pPr>
            <w:r w:rsidRPr="003261CC">
              <w:rPr>
                <w:rFonts w:ascii="Times New Roman" w:hAnsi="Times New Roman" w:cs="Times New Roman"/>
                <w:sz w:val="18"/>
                <w:szCs w:val="18"/>
                <w:lang w:eastAsia="en-US"/>
              </w:rPr>
              <w:t>Удельный вес численности педагогических работников  дошкольных образовательных учреждений, имеющих педагогическое образование,  в общей численности педагогических работников дошкольных образовательных учреждений</w:t>
            </w:r>
          </w:p>
        </w:tc>
        <w:tc>
          <w:tcPr>
            <w:tcW w:w="1134"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процент</w:t>
            </w:r>
          </w:p>
        </w:tc>
        <w:tc>
          <w:tcPr>
            <w:tcW w:w="2693"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rPr>
            </w:pPr>
            <w:r w:rsidRPr="00FA0E7C">
              <w:rPr>
                <w:rFonts w:ascii="Times New Roman" w:hAnsi="Times New Roman"/>
                <w:sz w:val="20"/>
                <w:szCs w:val="20"/>
              </w:rPr>
              <w:t>Отношение численности педагогических работников  дошкольных образовательных учреждений, имеющих педагогическое образование,  к общей численности педагогических работников дошкольных образовательных учреждений * 100 процентов</w:t>
            </w:r>
          </w:p>
          <w:p w:rsidR="00CA1687" w:rsidRPr="00FA0E7C" w:rsidRDefault="00CA1687" w:rsidP="00AF33AA">
            <w:pPr>
              <w:rPr>
                <w:rFonts w:ascii="Times New Roman" w:hAnsi="Times New Roman"/>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rPr>
              <w:t>7</w:t>
            </w:r>
            <w:r>
              <w:rPr>
                <w:rFonts w:ascii="Times New Roman" w:hAnsi="Times New Roman"/>
                <w:sz w:val="20"/>
                <w:szCs w:val="20"/>
              </w:rPr>
              <w:t>5</w:t>
            </w:r>
          </w:p>
        </w:tc>
        <w:tc>
          <w:tcPr>
            <w:tcW w:w="3401"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144"/>
        </w:trPr>
        <w:tc>
          <w:tcPr>
            <w:tcW w:w="566"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ConsPlusCell"/>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6</w:t>
            </w:r>
          </w:p>
        </w:tc>
        <w:tc>
          <w:tcPr>
            <w:tcW w:w="269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ConsPlusCell"/>
              <w:rPr>
                <w:rFonts w:ascii="Times New Roman" w:hAnsi="Times New Roman" w:cs="Times New Roman"/>
                <w:sz w:val="20"/>
                <w:szCs w:val="20"/>
                <w:lang w:eastAsia="en-US"/>
              </w:rPr>
            </w:pPr>
            <w:r w:rsidRPr="00C37FC5">
              <w:rPr>
                <w:rFonts w:ascii="Times New Roman" w:hAnsi="Times New Roman" w:cs="Times New Roman"/>
                <w:sz w:val="19"/>
                <w:szCs w:val="19"/>
                <w:lang w:eastAsia="en-US"/>
              </w:rPr>
              <w:t xml:space="preserve">Удельный вес дошкольных образовательных учреждений, </w:t>
            </w:r>
            <w:r>
              <w:rPr>
                <w:rFonts w:ascii="Times New Roman" w:hAnsi="Times New Roman" w:cs="Times New Roman"/>
                <w:sz w:val="19"/>
                <w:szCs w:val="19"/>
                <w:lang w:eastAsia="en-US"/>
              </w:rPr>
              <w:t>оборудованных системами</w:t>
            </w:r>
            <w:r w:rsidRPr="00C37FC5">
              <w:rPr>
                <w:rFonts w:ascii="Times New Roman" w:hAnsi="Times New Roman" w:cs="Times New Roman"/>
                <w:sz w:val="19"/>
                <w:szCs w:val="19"/>
                <w:lang w:eastAsia="en-US"/>
              </w:rPr>
              <w:t>,  в общей численности дошкольных образовательных учреждений</w:t>
            </w:r>
          </w:p>
        </w:tc>
        <w:tc>
          <w:tcPr>
            <w:tcW w:w="1134"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процент</w:t>
            </w:r>
          </w:p>
        </w:tc>
        <w:tc>
          <w:tcPr>
            <w:tcW w:w="2693"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rPr>
            </w:pPr>
            <w:r w:rsidRPr="00FA0E7C">
              <w:rPr>
                <w:rFonts w:ascii="Times New Roman" w:hAnsi="Times New Roman"/>
                <w:sz w:val="20"/>
                <w:szCs w:val="20"/>
              </w:rPr>
              <w:t xml:space="preserve">Отношение численности дошкольных образовательных учреждений, </w:t>
            </w:r>
            <w:r>
              <w:rPr>
                <w:rFonts w:ascii="Times New Roman" w:hAnsi="Times New Roman"/>
                <w:sz w:val="20"/>
                <w:szCs w:val="20"/>
              </w:rPr>
              <w:t>оснащенных системами,</w:t>
            </w:r>
            <w:r w:rsidRPr="00FA0E7C">
              <w:rPr>
                <w:rFonts w:ascii="Times New Roman" w:hAnsi="Times New Roman"/>
                <w:sz w:val="20"/>
                <w:szCs w:val="20"/>
              </w:rPr>
              <w:t xml:space="preserve"> к общей численности дошкольных образовательных учреждений * 100 процентов</w:t>
            </w:r>
          </w:p>
          <w:p w:rsidR="00CA1687" w:rsidRPr="00FA0E7C" w:rsidRDefault="00CA1687" w:rsidP="00AF33AA">
            <w:pPr>
              <w:rPr>
                <w:rFonts w:ascii="Times New Roman" w:hAnsi="Times New Roman"/>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rPr>
              <w:t>100</w:t>
            </w:r>
          </w:p>
        </w:tc>
        <w:tc>
          <w:tcPr>
            <w:tcW w:w="3401"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144"/>
        </w:trPr>
        <w:tc>
          <w:tcPr>
            <w:tcW w:w="566" w:type="dxa"/>
            <w:vMerge w:val="restart"/>
            <w:tcBorders>
              <w:top w:val="single" w:sz="4" w:space="0" w:color="auto"/>
              <w:left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1.</w:t>
            </w: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Дети от 6,5 до 18 лет (чел.)</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Чел.</w:t>
            </w:r>
          </w:p>
        </w:tc>
        <w:tc>
          <w:tcPr>
            <w:tcW w:w="2693"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16"/>
              <w:suppressAutoHyphens/>
              <w:ind w:left="0"/>
              <w:jc w:val="center"/>
              <w:rPr>
                <w:sz w:val="20"/>
                <w:szCs w:val="20"/>
                <w:lang w:eastAsia="en-US"/>
              </w:rPr>
            </w:pPr>
            <w:r w:rsidRPr="00FA0E7C">
              <w:rPr>
                <w:sz w:val="20"/>
                <w:szCs w:val="20"/>
                <w:lang w:eastAsia="en-US"/>
              </w:rPr>
              <w:t>Количество детей</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a"/>
              <w:suppressAutoHyphens/>
              <w:jc w:val="center"/>
              <w:rPr>
                <w:rFonts w:ascii="Times New Roman" w:hAnsi="Times New Roman"/>
                <w:sz w:val="20"/>
                <w:lang w:eastAsia="en-US"/>
              </w:rPr>
            </w:pPr>
            <w:r>
              <w:rPr>
                <w:rFonts w:ascii="Times New Roman" w:hAnsi="Times New Roman"/>
                <w:sz w:val="20"/>
                <w:lang w:eastAsia="en-US"/>
              </w:rPr>
              <w:t>6582</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jc w:val="cente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jc w:val="center"/>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AF33AA">
        <w:trPr>
          <w:trHeight w:val="144"/>
        </w:trPr>
        <w:tc>
          <w:tcPr>
            <w:tcW w:w="566" w:type="dxa"/>
            <w:vMerge/>
            <w:tcBorders>
              <w:left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shd w:val="clear" w:color="auto" w:fill="auto"/>
            <w:vAlign w:val="center"/>
          </w:tcPr>
          <w:p w:rsidR="00CA1687" w:rsidRPr="003261CC" w:rsidRDefault="00CA1687" w:rsidP="00AF33AA">
            <w:pPr>
              <w:pStyle w:val="ConsPlusCell"/>
              <w:rPr>
                <w:rFonts w:ascii="Times New Roman" w:hAnsi="Times New Roman" w:cs="Times New Roman"/>
                <w:sz w:val="19"/>
                <w:szCs w:val="19"/>
                <w:lang w:eastAsia="en-US"/>
              </w:rPr>
            </w:pPr>
            <w:r w:rsidRPr="00137AA9">
              <w:rPr>
                <w:rFonts w:ascii="Times New Roman" w:hAnsi="Times New Roman" w:cs="Times New Roman"/>
                <w:sz w:val="19"/>
                <w:szCs w:val="19"/>
                <w:lang w:eastAsia="en-US"/>
              </w:rPr>
              <w:t>Отношение средней заработной платы педагогических работников общеобразовательных организаций общего образования к среднемесячному доходу от трудовой деятельности</w:t>
            </w:r>
            <w:r w:rsidRPr="003261CC">
              <w:rPr>
                <w:rFonts w:ascii="Times New Roman" w:hAnsi="Times New Roman" w:cs="Times New Roman"/>
                <w:sz w:val="19"/>
                <w:szCs w:val="19"/>
                <w:lang w:eastAsia="en-US"/>
              </w:rPr>
              <w:t>, (%)</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tcPr>
          <w:p w:rsidR="00CA1687" w:rsidRPr="00334707" w:rsidRDefault="00CA1687" w:rsidP="00AF33AA">
            <w:pPr>
              <w:rPr>
                <w:rFonts w:ascii="Times New Roman" w:hAnsi="Times New Roman"/>
                <w:sz w:val="19"/>
                <w:szCs w:val="19"/>
              </w:rPr>
            </w:pPr>
            <w:r w:rsidRPr="00334707">
              <w:rPr>
                <w:rFonts w:ascii="Times New Roman" w:hAnsi="Times New Roman"/>
                <w:sz w:val="19"/>
                <w:szCs w:val="19"/>
              </w:rPr>
              <w:t xml:space="preserve">Отношение средней заработной платы педагогических работников общеобразовательных организаций к </w:t>
            </w:r>
            <w:r>
              <w:rPr>
                <w:rFonts w:ascii="Times New Roman" w:hAnsi="Times New Roman"/>
                <w:sz w:val="19"/>
                <w:szCs w:val="19"/>
              </w:rPr>
              <w:t>среднемесячному доходу от трудовой деятельности</w:t>
            </w:r>
            <w:r w:rsidRPr="00334707">
              <w:rPr>
                <w:rFonts w:ascii="Times New Roman" w:hAnsi="Times New Roman"/>
                <w:sz w:val="19"/>
                <w:szCs w:val="19"/>
              </w:rPr>
              <w:t>× 100 процентов</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autoSpaceDE w:val="0"/>
              <w:autoSpaceDN w:val="0"/>
              <w:adjustRightInd w:val="0"/>
              <w:jc w:val="center"/>
              <w:rPr>
                <w:rFonts w:ascii="Times New Roman" w:hAnsi="Times New Roman"/>
                <w:sz w:val="20"/>
                <w:szCs w:val="20"/>
              </w:rPr>
            </w:pPr>
            <w:r>
              <w:rPr>
                <w:rFonts w:ascii="Times New Roman" w:hAnsi="Times New Roman"/>
                <w:sz w:val="20"/>
                <w:szCs w:val="20"/>
              </w:rPr>
              <w:t>124,8</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autoSpaceDE w:val="0"/>
              <w:autoSpaceDN w:val="0"/>
              <w:adjustRightInd w:val="0"/>
              <w:jc w:val="both"/>
              <w:rPr>
                <w:rFonts w:ascii="Times New Roman" w:hAnsi="Times New Roman"/>
                <w:sz w:val="20"/>
                <w:szCs w:val="20"/>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autoSpaceDE w:val="0"/>
              <w:autoSpaceDN w:val="0"/>
              <w:adjustRightInd w:val="0"/>
              <w:jc w:val="center"/>
              <w:rPr>
                <w:rFonts w:ascii="Times New Roman" w:hAnsi="Times New Roman"/>
                <w:sz w:val="20"/>
                <w:szCs w:val="20"/>
              </w:rPr>
            </w:pPr>
            <w:r w:rsidRPr="00FA0E7C">
              <w:rPr>
                <w:rFonts w:ascii="Times New Roman" w:hAnsi="Times New Roman"/>
                <w:sz w:val="20"/>
                <w:szCs w:val="20"/>
              </w:rPr>
              <w:t>Один раз в квартал</w:t>
            </w:r>
          </w:p>
        </w:tc>
      </w:tr>
      <w:tr w:rsidR="00CA1687" w:rsidRPr="00FA0E7C" w:rsidTr="00AF33AA">
        <w:trPr>
          <w:trHeight w:val="144"/>
        </w:trPr>
        <w:tc>
          <w:tcPr>
            <w:tcW w:w="566" w:type="dxa"/>
            <w:vMerge/>
            <w:tcBorders>
              <w:left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shd w:val="clear" w:color="auto" w:fill="auto"/>
            <w:vAlign w:val="center"/>
          </w:tcPr>
          <w:p w:rsidR="00CA1687" w:rsidRPr="00137AA9" w:rsidRDefault="00CA1687" w:rsidP="00AF33AA">
            <w:pPr>
              <w:pStyle w:val="ConsPlusCell"/>
              <w:rPr>
                <w:rFonts w:ascii="Times New Roman" w:hAnsi="Times New Roman" w:cs="Times New Roman"/>
                <w:sz w:val="19"/>
                <w:szCs w:val="19"/>
                <w:lang w:eastAsia="en-US"/>
              </w:rPr>
            </w:pPr>
            <w:r w:rsidRPr="00A1110E">
              <w:rPr>
                <w:rFonts w:ascii="Times New Roman" w:hAnsi="Times New Roman" w:cs="Times New Roman"/>
                <w:sz w:val="18"/>
                <w:szCs w:val="18"/>
              </w:rPr>
              <w:t>Зарплата бюджетников - отношение средней заработной платы педагогических работников общеобразовательных организаций общего образования к среднемесячной начисленной заработной плате наемных работников в организациях, у индивидуальных предпринимателей и физических лиц (среднемесячному доходу от трудовой деятельности) в Московской области</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tcPr>
          <w:p w:rsidR="00CA1687" w:rsidRPr="00334707" w:rsidRDefault="00CA1687" w:rsidP="00AF33AA">
            <w:pPr>
              <w:rPr>
                <w:rFonts w:ascii="Times New Roman" w:hAnsi="Times New Roman"/>
                <w:sz w:val="19"/>
                <w:szCs w:val="19"/>
              </w:rPr>
            </w:pPr>
          </w:p>
        </w:tc>
        <w:tc>
          <w:tcPr>
            <w:tcW w:w="1135" w:type="dxa"/>
            <w:tcBorders>
              <w:top w:val="single" w:sz="4" w:space="0" w:color="auto"/>
              <w:left w:val="single" w:sz="4" w:space="0" w:color="auto"/>
              <w:bottom w:val="single" w:sz="4" w:space="0" w:color="auto"/>
              <w:right w:val="single" w:sz="4" w:space="0" w:color="auto"/>
            </w:tcBorders>
          </w:tcPr>
          <w:p w:rsidR="00CA1687" w:rsidRDefault="00CA1687" w:rsidP="00CA1687">
            <w:pPr>
              <w:suppressAutoHyphens/>
              <w:autoSpaceDE w:val="0"/>
              <w:autoSpaceDN w:val="0"/>
              <w:adjustRightInd w:val="0"/>
              <w:jc w:val="center"/>
              <w:rPr>
                <w:rFonts w:ascii="Times New Roman" w:hAnsi="Times New Roman"/>
                <w:sz w:val="20"/>
                <w:szCs w:val="20"/>
              </w:rPr>
            </w:pPr>
            <w:r>
              <w:rPr>
                <w:rFonts w:ascii="Times New Roman" w:hAnsi="Times New Roman"/>
                <w:sz w:val="20"/>
                <w:szCs w:val="20"/>
              </w:rPr>
              <w:t>124,8</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EA07DF">
            <w:pPr>
              <w:autoSpaceDE w:val="0"/>
              <w:autoSpaceDN w:val="0"/>
              <w:adjustRightInd w:val="0"/>
              <w:jc w:val="both"/>
              <w:rPr>
                <w:rFonts w:ascii="Times New Roman" w:hAnsi="Times New Roman"/>
                <w:sz w:val="20"/>
                <w:szCs w:val="20"/>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EA07DF">
            <w:pPr>
              <w:autoSpaceDE w:val="0"/>
              <w:autoSpaceDN w:val="0"/>
              <w:adjustRightInd w:val="0"/>
              <w:jc w:val="center"/>
              <w:rPr>
                <w:rFonts w:ascii="Times New Roman" w:hAnsi="Times New Roman"/>
                <w:sz w:val="20"/>
                <w:szCs w:val="20"/>
              </w:rPr>
            </w:pPr>
            <w:r w:rsidRPr="00FA0E7C">
              <w:rPr>
                <w:rFonts w:ascii="Times New Roman" w:hAnsi="Times New Roman"/>
                <w:sz w:val="20"/>
                <w:szCs w:val="20"/>
              </w:rPr>
              <w:t>Один раз в квартал</w:t>
            </w:r>
          </w:p>
        </w:tc>
      </w:tr>
      <w:tr w:rsidR="00CA1687" w:rsidRPr="00FA0E7C" w:rsidTr="00AF33AA">
        <w:trPr>
          <w:trHeight w:val="144"/>
        </w:trPr>
        <w:tc>
          <w:tcPr>
            <w:tcW w:w="566" w:type="dxa"/>
            <w:vMerge/>
            <w:tcBorders>
              <w:left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shd w:val="clear" w:color="auto" w:fill="auto"/>
            <w:vAlign w:val="center"/>
          </w:tcPr>
          <w:p w:rsidR="00CA1687" w:rsidRPr="00A87735" w:rsidRDefault="00CA1687" w:rsidP="00AF33AA">
            <w:pPr>
              <w:pStyle w:val="ConsPlusCell"/>
              <w:rPr>
                <w:rFonts w:ascii="Times New Roman" w:hAnsi="Times New Roman" w:cs="Times New Roman"/>
                <w:sz w:val="18"/>
                <w:szCs w:val="18"/>
                <w:lang w:eastAsia="en-US"/>
              </w:rPr>
            </w:pPr>
            <w:r w:rsidRPr="00A87735">
              <w:rPr>
                <w:rFonts w:ascii="Times New Roman" w:hAnsi="Times New Roman" w:cs="Times New Roman"/>
                <w:sz w:val="18"/>
                <w:szCs w:val="18"/>
              </w:rPr>
              <w:t>Современное управление школой (Качество школьного образования (соответствие стандарту качества управления общеобразовательными организациями)</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tcPr>
          <w:p w:rsidR="00CA1687" w:rsidRPr="002F09D4" w:rsidRDefault="00CA1687" w:rsidP="00CA1687">
            <w:pPr>
              <w:pStyle w:val="aff8"/>
              <w:ind w:left="0" w:firstLine="0"/>
              <w:rPr>
                <w:rFonts w:ascii="Times New Roman" w:hAnsi="Times New Roman"/>
                <w:sz w:val="18"/>
                <w:szCs w:val="18"/>
              </w:rPr>
            </w:pPr>
            <w:r w:rsidRPr="002F09D4">
              <w:rPr>
                <w:rFonts w:ascii="Times New Roman" w:hAnsi="Times New Roman"/>
                <w:sz w:val="18"/>
                <w:szCs w:val="18"/>
              </w:rPr>
              <w:t xml:space="preserve">Для муниципального образования:  </w:t>
            </w:r>
          </w:p>
          <w:p w:rsidR="00CA1687" w:rsidRPr="002F09D4" w:rsidRDefault="00CA1687" w:rsidP="00CA1687">
            <w:pPr>
              <w:pStyle w:val="aff8"/>
              <w:ind w:left="0" w:firstLine="0"/>
              <w:rPr>
                <w:rFonts w:ascii="Times New Roman" w:hAnsi="Times New Roman"/>
                <w:sz w:val="18"/>
                <w:szCs w:val="18"/>
              </w:rPr>
            </w:pPr>
            <w:r w:rsidRPr="002F09D4">
              <w:rPr>
                <w:rFonts w:ascii="Times New Roman" w:hAnsi="Times New Roman"/>
                <w:sz w:val="18"/>
                <w:szCs w:val="18"/>
              </w:rPr>
              <w:t>СТКД=СТК / ОР х100%, где</w:t>
            </w:r>
          </w:p>
          <w:p w:rsidR="00CA1687" w:rsidRPr="002F09D4" w:rsidRDefault="00CA1687" w:rsidP="00CA1687">
            <w:pPr>
              <w:pStyle w:val="aff8"/>
              <w:ind w:left="0" w:firstLine="0"/>
              <w:rPr>
                <w:rFonts w:ascii="Times New Roman" w:hAnsi="Times New Roman"/>
                <w:sz w:val="18"/>
                <w:szCs w:val="18"/>
              </w:rPr>
            </w:pPr>
            <w:r w:rsidRPr="002F09D4">
              <w:rPr>
                <w:rFonts w:ascii="Times New Roman" w:hAnsi="Times New Roman"/>
                <w:sz w:val="18"/>
                <w:szCs w:val="18"/>
              </w:rPr>
              <w:t>СТКД - доля руководителей общеобразовательных организаций, соответствующих стандарту качества,</w:t>
            </w:r>
          </w:p>
          <w:p w:rsidR="00CA1687" w:rsidRPr="002F09D4" w:rsidRDefault="00CA1687" w:rsidP="00CA1687">
            <w:pPr>
              <w:pStyle w:val="aff8"/>
              <w:ind w:left="0" w:firstLine="0"/>
              <w:rPr>
                <w:rFonts w:ascii="Times New Roman" w:hAnsi="Times New Roman"/>
                <w:sz w:val="18"/>
                <w:szCs w:val="18"/>
              </w:rPr>
            </w:pPr>
            <w:r w:rsidRPr="002F09D4">
              <w:rPr>
                <w:rFonts w:ascii="Times New Roman" w:hAnsi="Times New Roman"/>
                <w:sz w:val="18"/>
                <w:szCs w:val="18"/>
              </w:rPr>
              <w:t>СТК – количество руководителей, соответствующих стандарту качества, участвующие в оценке качества за отчетный период;</w:t>
            </w:r>
          </w:p>
          <w:p w:rsidR="00CA1687" w:rsidRPr="002F09D4" w:rsidRDefault="00CA1687" w:rsidP="00CA1687">
            <w:pPr>
              <w:pStyle w:val="aff8"/>
              <w:ind w:left="0" w:firstLine="0"/>
              <w:rPr>
                <w:rFonts w:ascii="Times New Roman" w:hAnsi="Times New Roman"/>
                <w:sz w:val="18"/>
                <w:szCs w:val="18"/>
              </w:rPr>
            </w:pPr>
            <w:r w:rsidRPr="002F09D4">
              <w:rPr>
                <w:rFonts w:ascii="Times New Roman" w:hAnsi="Times New Roman"/>
                <w:sz w:val="18"/>
                <w:szCs w:val="18"/>
              </w:rPr>
              <w:t>ОР – общее количество руководителей общеобразовательных организаций в муниципальном образовании, участвовавших в оценке качества за отчетный период</w:t>
            </w:r>
          </w:p>
          <w:p w:rsidR="00CA1687" w:rsidRPr="002F09D4" w:rsidRDefault="00CA1687" w:rsidP="00CA1687">
            <w:pPr>
              <w:pStyle w:val="aff8"/>
              <w:ind w:left="0" w:firstLine="0"/>
              <w:rPr>
                <w:rFonts w:ascii="Times New Roman" w:hAnsi="Times New Roman"/>
                <w:sz w:val="18"/>
                <w:szCs w:val="18"/>
              </w:rPr>
            </w:pPr>
            <w:r w:rsidRPr="002F09D4">
              <w:rPr>
                <w:rFonts w:ascii="Times New Roman" w:hAnsi="Times New Roman"/>
                <w:sz w:val="18"/>
                <w:szCs w:val="18"/>
              </w:rPr>
              <w:t>Соответствие стандарту качества – не ниже 80%.</w:t>
            </w:r>
          </w:p>
        </w:tc>
        <w:tc>
          <w:tcPr>
            <w:tcW w:w="1135" w:type="dxa"/>
            <w:tcBorders>
              <w:top w:val="single" w:sz="4" w:space="0" w:color="auto"/>
              <w:left w:val="single" w:sz="4" w:space="0" w:color="auto"/>
              <w:bottom w:val="single" w:sz="4" w:space="0" w:color="auto"/>
              <w:right w:val="single" w:sz="4" w:space="0" w:color="auto"/>
            </w:tcBorders>
          </w:tcPr>
          <w:p w:rsidR="00CA1687" w:rsidRDefault="00CA1687" w:rsidP="00AF33AA">
            <w:pPr>
              <w:suppressAutoHyphens/>
              <w:autoSpaceDE w:val="0"/>
              <w:autoSpaceDN w:val="0"/>
              <w:adjustRightInd w:val="0"/>
              <w:jc w:val="center"/>
              <w:rPr>
                <w:rFonts w:ascii="Times New Roman" w:hAnsi="Times New Roman"/>
                <w:sz w:val="20"/>
                <w:szCs w:val="20"/>
              </w:rPr>
            </w:pPr>
            <w:r>
              <w:rPr>
                <w:rFonts w:ascii="Times New Roman" w:hAnsi="Times New Roman"/>
                <w:sz w:val="20"/>
                <w:szCs w:val="20"/>
              </w:rPr>
              <w:t>85,7</w:t>
            </w:r>
          </w:p>
        </w:tc>
        <w:tc>
          <w:tcPr>
            <w:tcW w:w="3401" w:type="dxa"/>
            <w:tcBorders>
              <w:top w:val="single" w:sz="4" w:space="0" w:color="auto"/>
              <w:left w:val="single" w:sz="4" w:space="0" w:color="auto"/>
              <w:bottom w:val="single" w:sz="4" w:space="0" w:color="auto"/>
              <w:right w:val="single" w:sz="4" w:space="0" w:color="auto"/>
            </w:tcBorders>
          </w:tcPr>
          <w:p w:rsidR="00CA1687" w:rsidRPr="002F09D4" w:rsidRDefault="00CA1687" w:rsidP="002F09D4">
            <w:pPr>
              <w:autoSpaceDE w:val="0"/>
              <w:autoSpaceDN w:val="0"/>
              <w:adjustRightInd w:val="0"/>
              <w:jc w:val="center"/>
              <w:rPr>
                <w:rFonts w:ascii="Times New Roman" w:hAnsi="Times New Roman"/>
                <w:sz w:val="18"/>
                <w:szCs w:val="18"/>
              </w:rPr>
            </w:pPr>
            <w:r w:rsidRPr="002F09D4">
              <w:rPr>
                <w:rFonts w:ascii="Times New Roman" w:hAnsi="Times New Roman"/>
                <w:sz w:val="18"/>
                <w:szCs w:val="18"/>
              </w:rPr>
              <w:t>Конструктор форм ГАСУ (формы «Общая информация о директоре» и «Оценка качества деятельности руководителей общеобразовательных организаций в Московской области»)</w:t>
            </w:r>
          </w:p>
        </w:tc>
        <w:tc>
          <w:tcPr>
            <w:tcW w:w="3260" w:type="dxa"/>
            <w:tcBorders>
              <w:top w:val="single" w:sz="4" w:space="0" w:color="auto"/>
              <w:left w:val="single" w:sz="4" w:space="0" w:color="auto"/>
              <w:bottom w:val="single" w:sz="4" w:space="0" w:color="auto"/>
              <w:right w:val="single" w:sz="4" w:space="0" w:color="auto"/>
            </w:tcBorders>
          </w:tcPr>
          <w:p w:rsidR="00CA1687" w:rsidRPr="002F09D4" w:rsidRDefault="00CA1687" w:rsidP="002F09D4">
            <w:pPr>
              <w:autoSpaceDE w:val="0"/>
              <w:autoSpaceDN w:val="0"/>
              <w:adjustRightInd w:val="0"/>
              <w:jc w:val="center"/>
              <w:rPr>
                <w:rFonts w:ascii="Times New Roman" w:hAnsi="Times New Roman"/>
                <w:sz w:val="18"/>
                <w:szCs w:val="18"/>
              </w:rPr>
            </w:pPr>
            <w:r w:rsidRPr="002F09D4">
              <w:rPr>
                <w:rFonts w:ascii="Times New Roman" w:hAnsi="Times New Roman"/>
                <w:sz w:val="18"/>
                <w:szCs w:val="18"/>
              </w:rPr>
              <w:t xml:space="preserve">Один раз в год в </w:t>
            </w:r>
            <w:r w:rsidRPr="002F09D4">
              <w:rPr>
                <w:rFonts w:ascii="Times New Roman" w:hAnsi="Times New Roman"/>
                <w:sz w:val="18"/>
                <w:szCs w:val="18"/>
                <w:lang w:val="en-US"/>
              </w:rPr>
              <w:t>III</w:t>
            </w:r>
            <w:r w:rsidRPr="002F09D4">
              <w:rPr>
                <w:rFonts w:ascii="Times New Roman" w:hAnsi="Times New Roman"/>
                <w:sz w:val="18"/>
                <w:szCs w:val="18"/>
              </w:rPr>
              <w:t xml:space="preserve"> квартале</w:t>
            </w:r>
          </w:p>
        </w:tc>
      </w:tr>
      <w:tr w:rsidR="00CA1687" w:rsidRPr="00FA0E7C" w:rsidTr="00294BD8">
        <w:trPr>
          <w:trHeight w:val="144"/>
        </w:trPr>
        <w:tc>
          <w:tcPr>
            <w:tcW w:w="566" w:type="dxa"/>
            <w:vMerge/>
            <w:tcBorders>
              <w:left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4A1056" w:rsidRDefault="00CA1687" w:rsidP="00AF33AA">
            <w:pPr>
              <w:pStyle w:val="ConsPlusCell"/>
              <w:rPr>
                <w:rFonts w:ascii="Times New Roman" w:hAnsi="Times New Roman" w:cs="Times New Roman"/>
                <w:sz w:val="18"/>
                <w:szCs w:val="18"/>
                <w:lang w:eastAsia="en-US"/>
              </w:rPr>
            </w:pPr>
            <w:r w:rsidRPr="004A1056">
              <w:rPr>
                <w:rFonts w:ascii="Times New Roman" w:hAnsi="Times New Roman" w:cs="Times New Roman"/>
                <w:sz w:val="18"/>
                <w:szCs w:val="18"/>
                <w:lang w:eastAsia="en-US"/>
              </w:rPr>
              <w:t>Удельный вес численности обучающихся в образовательных организациях общего образования в соответствии с федеральными государственными образовательными стандартами в общей численности обучающихся в образовательных организациях общего образования, (%)</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16"/>
              <w:suppressAutoHyphens/>
              <w:ind w:left="0"/>
              <w:rPr>
                <w:sz w:val="20"/>
                <w:szCs w:val="20"/>
                <w:lang w:eastAsia="en-US"/>
              </w:rPr>
            </w:pPr>
            <w:r w:rsidRPr="00FA0E7C">
              <w:rPr>
                <w:sz w:val="20"/>
                <w:szCs w:val="20"/>
                <w:lang w:eastAsia="en-US"/>
              </w:rPr>
              <w:t>Отношение численности обучающихся по федеральным государственным образовательным стандартам  к общей численности обучающихся по программам общего образования</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a"/>
              <w:suppressAutoHyphens/>
              <w:jc w:val="center"/>
              <w:rPr>
                <w:rFonts w:ascii="Times New Roman" w:hAnsi="Times New Roman"/>
                <w:sz w:val="20"/>
                <w:lang w:eastAsia="en-US"/>
              </w:rPr>
            </w:pPr>
            <w:r>
              <w:rPr>
                <w:rFonts w:ascii="Times New Roman" w:hAnsi="Times New Roman"/>
                <w:sz w:val="20"/>
                <w:lang w:eastAsia="en-US"/>
              </w:rPr>
              <w:t>68,9</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rPr>
                <w:rFonts w:ascii="Times New Roman" w:hAnsi="Times New Roman"/>
                <w:sz w:val="20"/>
                <w:szCs w:val="20"/>
              </w:rPr>
            </w:pPr>
            <w:r w:rsidRPr="00FA0E7C">
              <w:rPr>
                <w:rFonts w:ascii="Times New Roman" w:hAnsi="Times New Roman"/>
                <w:sz w:val="20"/>
                <w:szCs w:val="20"/>
              </w:rPr>
              <w:t>Данные государственной статистическо</w:t>
            </w:r>
            <w:r>
              <w:rPr>
                <w:rFonts w:ascii="Times New Roman" w:hAnsi="Times New Roman"/>
                <w:sz w:val="20"/>
                <w:szCs w:val="20"/>
              </w:rPr>
              <w:t xml:space="preserve">й отчетности </w:t>
            </w:r>
          </w:p>
          <w:p w:rsidR="00CA1687" w:rsidRPr="00FA0E7C" w:rsidRDefault="00CA1687" w:rsidP="00AF33AA">
            <w:pPr>
              <w:suppressAutoHyphens/>
              <w:rPr>
                <w:rFonts w:ascii="Times New Roman" w:hAnsi="Times New Roman"/>
                <w:sz w:val="20"/>
                <w:szCs w:val="20"/>
                <w:lang w:eastAsia="en-US"/>
              </w:rPr>
            </w:pP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144"/>
        </w:trPr>
        <w:tc>
          <w:tcPr>
            <w:tcW w:w="566" w:type="dxa"/>
            <w:vMerge/>
            <w:tcBorders>
              <w:left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4A1056" w:rsidRDefault="00CA1687" w:rsidP="00AF33AA">
            <w:pPr>
              <w:pStyle w:val="ConsPlusCell"/>
              <w:rPr>
                <w:rFonts w:ascii="Times New Roman" w:hAnsi="Times New Roman" w:cs="Times New Roman"/>
                <w:sz w:val="18"/>
                <w:szCs w:val="18"/>
                <w:lang w:eastAsia="en-US"/>
              </w:rPr>
            </w:pPr>
            <w:r w:rsidRPr="004A1056">
              <w:rPr>
                <w:rFonts w:ascii="Times New Roman" w:hAnsi="Times New Roman" w:cs="Times New Roman"/>
                <w:sz w:val="18"/>
                <w:szCs w:val="18"/>
                <w:lang w:eastAsia="en-US"/>
              </w:rPr>
              <w:t>Доля обучающихся муниципальных общеобразовательных организаций, которым предоставлена возможность обучаться в соответствии с основными современными требованиями, в общей численности обучающихся, (%)</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tcPr>
          <w:p w:rsidR="00CA1687" w:rsidRPr="004A1056" w:rsidRDefault="00CA1687" w:rsidP="00AF33AA">
            <w:pPr>
              <w:pStyle w:val="ConsPlusNormal"/>
              <w:suppressAutoHyphens/>
              <w:rPr>
                <w:rFonts w:ascii="Times New Roman" w:hAnsi="Times New Roman" w:cs="Times New Roman"/>
                <w:sz w:val="18"/>
                <w:szCs w:val="18"/>
                <w:lang w:eastAsia="en-US"/>
              </w:rPr>
            </w:pPr>
            <w:r w:rsidRPr="004A1056">
              <w:rPr>
                <w:rFonts w:ascii="Times New Roman" w:hAnsi="Times New Roman" w:cs="Times New Roman"/>
                <w:sz w:val="18"/>
                <w:szCs w:val="18"/>
                <w:lang w:eastAsia="en-US"/>
              </w:rPr>
              <w:t>Отношение численности обучающихся муниципальных общеобразовательных учреждений, которым предоставлена возможность обучаться в соответствии с основными современными требованиями, в общей численности обучающихся общеобразовательных учреждений х100 процентов</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autoSpaceDE w:val="0"/>
              <w:autoSpaceDN w:val="0"/>
              <w:adjustRightInd w:val="0"/>
              <w:jc w:val="center"/>
              <w:rPr>
                <w:rFonts w:ascii="Times New Roman" w:hAnsi="Times New Roman"/>
                <w:sz w:val="20"/>
                <w:szCs w:val="20"/>
                <w:lang w:eastAsia="en-US"/>
              </w:rPr>
            </w:pPr>
            <w:r>
              <w:rPr>
                <w:rFonts w:ascii="Times New Roman" w:hAnsi="Times New Roman"/>
                <w:sz w:val="20"/>
                <w:szCs w:val="20"/>
              </w:rPr>
              <w:t>87</w:t>
            </w:r>
            <w:r w:rsidRPr="00FA0E7C">
              <w:rPr>
                <w:rFonts w:ascii="Times New Roman" w:hAnsi="Times New Roman"/>
                <w:sz w:val="20"/>
                <w:szCs w:val="20"/>
              </w:rPr>
              <w:t>,5</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autoSpaceDE w:val="0"/>
              <w:autoSpaceDN w:val="0"/>
              <w:adjustRightInd w:val="0"/>
              <w:rPr>
                <w:rFonts w:ascii="Times New Roman" w:hAnsi="Times New Roman"/>
                <w:sz w:val="20"/>
                <w:szCs w:val="20"/>
                <w:lang w:eastAsia="en-US"/>
              </w:rPr>
            </w:pPr>
            <w:r w:rsidRPr="00FA0E7C">
              <w:rPr>
                <w:rFonts w:ascii="Times New Roman" w:hAnsi="Times New Roman"/>
                <w:sz w:val="20"/>
                <w:szCs w:val="20"/>
              </w:rPr>
              <w:t xml:space="preserve">Специальное мониторинговое исследование, форма государственной статистической отчетности </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144"/>
        </w:trPr>
        <w:tc>
          <w:tcPr>
            <w:tcW w:w="566" w:type="dxa"/>
            <w:vMerge/>
            <w:tcBorders>
              <w:left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rPr>
                <w:rFonts w:ascii="Times New Roman" w:hAnsi="Times New Roman" w:cs="Times New Roman"/>
                <w:color w:val="FF0000"/>
                <w:sz w:val="18"/>
                <w:szCs w:val="18"/>
              </w:rPr>
            </w:pPr>
            <w:r w:rsidRPr="00A17A86">
              <w:rPr>
                <w:rFonts w:ascii="Times New Roman" w:hAnsi="Times New Roman" w:cs="Times New Roman"/>
                <w:sz w:val="18"/>
                <w:szCs w:val="18"/>
              </w:rPr>
              <w:t xml:space="preserve">Отношение среднего балла ЕГЭ (в расчете на 1 предмет) в 10 процентах школ с лучшими результатами ЕГЭ к среднему баллу ЕГЭ (в расчете на 1 </w:t>
            </w:r>
            <w:r w:rsidRPr="00A17A86">
              <w:rPr>
                <w:rFonts w:ascii="Times New Roman" w:hAnsi="Times New Roman" w:cs="Times New Roman"/>
                <w:sz w:val="18"/>
                <w:szCs w:val="18"/>
              </w:rPr>
              <w:lastRenderedPageBreak/>
              <w:t>предмет) в 10 процентах школ с худшими результатами ЕГЭ</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jc w:val="center"/>
              <w:rPr>
                <w:rFonts w:ascii="Times New Roman" w:hAnsi="Times New Roman"/>
                <w:sz w:val="18"/>
                <w:szCs w:val="18"/>
              </w:rPr>
            </w:pPr>
            <w:r w:rsidRPr="00A17A86">
              <w:rPr>
                <w:rFonts w:ascii="Times New Roman" w:hAnsi="Times New Roman"/>
                <w:sz w:val="18"/>
                <w:szCs w:val="18"/>
              </w:rPr>
              <w:lastRenderedPageBreak/>
              <w:t>%</w:t>
            </w:r>
          </w:p>
        </w:tc>
        <w:tc>
          <w:tcPr>
            <w:tcW w:w="2693" w:type="dxa"/>
            <w:tcBorders>
              <w:top w:val="single" w:sz="4" w:space="0" w:color="auto"/>
              <w:left w:val="single" w:sz="4" w:space="0" w:color="auto"/>
              <w:bottom w:val="single" w:sz="4" w:space="0" w:color="auto"/>
              <w:right w:val="single" w:sz="4" w:space="0" w:color="auto"/>
            </w:tcBorders>
          </w:tcPr>
          <w:p w:rsidR="00CA1687" w:rsidRPr="003261CC" w:rsidRDefault="00CA1687" w:rsidP="00AF33AA">
            <w:pPr>
              <w:pStyle w:val="ConsPlusNormal"/>
              <w:suppressAutoHyphens/>
              <w:rPr>
                <w:rFonts w:ascii="Times New Roman" w:hAnsi="Times New Roman" w:cs="Times New Roman"/>
                <w:sz w:val="19"/>
                <w:szCs w:val="19"/>
                <w:lang w:eastAsia="en-US"/>
              </w:rPr>
            </w:pPr>
            <w:r w:rsidRPr="003261CC">
              <w:rPr>
                <w:rFonts w:ascii="Times New Roman" w:hAnsi="Times New Roman" w:cs="Times New Roman"/>
                <w:sz w:val="19"/>
                <w:szCs w:val="19"/>
                <w:lang w:eastAsia="en-US"/>
              </w:rPr>
              <w:t xml:space="preserve">Отношение среднего взвешенного балла 10 процентов общеобразовательных школ с лучшими результатами ЕГЭ к </w:t>
            </w:r>
            <w:r w:rsidRPr="003261CC">
              <w:rPr>
                <w:rFonts w:ascii="Times New Roman" w:hAnsi="Times New Roman" w:cs="Times New Roman"/>
                <w:sz w:val="19"/>
                <w:szCs w:val="19"/>
                <w:lang w:eastAsia="en-US"/>
              </w:rPr>
              <w:lastRenderedPageBreak/>
              <w:t>среднему взвешенному баллу ЕГЭ (в расчете на 1 предмет) в 10 процентах школ с худшими результатами ЕГЭ</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autoSpaceDE w:val="0"/>
              <w:autoSpaceDN w:val="0"/>
              <w:adjustRightInd w:val="0"/>
              <w:jc w:val="center"/>
              <w:rPr>
                <w:rFonts w:ascii="Times New Roman" w:hAnsi="Times New Roman"/>
                <w:sz w:val="20"/>
                <w:szCs w:val="20"/>
                <w:lang w:eastAsia="en-US"/>
              </w:rPr>
            </w:pPr>
            <w:r>
              <w:rPr>
                <w:rFonts w:ascii="Times New Roman" w:hAnsi="Times New Roman"/>
                <w:sz w:val="20"/>
                <w:szCs w:val="20"/>
              </w:rPr>
              <w:lastRenderedPageBreak/>
              <w:t>1,58</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autoSpaceDE w:val="0"/>
              <w:autoSpaceDN w:val="0"/>
              <w:adjustRightInd w:val="0"/>
              <w:rPr>
                <w:rFonts w:ascii="Times New Roman" w:hAnsi="Times New Roman"/>
                <w:sz w:val="20"/>
                <w:szCs w:val="20"/>
                <w:lang w:eastAsia="en-US"/>
              </w:rPr>
            </w:pPr>
            <w:r w:rsidRPr="00FA0E7C">
              <w:rPr>
                <w:rFonts w:ascii="Times New Roman" w:hAnsi="Times New Roman"/>
                <w:sz w:val="20"/>
                <w:szCs w:val="20"/>
              </w:rPr>
              <w:t>Результаты ЕГЭ</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144"/>
        </w:trPr>
        <w:tc>
          <w:tcPr>
            <w:tcW w:w="566" w:type="dxa"/>
            <w:vMerge/>
            <w:tcBorders>
              <w:left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Количество компьютеров на 100 обучающихся в общеобразовательных учреждениях</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18"/>
              <w:ind w:firstLine="0"/>
              <w:jc w:val="center"/>
              <w:rPr>
                <w:sz w:val="18"/>
                <w:szCs w:val="18"/>
              </w:rPr>
            </w:pPr>
            <w:r w:rsidRPr="00A17A86">
              <w:rPr>
                <w:sz w:val="18"/>
                <w:szCs w:val="18"/>
              </w:rPr>
              <w:t>Процент от общего количества учащихся</w:t>
            </w:r>
          </w:p>
        </w:tc>
        <w:tc>
          <w:tcPr>
            <w:tcW w:w="2693" w:type="dxa"/>
            <w:tcBorders>
              <w:top w:val="single" w:sz="4" w:space="0" w:color="auto"/>
              <w:left w:val="single" w:sz="4" w:space="0" w:color="auto"/>
              <w:bottom w:val="single" w:sz="4" w:space="0" w:color="auto"/>
              <w:right w:val="single" w:sz="4" w:space="0" w:color="auto"/>
            </w:tcBorders>
          </w:tcPr>
          <w:p w:rsidR="00CA1687" w:rsidRPr="003261CC" w:rsidRDefault="00CA1687" w:rsidP="00AF33AA">
            <w:pPr>
              <w:pStyle w:val="ConsPlusCell"/>
              <w:rPr>
                <w:rFonts w:ascii="Times New Roman" w:hAnsi="Times New Roman" w:cs="Times New Roman"/>
                <w:sz w:val="19"/>
                <w:szCs w:val="19"/>
              </w:rPr>
            </w:pPr>
            <w:r w:rsidRPr="003261CC">
              <w:rPr>
                <w:rFonts w:ascii="Times New Roman" w:hAnsi="Times New Roman" w:cs="Times New Roman"/>
                <w:sz w:val="19"/>
                <w:szCs w:val="19"/>
              </w:rPr>
              <w:t xml:space="preserve">Отношение количества компьютеров общеобразовательных организациях к общей численности обучающихся в общеобразовательных учреждениях х 100 процентов </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a"/>
              <w:suppressAutoHyphens/>
              <w:jc w:val="center"/>
              <w:rPr>
                <w:rFonts w:ascii="Times New Roman" w:hAnsi="Times New Roman"/>
                <w:sz w:val="20"/>
                <w:lang w:eastAsia="en-US"/>
              </w:rPr>
            </w:pPr>
            <w:r w:rsidRPr="00FA0E7C">
              <w:rPr>
                <w:rFonts w:ascii="Times New Roman" w:hAnsi="Times New Roman"/>
                <w:sz w:val="20"/>
                <w:lang w:eastAsia="en-US"/>
              </w:rPr>
              <w:t>20</w:t>
            </w:r>
            <w:r>
              <w:rPr>
                <w:rFonts w:ascii="Times New Roman" w:hAnsi="Times New Roman"/>
                <w:sz w:val="20"/>
                <w:lang w:eastAsia="en-US"/>
              </w:rPr>
              <w:t>,1</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a"/>
              <w:suppressAutoHyphens/>
              <w:rPr>
                <w:rFonts w:ascii="Times New Roman" w:hAnsi="Times New Roman"/>
                <w:sz w:val="20"/>
                <w:lang w:eastAsia="en-US"/>
              </w:rPr>
            </w:pPr>
            <w:r w:rsidRPr="00FA0E7C">
              <w:rPr>
                <w:rFonts w:ascii="Times New Roman" w:hAnsi="Times New Roman"/>
                <w:sz w:val="20"/>
                <w:lang w:eastAsia="en-US"/>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rPr>
                <w:rFonts w:ascii="Times New Roman" w:hAnsi="Times New Roman"/>
                <w:sz w:val="20"/>
                <w:szCs w:val="20"/>
              </w:rPr>
            </w:pPr>
            <w:r w:rsidRPr="00FA0E7C">
              <w:rPr>
                <w:rFonts w:ascii="Times New Roman" w:hAnsi="Times New Roman"/>
                <w:sz w:val="20"/>
                <w:szCs w:val="20"/>
              </w:rPr>
              <w:t>Один раз в год</w:t>
            </w:r>
          </w:p>
        </w:tc>
      </w:tr>
      <w:tr w:rsidR="00CA1687" w:rsidRPr="00FA0E7C" w:rsidTr="00294BD8">
        <w:trPr>
          <w:trHeight w:val="144"/>
        </w:trPr>
        <w:tc>
          <w:tcPr>
            <w:tcW w:w="566" w:type="dxa"/>
            <w:vMerge/>
            <w:tcBorders>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18"/>
              <w:ind w:firstLine="0"/>
              <w:rPr>
                <w:sz w:val="18"/>
                <w:szCs w:val="18"/>
              </w:rPr>
            </w:pPr>
            <w:r w:rsidRPr="00A17A86">
              <w:rPr>
                <w:sz w:val="18"/>
                <w:szCs w:val="18"/>
              </w:rPr>
              <w:t>Доля общеобразовательных организаций, перешедших на электронный документооборот (электронные системы управления), в общей численности общеобразовательных организаций (%)</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autoSpaceDE w:val="0"/>
              <w:jc w:val="center"/>
              <w:rPr>
                <w:rFonts w:ascii="Times New Roman" w:hAnsi="Times New Roman"/>
                <w:sz w:val="18"/>
                <w:szCs w:val="18"/>
              </w:rPr>
            </w:pPr>
            <w:r w:rsidRPr="00A17A86">
              <w:rPr>
                <w:rFonts w:ascii="Times New Roman" w:hAnsi="Times New Roman"/>
                <w:sz w:val="18"/>
                <w:szCs w:val="18"/>
              </w:rPr>
              <w:t>Количество образовательных учреждений</w:t>
            </w:r>
          </w:p>
        </w:tc>
        <w:tc>
          <w:tcPr>
            <w:tcW w:w="2693" w:type="dxa"/>
            <w:tcBorders>
              <w:top w:val="single" w:sz="4" w:space="0" w:color="auto"/>
              <w:left w:val="single" w:sz="4" w:space="0" w:color="auto"/>
              <w:bottom w:val="single" w:sz="4" w:space="0" w:color="auto"/>
              <w:right w:val="single" w:sz="4" w:space="0" w:color="auto"/>
            </w:tcBorders>
          </w:tcPr>
          <w:p w:rsidR="00CA1687" w:rsidRPr="00CB2BB0" w:rsidRDefault="00CA1687" w:rsidP="00AF33AA">
            <w:pPr>
              <w:pStyle w:val="18"/>
              <w:ind w:firstLine="0"/>
              <w:jc w:val="left"/>
              <w:rPr>
                <w:sz w:val="19"/>
                <w:szCs w:val="19"/>
              </w:rPr>
            </w:pPr>
            <w:r w:rsidRPr="00CB2BB0">
              <w:rPr>
                <w:sz w:val="19"/>
                <w:szCs w:val="19"/>
              </w:rPr>
              <w:t>Отношение количества общеобразовательных организаций, перешедших на электронный документооборот (электронные системы управления), к общей численности общеобразовательных организаций х 100 процентов</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a"/>
              <w:suppressAutoHyphens/>
              <w:jc w:val="center"/>
              <w:rPr>
                <w:rFonts w:ascii="Times New Roman" w:hAnsi="Times New Roman"/>
                <w:sz w:val="20"/>
                <w:lang w:eastAsia="en-US"/>
              </w:rPr>
            </w:pPr>
            <w:r w:rsidRPr="00FA0E7C">
              <w:rPr>
                <w:rFonts w:ascii="Times New Roman" w:hAnsi="Times New Roman"/>
                <w:sz w:val="20"/>
                <w:lang w:eastAsia="en-US"/>
              </w:rPr>
              <w:t>100</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a"/>
              <w:suppressAutoHyphens/>
              <w:rPr>
                <w:rFonts w:ascii="Times New Roman" w:hAnsi="Times New Roman"/>
                <w:sz w:val="20"/>
                <w:lang w:eastAsia="en-US"/>
              </w:rPr>
            </w:pPr>
            <w:r w:rsidRPr="00FA0E7C">
              <w:rPr>
                <w:rFonts w:ascii="Times New Roman" w:hAnsi="Times New Roman"/>
                <w:sz w:val="20"/>
                <w:lang w:eastAsia="en-US"/>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rPr>
                <w:rFonts w:ascii="Times New Roman" w:hAnsi="Times New Roman"/>
                <w:sz w:val="20"/>
                <w:szCs w:val="20"/>
              </w:rPr>
            </w:pPr>
            <w:r w:rsidRPr="00FA0E7C">
              <w:rPr>
                <w:rFonts w:ascii="Times New Roman" w:hAnsi="Times New Roman"/>
                <w:sz w:val="20"/>
                <w:szCs w:val="20"/>
              </w:rPr>
              <w:t>Один раз в год</w:t>
            </w:r>
          </w:p>
        </w:tc>
      </w:tr>
      <w:tr w:rsidR="00CA1687" w:rsidRPr="00FA0E7C" w:rsidTr="00AF33AA">
        <w:trPr>
          <w:trHeight w:val="1547"/>
        </w:trPr>
        <w:tc>
          <w:tcPr>
            <w:tcW w:w="566" w:type="dxa"/>
            <w:vMerge w:val="restart"/>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r>
              <w:rPr>
                <w:rFonts w:ascii="Times New Roman" w:hAnsi="Times New Roman" w:cs="Times New Roman"/>
                <w:sz w:val="20"/>
                <w:szCs w:val="20"/>
                <w:lang w:eastAsia="en-US"/>
              </w:rPr>
              <w:t>2</w:t>
            </w:r>
          </w:p>
        </w:tc>
        <w:tc>
          <w:tcPr>
            <w:tcW w:w="2695" w:type="dxa"/>
            <w:tcBorders>
              <w:top w:val="single" w:sz="4" w:space="0" w:color="auto"/>
              <w:left w:val="single" w:sz="4" w:space="0" w:color="auto"/>
              <w:bottom w:val="single" w:sz="4" w:space="0" w:color="auto"/>
              <w:right w:val="single" w:sz="4" w:space="0" w:color="auto"/>
            </w:tcBorders>
            <w:shd w:val="clear" w:color="auto" w:fill="auto"/>
            <w:vAlign w:val="center"/>
          </w:tcPr>
          <w:p w:rsidR="00CA1687" w:rsidRPr="0037449F" w:rsidRDefault="00CA1687" w:rsidP="00AF33AA">
            <w:pPr>
              <w:pStyle w:val="18"/>
              <w:ind w:firstLine="0"/>
              <w:rPr>
                <w:sz w:val="18"/>
                <w:szCs w:val="18"/>
              </w:rPr>
            </w:pPr>
            <w:r w:rsidRPr="00137AA9">
              <w:rPr>
                <w:sz w:val="18"/>
                <w:szCs w:val="18"/>
              </w:rPr>
              <w:t>Количество новых мест в общеобразовательных организациях Московской области</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18"/>
              <w:ind w:firstLine="0"/>
              <w:rPr>
                <w:sz w:val="18"/>
                <w:szCs w:val="18"/>
              </w:rPr>
            </w:pPr>
            <w:r w:rsidRPr="00A17A86">
              <w:rPr>
                <w:sz w:val="18"/>
                <w:szCs w:val="18"/>
              </w:rPr>
              <w:t>Количество образовательных учреждений</w:t>
            </w:r>
          </w:p>
        </w:tc>
        <w:tc>
          <w:tcPr>
            <w:tcW w:w="2693" w:type="dxa"/>
            <w:tcBorders>
              <w:top w:val="single" w:sz="4" w:space="0" w:color="auto"/>
              <w:left w:val="single" w:sz="4" w:space="0" w:color="auto"/>
              <w:bottom w:val="single" w:sz="4" w:space="0" w:color="auto"/>
              <w:right w:val="single" w:sz="4" w:space="0" w:color="auto"/>
            </w:tcBorders>
          </w:tcPr>
          <w:p w:rsidR="00CA1687" w:rsidRPr="003261CC" w:rsidRDefault="00CA1687" w:rsidP="00AF33AA">
            <w:pPr>
              <w:pStyle w:val="18"/>
              <w:ind w:firstLine="0"/>
              <w:rPr>
                <w:sz w:val="18"/>
                <w:szCs w:val="18"/>
              </w:rPr>
            </w:pPr>
            <w:r w:rsidRPr="003261CC">
              <w:rPr>
                <w:sz w:val="18"/>
                <w:szCs w:val="18"/>
              </w:rPr>
              <w:t>Количество новых мест в общеобразовательных организациях субъектов Российской Федерации, из них количество созданных мест в построенном или приобретенном (выкупленном) здании общеобразовательной организации</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autoSpaceDE w:val="0"/>
              <w:autoSpaceDN w:val="0"/>
              <w:adjustRightInd w:val="0"/>
              <w:jc w:val="center"/>
              <w:rPr>
                <w:rFonts w:ascii="Times New Roman" w:hAnsi="Times New Roman"/>
                <w:sz w:val="20"/>
                <w:szCs w:val="20"/>
                <w:lang w:eastAsia="en-US"/>
              </w:rPr>
            </w:pPr>
            <w:r>
              <w:rPr>
                <w:rFonts w:ascii="Times New Roman" w:hAnsi="Times New Roman"/>
                <w:sz w:val="20"/>
                <w:szCs w:val="20"/>
                <w:lang w:eastAsia="en-US"/>
              </w:rPr>
              <w:t>0</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autoSpaceDE w:val="0"/>
              <w:autoSpaceDN w:val="0"/>
              <w:adjustRightInd w:val="0"/>
              <w:rPr>
                <w:rFonts w:ascii="Times New Roman" w:hAnsi="Times New Roman"/>
                <w:sz w:val="20"/>
                <w:szCs w:val="20"/>
                <w:lang w:eastAsia="en-US"/>
              </w:rPr>
            </w:pPr>
            <w:r w:rsidRPr="00FA0E7C">
              <w:rPr>
                <w:rFonts w:ascii="Times New Roman" w:hAnsi="Times New Roman"/>
                <w:sz w:val="20"/>
                <w:lang w:eastAsia="en-US"/>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144"/>
        </w:trPr>
        <w:tc>
          <w:tcPr>
            <w:tcW w:w="566" w:type="dxa"/>
            <w:vMerge/>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3261CC" w:rsidRDefault="00CA1687" w:rsidP="00AF33AA">
            <w:pPr>
              <w:pStyle w:val="18"/>
              <w:ind w:firstLine="0"/>
              <w:rPr>
                <w:sz w:val="18"/>
                <w:szCs w:val="18"/>
              </w:rPr>
            </w:pPr>
            <w:r w:rsidRPr="003261CC">
              <w:rPr>
                <w:sz w:val="18"/>
                <w:szCs w:val="18"/>
              </w:rPr>
              <w:t>Доля обучающихся во вторую смену (%)</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3261CC" w:rsidRDefault="00CA1687" w:rsidP="00AF33AA">
            <w:pPr>
              <w:pStyle w:val="ConsPlusCell"/>
              <w:jc w:val="center"/>
              <w:rPr>
                <w:rFonts w:ascii="Times New Roman" w:hAnsi="Times New Roman" w:cs="Times New Roman"/>
                <w:sz w:val="18"/>
                <w:szCs w:val="18"/>
                <w:lang w:eastAsia="en-US"/>
              </w:rPr>
            </w:pPr>
            <w:r w:rsidRPr="003261CC">
              <w:rPr>
                <w:rFonts w:ascii="Times New Roman" w:hAnsi="Times New Roman" w:cs="Times New Roman"/>
                <w:sz w:val="18"/>
                <w:szCs w:val="18"/>
                <w:lang w:eastAsia="en-US"/>
              </w:rPr>
              <w:t>%</w:t>
            </w:r>
          </w:p>
        </w:tc>
        <w:tc>
          <w:tcPr>
            <w:tcW w:w="2693" w:type="dxa"/>
            <w:tcBorders>
              <w:top w:val="single" w:sz="4" w:space="0" w:color="auto"/>
              <w:left w:val="single" w:sz="4" w:space="0" w:color="auto"/>
              <w:bottom w:val="single" w:sz="4" w:space="0" w:color="auto"/>
              <w:right w:val="single" w:sz="4" w:space="0" w:color="auto"/>
            </w:tcBorders>
          </w:tcPr>
          <w:p w:rsidR="00CA1687" w:rsidRPr="003261CC" w:rsidRDefault="00CA1687" w:rsidP="00AF33AA">
            <w:pPr>
              <w:jc w:val="both"/>
              <w:rPr>
                <w:rFonts w:ascii="Times New Roman" w:hAnsi="Times New Roman"/>
                <w:sz w:val="18"/>
                <w:szCs w:val="18"/>
                <w:lang w:eastAsia="en-US"/>
              </w:rPr>
            </w:pPr>
            <w:r w:rsidRPr="003261CC">
              <w:rPr>
                <w:rFonts w:ascii="Times New Roman" w:hAnsi="Times New Roman"/>
                <w:sz w:val="18"/>
                <w:szCs w:val="18"/>
                <w:lang w:eastAsia="en-US"/>
              </w:rPr>
              <w:t>Количество муниципальных общеобразовательных учреждений, в которых проводится ежеквартальный мониторинг охвата питанием школьников</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autoSpaceDE w:val="0"/>
              <w:jc w:val="center"/>
              <w:rPr>
                <w:rFonts w:ascii="Times New Roman" w:hAnsi="Times New Roman"/>
                <w:sz w:val="20"/>
                <w:szCs w:val="20"/>
                <w:lang w:eastAsia="en-US"/>
              </w:rPr>
            </w:pPr>
            <w:r w:rsidRPr="00FA0E7C">
              <w:rPr>
                <w:rFonts w:ascii="Times New Roman" w:hAnsi="Times New Roman"/>
                <w:sz w:val="20"/>
                <w:szCs w:val="20"/>
                <w:lang w:eastAsia="en-US"/>
              </w:rPr>
              <w:t>22</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both"/>
              <w:rPr>
                <w:rFonts w:ascii="Times New Roman" w:hAnsi="Times New Roman"/>
                <w:sz w:val="20"/>
                <w:szCs w:val="20"/>
                <w:lang w:eastAsia="en-US"/>
              </w:rPr>
            </w:pPr>
            <w:r w:rsidRPr="00FA0E7C">
              <w:rPr>
                <w:rFonts w:ascii="Times New Roman" w:hAnsi="Times New Roman"/>
                <w:sz w:val="20"/>
                <w:szCs w:val="20"/>
              </w:rPr>
              <w:t xml:space="preserve">Ежеквартально </w:t>
            </w:r>
          </w:p>
        </w:tc>
      </w:tr>
      <w:tr w:rsidR="00CA1687" w:rsidRPr="00FA0E7C" w:rsidTr="00294BD8">
        <w:trPr>
          <w:trHeight w:val="144"/>
        </w:trPr>
        <w:tc>
          <w:tcPr>
            <w:tcW w:w="566" w:type="dxa"/>
            <w:vMerge/>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982049" w:rsidRDefault="00CA1687" w:rsidP="00AF33AA">
            <w:pPr>
              <w:pStyle w:val="18"/>
              <w:ind w:firstLine="0"/>
              <w:rPr>
                <w:sz w:val="18"/>
                <w:szCs w:val="18"/>
              </w:rPr>
            </w:pPr>
            <w:r w:rsidRPr="003261CC">
              <w:rPr>
                <w:sz w:val="18"/>
                <w:szCs w:val="18"/>
              </w:rPr>
              <w:t>Удельный вес численности обучающихся, занимающихся в первую смену, в общей численности обучающихся общеобразовательных организаций, (%)</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18"/>
              <w:ind w:firstLine="0"/>
              <w:rPr>
                <w:sz w:val="18"/>
                <w:szCs w:val="18"/>
              </w:rPr>
            </w:pPr>
            <w:r w:rsidRPr="00A17A86">
              <w:rPr>
                <w:sz w:val="18"/>
                <w:szCs w:val="18"/>
              </w:rPr>
              <w:t>%</w:t>
            </w:r>
          </w:p>
        </w:tc>
        <w:tc>
          <w:tcPr>
            <w:tcW w:w="2693" w:type="dxa"/>
            <w:tcBorders>
              <w:top w:val="single" w:sz="4" w:space="0" w:color="auto"/>
              <w:left w:val="single" w:sz="4" w:space="0" w:color="auto"/>
              <w:bottom w:val="single" w:sz="4" w:space="0" w:color="auto"/>
              <w:right w:val="single" w:sz="4" w:space="0" w:color="auto"/>
            </w:tcBorders>
          </w:tcPr>
          <w:p w:rsidR="00CA1687" w:rsidRPr="003261CC" w:rsidRDefault="00CA1687" w:rsidP="00AF33AA">
            <w:pPr>
              <w:pStyle w:val="18"/>
              <w:ind w:firstLine="0"/>
              <w:rPr>
                <w:sz w:val="18"/>
                <w:szCs w:val="18"/>
              </w:rPr>
            </w:pPr>
            <w:r w:rsidRPr="003261CC">
              <w:rPr>
                <w:sz w:val="18"/>
                <w:szCs w:val="18"/>
              </w:rPr>
              <w:t>Отношение численности обучающихся муниципальных общеобразовательных учреждений, ременными требованиями, занимающихся в одну смену к общей численности обучающихся общеобразовательных учреждений х 100 процентов</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a"/>
              <w:suppressAutoHyphens/>
              <w:jc w:val="center"/>
              <w:rPr>
                <w:rFonts w:ascii="Times New Roman" w:hAnsi="Times New Roman"/>
                <w:sz w:val="20"/>
                <w:lang w:eastAsia="en-US"/>
              </w:rPr>
            </w:pPr>
            <w:r w:rsidRPr="00FA0E7C">
              <w:rPr>
                <w:rFonts w:ascii="Times New Roman" w:hAnsi="Times New Roman"/>
                <w:sz w:val="20"/>
                <w:lang w:eastAsia="en-US"/>
              </w:rPr>
              <w:t>100</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a"/>
              <w:suppressAutoHyphens/>
              <w:rPr>
                <w:rFonts w:ascii="Times New Roman" w:hAnsi="Times New Roman"/>
                <w:sz w:val="20"/>
                <w:lang w:eastAsia="en-US"/>
              </w:rPr>
            </w:pPr>
            <w:r w:rsidRPr="00FA0E7C">
              <w:rPr>
                <w:rFonts w:ascii="Times New Roman" w:hAnsi="Times New Roman"/>
                <w:sz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rPr>
                <w:rFonts w:ascii="Times New Roman" w:hAnsi="Times New Roman"/>
                <w:sz w:val="20"/>
                <w:szCs w:val="20"/>
              </w:rPr>
            </w:pPr>
            <w:r w:rsidRPr="00FA0E7C">
              <w:rPr>
                <w:rFonts w:ascii="Times New Roman" w:hAnsi="Times New Roman"/>
                <w:sz w:val="20"/>
                <w:szCs w:val="20"/>
              </w:rPr>
              <w:t>Один раз в год</w:t>
            </w:r>
          </w:p>
        </w:tc>
      </w:tr>
      <w:tr w:rsidR="00CA1687" w:rsidRPr="00FA0E7C" w:rsidTr="00294BD8">
        <w:trPr>
          <w:trHeight w:val="144"/>
        </w:trPr>
        <w:tc>
          <w:tcPr>
            <w:tcW w:w="566" w:type="dxa"/>
            <w:vMerge/>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Доля учреждений социальной сферы, применивших нормативы коммунальных услуг(%)</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tcPr>
          <w:p w:rsidR="00CA1687" w:rsidRPr="00C37FC5" w:rsidRDefault="00CA1687" w:rsidP="00AF33AA">
            <w:pPr>
              <w:rPr>
                <w:rFonts w:ascii="Times New Roman" w:hAnsi="Times New Roman"/>
                <w:sz w:val="19"/>
                <w:szCs w:val="19"/>
                <w:lang w:eastAsia="en-US"/>
              </w:rPr>
            </w:pP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autoSpaceDE w:val="0"/>
              <w:jc w:val="center"/>
              <w:rPr>
                <w:rFonts w:ascii="Times New Roman" w:hAnsi="Times New Roman"/>
                <w:sz w:val="20"/>
                <w:szCs w:val="20"/>
                <w:lang w:eastAsia="en-US"/>
              </w:rPr>
            </w:pP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lang w:eastAsia="en-US"/>
              </w:rPr>
            </w:pP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both"/>
              <w:rPr>
                <w:rFonts w:ascii="Times New Roman" w:hAnsi="Times New Roman"/>
                <w:sz w:val="20"/>
                <w:szCs w:val="20"/>
                <w:lang w:eastAsia="en-US"/>
              </w:rPr>
            </w:pPr>
          </w:p>
        </w:tc>
      </w:tr>
      <w:tr w:rsidR="00CA1687" w:rsidRPr="00FA0E7C" w:rsidTr="00294BD8">
        <w:trPr>
          <w:trHeight w:val="144"/>
        </w:trPr>
        <w:tc>
          <w:tcPr>
            <w:tcW w:w="566" w:type="dxa"/>
            <w:vMerge/>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3261CC" w:rsidRDefault="00CA1687" w:rsidP="00AF33AA">
            <w:pPr>
              <w:pStyle w:val="ConsPlusCell"/>
              <w:rPr>
                <w:rFonts w:ascii="Times New Roman" w:hAnsi="Times New Roman" w:cs="Times New Roman"/>
                <w:sz w:val="18"/>
                <w:szCs w:val="18"/>
              </w:rPr>
            </w:pPr>
            <w:r w:rsidRPr="003261CC">
              <w:rPr>
                <w:rFonts w:ascii="Times New Roman" w:hAnsi="Times New Roman" w:cs="Times New Roman"/>
                <w:sz w:val="18"/>
                <w:szCs w:val="18"/>
              </w:rPr>
              <w:t xml:space="preserve">Доля обучающихся муниципальных общеобразовательных </w:t>
            </w:r>
            <w:r w:rsidRPr="003261CC">
              <w:rPr>
                <w:rFonts w:ascii="Times New Roman" w:hAnsi="Times New Roman" w:cs="Times New Roman"/>
                <w:sz w:val="18"/>
                <w:szCs w:val="18"/>
              </w:rPr>
              <w:lastRenderedPageBreak/>
              <w:t>организаций, которым предоставлена возможность обучаться в соответствии с основными современными требованиями, в общей численности обучающихся, (%)</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autoSpaceDE w:val="0"/>
              <w:jc w:val="center"/>
              <w:rPr>
                <w:rFonts w:ascii="Times New Roman" w:hAnsi="Times New Roman"/>
                <w:sz w:val="18"/>
                <w:szCs w:val="18"/>
              </w:rPr>
            </w:pPr>
            <w:r w:rsidRPr="00A17A86">
              <w:rPr>
                <w:rFonts w:ascii="Times New Roman" w:hAnsi="Times New Roman"/>
                <w:sz w:val="18"/>
                <w:szCs w:val="18"/>
              </w:rPr>
              <w:lastRenderedPageBreak/>
              <w:t xml:space="preserve">Процент от общего </w:t>
            </w:r>
            <w:r w:rsidRPr="00A17A86">
              <w:rPr>
                <w:rFonts w:ascii="Times New Roman" w:hAnsi="Times New Roman"/>
                <w:sz w:val="18"/>
                <w:szCs w:val="18"/>
              </w:rPr>
              <w:lastRenderedPageBreak/>
              <w:t>количества учащихся в общеобразовательных учреждениях</w:t>
            </w:r>
          </w:p>
        </w:tc>
        <w:tc>
          <w:tcPr>
            <w:tcW w:w="2693" w:type="dxa"/>
            <w:tcBorders>
              <w:top w:val="single" w:sz="4" w:space="0" w:color="auto"/>
              <w:left w:val="single" w:sz="4" w:space="0" w:color="auto"/>
              <w:bottom w:val="single" w:sz="4" w:space="0" w:color="auto"/>
              <w:right w:val="single" w:sz="4" w:space="0" w:color="auto"/>
            </w:tcBorders>
          </w:tcPr>
          <w:p w:rsidR="00CA1687" w:rsidRPr="00C37FC5" w:rsidRDefault="00CA1687" w:rsidP="00AF33AA">
            <w:pPr>
              <w:rPr>
                <w:rFonts w:ascii="Times New Roman" w:hAnsi="Times New Roman"/>
                <w:sz w:val="19"/>
                <w:szCs w:val="19"/>
                <w:lang w:eastAsia="en-US"/>
              </w:rPr>
            </w:pPr>
            <w:r w:rsidRPr="00C37FC5">
              <w:rPr>
                <w:rFonts w:ascii="Times New Roman" w:hAnsi="Times New Roman"/>
                <w:sz w:val="19"/>
                <w:szCs w:val="19"/>
              </w:rPr>
              <w:lastRenderedPageBreak/>
              <w:t>Отношение численности обу</w:t>
            </w:r>
            <w:r w:rsidRPr="00C37FC5">
              <w:rPr>
                <w:rFonts w:ascii="Times New Roman" w:hAnsi="Times New Roman"/>
                <w:sz w:val="19"/>
                <w:szCs w:val="19"/>
              </w:rPr>
              <w:lastRenderedPageBreak/>
              <w:t>чающихся общеобразовательных учреждений, получающих горячее питание к общей численности обучающихся общеобразовательных учреждений * 100 процентов</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ConsPlusCell"/>
              <w:jc w:val="center"/>
              <w:rPr>
                <w:rFonts w:ascii="Times New Roman" w:hAnsi="Times New Roman" w:cs="Times New Roman"/>
                <w:sz w:val="20"/>
                <w:szCs w:val="20"/>
                <w:lang w:eastAsia="en-US"/>
              </w:rPr>
            </w:pPr>
            <w:r>
              <w:rPr>
                <w:rFonts w:ascii="Times New Roman" w:hAnsi="Times New Roman" w:cs="Times New Roman"/>
                <w:sz w:val="20"/>
                <w:szCs w:val="20"/>
                <w:lang w:eastAsia="en-US"/>
              </w:rPr>
              <w:lastRenderedPageBreak/>
              <w:t>84</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both"/>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144"/>
        </w:trPr>
        <w:tc>
          <w:tcPr>
            <w:tcW w:w="566" w:type="dxa"/>
            <w:vMerge/>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Default="00CA1687" w:rsidP="00AF33AA">
            <w:pPr>
              <w:autoSpaceDE w:val="0"/>
              <w:autoSpaceDN w:val="0"/>
              <w:adjustRightInd w:val="0"/>
              <w:rPr>
                <w:rFonts w:ascii="Times New Roman" w:hAnsi="Times New Roman"/>
                <w:sz w:val="18"/>
                <w:szCs w:val="18"/>
              </w:rPr>
            </w:pPr>
            <w:r w:rsidRPr="003261CC">
              <w:rPr>
                <w:rFonts w:ascii="Times New Roman" w:hAnsi="Times New Roman"/>
                <w:sz w:val="18"/>
                <w:szCs w:val="18"/>
              </w:rPr>
              <w:t>Количество построенных общеобразовательных организаций по годам реализации программы, в том числе за счет внебюджетных источников, шт.</w:t>
            </w:r>
          </w:p>
          <w:p w:rsidR="00CA1687" w:rsidRPr="003261CC" w:rsidRDefault="00CA1687" w:rsidP="00AF33AA">
            <w:pPr>
              <w:autoSpaceDE w:val="0"/>
              <w:autoSpaceDN w:val="0"/>
              <w:adjustRightInd w:val="0"/>
              <w:rPr>
                <w:rFonts w:ascii="Times New Roman" w:hAnsi="Times New Roman"/>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Фактическое количество</w:t>
            </w:r>
          </w:p>
        </w:tc>
        <w:tc>
          <w:tcPr>
            <w:tcW w:w="2693"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autoSpaceDE w:val="0"/>
              <w:autoSpaceDN w:val="0"/>
              <w:adjustRightInd w:val="0"/>
              <w:rPr>
                <w:rFonts w:ascii="Times New Roman" w:hAnsi="Times New Roman"/>
                <w:sz w:val="20"/>
                <w:szCs w:val="20"/>
              </w:rPr>
            </w:pPr>
            <w:r w:rsidRPr="00FA0E7C">
              <w:rPr>
                <w:rFonts w:ascii="Times New Roman" w:hAnsi="Times New Roman"/>
                <w:sz w:val="20"/>
                <w:szCs w:val="20"/>
              </w:rPr>
              <w:t>Количество построенных общеобразовательных организаций по годам реализации программы, в том числе за счет внебюджетных источников</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a"/>
              <w:suppressAutoHyphens/>
              <w:jc w:val="center"/>
              <w:rPr>
                <w:rFonts w:ascii="Times New Roman" w:hAnsi="Times New Roman"/>
                <w:sz w:val="20"/>
                <w:lang w:eastAsia="en-US"/>
              </w:rPr>
            </w:pPr>
            <w:r w:rsidRPr="00FA0E7C">
              <w:rPr>
                <w:rFonts w:ascii="Times New Roman" w:hAnsi="Times New Roman"/>
                <w:sz w:val="20"/>
                <w:lang w:eastAsia="en-US"/>
              </w:rPr>
              <w:t>0</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a"/>
              <w:suppressAutoHyphens/>
              <w:rPr>
                <w:rFonts w:ascii="Times New Roman" w:hAnsi="Times New Roman"/>
                <w:sz w:val="20"/>
                <w:lang w:eastAsia="en-US"/>
              </w:rPr>
            </w:pPr>
            <w:r w:rsidRPr="00FA0E7C">
              <w:rPr>
                <w:rFonts w:ascii="Times New Roman" w:hAnsi="Times New Roman"/>
                <w:sz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rPr>
                <w:rFonts w:ascii="Times New Roman" w:hAnsi="Times New Roman"/>
                <w:sz w:val="20"/>
                <w:szCs w:val="20"/>
              </w:rPr>
            </w:pPr>
            <w:r w:rsidRPr="00FA0E7C">
              <w:rPr>
                <w:rFonts w:ascii="Times New Roman" w:hAnsi="Times New Roman"/>
                <w:sz w:val="20"/>
                <w:szCs w:val="20"/>
              </w:rPr>
              <w:t>Один раз в год</w:t>
            </w:r>
          </w:p>
        </w:tc>
      </w:tr>
      <w:tr w:rsidR="00CA1687" w:rsidRPr="00FA0E7C" w:rsidTr="00294BD8">
        <w:trPr>
          <w:trHeight w:val="144"/>
        </w:trPr>
        <w:tc>
          <w:tcPr>
            <w:tcW w:w="566" w:type="dxa"/>
            <w:vMerge/>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Уровень удовлетворенности населения информационной открытостью системы образования (от числа опрошенных) (%)</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rPr>
                <w:rFonts w:ascii="Times New Roman" w:hAnsi="Times New Roman"/>
                <w:sz w:val="20"/>
                <w:szCs w:val="20"/>
              </w:rPr>
            </w:pPr>
            <w:r w:rsidRPr="00FA0E7C">
              <w:rPr>
                <w:rFonts w:ascii="Times New Roman" w:hAnsi="Times New Roman"/>
                <w:sz w:val="20"/>
                <w:szCs w:val="20"/>
              </w:rPr>
              <w:t>Отношение численности респондентов удовлетворенных информационной открытостью системы образования к общему числу опрошенных*100</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r>
              <w:rPr>
                <w:rFonts w:ascii="Times New Roman" w:hAnsi="Times New Roman" w:cs="Times New Roman"/>
                <w:sz w:val="20"/>
                <w:szCs w:val="20"/>
                <w:lang w:eastAsia="en-US"/>
              </w:rPr>
              <w:t>40</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3"/>
              <w:suppressAutoHyphens/>
              <w:rPr>
                <w:rFonts w:ascii="Times New Roman" w:hAnsi="Times New Roman" w:cs="Times New Roman"/>
                <w:sz w:val="20"/>
                <w:szCs w:val="20"/>
                <w:lang w:eastAsia="en-US"/>
              </w:rPr>
            </w:pPr>
            <w:r w:rsidRPr="00FA0E7C">
              <w:rPr>
                <w:rFonts w:ascii="Times New Roman" w:hAnsi="Times New Roman" w:cs="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144"/>
        </w:trPr>
        <w:tc>
          <w:tcPr>
            <w:tcW w:w="566" w:type="dxa"/>
            <w:vMerge/>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autoSpaceDE w:val="0"/>
              <w:rPr>
                <w:rFonts w:ascii="Times New Roman" w:hAnsi="Times New Roman"/>
                <w:sz w:val="18"/>
                <w:szCs w:val="18"/>
              </w:rPr>
            </w:pPr>
            <w:r w:rsidRPr="00A17A86">
              <w:rPr>
                <w:rFonts w:ascii="Times New Roman" w:hAnsi="Times New Roman"/>
                <w:sz w:val="18"/>
                <w:szCs w:val="18"/>
              </w:rPr>
              <w:t>Обеспечение бесплатным горячим питанием льготных категорий учащихся (%)</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autoSpaceDE w:val="0"/>
              <w:jc w:val="center"/>
              <w:rPr>
                <w:rFonts w:ascii="Times New Roman" w:hAnsi="Times New Roman"/>
                <w:sz w:val="18"/>
                <w:szCs w:val="18"/>
              </w:rPr>
            </w:pPr>
            <w:r>
              <w:rPr>
                <w:rFonts w:ascii="Times New Roman" w:hAnsi="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tcPr>
          <w:p w:rsidR="00CA1687" w:rsidRPr="00C37FC5" w:rsidRDefault="00CA1687" w:rsidP="00AF33AA">
            <w:pPr>
              <w:rPr>
                <w:rFonts w:ascii="Times New Roman" w:hAnsi="Times New Roman"/>
                <w:sz w:val="19"/>
                <w:szCs w:val="19"/>
              </w:rPr>
            </w:pPr>
            <w:r w:rsidRPr="00C37FC5">
              <w:rPr>
                <w:rFonts w:ascii="Times New Roman" w:hAnsi="Times New Roman"/>
                <w:sz w:val="19"/>
                <w:szCs w:val="19"/>
              </w:rPr>
              <w:t>Отношение численности обучающихся льготных категорий, получающих бесплатное горячее питание к общей численности обучающихся общеобразовательных учреждений * 100 процентов</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autoSpaceDE w:val="0"/>
              <w:jc w:val="center"/>
              <w:rPr>
                <w:rFonts w:ascii="Times New Roman" w:hAnsi="Times New Roman"/>
                <w:sz w:val="20"/>
                <w:szCs w:val="20"/>
                <w:lang w:eastAsia="en-US"/>
              </w:rPr>
            </w:pPr>
            <w:r>
              <w:rPr>
                <w:rFonts w:ascii="Times New Roman" w:hAnsi="Times New Roman"/>
                <w:sz w:val="20"/>
                <w:szCs w:val="20"/>
              </w:rPr>
              <w:t>29</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both"/>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144"/>
        </w:trPr>
        <w:tc>
          <w:tcPr>
            <w:tcW w:w="566" w:type="dxa"/>
            <w:vMerge/>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rPr>
                <w:rFonts w:ascii="Times New Roman" w:hAnsi="Times New Roman" w:cs="Times New Roman"/>
                <w:sz w:val="18"/>
                <w:szCs w:val="18"/>
              </w:rPr>
            </w:pPr>
            <w:r w:rsidRPr="00A17A86">
              <w:rPr>
                <w:rFonts w:ascii="Times New Roman" w:hAnsi="Times New Roman"/>
                <w:sz w:val="18"/>
                <w:szCs w:val="18"/>
              </w:rPr>
              <w:t>Повышение процента охвата горячим питанием обучающихся (%)</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autoSpaceDE w:val="0"/>
              <w:jc w:val="center"/>
              <w:rPr>
                <w:rFonts w:ascii="Times New Roman" w:hAnsi="Times New Roman"/>
                <w:sz w:val="18"/>
                <w:szCs w:val="18"/>
              </w:rPr>
            </w:pPr>
            <w:r>
              <w:rPr>
                <w:rFonts w:ascii="Times New Roman" w:hAnsi="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rPr>
            </w:pPr>
            <w:r w:rsidRPr="00FA0E7C">
              <w:rPr>
                <w:rFonts w:ascii="Times New Roman" w:hAnsi="Times New Roman"/>
                <w:sz w:val="20"/>
                <w:szCs w:val="20"/>
              </w:rPr>
              <w:t>Отношение численности воспитанников, получающих питание к общей численности обучающихся общеобразовательного учреждения * 100 процентов</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autoSpaceDE w:val="0"/>
              <w:jc w:val="center"/>
              <w:rPr>
                <w:rFonts w:ascii="Times New Roman" w:hAnsi="Times New Roman"/>
                <w:sz w:val="20"/>
                <w:szCs w:val="20"/>
                <w:lang w:eastAsia="en-US"/>
              </w:rPr>
            </w:pPr>
            <w:r w:rsidRPr="00FA0E7C">
              <w:rPr>
                <w:rFonts w:ascii="Times New Roman" w:hAnsi="Times New Roman"/>
                <w:sz w:val="20"/>
                <w:szCs w:val="20"/>
              </w:rPr>
              <w:t>100</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both"/>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144"/>
        </w:trPr>
        <w:tc>
          <w:tcPr>
            <w:tcW w:w="566" w:type="dxa"/>
            <w:vMerge/>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18"/>
              <w:ind w:firstLine="0"/>
              <w:rPr>
                <w:sz w:val="18"/>
                <w:szCs w:val="18"/>
              </w:rPr>
            </w:pPr>
            <w:r w:rsidRPr="00A17A86">
              <w:rPr>
                <w:sz w:val="18"/>
                <w:szCs w:val="18"/>
              </w:rPr>
              <w:t>Проведение ежеквартального мониторинга охвата питанием школьников (количество учреждений)</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autoSpaceDE w:val="0"/>
              <w:jc w:val="center"/>
              <w:rPr>
                <w:rFonts w:ascii="Times New Roman" w:hAnsi="Times New Roman"/>
                <w:sz w:val="18"/>
                <w:szCs w:val="18"/>
              </w:rPr>
            </w:pPr>
            <w:r>
              <w:rPr>
                <w:rFonts w:ascii="Times New Roman" w:hAnsi="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lang w:eastAsia="en-US"/>
              </w:rPr>
            </w:pPr>
            <w:r w:rsidRPr="00FA0E7C">
              <w:rPr>
                <w:rFonts w:ascii="Times New Roman" w:hAnsi="Times New Roman"/>
                <w:sz w:val="20"/>
                <w:szCs w:val="20"/>
              </w:rPr>
              <w:t>Отношение численности воспитанников, получающих бесплатное питание к общей численности обучающихся общеобразовательного учреждения * 100 процентов</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autoSpaceDE w:val="0"/>
              <w:jc w:val="center"/>
              <w:rPr>
                <w:rFonts w:ascii="Times New Roman" w:hAnsi="Times New Roman"/>
                <w:sz w:val="20"/>
                <w:szCs w:val="20"/>
                <w:lang w:eastAsia="en-US"/>
              </w:rPr>
            </w:pPr>
            <w:r w:rsidRPr="00FA0E7C">
              <w:rPr>
                <w:rFonts w:ascii="Times New Roman" w:hAnsi="Times New Roman"/>
                <w:sz w:val="20"/>
                <w:szCs w:val="20"/>
              </w:rPr>
              <w:t>100</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both"/>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144"/>
        </w:trPr>
        <w:tc>
          <w:tcPr>
            <w:tcW w:w="566" w:type="dxa"/>
            <w:vMerge/>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autoSpaceDE w:val="0"/>
              <w:rPr>
                <w:rFonts w:ascii="Times New Roman" w:hAnsi="Times New Roman"/>
                <w:sz w:val="18"/>
                <w:szCs w:val="18"/>
              </w:rPr>
            </w:pPr>
            <w:r w:rsidRPr="00A17A86">
              <w:rPr>
                <w:rFonts w:ascii="Times New Roman" w:hAnsi="Times New Roman"/>
                <w:sz w:val="18"/>
                <w:szCs w:val="18"/>
              </w:rPr>
              <w:t>Обеспечение питанием воспитанников МБОУ «Средняя общеобразовательная школа-</w:t>
            </w:r>
            <w:r w:rsidRPr="00A17A86">
              <w:rPr>
                <w:rFonts w:ascii="Times New Roman" w:hAnsi="Times New Roman"/>
                <w:sz w:val="18"/>
                <w:szCs w:val="18"/>
              </w:rPr>
              <w:lastRenderedPageBreak/>
              <w:t>интернат» (%)</w:t>
            </w:r>
          </w:p>
        </w:tc>
        <w:tc>
          <w:tcPr>
            <w:tcW w:w="1134" w:type="dxa"/>
            <w:tcBorders>
              <w:top w:val="single" w:sz="4" w:space="0" w:color="auto"/>
              <w:left w:val="single" w:sz="4" w:space="0" w:color="auto"/>
              <w:bottom w:val="single" w:sz="4" w:space="0" w:color="auto"/>
              <w:right w:val="single" w:sz="4" w:space="0" w:color="auto"/>
            </w:tcBorders>
          </w:tcPr>
          <w:p w:rsidR="00CA1687" w:rsidRDefault="00CA1687" w:rsidP="00AF33AA">
            <w:pPr>
              <w:jc w:val="center"/>
            </w:pPr>
            <w:r w:rsidRPr="00BE5CCC">
              <w:rPr>
                <w:rFonts w:ascii="Times New Roman" w:hAnsi="Times New Roman"/>
                <w:sz w:val="18"/>
                <w:szCs w:val="18"/>
              </w:rPr>
              <w:lastRenderedPageBreak/>
              <w:t>%</w:t>
            </w:r>
          </w:p>
        </w:tc>
        <w:tc>
          <w:tcPr>
            <w:tcW w:w="2693" w:type="dxa"/>
            <w:tcBorders>
              <w:top w:val="single" w:sz="4" w:space="0" w:color="auto"/>
              <w:left w:val="single" w:sz="4" w:space="0" w:color="auto"/>
              <w:bottom w:val="single" w:sz="4" w:space="0" w:color="auto"/>
              <w:right w:val="single" w:sz="4" w:space="0" w:color="auto"/>
            </w:tcBorders>
          </w:tcPr>
          <w:p w:rsidR="00CA1687" w:rsidRDefault="00CA1687" w:rsidP="00AF33AA">
            <w:r w:rsidRPr="00B80FCA">
              <w:rPr>
                <w:rFonts w:ascii="Times New Roman" w:hAnsi="Times New Roman"/>
                <w:sz w:val="20"/>
                <w:szCs w:val="20"/>
              </w:rPr>
              <w:t xml:space="preserve">Отношение численности воспитанников, получающих бесплатное питание к </w:t>
            </w:r>
            <w:r w:rsidRPr="00B80FCA">
              <w:rPr>
                <w:rFonts w:ascii="Times New Roman" w:hAnsi="Times New Roman"/>
                <w:sz w:val="20"/>
                <w:szCs w:val="20"/>
              </w:rPr>
              <w:lastRenderedPageBreak/>
              <w:t>общей численности обучающихся общеобразовательного учреждения * 100 процентов</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autoSpaceDE w:val="0"/>
              <w:jc w:val="center"/>
              <w:rPr>
                <w:rFonts w:ascii="Times New Roman" w:hAnsi="Times New Roman"/>
                <w:sz w:val="20"/>
                <w:szCs w:val="20"/>
                <w:lang w:eastAsia="en-US"/>
              </w:rPr>
            </w:pPr>
            <w:r w:rsidRPr="00FA0E7C">
              <w:rPr>
                <w:rFonts w:ascii="Times New Roman" w:hAnsi="Times New Roman"/>
                <w:sz w:val="20"/>
                <w:szCs w:val="20"/>
              </w:rPr>
              <w:lastRenderedPageBreak/>
              <w:t>100</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lang w:eastAsia="en-US"/>
              </w:rPr>
            </w:pPr>
            <w:r w:rsidRPr="00FA0E7C">
              <w:rPr>
                <w:rFonts w:ascii="Times New Roman" w:hAnsi="Times New Roman"/>
                <w:sz w:val="20"/>
                <w:szCs w:val="20"/>
              </w:rPr>
              <w:t xml:space="preserve">Данные </w:t>
            </w:r>
            <w:r>
              <w:rPr>
                <w:rFonts w:ascii="Times New Roman" w:hAnsi="Times New Roman"/>
                <w:sz w:val="20"/>
                <w:szCs w:val="20"/>
              </w:rPr>
              <w:t>мониторинга</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both"/>
              <w:rPr>
                <w:rFonts w:ascii="Times New Roman" w:hAnsi="Times New Roman"/>
                <w:sz w:val="20"/>
                <w:szCs w:val="20"/>
                <w:lang w:eastAsia="en-US"/>
              </w:rPr>
            </w:pPr>
          </w:p>
        </w:tc>
      </w:tr>
      <w:tr w:rsidR="00CA1687" w:rsidRPr="00FA0E7C" w:rsidTr="00294BD8">
        <w:trPr>
          <w:trHeight w:val="144"/>
        </w:trPr>
        <w:tc>
          <w:tcPr>
            <w:tcW w:w="566" w:type="dxa"/>
            <w:vMerge/>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autoSpaceDE w:val="0"/>
              <w:autoSpaceDN w:val="0"/>
              <w:adjustRightInd w:val="0"/>
              <w:rPr>
                <w:rFonts w:ascii="Times New Roman" w:hAnsi="Times New Roman"/>
                <w:color w:val="002060"/>
                <w:sz w:val="18"/>
                <w:szCs w:val="18"/>
              </w:rPr>
            </w:pPr>
            <w:r w:rsidRPr="00A17A86">
              <w:rPr>
                <w:rFonts w:ascii="Times New Roman" w:hAnsi="Times New Roman"/>
                <w:sz w:val="18"/>
                <w:szCs w:val="18"/>
              </w:rPr>
              <w:t>Обеспечение бесплатным питанием воспитанников МКОУ «Каширская коррекционная общеобразовательная школа-интернат» (%)</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autoSpaceDE w:val="0"/>
              <w:jc w:val="center"/>
              <w:rPr>
                <w:rFonts w:ascii="Times New Roman" w:hAnsi="Times New Roman"/>
                <w:sz w:val="18"/>
                <w:szCs w:val="18"/>
              </w:rPr>
            </w:pPr>
            <w:r>
              <w:rPr>
                <w:rFonts w:ascii="Times New Roman" w:hAnsi="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tcPr>
          <w:p w:rsidR="00CA1687" w:rsidRDefault="00CA1687" w:rsidP="00AF33AA">
            <w:r w:rsidRPr="00B80FCA">
              <w:rPr>
                <w:rFonts w:ascii="Times New Roman" w:hAnsi="Times New Roman"/>
                <w:sz w:val="20"/>
                <w:szCs w:val="20"/>
              </w:rPr>
              <w:t>Отношение численности воспитанников, получающих бесплатное питание к общей численности обучающихся общеобразовательного учреждения * 100 процентов</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autoSpaceDE w:val="0"/>
              <w:jc w:val="center"/>
              <w:rPr>
                <w:rFonts w:ascii="Times New Roman" w:hAnsi="Times New Roman"/>
                <w:sz w:val="20"/>
                <w:szCs w:val="20"/>
                <w:lang w:eastAsia="en-US"/>
              </w:rPr>
            </w:pPr>
            <w:r w:rsidRPr="00FA0E7C">
              <w:rPr>
                <w:rFonts w:ascii="Times New Roman" w:hAnsi="Times New Roman"/>
                <w:sz w:val="20"/>
                <w:szCs w:val="20"/>
              </w:rPr>
              <w:t>100</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lang w:eastAsia="en-US"/>
              </w:rPr>
            </w:pPr>
            <w:r w:rsidRPr="00FA0E7C">
              <w:rPr>
                <w:rFonts w:ascii="Times New Roman" w:hAnsi="Times New Roman"/>
                <w:sz w:val="20"/>
                <w:szCs w:val="20"/>
              </w:rPr>
              <w:t xml:space="preserve">Данные </w:t>
            </w:r>
            <w:r>
              <w:rPr>
                <w:rFonts w:ascii="Times New Roman" w:hAnsi="Times New Roman"/>
                <w:sz w:val="20"/>
                <w:szCs w:val="20"/>
              </w:rPr>
              <w:t>мониторинга</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both"/>
              <w:rPr>
                <w:rFonts w:ascii="Times New Roman" w:hAnsi="Times New Roman"/>
                <w:sz w:val="20"/>
                <w:szCs w:val="20"/>
                <w:lang w:eastAsia="en-US"/>
              </w:rPr>
            </w:pPr>
            <w:r w:rsidRPr="00FA0E7C">
              <w:rPr>
                <w:rFonts w:ascii="Times New Roman" w:hAnsi="Times New Roman"/>
                <w:sz w:val="20"/>
                <w:szCs w:val="20"/>
              </w:rPr>
              <w:t>Два раза в год</w:t>
            </w:r>
          </w:p>
        </w:tc>
      </w:tr>
      <w:tr w:rsidR="00CA1687" w:rsidRPr="00FA0E7C" w:rsidTr="00294BD8">
        <w:trPr>
          <w:trHeight w:val="144"/>
        </w:trPr>
        <w:tc>
          <w:tcPr>
            <w:tcW w:w="566" w:type="dxa"/>
            <w:vMerge/>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A337B7" w:rsidRDefault="00CA1687" w:rsidP="00AF33AA">
            <w:pPr>
              <w:pStyle w:val="ConsPlusCell"/>
              <w:rPr>
                <w:rFonts w:ascii="Times New Roman" w:hAnsi="Times New Roman" w:cs="Times New Roman"/>
                <w:sz w:val="18"/>
                <w:szCs w:val="18"/>
              </w:rPr>
            </w:pPr>
            <w:r w:rsidRPr="00A337B7">
              <w:rPr>
                <w:rFonts w:ascii="Times New Roman" w:hAnsi="Times New Roman" w:cs="Times New Roman"/>
                <w:sz w:val="18"/>
                <w:szCs w:val="18"/>
              </w:rPr>
              <w:t>Закупка и монтаж технологического оборудования для столовых и мебели для залов питания; капитальный, текущий ремонт школьных пищеблоков, залов питания столовых общеобразовательных организаций (количество учреждений)</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autoSpaceDE w:val="0"/>
              <w:autoSpaceDN w:val="0"/>
              <w:adjustRightInd w:val="0"/>
              <w:jc w:val="center"/>
              <w:rPr>
                <w:rFonts w:ascii="Times New Roman" w:hAnsi="Times New Roman"/>
                <w:sz w:val="18"/>
                <w:szCs w:val="18"/>
              </w:rPr>
            </w:pPr>
            <w:r w:rsidRPr="00A17A86">
              <w:rPr>
                <w:rFonts w:ascii="Times New Roman" w:hAnsi="Times New Roman"/>
                <w:sz w:val="18"/>
                <w:szCs w:val="18"/>
              </w:rPr>
              <w:t>ед.</w:t>
            </w:r>
          </w:p>
        </w:tc>
        <w:tc>
          <w:tcPr>
            <w:tcW w:w="2693" w:type="dxa"/>
            <w:tcBorders>
              <w:top w:val="single" w:sz="4" w:space="0" w:color="auto"/>
              <w:left w:val="single" w:sz="4" w:space="0" w:color="auto"/>
              <w:bottom w:val="single" w:sz="4" w:space="0" w:color="auto"/>
              <w:right w:val="single" w:sz="4" w:space="0" w:color="auto"/>
            </w:tcBorders>
          </w:tcPr>
          <w:p w:rsidR="00CA1687" w:rsidRPr="00C37FC5" w:rsidRDefault="00CA1687" w:rsidP="00AF33AA">
            <w:pPr>
              <w:rPr>
                <w:rFonts w:ascii="Times New Roman" w:hAnsi="Times New Roman"/>
                <w:sz w:val="19"/>
                <w:szCs w:val="19"/>
                <w:lang w:eastAsia="en-US"/>
              </w:rPr>
            </w:pPr>
            <w:r w:rsidRPr="00C37FC5">
              <w:rPr>
                <w:rFonts w:ascii="Times New Roman" w:hAnsi="Times New Roman"/>
                <w:sz w:val="19"/>
                <w:szCs w:val="19"/>
              </w:rPr>
              <w:t>Количество муниципальных общеобразовательных учреждений, для которых будет произведена закупка и монтаж технологического оборудования для столовых и мебели для залов питания; капитальный, текущий ремонт школьных пищеблоков, залов питания столовых</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lang w:eastAsia="en-US"/>
              </w:rPr>
            </w:pPr>
            <w:r>
              <w:rPr>
                <w:rFonts w:ascii="Times New Roman" w:hAnsi="Times New Roman"/>
                <w:sz w:val="20"/>
                <w:szCs w:val="20"/>
              </w:rPr>
              <w:t>6</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both"/>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144"/>
        </w:trPr>
        <w:tc>
          <w:tcPr>
            <w:tcW w:w="566" w:type="dxa"/>
            <w:vMerge w:val="restart"/>
            <w:tcBorders>
              <w:top w:val="single" w:sz="4" w:space="0" w:color="auto"/>
              <w:left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r>
              <w:rPr>
                <w:rFonts w:ascii="Times New Roman" w:hAnsi="Times New Roman" w:cs="Times New Roman"/>
                <w:sz w:val="20"/>
                <w:szCs w:val="20"/>
                <w:lang w:eastAsia="en-US"/>
              </w:rPr>
              <w:t>3</w:t>
            </w: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autoSpaceDE w:val="0"/>
              <w:rPr>
                <w:rFonts w:ascii="Times New Roman" w:hAnsi="Times New Roman"/>
                <w:sz w:val="18"/>
                <w:szCs w:val="18"/>
              </w:rPr>
            </w:pPr>
            <w:r w:rsidRPr="00A17A86">
              <w:rPr>
                <w:rFonts w:ascii="Times New Roman" w:hAnsi="Times New Roman"/>
                <w:sz w:val="18"/>
                <w:szCs w:val="18"/>
              </w:rPr>
              <w:t>Доля общеобразовательных учреждений, включенных в региональную инфраструктуру инновационной деятельности, в общей численности общеобразовательных учреждений</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16"/>
              <w:suppressAutoHyphens/>
              <w:ind w:left="0"/>
              <w:rPr>
                <w:sz w:val="20"/>
                <w:szCs w:val="20"/>
                <w:lang w:eastAsia="en-US"/>
              </w:rPr>
            </w:pPr>
            <w:r w:rsidRPr="00FA0E7C">
              <w:rPr>
                <w:sz w:val="20"/>
                <w:szCs w:val="20"/>
                <w:lang w:eastAsia="en-US"/>
              </w:rPr>
              <w:t>Отношение количества общеобразовательных учреждений, работающих в условиях реализации инновационных образовательных проектов, к общей численности общеобразовательных учреждений*100 процентов</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r>
              <w:rPr>
                <w:rFonts w:ascii="Times New Roman" w:hAnsi="Times New Roman" w:cs="Times New Roman"/>
                <w:sz w:val="20"/>
                <w:szCs w:val="20"/>
                <w:lang w:eastAsia="en-US"/>
              </w:rPr>
              <w:t>54</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3"/>
              <w:suppressAutoHyphens/>
              <w:rPr>
                <w:rFonts w:ascii="Times New Roman" w:hAnsi="Times New Roman" w:cs="Times New Roman"/>
                <w:sz w:val="20"/>
                <w:szCs w:val="20"/>
                <w:lang w:eastAsia="en-US"/>
              </w:rPr>
            </w:pPr>
            <w:r w:rsidRPr="00FA0E7C">
              <w:rPr>
                <w:rFonts w:ascii="Times New Roman" w:hAnsi="Times New Roman" w:cs="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144"/>
        </w:trPr>
        <w:tc>
          <w:tcPr>
            <w:tcW w:w="566" w:type="dxa"/>
            <w:vMerge/>
            <w:tcBorders>
              <w:left w:val="single" w:sz="4" w:space="0" w:color="auto"/>
              <w:bottom w:val="single" w:sz="4" w:space="0" w:color="auto"/>
              <w:right w:val="single" w:sz="4" w:space="0" w:color="auto"/>
            </w:tcBorders>
          </w:tcPr>
          <w:p w:rsidR="00CA1687"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Удельный вес числа общеобразовательных учреждений, в которых согласно зарегистрированному уставу создан орган самоуправления, реализующий государственно-общественный характер управления, участвующий в оценке качества образования (%)</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tcPr>
          <w:p w:rsidR="00CA1687" w:rsidRPr="00C37FC5" w:rsidRDefault="00CA1687" w:rsidP="00AF33AA">
            <w:pPr>
              <w:suppressAutoHyphens/>
              <w:autoSpaceDE w:val="0"/>
              <w:autoSpaceDN w:val="0"/>
              <w:adjustRightInd w:val="0"/>
              <w:rPr>
                <w:rFonts w:ascii="Times New Roman" w:hAnsi="Times New Roman"/>
                <w:sz w:val="19"/>
                <w:szCs w:val="19"/>
                <w:lang w:eastAsia="en-US"/>
              </w:rPr>
            </w:pPr>
            <w:r w:rsidRPr="00C37FC5">
              <w:rPr>
                <w:rFonts w:ascii="Times New Roman" w:hAnsi="Times New Roman"/>
                <w:sz w:val="19"/>
                <w:szCs w:val="19"/>
              </w:rPr>
              <w:t xml:space="preserve">Отношение количества общеобразовательных учреждений, в которых согласно зарегистрированному уставу создан орган самоуправления, реализующий государственно-общественный характер управления, участвующий в оценке качества образования к общему количеству </w:t>
            </w:r>
            <w:r w:rsidRPr="00C37FC5">
              <w:rPr>
                <w:rFonts w:ascii="Times New Roman" w:hAnsi="Times New Roman"/>
                <w:sz w:val="19"/>
                <w:szCs w:val="19"/>
              </w:rPr>
              <w:lastRenderedPageBreak/>
              <w:t>общеобразовательных учреждений*100 процентов</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lastRenderedPageBreak/>
              <w:t>100</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3"/>
              <w:suppressAutoHyphens/>
              <w:rPr>
                <w:rFonts w:ascii="Times New Roman" w:hAnsi="Times New Roman" w:cs="Times New Roman"/>
                <w:sz w:val="20"/>
                <w:szCs w:val="20"/>
                <w:lang w:eastAsia="en-US"/>
              </w:rPr>
            </w:pPr>
            <w:r w:rsidRPr="00FA0E7C">
              <w:rPr>
                <w:rFonts w:ascii="Times New Roman" w:hAnsi="Times New Roman" w:cs="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autoSpaceDE w:val="0"/>
              <w:autoSpaceDN w:val="0"/>
              <w:adjustRightInd w:val="0"/>
              <w:jc w:val="both"/>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144"/>
        </w:trPr>
        <w:tc>
          <w:tcPr>
            <w:tcW w:w="566"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r>
              <w:rPr>
                <w:rFonts w:ascii="Times New Roman" w:hAnsi="Times New Roman" w:cs="Times New Roman"/>
                <w:sz w:val="20"/>
                <w:szCs w:val="20"/>
                <w:lang w:eastAsia="en-US"/>
              </w:rPr>
              <w:lastRenderedPageBreak/>
              <w:t>4</w:t>
            </w: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jc w:val="both"/>
              <w:rPr>
                <w:rFonts w:ascii="Times New Roman" w:hAnsi="Times New Roman"/>
                <w:sz w:val="18"/>
                <w:szCs w:val="18"/>
              </w:rPr>
            </w:pPr>
            <w:r w:rsidRPr="00A17A86">
              <w:rPr>
                <w:rFonts w:ascii="Times New Roman" w:hAnsi="Times New Roman"/>
                <w:sz w:val="18"/>
                <w:szCs w:val="18"/>
              </w:rPr>
              <w:t>Доля учителей в возрасте до 30 лет в общей численности учителей общеобразовательных учреждений (%)</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tcPr>
          <w:p w:rsidR="00CA1687" w:rsidRPr="006C4FAE" w:rsidRDefault="00CA1687" w:rsidP="00AF33AA">
            <w:pPr>
              <w:pStyle w:val="16"/>
              <w:suppressAutoHyphens/>
              <w:ind w:left="0"/>
              <w:rPr>
                <w:sz w:val="19"/>
                <w:szCs w:val="19"/>
                <w:lang w:eastAsia="en-US"/>
              </w:rPr>
            </w:pPr>
            <w:r w:rsidRPr="006C4FAE">
              <w:rPr>
                <w:sz w:val="19"/>
                <w:szCs w:val="19"/>
                <w:lang w:eastAsia="en-US"/>
              </w:rPr>
              <w:t>Отношение количества учителей в возрасте до 30 лет к общей численности учителей общеобразовательных учреждений *100 процентов</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r>
              <w:rPr>
                <w:rFonts w:ascii="Times New Roman" w:hAnsi="Times New Roman" w:cs="Times New Roman"/>
                <w:sz w:val="20"/>
                <w:szCs w:val="20"/>
                <w:lang w:eastAsia="en-US"/>
              </w:rPr>
              <w:t>14</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autoSpaceDE w:val="0"/>
              <w:autoSpaceDN w:val="0"/>
              <w:adjustRightInd w:val="0"/>
              <w:rPr>
                <w:rFonts w:ascii="Times New Roman" w:hAnsi="Times New Roman"/>
                <w:sz w:val="20"/>
                <w:szCs w:val="20"/>
                <w:lang w:eastAsia="en-US"/>
              </w:rPr>
            </w:pPr>
            <w:r w:rsidRPr="00FA0E7C">
              <w:rPr>
                <w:rFonts w:ascii="Times New Roman" w:hAnsi="Times New Roman"/>
                <w:sz w:val="20"/>
                <w:szCs w:val="20"/>
              </w:rPr>
              <w:t>Данные ЭМ ННШ</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144"/>
        </w:trPr>
        <w:tc>
          <w:tcPr>
            <w:tcW w:w="566" w:type="dxa"/>
            <w:vMerge w:val="restart"/>
            <w:tcBorders>
              <w:top w:val="single" w:sz="4" w:space="0" w:color="auto"/>
              <w:left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r>
              <w:rPr>
                <w:rFonts w:ascii="Times New Roman" w:hAnsi="Times New Roman" w:cs="Times New Roman"/>
                <w:sz w:val="20"/>
                <w:szCs w:val="20"/>
                <w:lang w:eastAsia="en-US"/>
              </w:rPr>
              <w:t>5</w:t>
            </w: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Доля обучающихся (физических лиц) общеобразовательных учреждений, которым оказана поддержка в рамках программ поддержки одаренных детей и талантливой молодежи на муниципальном уровне (%)</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jc w:val="center"/>
              <w:rPr>
                <w:rFonts w:ascii="Times New Roman" w:hAnsi="Times New Roman"/>
                <w:sz w:val="18"/>
                <w:szCs w:val="18"/>
              </w:rPr>
            </w:pPr>
            <w:r>
              <w:rPr>
                <w:rFonts w:ascii="Times New Roman" w:hAnsi="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tcPr>
          <w:p w:rsidR="00CA1687" w:rsidRPr="00C37FC5" w:rsidRDefault="00CA1687" w:rsidP="00AF33AA">
            <w:pPr>
              <w:suppressAutoHyphens/>
              <w:autoSpaceDE w:val="0"/>
              <w:autoSpaceDN w:val="0"/>
              <w:adjustRightInd w:val="0"/>
              <w:rPr>
                <w:rFonts w:ascii="Times New Roman" w:hAnsi="Times New Roman"/>
                <w:sz w:val="19"/>
                <w:szCs w:val="19"/>
                <w:lang w:eastAsia="en-US"/>
              </w:rPr>
            </w:pPr>
            <w:r w:rsidRPr="00C37FC5">
              <w:rPr>
                <w:rFonts w:ascii="Times New Roman" w:hAnsi="Times New Roman"/>
                <w:sz w:val="19"/>
                <w:szCs w:val="19"/>
              </w:rPr>
              <w:t>Отношение численности обучающихся (физических лиц) в общеобразовательных учреждениях, которым оказана поддержка в рамках программ поддержки одаренных детей и талантливой молодежи на муниципальном уровне  к  общей численности обучающихся*100 процентов</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r>
              <w:rPr>
                <w:rFonts w:ascii="Times New Roman" w:hAnsi="Times New Roman" w:cs="Times New Roman"/>
                <w:sz w:val="20"/>
                <w:szCs w:val="20"/>
                <w:lang w:eastAsia="en-US"/>
              </w:rPr>
              <w:t>0,55</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144"/>
        </w:trPr>
        <w:tc>
          <w:tcPr>
            <w:tcW w:w="566" w:type="dxa"/>
            <w:vMerge/>
            <w:tcBorders>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Доля обучающихся (физических лиц), принявших участие в очных и  дистанционных олимпиадах для школьников, проводимых сторонними организациями и учреждениями (кроме Всероссийской олимпиады школьников) (%)</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tcPr>
          <w:p w:rsidR="00CA1687" w:rsidRPr="00C37FC5" w:rsidRDefault="00CA1687" w:rsidP="00AF33AA">
            <w:pPr>
              <w:suppressAutoHyphens/>
              <w:autoSpaceDE w:val="0"/>
              <w:autoSpaceDN w:val="0"/>
              <w:adjustRightInd w:val="0"/>
              <w:rPr>
                <w:rFonts w:ascii="Times New Roman" w:hAnsi="Times New Roman"/>
                <w:sz w:val="19"/>
                <w:szCs w:val="19"/>
                <w:lang w:eastAsia="en-US"/>
              </w:rPr>
            </w:pPr>
            <w:r w:rsidRPr="00C37FC5">
              <w:rPr>
                <w:rFonts w:ascii="Times New Roman" w:hAnsi="Times New Roman"/>
                <w:sz w:val="19"/>
                <w:szCs w:val="19"/>
              </w:rPr>
              <w:t>Отношение численности обучающихся (физических лиц), приявших участие в очных  и дистанционных олимпиадах для школ, проводимых сторонними организациями и учреждениями (кроме всероссийской олимпиады школьников) к общей численности обучающихся</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r>
              <w:rPr>
                <w:rFonts w:ascii="Times New Roman" w:hAnsi="Times New Roman" w:cs="Times New Roman"/>
                <w:sz w:val="20"/>
                <w:szCs w:val="20"/>
                <w:lang w:eastAsia="en-US"/>
              </w:rPr>
              <w:t>7,93</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721"/>
        </w:trPr>
        <w:tc>
          <w:tcPr>
            <w:tcW w:w="566" w:type="dxa"/>
            <w:tcBorders>
              <w:top w:val="single" w:sz="4" w:space="0" w:color="auto"/>
              <w:left w:val="single" w:sz="4" w:space="0" w:color="auto"/>
              <w:bottom w:val="nil"/>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r>
              <w:rPr>
                <w:rFonts w:ascii="Times New Roman" w:hAnsi="Times New Roman" w:cs="Times New Roman"/>
                <w:sz w:val="20"/>
                <w:szCs w:val="20"/>
                <w:lang w:eastAsia="en-US"/>
              </w:rPr>
              <w:t>6</w:t>
            </w: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Уровень удовлетворенности населения информационной открытостью системы образования (от числа опрошенных) (%)</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rPr>
                <w:rFonts w:ascii="Times New Roman" w:hAnsi="Times New Roman"/>
                <w:sz w:val="20"/>
                <w:szCs w:val="20"/>
              </w:rPr>
            </w:pPr>
            <w:r w:rsidRPr="00FA0E7C">
              <w:rPr>
                <w:rFonts w:ascii="Times New Roman" w:hAnsi="Times New Roman"/>
                <w:sz w:val="20"/>
                <w:szCs w:val="20"/>
              </w:rPr>
              <w:t>Отношение численности респондентов удовлетворенных информационной открытостью системы образования к общему числу опрошенных*100</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r>
              <w:rPr>
                <w:rFonts w:ascii="Times New Roman" w:hAnsi="Times New Roman" w:cs="Times New Roman"/>
                <w:sz w:val="20"/>
                <w:szCs w:val="20"/>
                <w:lang w:eastAsia="en-US"/>
              </w:rPr>
              <w:t>40</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3"/>
              <w:suppressAutoHyphens/>
              <w:rPr>
                <w:rFonts w:ascii="Times New Roman" w:hAnsi="Times New Roman" w:cs="Times New Roman"/>
                <w:sz w:val="20"/>
                <w:szCs w:val="20"/>
                <w:lang w:eastAsia="en-US"/>
              </w:rPr>
            </w:pPr>
            <w:r w:rsidRPr="00FA0E7C">
              <w:rPr>
                <w:rFonts w:ascii="Times New Roman" w:hAnsi="Times New Roman" w:cs="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349"/>
        </w:trPr>
        <w:tc>
          <w:tcPr>
            <w:tcW w:w="566" w:type="dxa"/>
            <w:tcBorders>
              <w:top w:val="nil"/>
              <w:left w:val="single" w:sz="4" w:space="0" w:color="auto"/>
              <w:bottom w:val="nil"/>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 xml:space="preserve">Удельный вес числа общеобразовательных учреждений, обеспечивающих предоставление нормативно закрепленного перечня сведений о своей деятельности на официальных </w:t>
            </w:r>
            <w:r w:rsidRPr="00A17A86">
              <w:rPr>
                <w:rFonts w:ascii="Times New Roman" w:hAnsi="Times New Roman" w:cs="Times New Roman"/>
                <w:sz w:val="18"/>
                <w:szCs w:val="18"/>
              </w:rPr>
              <w:lastRenderedPageBreak/>
              <w:t>сайтах, в общем числе общеобразовательных учреждений (%)</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jc w:val="center"/>
              <w:rPr>
                <w:rFonts w:ascii="Times New Roman" w:hAnsi="Times New Roman"/>
                <w:sz w:val="18"/>
                <w:szCs w:val="18"/>
              </w:rPr>
            </w:pPr>
            <w:r w:rsidRPr="00A17A86">
              <w:rPr>
                <w:rFonts w:ascii="Times New Roman" w:hAnsi="Times New Roman"/>
                <w:sz w:val="18"/>
                <w:szCs w:val="18"/>
              </w:rPr>
              <w:lastRenderedPageBreak/>
              <w:t>Количество образовательных учреждений</w:t>
            </w:r>
          </w:p>
        </w:tc>
        <w:tc>
          <w:tcPr>
            <w:tcW w:w="2693" w:type="dxa"/>
            <w:tcBorders>
              <w:top w:val="single" w:sz="4" w:space="0" w:color="auto"/>
              <w:left w:val="single" w:sz="4" w:space="0" w:color="auto"/>
              <w:bottom w:val="single" w:sz="4" w:space="0" w:color="auto"/>
              <w:right w:val="single" w:sz="4" w:space="0" w:color="auto"/>
            </w:tcBorders>
          </w:tcPr>
          <w:p w:rsidR="00CA1687" w:rsidRPr="00C37FC5" w:rsidRDefault="00CA1687" w:rsidP="00AF33AA">
            <w:pPr>
              <w:suppressAutoHyphens/>
              <w:autoSpaceDE w:val="0"/>
              <w:autoSpaceDN w:val="0"/>
              <w:adjustRightInd w:val="0"/>
              <w:rPr>
                <w:rFonts w:ascii="Times New Roman" w:hAnsi="Times New Roman"/>
                <w:sz w:val="19"/>
                <w:szCs w:val="19"/>
                <w:lang w:eastAsia="en-US"/>
              </w:rPr>
            </w:pPr>
            <w:r w:rsidRPr="00C37FC5">
              <w:rPr>
                <w:rFonts w:ascii="Times New Roman" w:hAnsi="Times New Roman"/>
                <w:sz w:val="19"/>
                <w:szCs w:val="19"/>
              </w:rPr>
              <w:t xml:space="preserve">Отношение количества общеобразовательных учреждений, обеспечивающих предоставление нормативно закрепленного перечня </w:t>
            </w:r>
            <w:r w:rsidRPr="00C37FC5">
              <w:rPr>
                <w:rFonts w:ascii="Times New Roman" w:hAnsi="Times New Roman"/>
                <w:sz w:val="19"/>
                <w:szCs w:val="19"/>
              </w:rPr>
              <w:lastRenderedPageBreak/>
              <w:t>сведений о своей деятельности на официальных сайтах, к общему количеству общеобразовательных учреждений*100 процентов</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r>
              <w:rPr>
                <w:rFonts w:ascii="Times New Roman" w:hAnsi="Times New Roman" w:cs="Times New Roman"/>
                <w:sz w:val="20"/>
                <w:szCs w:val="20"/>
                <w:lang w:eastAsia="en-US"/>
              </w:rPr>
              <w:lastRenderedPageBreak/>
              <w:t>100</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3"/>
              <w:suppressAutoHyphens/>
              <w:rPr>
                <w:rFonts w:ascii="Times New Roman" w:hAnsi="Times New Roman" w:cs="Times New Roman"/>
                <w:sz w:val="20"/>
                <w:szCs w:val="20"/>
                <w:lang w:eastAsia="en-US"/>
              </w:rPr>
            </w:pPr>
            <w:r w:rsidRPr="00FA0E7C">
              <w:rPr>
                <w:rFonts w:ascii="Times New Roman" w:hAnsi="Times New Roman" w:cs="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autoSpaceDE w:val="0"/>
              <w:autoSpaceDN w:val="0"/>
              <w:adjustRightInd w:val="0"/>
              <w:jc w:val="both"/>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973"/>
        </w:trPr>
        <w:tc>
          <w:tcPr>
            <w:tcW w:w="566" w:type="dxa"/>
            <w:vMerge w:val="restart"/>
            <w:tcBorders>
              <w:top w:val="single" w:sz="4" w:space="0" w:color="auto"/>
              <w:left w:val="single" w:sz="4" w:space="0" w:color="auto"/>
              <w:right w:val="single" w:sz="4" w:space="0" w:color="auto"/>
            </w:tcBorders>
          </w:tcPr>
          <w:p w:rsidR="00CA1687" w:rsidRPr="00FA0E7C" w:rsidRDefault="00CA1687" w:rsidP="00AF33AA">
            <w:pPr>
              <w:pStyle w:val="ConsPlusCell"/>
              <w:rPr>
                <w:rFonts w:ascii="Times New Roman" w:hAnsi="Times New Roman" w:cs="Times New Roman"/>
                <w:sz w:val="20"/>
                <w:szCs w:val="20"/>
                <w:lang w:eastAsia="en-US"/>
              </w:rPr>
            </w:pPr>
            <w:r>
              <w:rPr>
                <w:rFonts w:ascii="Times New Roman" w:hAnsi="Times New Roman" w:cs="Times New Roman"/>
                <w:sz w:val="20"/>
                <w:szCs w:val="20"/>
                <w:lang w:eastAsia="en-US"/>
              </w:rPr>
              <w:lastRenderedPageBreak/>
              <w:t>7.</w:t>
            </w: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rPr>
                <w:rFonts w:ascii="Times New Roman" w:hAnsi="Times New Roman" w:cs="Times New Roman"/>
                <w:sz w:val="18"/>
                <w:szCs w:val="18"/>
              </w:rPr>
            </w:pPr>
            <w:r w:rsidRPr="00A17A86">
              <w:rPr>
                <w:rFonts w:ascii="Times New Roman" w:hAnsi="Times New Roman"/>
                <w:sz w:val="18"/>
                <w:szCs w:val="18"/>
              </w:rPr>
              <w:t>Оформление и обновление стендов для родителей с актуальной информацией (количество учреждений)</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jc w:val="center"/>
              <w:rPr>
                <w:rFonts w:ascii="Times New Roman" w:hAnsi="Times New Roman"/>
                <w:sz w:val="18"/>
                <w:szCs w:val="18"/>
              </w:rPr>
            </w:pPr>
            <w:r w:rsidRPr="00A17A86">
              <w:rPr>
                <w:rFonts w:ascii="Times New Roman" w:hAnsi="Times New Roman"/>
                <w:sz w:val="18"/>
                <w:szCs w:val="18"/>
              </w:rPr>
              <w:t>Количество образовательных учреждений</w:t>
            </w:r>
          </w:p>
        </w:tc>
        <w:tc>
          <w:tcPr>
            <w:tcW w:w="2693" w:type="dxa"/>
            <w:tcBorders>
              <w:top w:val="single" w:sz="4" w:space="0" w:color="auto"/>
              <w:left w:val="single" w:sz="4" w:space="0" w:color="auto"/>
              <w:bottom w:val="single" w:sz="4" w:space="0" w:color="auto"/>
              <w:right w:val="single" w:sz="4" w:space="0" w:color="auto"/>
            </w:tcBorders>
          </w:tcPr>
          <w:p w:rsidR="00CA1687" w:rsidRPr="00C37FC5" w:rsidRDefault="00CA1687" w:rsidP="00AF33AA">
            <w:pPr>
              <w:rPr>
                <w:rFonts w:ascii="Times New Roman" w:hAnsi="Times New Roman"/>
                <w:sz w:val="19"/>
                <w:szCs w:val="19"/>
                <w:lang w:eastAsia="en-US"/>
              </w:rPr>
            </w:pPr>
            <w:r w:rsidRPr="00C37FC5">
              <w:rPr>
                <w:rFonts w:ascii="Times New Roman" w:hAnsi="Times New Roman"/>
                <w:sz w:val="19"/>
                <w:szCs w:val="19"/>
              </w:rPr>
              <w:t>Количество муниципальных общеобразовательных учреждений, в которых оформляются и обновляются стенды для родителей с актуальной информацией</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autoSpaceDE w:val="0"/>
              <w:jc w:val="center"/>
              <w:rPr>
                <w:rFonts w:ascii="Times New Roman" w:hAnsi="Times New Roman"/>
                <w:sz w:val="20"/>
                <w:szCs w:val="20"/>
                <w:lang w:eastAsia="en-US"/>
              </w:rPr>
            </w:pPr>
            <w:r w:rsidRPr="00FA0E7C">
              <w:rPr>
                <w:rFonts w:ascii="Times New Roman" w:hAnsi="Times New Roman"/>
                <w:sz w:val="20"/>
                <w:szCs w:val="20"/>
              </w:rPr>
              <w:t>22</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both"/>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973"/>
        </w:trPr>
        <w:tc>
          <w:tcPr>
            <w:tcW w:w="566" w:type="dxa"/>
            <w:vMerge/>
            <w:tcBorders>
              <w:top w:val="single" w:sz="4" w:space="0" w:color="auto"/>
              <w:left w:val="single" w:sz="4" w:space="0" w:color="auto"/>
              <w:right w:val="single" w:sz="4" w:space="0" w:color="auto"/>
            </w:tcBorders>
          </w:tcPr>
          <w:p w:rsidR="00CA1687" w:rsidRDefault="00CA1687" w:rsidP="00AF33AA">
            <w:pPr>
              <w:pStyle w:val="ConsPlusCell"/>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F2751F" w:rsidRDefault="00CA1687" w:rsidP="00AF33AA">
            <w:pPr>
              <w:pStyle w:val="18"/>
              <w:ind w:firstLine="0"/>
              <w:rPr>
                <w:sz w:val="17"/>
                <w:szCs w:val="17"/>
              </w:rPr>
            </w:pPr>
            <w:r w:rsidRPr="00F2751F">
              <w:rPr>
                <w:sz w:val="17"/>
                <w:szCs w:val="17"/>
              </w:rPr>
              <w:t>Выделение информационного поля на сайтах образовательных организаций для регулярных рубрик, отражающих вопросы рационального питания, особенности питания детей и подростков. Пропаганда рационального питания, как залога здоровья детей и подростков (количество учреждений)</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jc w:val="center"/>
              <w:rPr>
                <w:rFonts w:ascii="Times New Roman" w:hAnsi="Times New Roman"/>
                <w:sz w:val="18"/>
                <w:szCs w:val="18"/>
              </w:rPr>
            </w:pPr>
            <w:r w:rsidRPr="00A17A86">
              <w:rPr>
                <w:rFonts w:ascii="Times New Roman" w:hAnsi="Times New Roman"/>
                <w:sz w:val="18"/>
                <w:szCs w:val="18"/>
              </w:rPr>
              <w:t>Периодичность</w:t>
            </w:r>
          </w:p>
        </w:tc>
        <w:tc>
          <w:tcPr>
            <w:tcW w:w="2693" w:type="dxa"/>
            <w:tcBorders>
              <w:top w:val="single" w:sz="4" w:space="0" w:color="auto"/>
              <w:left w:val="single" w:sz="4" w:space="0" w:color="auto"/>
              <w:bottom w:val="single" w:sz="4" w:space="0" w:color="auto"/>
              <w:right w:val="single" w:sz="4" w:space="0" w:color="auto"/>
            </w:tcBorders>
          </w:tcPr>
          <w:p w:rsidR="00CA1687" w:rsidRPr="00C37FC5" w:rsidRDefault="00CA1687" w:rsidP="00AF33AA">
            <w:pPr>
              <w:rPr>
                <w:rFonts w:ascii="Times New Roman" w:hAnsi="Times New Roman"/>
                <w:sz w:val="19"/>
                <w:szCs w:val="19"/>
                <w:lang w:eastAsia="en-US"/>
              </w:rPr>
            </w:pPr>
            <w:r w:rsidRPr="00C37FC5">
              <w:rPr>
                <w:rFonts w:ascii="Times New Roman" w:hAnsi="Times New Roman"/>
                <w:sz w:val="19"/>
                <w:szCs w:val="19"/>
              </w:rPr>
              <w:t>Количество муниципальных общеобразовательных учреждений, в которых выделяется информационные поля на сайтах образовательных организаций для регулярных рубрик, отражающих вопросы рационального питания, особенности питания детей и подростков</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autoSpaceDE w:val="0"/>
              <w:jc w:val="center"/>
              <w:rPr>
                <w:rFonts w:ascii="Times New Roman" w:hAnsi="Times New Roman"/>
                <w:sz w:val="20"/>
                <w:szCs w:val="20"/>
                <w:lang w:eastAsia="en-US"/>
              </w:rPr>
            </w:pPr>
            <w:r w:rsidRPr="00FA0E7C">
              <w:rPr>
                <w:rFonts w:ascii="Times New Roman" w:hAnsi="Times New Roman"/>
                <w:sz w:val="20"/>
                <w:szCs w:val="20"/>
              </w:rPr>
              <w:t>22</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both"/>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131"/>
        </w:trPr>
        <w:tc>
          <w:tcPr>
            <w:tcW w:w="566" w:type="dxa"/>
            <w:vMerge/>
            <w:tcBorders>
              <w:left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F2751F" w:rsidRDefault="00CA1687" w:rsidP="00AF33AA">
            <w:pPr>
              <w:pStyle w:val="18"/>
              <w:ind w:firstLine="0"/>
              <w:rPr>
                <w:sz w:val="17"/>
                <w:szCs w:val="17"/>
              </w:rPr>
            </w:pPr>
            <w:r w:rsidRPr="00F2751F">
              <w:rPr>
                <w:sz w:val="17"/>
                <w:szCs w:val="17"/>
              </w:rPr>
              <w:t>Организация семинаров, конференций, круглых столов по организации питания обучающихся в муниципальных общеобразовательных учреждениях</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jc w:val="center"/>
              <w:rPr>
                <w:rFonts w:ascii="Times New Roman" w:hAnsi="Times New Roman"/>
                <w:sz w:val="18"/>
                <w:szCs w:val="18"/>
              </w:rPr>
            </w:pPr>
            <w:r w:rsidRPr="00A17A86">
              <w:rPr>
                <w:rFonts w:ascii="Times New Roman" w:hAnsi="Times New Roman"/>
                <w:sz w:val="18"/>
                <w:szCs w:val="18"/>
              </w:rPr>
              <w:t>Периодичность</w:t>
            </w:r>
          </w:p>
        </w:tc>
        <w:tc>
          <w:tcPr>
            <w:tcW w:w="2693"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18"/>
              <w:ind w:hanging="38"/>
              <w:jc w:val="left"/>
              <w:rPr>
                <w:sz w:val="20"/>
              </w:rPr>
            </w:pPr>
            <w:r w:rsidRPr="00FA0E7C">
              <w:rPr>
                <w:sz w:val="20"/>
              </w:rPr>
              <w:t xml:space="preserve">Количество </w:t>
            </w:r>
            <w:r>
              <w:rPr>
                <w:sz w:val="20"/>
              </w:rPr>
              <w:t xml:space="preserve"> </w:t>
            </w:r>
            <w:r w:rsidRPr="00FA0E7C">
              <w:rPr>
                <w:sz w:val="20"/>
              </w:rPr>
              <w:t>проведенных семинаров, конференций, круглых столов по организации питания обучающихся в муниципальных общеобразовательных учреждениях</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autoSpaceDE w:val="0"/>
              <w:jc w:val="center"/>
              <w:rPr>
                <w:rFonts w:ascii="Times New Roman" w:hAnsi="Times New Roman"/>
                <w:sz w:val="20"/>
                <w:szCs w:val="20"/>
                <w:lang w:eastAsia="en-US"/>
              </w:rPr>
            </w:pPr>
            <w:r w:rsidRPr="00FA0E7C">
              <w:rPr>
                <w:rFonts w:ascii="Times New Roman" w:hAnsi="Times New Roman"/>
                <w:sz w:val="20"/>
                <w:szCs w:val="20"/>
              </w:rPr>
              <w:t>0</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both"/>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1247"/>
        </w:trPr>
        <w:tc>
          <w:tcPr>
            <w:tcW w:w="566" w:type="dxa"/>
            <w:vMerge/>
            <w:tcBorders>
              <w:left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F2751F" w:rsidRDefault="00CA1687" w:rsidP="00AF33AA">
            <w:pPr>
              <w:pStyle w:val="18"/>
              <w:ind w:firstLine="0"/>
              <w:rPr>
                <w:bCs/>
                <w:sz w:val="17"/>
                <w:szCs w:val="17"/>
              </w:rPr>
            </w:pPr>
            <w:r w:rsidRPr="00F2751F">
              <w:rPr>
                <w:sz w:val="17"/>
                <w:szCs w:val="17"/>
              </w:rPr>
              <w:t>Организация и проведение конкурса общеобразовательных учреждений по реализации профилактической программы «Разговор о правильном питании»</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jc w:val="center"/>
              <w:rPr>
                <w:rFonts w:ascii="Times New Roman" w:hAnsi="Times New Roman"/>
                <w:sz w:val="18"/>
                <w:szCs w:val="18"/>
              </w:rPr>
            </w:pPr>
            <w:r w:rsidRPr="00A17A86">
              <w:rPr>
                <w:rFonts w:ascii="Times New Roman" w:hAnsi="Times New Roman"/>
                <w:sz w:val="18"/>
                <w:szCs w:val="18"/>
              </w:rPr>
              <w:t>В соответствии с учебным планом образовательных учреждений</w:t>
            </w:r>
          </w:p>
        </w:tc>
        <w:tc>
          <w:tcPr>
            <w:tcW w:w="2693" w:type="dxa"/>
            <w:tcBorders>
              <w:top w:val="single" w:sz="4" w:space="0" w:color="auto"/>
              <w:left w:val="single" w:sz="4" w:space="0" w:color="auto"/>
              <w:bottom w:val="single" w:sz="4" w:space="0" w:color="auto"/>
              <w:right w:val="single" w:sz="4" w:space="0" w:color="auto"/>
            </w:tcBorders>
          </w:tcPr>
          <w:p w:rsidR="00CA1687" w:rsidRPr="004A1056" w:rsidRDefault="00CA1687" w:rsidP="00AF33AA">
            <w:pPr>
              <w:rPr>
                <w:rFonts w:ascii="Times New Roman" w:hAnsi="Times New Roman"/>
                <w:sz w:val="19"/>
                <w:szCs w:val="19"/>
                <w:lang w:eastAsia="en-US"/>
              </w:rPr>
            </w:pPr>
            <w:r w:rsidRPr="004A1056">
              <w:rPr>
                <w:rFonts w:ascii="Times New Roman" w:hAnsi="Times New Roman"/>
                <w:sz w:val="19"/>
                <w:szCs w:val="19"/>
              </w:rPr>
              <w:t>Количество конкурсов по реализации профилактической программы «Разговор о правильном питании»</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autoSpaceDE w:val="0"/>
              <w:jc w:val="center"/>
              <w:rPr>
                <w:rFonts w:ascii="Times New Roman" w:hAnsi="Times New Roman"/>
                <w:sz w:val="20"/>
                <w:szCs w:val="20"/>
                <w:lang w:eastAsia="en-US"/>
              </w:rPr>
            </w:pPr>
            <w:r w:rsidRPr="00FA0E7C">
              <w:rPr>
                <w:rFonts w:ascii="Times New Roman" w:hAnsi="Times New Roman"/>
                <w:sz w:val="20"/>
                <w:szCs w:val="20"/>
              </w:rPr>
              <w:t>1</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both"/>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416"/>
        </w:trPr>
        <w:tc>
          <w:tcPr>
            <w:tcW w:w="566" w:type="dxa"/>
            <w:vMerge/>
            <w:tcBorders>
              <w:left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F2751F" w:rsidRDefault="00CA1687" w:rsidP="00AF33AA">
            <w:pPr>
              <w:autoSpaceDE w:val="0"/>
              <w:rPr>
                <w:rFonts w:ascii="Times New Roman" w:hAnsi="Times New Roman"/>
                <w:sz w:val="17"/>
                <w:szCs w:val="17"/>
              </w:rPr>
            </w:pPr>
            <w:r w:rsidRPr="00F2751F">
              <w:rPr>
                <w:rFonts w:ascii="Times New Roman" w:hAnsi="Times New Roman"/>
                <w:sz w:val="17"/>
                <w:szCs w:val="17"/>
              </w:rPr>
              <w:t>Обучение школьников культуре и основам здорового питания в рамках реализации учебных программ по биологии, химии, технологии (количество учреждений)</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jc w:val="center"/>
              <w:rPr>
                <w:rFonts w:ascii="Times New Roman" w:hAnsi="Times New Roman"/>
                <w:sz w:val="18"/>
                <w:szCs w:val="18"/>
              </w:rPr>
            </w:pPr>
            <w:r w:rsidRPr="00A17A86">
              <w:rPr>
                <w:rFonts w:ascii="Times New Roman" w:hAnsi="Times New Roman"/>
                <w:sz w:val="18"/>
                <w:szCs w:val="18"/>
              </w:rPr>
              <w:t>Количество образовательных учреждений</w:t>
            </w:r>
          </w:p>
        </w:tc>
        <w:tc>
          <w:tcPr>
            <w:tcW w:w="2693" w:type="dxa"/>
            <w:tcBorders>
              <w:top w:val="single" w:sz="4" w:space="0" w:color="auto"/>
              <w:left w:val="single" w:sz="4" w:space="0" w:color="auto"/>
              <w:bottom w:val="single" w:sz="4" w:space="0" w:color="auto"/>
              <w:right w:val="single" w:sz="4" w:space="0" w:color="auto"/>
            </w:tcBorders>
          </w:tcPr>
          <w:p w:rsidR="00CA1687" w:rsidRPr="004A1056" w:rsidRDefault="00CA1687" w:rsidP="00AF33AA">
            <w:pPr>
              <w:rPr>
                <w:rFonts w:ascii="Times New Roman" w:hAnsi="Times New Roman"/>
                <w:sz w:val="18"/>
                <w:szCs w:val="18"/>
                <w:lang w:eastAsia="en-US"/>
              </w:rPr>
            </w:pPr>
            <w:r w:rsidRPr="004A1056">
              <w:rPr>
                <w:rFonts w:ascii="Times New Roman" w:hAnsi="Times New Roman"/>
                <w:sz w:val="18"/>
                <w:szCs w:val="18"/>
              </w:rPr>
              <w:t>Количество муниципальных общеобразовательных учреждений, в которых проводится обучение школьников культуре и основам здорового питания в рамках реализации учебных программ по биологии, химии, технологии</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autoSpaceDE w:val="0"/>
              <w:jc w:val="center"/>
              <w:rPr>
                <w:rFonts w:ascii="Times New Roman" w:hAnsi="Times New Roman"/>
                <w:sz w:val="20"/>
                <w:szCs w:val="20"/>
                <w:lang w:eastAsia="en-US"/>
              </w:rPr>
            </w:pPr>
            <w:r w:rsidRPr="00FA0E7C">
              <w:rPr>
                <w:rFonts w:ascii="Times New Roman" w:hAnsi="Times New Roman"/>
                <w:sz w:val="20"/>
                <w:szCs w:val="20"/>
              </w:rPr>
              <w:t>21</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both"/>
              <w:rPr>
                <w:rFonts w:ascii="Times New Roman" w:hAnsi="Times New Roman"/>
                <w:sz w:val="20"/>
                <w:szCs w:val="20"/>
                <w:lang w:eastAsia="en-US"/>
              </w:rPr>
            </w:pPr>
            <w:r w:rsidRPr="00FA0E7C">
              <w:rPr>
                <w:rFonts w:ascii="Times New Roman" w:hAnsi="Times New Roman"/>
                <w:sz w:val="20"/>
                <w:szCs w:val="20"/>
              </w:rPr>
              <w:t>В течение учебного года</w:t>
            </w:r>
          </w:p>
        </w:tc>
      </w:tr>
      <w:tr w:rsidR="00CA1687" w:rsidRPr="00FA0E7C" w:rsidTr="00294BD8">
        <w:trPr>
          <w:trHeight w:val="853"/>
        </w:trPr>
        <w:tc>
          <w:tcPr>
            <w:tcW w:w="566" w:type="dxa"/>
            <w:vMerge/>
            <w:tcBorders>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autoSpaceDE w:val="0"/>
              <w:rPr>
                <w:rFonts w:ascii="Times New Roman" w:hAnsi="Times New Roman"/>
                <w:sz w:val="18"/>
                <w:szCs w:val="18"/>
              </w:rPr>
            </w:pPr>
            <w:r w:rsidRPr="00A17A86">
              <w:rPr>
                <w:rFonts w:ascii="Times New Roman" w:hAnsi="Times New Roman"/>
                <w:sz w:val="18"/>
                <w:szCs w:val="18"/>
              </w:rPr>
              <w:t>Проведение внеклассных занятий и бесед с детьми по проблемам здорового питания</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jc w:val="center"/>
              <w:rPr>
                <w:rFonts w:ascii="Times New Roman" w:hAnsi="Times New Roman"/>
                <w:sz w:val="18"/>
                <w:szCs w:val="18"/>
              </w:rPr>
            </w:pPr>
            <w:r w:rsidRPr="00A17A86">
              <w:rPr>
                <w:rFonts w:ascii="Times New Roman" w:hAnsi="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tcPr>
          <w:p w:rsidR="00CA1687" w:rsidRPr="004A1056" w:rsidRDefault="00CA1687" w:rsidP="00AF33AA">
            <w:pPr>
              <w:rPr>
                <w:rFonts w:ascii="Times New Roman" w:hAnsi="Times New Roman"/>
                <w:sz w:val="18"/>
                <w:szCs w:val="18"/>
                <w:lang w:eastAsia="en-US"/>
              </w:rPr>
            </w:pPr>
            <w:r w:rsidRPr="004A1056">
              <w:rPr>
                <w:rFonts w:ascii="Times New Roman" w:hAnsi="Times New Roman"/>
                <w:sz w:val="18"/>
                <w:szCs w:val="18"/>
              </w:rPr>
              <w:t>Количество муниципальных общеобразовательных учреждений, в которых Проведение внеклассных занятий и бесед с детьми по проблемам здорового питания</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autoSpaceDE w:val="0"/>
              <w:jc w:val="center"/>
              <w:rPr>
                <w:rFonts w:ascii="Times New Roman" w:hAnsi="Times New Roman"/>
                <w:sz w:val="20"/>
                <w:szCs w:val="20"/>
                <w:lang w:eastAsia="en-US"/>
              </w:rPr>
            </w:pPr>
            <w:r w:rsidRPr="00FA0E7C">
              <w:rPr>
                <w:rFonts w:ascii="Times New Roman" w:hAnsi="Times New Roman"/>
                <w:sz w:val="20"/>
                <w:szCs w:val="20"/>
              </w:rPr>
              <w:t>22</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both"/>
              <w:rPr>
                <w:rFonts w:ascii="Times New Roman" w:hAnsi="Times New Roman"/>
                <w:sz w:val="20"/>
                <w:szCs w:val="20"/>
                <w:lang w:eastAsia="en-US"/>
              </w:rPr>
            </w:pPr>
            <w:r w:rsidRPr="00FA0E7C">
              <w:rPr>
                <w:rFonts w:ascii="Times New Roman" w:hAnsi="Times New Roman"/>
                <w:sz w:val="20"/>
                <w:szCs w:val="20"/>
              </w:rPr>
              <w:t>В течение учебного года</w:t>
            </w:r>
          </w:p>
        </w:tc>
      </w:tr>
      <w:tr w:rsidR="00CA1687" w:rsidRPr="00FA0E7C" w:rsidTr="00294BD8">
        <w:trPr>
          <w:trHeight w:val="853"/>
        </w:trPr>
        <w:tc>
          <w:tcPr>
            <w:tcW w:w="566"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r>
              <w:rPr>
                <w:rFonts w:ascii="Times New Roman" w:hAnsi="Times New Roman" w:cs="Times New Roman"/>
                <w:sz w:val="20"/>
                <w:szCs w:val="20"/>
                <w:lang w:eastAsia="en-US"/>
              </w:rPr>
              <w:lastRenderedPageBreak/>
              <w:t>8.</w:t>
            </w: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autoSpaceDE w:val="0"/>
              <w:rPr>
                <w:rFonts w:ascii="Times New Roman" w:hAnsi="Times New Roman"/>
                <w:sz w:val="18"/>
                <w:szCs w:val="18"/>
              </w:rPr>
            </w:pPr>
            <w:r w:rsidRPr="00A17A86">
              <w:rPr>
                <w:rFonts w:ascii="Times New Roman" w:hAnsi="Times New Roman"/>
                <w:sz w:val="18"/>
                <w:szCs w:val="18"/>
              </w:rPr>
              <w:t>Выполнение работ по установке озонофильтрующих систем «ОЗОН-М»</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jc w:val="center"/>
              <w:rPr>
                <w:rFonts w:ascii="Times New Roman" w:hAnsi="Times New Roman"/>
                <w:sz w:val="18"/>
                <w:szCs w:val="18"/>
              </w:rPr>
            </w:pPr>
            <w:r w:rsidRPr="00A17A86">
              <w:rPr>
                <w:rFonts w:ascii="Times New Roman" w:hAnsi="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tcPr>
          <w:p w:rsidR="00CA1687" w:rsidRPr="004A1056" w:rsidRDefault="00CA1687" w:rsidP="00AF33AA">
            <w:pPr>
              <w:rPr>
                <w:rFonts w:ascii="Times New Roman" w:hAnsi="Times New Roman"/>
                <w:sz w:val="18"/>
                <w:szCs w:val="18"/>
              </w:rPr>
            </w:pPr>
            <w:r w:rsidRPr="004A1056">
              <w:rPr>
                <w:rFonts w:ascii="Times New Roman" w:hAnsi="Times New Roman"/>
                <w:sz w:val="18"/>
                <w:szCs w:val="18"/>
              </w:rPr>
              <w:t>Отношение численности общеобразовательных учреждений, оснащенных системами, к общей численности общеобразовательных учреждений * 100 процентов</w:t>
            </w:r>
          </w:p>
          <w:p w:rsidR="00CA1687" w:rsidRPr="004A1056" w:rsidRDefault="00CA1687" w:rsidP="00AF33AA">
            <w:pPr>
              <w:rPr>
                <w:rFonts w:ascii="Times New Roman" w:hAnsi="Times New Roman"/>
                <w:sz w:val="18"/>
                <w:szCs w:val="18"/>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rPr>
              <w:t>100</w:t>
            </w:r>
          </w:p>
        </w:tc>
        <w:tc>
          <w:tcPr>
            <w:tcW w:w="3401"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1247"/>
        </w:trPr>
        <w:tc>
          <w:tcPr>
            <w:tcW w:w="566" w:type="dxa"/>
            <w:vMerge w:val="restart"/>
            <w:tcBorders>
              <w:top w:val="single" w:sz="4" w:space="0" w:color="auto"/>
              <w:left w:val="single" w:sz="4" w:space="0" w:color="auto"/>
              <w:right w:val="single" w:sz="4" w:space="0" w:color="auto"/>
            </w:tcBorders>
          </w:tcPr>
          <w:p w:rsidR="00CA1687" w:rsidRPr="00FA0E7C" w:rsidRDefault="00CA1687" w:rsidP="00AF33AA">
            <w:pPr>
              <w:pStyle w:val="ConsPlusCell"/>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1.</w:t>
            </w:r>
          </w:p>
        </w:tc>
        <w:tc>
          <w:tcPr>
            <w:tcW w:w="269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ConsPlusCell"/>
              <w:rPr>
                <w:rFonts w:ascii="Times New Roman" w:hAnsi="Times New Roman" w:cs="Times New Roman"/>
                <w:sz w:val="20"/>
                <w:szCs w:val="20"/>
              </w:rPr>
            </w:pPr>
            <w:r w:rsidRPr="00FA0E7C">
              <w:rPr>
                <w:rFonts w:ascii="Times New Roman" w:hAnsi="Times New Roman" w:cs="Times New Roman"/>
                <w:sz w:val="20"/>
                <w:szCs w:val="20"/>
              </w:rPr>
              <w:t>Доля детей, охваченных образовательными программами дополнительного образования детей, в общей численности детей и молодежи в возрасте 5 - 18 лет, занятых в учреждениях дополнительного образования детей</w:t>
            </w:r>
          </w:p>
        </w:tc>
        <w:tc>
          <w:tcPr>
            <w:tcW w:w="1134"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widowControl w:val="0"/>
              <w:autoSpaceDE w:val="0"/>
              <w:autoSpaceDN w:val="0"/>
              <w:adjustRightInd w:val="0"/>
              <w:jc w:val="center"/>
              <w:rPr>
                <w:rFonts w:ascii="Times New Roman" w:hAnsi="Times New Roman"/>
                <w:sz w:val="20"/>
                <w:szCs w:val="20"/>
              </w:rPr>
            </w:pPr>
            <w:r w:rsidRPr="00FA0E7C">
              <w:rPr>
                <w:rFonts w:ascii="Times New Roman" w:hAnsi="Times New Roman"/>
                <w:sz w:val="20"/>
                <w:szCs w:val="20"/>
              </w:rPr>
              <w:t>процент</w:t>
            </w:r>
          </w:p>
        </w:tc>
        <w:tc>
          <w:tcPr>
            <w:tcW w:w="2693"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rPr>
            </w:pPr>
            <w:r w:rsidRPr="00FA0E7C">
              <w:rPr>
                <w:rFonts w:ascii="Times New Roman" w:hAnsi="Times New Roman"/>
                <w:sz w:val="20"/>
                <w:szCs w:val="20"/>
              </w:rPr>
              <w:t>Отношение числа детей в возрасте от 5 до 18 лет, обучающихся по дополнительным образовательным программам в организациях дополнительного образования, к общей численности детей этого возраста × 100 процентов</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rPr>
            </w:pPr>
            <w:r w:rsidRPr="00FA0E7C">
              <w:rPr>
                <w:rFonts w:ascii="Times New Roman" w:hAnsi="Times New Roman"/>
                <w:sz w:val="20"/>
                <w:szCs w:val="20"/>
              </w:rPr>
              <w:t>55,1</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rPr>
            </w:pPr>
            <w:r w:rsidRPr="00FA0E7C">
              <w:rPr>
                <w:rFonts w:ascii="Times New Roman" w:hAnsi="Times New Roman"/>
                <w:sz w:val="20"/>
                <w:szCs w:val="20"/>
              </w:rPr>
              <w:t xml:space="preserve">Форма ДО-1 (сводная). </w:t>
            </w:r>
          </w:p>
          <w:p w:rsidR="00CA1687" w:rsidRPr="00FA0E7C" w:rsidRDefault="00CA1687" w:rsidP="00AF33AA">
            <w:pPr>
              <w:rPr>
                <w:rFonts w:ascii="Times New Roman" w:hAnsi="Times New Roman"/>
                <w:sz w:val="20"/>
                <w:szCs w:val="20"/>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rPr>
            </w:pPr>
            <w:r w:rsidRPr="00FA0E7C">
              <w:rPr>
                <w:rFonts w:ascii="Times New Roman" w:hAnsi="Times New Roman"/>
                <w:sz w:val="20"/>
                <w:szCs w:val="20"/>
              </w:rPr>
              <w:t>Один раз в год</w:t>
            </w:r>
          </w:p>
        </w:tc>
      </w:tr>
      <w:tr w:rsidR="00CA1687" w:rsidRPr="00FA0E7C" w:rsidTr="00AF33AA">
        <w:trPr>
          <w:trHeight w:val="1247"/>
        </w:trPr>
        <w:tc>
          <w:tcPr>
            <w:tcW w:w="566" w:type="dxa"/>
            <w:vMerge/>
            <w:tcBorders>
              <w:left w:val="single" w:sz="4" w:space="0" w:color="auto"/>
              <w:right w:val="single" w:sz="4" w:space="0" w:color="auto"/>
            </w:tcBorders>
          </w:tcPr>
          <w:p w:rsidR="00CA1687" w:rsidRPr="00FA0E7C" w:rsidRDefault="00CA1687" w:rsidP="00AF33AA">
            <w:pPr>
              <w:pStyle w:val="ConsPlusCell"/>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shd w:val="clear" w:color="auto" w:fill="auto"/>
            <w:vAlign w:val="center"/>
          </w:tcPr>
          <w:p w:rsidR="00CA1687" w:rsidRPr="004A1056" w:rsidRDefault="00CA1687" w:rsidP="00AF33AA">
            <w:pPr>
              <w:pStyle w:val="ConsPlusCell"/>
              <w:rPr>
                <w:rFonts w:ascii="Times New Roman" w:hAnsi="Times New Roman" w:cs="Times New Roman"/>
                <w:sz w:val="19"/>
                <w:szCs w:val="19"/>
              </w:rPr>
            </w:pPr>
            <w:r w:rsidRPr="003D2C17">
              <w:rPr>
                <w:rFonts w:ascii="Times New Roman" w:hAnsi="Times New Roman" w:cs="Times New Roman"/>
                <w:sz w:val="19"/>
                <w:szCs w:val="19"/>
              </w:rPr>
              <w:t>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w:t>
            </w:r>
            <w:r w:rsidRPr="004A1056">
              <w:rPr>
                <w:rFonts w:ascii="Times New Roman" w:hAnsi="Times New Roman" w:cs="Times New Roman"/>
                <w:sz w:val="19"/>
                <w:szCs w:val="19"/>
              </w:rPr>
              <w:t>, процент</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jc w:val="center"/>
              <w:rPr>
                <w:rFonts w:ascii="Times New Roman" w:hAnsi="Times New Roman"/>
                <w:sz w:val="18"/>
                <w:szCs w:val="18"/>
              </w:rPr>
            </w:pPr>
            <w:r w:rsidRPr="00A17A86">
              <w:rPr>
                <w:rFonts w:ascii="Times New Roman" w:hAnsi="Times New Roman"/>
                <w:sz w:val="18"/>
                <w:szCs w:val="18"/>
              </w:rPr>
              <w:t>процент</w:t>
            </w:r>
          </w:p>
        </w:tc>
        <w:tc>
          <w:tcPr>
            <w:tcW w:w="2693" w:type="dxa"/>
            <w:tcBorders>
              <w:top w:val="single" w:sz="4" w:space="0" w:color="auto"/>
              <w:left w:val="single" w:sz="4" w:space="0" w:color="auto"/>
              <w:bottom w:val="single" w:sz="4" w:space="0" w:color="auto"/>
              <w:right w:val="single" w:sz="4" w:space="0" w:color="auto"/>
            </w:tcBorders>
          </w:tcPr>
          <w:p w:rsidR="00CA1687" w:rsidRPr="00334707" w:rsidRDefault="00CA1687" w:rsidP="00AF33AA">
            <w:pPr>
              <w:rPr>
                <w:rFonts w:ascii="Times New Roman" w:hAnsi="Times New Roman"/>
                <w:sz w:val="19"/>
                <w:szCs w:val="19"/>
              </w:rPr>
            </w:pPr>
            <w:r w:rsidRPr="00334707">
              <w:rPr>
                <w:rFonts w:ascii="Times New Roman" w:hAnsi="Times New Roman"/>
                <w:sz w:val="19"/>
                <w:szCs w:val="19"/>
              </w:rPr>
              <w:t>Отношение средней заработной платы педагогических работников</w:t>
            </w:r>
            <w:r>
              <w:rPr>
                <w:rFonts w:ascii="Times New Roman" w:hAnsi="Times New Roman"/>
                <w:sz w:val="19"/>
                <w:szCs w:val="19"/>
              </w:rPr>
              <w:t xml:space="preserve"> организаций дополнительного образования  </w:t>
            </w:r>
            <w:r w:rsidRPr="00334707">
              <w:rPr>
                <w:rFonts w:ascii="Times New Roman" w:hAnsi="Times New Roman"/>
                <w:sz w:val="19"/>
                <w:szCs w:val="19"/>
              </w:rPr>
              <w:t xml:space="preserve"> к </w:t>
            </w:r>
            <w:r>
              <w:rPr>
                <w:rFonts w:ascii="Times New Roman" w:hAnsi="Times New Roman"/>
                <w:sz w:val="19"/>
                <w:szCs w:val="19"/>
              </w:rPr>
              <w:t xml:space="preserve"> средней заработной плате учителей </w:t>
            </w:r>
            <w:r w:rsidRPr="00334707">
              <w:rPr>
                <w:rFonts w:ascii="Times New Roman" w:hAnsi="Times New Roman"/>
                <w:sz w:val="19"/>
                <w:szCs w:val="19"/>
              </w:rPr>
              <w:t>× 100 процентов</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autoSpaceDE w:val="0"/>
              <w:autoSpaceDN w:val="0"/>
              <w:adjustRightInd w:val="0"/>
              <w:jc w:val="center"/>
              <w:rPr>
                <w:rFonts w:ascii="Times New Roman" w:hAnsi="Times New Roman"/>
                <w:sz w:val="20"/>
                <w:szCs w:val="20"/>
              </w:rPr>
            </w:pPr>
            <w:r>
              <w:rPr>
                <w:rFonts w:ascii="Times New Roman" w:hAnsi="Times New Roman"/>
                <w:sz w:val="20"/>
                <w:szCs w:val="20"/>
              </w:rPr>
              <w:t>91,5</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autoSpaceDE w:val="0"/>
              <w:autoSpaceDN w:val="0"/>
              <w:adjustRightInd w:val="0"/>
              <w:jc w:val="both"/>
              <w:rPr>
                <w:rFonts w:ascii="Times New Roman" w:hAnsi="Times New Roman"/>
                <w:sz w:val="20"/>
                <w:szCs w:val="20"/>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autoSpaceDE w:val="0"/>
              <w:autoSpaceDN w:val="0"/>
              <w:adjustRightInd w:val="0"/>
              <w:jc w:val="center"/>
              <w:rPr>
                <w:rFonts w:ascii="Times New Roman" w:hAnsi="Times New Roman"/>
                <w:sz w:val="20"/>
                <w:szCs w:val="20"/>
              </w:rPr>
            </w:pPr>
            <w:r w:rsidRPr="00FA0E7C">
              <w:rPr>
                <w:rFonts w:ascii="Times New Roman" w:hAnsi="Times New Roman"/>
                <w:sz w:val="20"/>
                <w:szCs w:val="20"/>
              </w:rPr>
              <w:t>Один раз в квартал</w:t>
            </w:r>
          </w:p>
        </w:tc>
      </w:tr>
      <w:tr w:rsidR="00CA1687" w:rsidRPr="00FA0E7C" w:rsidTr="00AF33AA">
        <w:trPr>
          <w:trHeight w:val="1247"/>
        </w:trPr>
        <w:tc>
          <w:tcPr>
            <w:tcW w:w="566" w:type="dxa"/>
            <w:vMerge/>
            <w:tcBorders>
              <w:left w:val="single" w:sz="4" w:space="0" w:color="auto"/>
              <w:right w:val="single" w:sz="4" w:space="0" w:color="auto"/>
            </w:tcBorders>
          </w:tcPr>
          <w:p w:rsidR="00CA1687" w:rsidRPr="00FA0E7C" w:rsidRDefault="00CA1687" w:rsidP="00AF33AA">
            <w:pPr>
              <w:pStyle w:val="ConsPlusCell"/>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shd w:val="clear" w:color="auto" w:fill="auto"/>
          </w:tcPr>
          <w:p w:rsidR="00CA1687" w:rsidRPr="004A1056" w:rsidRDefault="00CA1687" w:rsidP="00AF33AA">
            <w:pPr>
              <w:pStyle w:val="ConsPlusCell"/>
              <w:rPr>
                <w:rFonts w:ascii="Times New Roman" w:hAnsi="Times New Roman" w:cs="Times New Roman"/>
                <w:sz w:val="19"/>
                <w:szCs w:val="19"/>
              </w:rPr>
            </w:pPr>
            <w:r w:rsidRPr="003D2C17">
              <w:rPr>
                <w:rFonts w:ascii="Times New Roman" w:hAnsi="Times New Roman" w:cs="Times New Roman"/>
                <w:sz w:val="19"/>
                <w:szCs w:val="19"/>
              </w:rPr>
              <w:t>Доля детей, привлекаемых к участию в творческих мероприятиях, от общего числа детей</w:t>
            </w:r>
            <w:r>
              <w:rPr>
                <w:rFonts w:ascii="Times New Roman" w:hAnsi="Times New Roman" w:cs="Times New Roman"/>
                <w:sz w:val="19"/>
                <w:szCs w:val="19"/>
              </w:rPr>
              <w:t>, процент</w:t>
            </w:r>
          </w:p>
        </w:tc>
        <w:tc>
          <w:tcPr>
            <w:tcW w:w="1134"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widowControl w:val="0"/>
              <w:autoSpaceDE w:val="0"/>
              <w:autoSpaceDN w:val="0"/>
              <w:adjustRightInd w:val="0"/>
              <w:jc w:val="center"/>
              <w:rPr>
                <w:rFonts w:ascii="Times New Roman" w:hAnsi="Times New Roman"/>
                <w:sz w:val="20"/>
                <w:szCs w:val="20"/>
              </w:rPr>
            </w:pPr>
            <w:r w:rsidRPr="00FA0E7C">
              <w:rPr>
                <w:rFonts w:ascii="Times New Roman" w:hAnsi="Times New Roman"/>
                <w:sz w:val="20"/>
                <w:szCs w:val="20"/>
              </w:rPr>
              <w:t>процент</w:t>
            </w:r>
          </w:p>
        </w:tc>
        <w:tc>
          <w:tcPr>
            <w:tcW w:w="2693"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rPr>
            </w:pPr>
            <w:r w:rsidRPr="00FA0E7C">
              <w:rPr>
                <w:rFonts w:ascii="Times New Roman" w:hAnsi="Times New Roman"/>
                <w:sz w:val="20"/>
                <w:szCs w:val="20"/>
              </w:rPr>
              <w:t>Отношение численности участников творческих мероприятий к общей численности детей × 100 процентов</w:t>
            </w:r>
          </w:p>
          <w:p w:rsidR="00CA1687" w:rsidRPr="00FA0E7C" w:rsidRDefault="00CA1687" w:rsidP="00AF33AA">
            <w:pPr>
              <w:rPr>
                <w:rFonts w:ascii="Times New Roman" w:hAnsi="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rPr>
            </w:pPr>
            <w:r>
              <w:rPr>
                <w:rFonts w:ascii="Times New Roman" w:hAnsi="Times New Roman"/>
                <w:sz w:val="20"/>
                <w:szCs w:val="20"/>
              </w:rPr>
              <w:t>25,8</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rPr>
            </w:pPr>
            <w:r w:rsidRPr="00FA0E7C">
              <w:rPr>
                <w:rFonts w:ascii="Times New Roman" w:hAnsi="Times New Roman"/>
                <w:sz w:val="20"/>
                <w:szCs w:val="20"/>
              </w:rPr>
              <w:t>Мониторинг результатов конкурсных мероприятий.</w:t>
            </w:r>
          </w:p>
          <w:p w:rsidR="00CA1687" w:rsidRPr="00FA0E7C" w:rsidRDefault="00CA1687" w:rsidP="00AF33AA">
            <w:pPr>
              <w:rPr>
                <w:rFonts w:ascii="Times New Roman" w:hAnsi="Times New Roman"/>
                <w:sz w:val="20"/>
                <w:szCs w:val="20"/>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rPr>
            </w:pPr>
            <w:r w:rsidRPr="00FA0E7C">
              <w:rPr>
                <w:rFonts w:ascii="Times New Roman" w:hAnsi="Times New Roman"/>
                <w:sz w:val="20"/>
                <w:szCs w:val="20"/>
              </w:rPr>
              <w:t>Один раз в год</w:t>
            </w:r>
          </w:p>
        </w:tc>
      </w:tr>
      <w:tr w:rsidR="00CA1687" w:rsidRPr="00FA0E7C" w:rsidTr="00AF33AA">
        <w:trPr>
          <w:trHeight w:val="1247"/>
        </w:trPr>
        <w:tc>
          <w:tcPr>
            <w:tcW w:w="566" w:type="dxa"/>
            <w:vMerge/>
            <w:tcBorders>
              <w:left w:val="single" w:sz="4" w:space="0" w:color="auto"/>
              <w:right w:val="single" w:sz="4" w:space="0" w:color="auto"/>
            </w:tcBorders>
          </w:tcPr>
          <w:p w:rsidR="00CA1687" w:rsidRPr="00FA0E7C" w:rsidRDefault="00CA1687" w:rsidP="00AF33AA">
            <w:pPr>
              <w:pStyle w:val="ConsPlusCell"/>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shd w:val="clear" w:color="auto" w:fill="auto"/>
          </w:tcPr>
          <w:p w:rsidR="00CA1687" w:rsidRPr="00FA0E7C" w:rsidRDefault="00CA1687" w:rsidP="00AF33AA">
            <w:pPr>
              <w:pStyle w:val="ConsPlusCell"/>
              <w:rPr>
                <w:rFonts w:ascii="Times New Roman" w:hAnsi="Times New Roman" w:cs="Times New Roman"/>
                <w:sz w:val="20"/>
                <w:szCs w:val="20"/>
              </w:rPr>
            </w:pPr>
            <w:r w:rsidRPr="003261CC">
              <w:rPr>
                <w:rFonts w:ascii="Times New Roman" w:hAnsi="Times New Roman" w:cs="Times New Roman"/>
                <w:sz w:val="20"/>
                <w:szCs w:val="20"/>
              </w:rPr>
              <w:t>Доля победителей и призеров творческих олимпиад, конкурсов и фестивалей межрегионального, федерального и международного уровня (%)</w:t>
            </w:r>
          </w:p>
        </w:tc>
        <w:tc>
          <w:tcPr>
            <w:tcW w:w="1134"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widowControl w:val="0"/>
              <w:autoSpaceDE w:val="0"/>
              <w:autoSpaceDN w:val="0"/>
              <w:adjustRightInd w:val="0"/>
              <w:jc w:val="center"/>
              <w:rPr>
                <w:rFonts w:ascii="Times New Roman" w:hAnsi="Times New Roman"/>
                <w:sz w:val="20"/>
                <w:szCs w:val="20"/>
              </w:rPr>
            </w:pPr>
            <w:r w:rsidRPr="00FA0E7C">
              <w:rPr>
                <w:rFonts w:ascii="Times New Roman" w:hAnsi="Times New Roman"/>
                <w:sz w:val="20"/>
                <w:szCs w:val="20"/>
              </w:rPr>
              <w:t>процент</w:t>
            </w:r>
          </w:p>
        </w:tc>
        <w:tc>
          <w:tcPr>
            <w:tcW w:w="2693"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rPr>
            </w:pPr>
            <w:r w:rsidRPr="00FA0E7C">
              <w:rPr>
                <w:rFonts w:ascii="Times New Roman" w:hAnsi="Times New Roman"/>
                <w:sz w:val="20"/>
                <w:szCs w:val="20"/>
              </w:rPr>
              <w:t xml:space="preserve">Отношение численности победителей и призеров творческих олимпиад, конкурсов и фестивалей межрегионального, федерального  и международного уровня к  общему количеству обучающихся образовательных </w:t>
            </w:r>
            <w:r w:rsidRPr="00FA0E7C">
              <w:rPr>
                <w:rFonts w:ascii="Times New Roman" w:hAnsi="Times New Roman"/>
                <w:sz w:val="20"/>
                <w:szCs w:val="20"/>
              </w:rPr>
              <w:lastRenderedPageBreak/>
              <w:t>организаций дополнительного образования × 100 процентов</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rPr>
            </w:pPr>
            <w:r>
              <w:rPr>
                <w:rFonts w:ascii="Times New Roman" w:hAnsi="Times New Roman"/>
                <w:sz w:val="20"/>
                <w:szCs w:val="20"/>
              </w:rPr>
              <w:lastRenderedPageBreak/>
              <w:t>1,1</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rPr>
            </w:pPr>
            <w:r w:rsidRPr="00FA0E7C">
              <w:rPr>
                <w:rFonts w:ascii="Times New Roman" w:hAnsi="Times New Roman"/>
                <w:sz w:val="20"/>
                <w:szCs w:val="20"/>
              </w:rPr>
              <w:t xml:space="preserve">Данные государственной статистики, </w:t>
            </w:r>
          </w:p>
          <w:p w:rsidR="00CA1687" w:rsidRPr="00FA0E7C" w:rsidRDefault="00CA1687" w:rsidP="00AF33AA">
            <w:pPr>
              <w:rPr>
                <w:rFonts w:ascii="Times New Roman" w:hAnsi="Times New Roman"/>
                <w:sz w:val="20"/>
                <w:szCs w:val="20"/>
              </w:rPr>
            </w:pPr>
            <w:r w:rsidRPr="00FA0E7C">
              <w:rPr>
                <w:rFonts w:ascii="Times New Roman" w:hAnsi="Times New Roman"/>
                <w:sz w:val="20"/>
                <w:szCs w:val="20"/>
              </w:rPr>
              <w:t>форма ДО-1 (сводная)</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rPr>
            </w:pPr>
            <w:r w:rsidRPr="00FA0E7C">
              <w:rPr>
                <w:rFonts w:ascii="Times New Roman" w:hAnsi="Times New Roman"/>
                <w:sz w:val="20"/>
                <w:szCs w:val="20"/>
              </w:rPr>
              <w:t>Один раз в год</w:t>
            </w:r>
          </w:p>
        </w:tc>
      </w:tr>
      <w:tr w:rsidR="00CA1687" w:rsidRPr="00FA0E7C" w:rsidTr="002F09D4">
        <w:trPr>
          <w:trHeight w:val="1247"/>
        </w:trPr>
        <w:tc>
          <w:tcPr>
            <w:tcW w:w="566" w:type="dxa"/>
            <w:vMerge/>
            <w:tcBorders>
              <w:left w:val="single" w:sz="4" w:space="0" w:color="auto"/>
              <w:right w:val="single" w:sz="4" w:space="0" w:color="auto"/>
            </w:tcBorders>
          </w:tcPr>
          <w:p w:rsidR="00CA1687" w:rsidRPr="00FA0E7C" w:rsidRDefault="00CA1687" w:rsidP="00AF33AA">
            <w:pPr>
              <w:pStyle w:val="ConsPlusCell"/>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shd w:val="clear" w:color="auto" w:fill="auto"/>
            <w:vAlign w:val="center"/>
          </w:tcPr>
          <w:p w:rsidR="00CA1687" w:rsidRPr="003805A5" w:rsidRDefault="00CA1687" w:rsidP="002F09D4">
            <w:pPr>
              <w:jc w:val="both"/>
              <w:rPr>
                <w:rFonts w:ascii="Times New Roman" w:hAnsi="Times New Roman"/>
                <w:sz w:val="18"/>
                <w:szCs w:val="18"/>
              </w:rPr>
            </w:pPr>
            <w:r w:rsidRPr="003805A5">
              <w:rPr>
                <w:rFonts w:ascii="Times New Roman" w:hAnsi="Times New Roman"/>
                <w:sz w:val="18"/>
                <w:szCs w:val="18"/>
              </w:rPr>
              <w:t xml:space="preserve">Школьные спортивные соревнования </w:t>
            </w:r>
            <w:r>
              <w:rPr>
                <w:rFonts w:ascii="Times New Roman" w:hAnsi="Times New Roman"/>
                <w:sz w:val="18"/>
                <w:szCs w:val="18"/>
              </w:rPr>
              <w:t>(</w:t>
            </w:r>
            <w:r w:rsidRPr="003805A5">
              <w:rPr>
                <w:rFonts w:ascii="Times New Roman" w:hAnsi="Times New Roman"/>
                <w:sz w:val="18"/>
                <w:szCs w:val="18"/>
              </w:rPr>
              <w:t>Организация спортивных соревнований внутри школы - определение лучших . Межшкольные соревнования окружные/районные, областные</w:t>
            </w:r>
            <w:r>
              <w:rPr>
                <w:rFonts w:ascii="Times New Roman" w:hAnsi="Times New Roman"/>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CA1687" w:rsidRPr="00FA0E7C" w:rsidRDefault="00CA1687" w:rsidP="002F09D4">
            <w:pPr>
              <w:widowControl w:val="0"/>
              <w:autoSpaceDE w:val="0"/>
              <w:autoSpaceDN w:val="0"/>
              <w:adjustRightInd w:val="0"/>
              <w:jc w:val="center"/>
              <w:rPr>
                <w:rFonts w:ascii="Times New Roman" w:hAnsi="Times New Roman"/>
                <w:sz w:val="20"/>
                <w:szCs w:val="20"/>
              </w:rPr>
            </w:pPr>
            <w:r w:rsidRPr="00FA0E7C">
              <w:rPr>
                <w:rFonts w:ascii="Times New Roman" w:hAnsi="Times New Roman"/>
                <w:sz w:val="20"/>
                <w:szCs w:val="20"/>
              </w:rPr>
              <w:t>процент</w:t>
            </w:r>
          </w:p>
        </w:tc>
        <w:tc>
          <w:tcPr>
            <w:tcW w:w="2693" w:type="dxa"/>
            <w:tcBorders>
              <w:top w:val="single" w:sz="4" w:space="0" w:color="auto"/>
              <w:left w:val="single" w:sz="4" w:space="0" w:color="auto"/>
              <w:bottom w:val="single" w:sz="4" w:space="0" w:color="auto"/>
              <w:right w:val="single" w:sz="4" w:space="0" w:color="auto"/>
            </w:tcBorders>
          </w:tcPr>
          <w:p w:rsidR="00CA1687" w:rsidRPr="002F09D4" w:rsidRDefault="00AA2510" w:rsidP="002F09D4">
            <w:pPr>
              <w:pStyle w:val="aff8"/>
              <w:ind w:left="0" w:firstLine="0"/>
              <w:rPr>
                <w:rFonts w:ascii="Times New Roman" w:hAnsi="Times New Roman"/>
                <w:sz w:val="18"/>
                <w:szCs w:val="18"/>
              </w:rPr>
            </w:pPr>
            <m:oMathPara>
              <m:oMathParaPr>
                <m:jc m:val="center"/>
              </m:oMathParaPr>
              <m:oMath>
                <m:r>
                  <m:rPr>
                    <m:sty m:val="p"/>
                  </m:rPr>
                  <w:rPr>
                    <w:rFonts w:ascii="Cambria Math" w:hAnsi="Cambria Math"/>
                    <w:sz w:val="32"/>
                    <w:szCs w:val="32"/>
                  </w:rPr>
                  <m:t>Сш=</m:t>
                </m:r>
                <m:f>
                  <m:fPr>
                    <m:ctrlPr>
                      <w:rPr>
                        <w:rFonts w:ascii="Cambria Math" w:hAnsi="Cambria Math"/>
                        <w:sz w:val="32"/>
                        <w:szCs w:val="32"/>
                      </w:rPr>
                    </m:ctrlPr>
                  </m:fPr>
                  <m:num>
                    <m:r>
                      <m:rPr>
                        <m:sty m:val="p"/>
                      </m:rPr>
                      <w:rPr>
                        <w:rFonts w:ascii="Cambria Math" w:hAnsi="Cambria Math" w:cs="Cambria Math"/>
                        <w:sz w:val="32"/>
                        <w:szCs w:val="32"/>
                      </w:rPr>
                      <m:t>Чп</m:t>
                    </m:r>
                  </m:num>
                  <m:den>
                    <m:r>
                      <m:rPr>
                        <m:sty m:val="p"/>
                      </m:rPr>
                      <w:rPr>
                        <w:rFonts w:ascii="Cambria Math" w:hAnsi="Cambria Math" w:cs="Cambria Math"/>
                        <w:sz w:val="32"/>
                        <w:szCs w:val="32"/>
                      </w:rPr>
                      <m:t>Чобщ</m:t>
                    </m:r>
                  </m:den>
                </m:f>
                <m:r>
                  <m:rPr>
                    <m:sty m:val="p"/>
                  </m:rPr>
                  <w:rPr>
                    <w:rFonts w:ascii="Cambria Math" w:hAnsi="Cambria Math"/>
                    <w:sz w:val="28"/>
                    <w:szCs w:val="28"/>
                  </w:rPr>
                  <m:t xml:space="preserve"> х </m:t>
                </m:r>
                <m:f>
                  <m:fPr>
                    <m:ctrlPr>
                      <w:rPr>
                        <w:rFonts w:ascii="Cambria Math" w:hAnsi="Cambria Math"/>
                        <w:sz w:val="28"/>
                        <w:szCs w:val="28"/>
                      </w:rPr>
                    </m:ctrlPr>
                  </m:fPr>
                  <m:num>
                    <m:r>
                      <m:rPr>
                        <m:sty m:val="p"/>
                      </m:rPr>
                      <w:rPr>
                        <w:rFonts w:ascii="Cambria Math" w:hAnsi="Cambria Math" w:cs="Cambria Math"/>
                        <w:sz w:val="28"/>
                        <w:szCs w:val="28"/>
                      </w:rPr>
                      <m:t>С1+С2+…Сn+</m:t>
                    </m:r>
                  </m:num>
                  <m:den>
                    <m:r>
                      <m:rPr>
                        <m:sty m:val="p"/>
                      </m:rPr>
                      <w:rPr>
                        <w:rFonts w:ascii="Cambria Math" w:hAnsi="Cambria Math" w:cs="Cambria Math"/>
                        <w:sz w:val="28"/>
                        <w:szCs w:val="28"/>
                      </w:rPr>
                      <m:t>9</m:t>
                    </m:r>
                    <m:r>
                      <m:rPr>
                        <m:sty m:val="p"/>
                      </m:rPr>
                      <w:rPr>
                        <w:rFonts w:ascii="Cambria Math" w:hAnsi="Cambria Math"/>
                        <w:sz w:val="28"/>
                        <w:szCs w:val="28"/>
                      </w:rPr>
                      <m:t xml:space="preserve"> х К</m:t>
                    </m:r>
                  </m:den>
                </m:f>
                <m:r>
                  <m:rPr>
                    <m:sty m:val="p"/>
                  </m:rPr>
                  <w:rPr>
                    <w:rFonts w:ascii="Cambria Math" w:hAnsi="Cambria Math"/>
                    <w:sz w:val="28"/>
                    <w:szCs w:val="28"/>
                  </w:rPr>
                  <m:t>100%</m:t>
                </m:r>
              </m:oMath>
            </m:oMathPara>
          </w:p>
          <w:p w:rsidR="00CA1687" w:rsidRPr="002F09D4" w:rsidRDefault="00CA1687" w:rsidP="002F09D4">
            <w:pPr>
              <w:pStyle w:val="aff8"/>
              <w:ind w:left="0" w:firstLine="0"/>
              <w:rPr>
                <w:rFonts w:ascii="Times New Roman" w:hAnsi="Times New Roman"/>
                <w:sz w:val="18"/>
                <w:szCs w:val="18"/>
              </w:rPr>
            </w:pPr>
          </w:p>
          <w:p w:rsidR="00CA1687" w:rsidRPr="002F09D4" w:rsidRDefault="00CA1687" w:rsidP="002F09D4">
            <w:pPr>
              <w:pStyle w:val="aff8"/>
              <w:ind w:left="0" w:firstLine="0"/>
              <w:rPr>
                <w:rFonts w:ascii="Times New Roman" w:hAnsi="Times New Roman"/>
                <w:sz w:val="18"/>
                <w:szCs w:val="18"/>
              </w:rPr>
            </w:pPr>
            <w:r w:rsidRPr="002F09D4">
              <w:rPr>
                <w:rFonts w:ascii="Times New Roman" w:hAnsi="Times New Roman"/>
                <w:sz w:val="18"/>
                <w:szCs w:val="18"/>
              </w:rPr>
              <w:t>Где:</w:t>
            </w:r>
          </w:p>
          <w:p w:rsidR="00CA1687" w:rsidRPr="002F09D4" w:rsidRDefault="00CA1687" w:rsidP="002F09D4">
            <w:pPr>
              <w:pStyle w:val="aff8"/>
              <w:ind w:left="0" w:firstLine="0"/>
              <w:rPr>
                <w:rFonts w:ascii="Times New Roman" w:hAnsi="Times New Roman"/>
                <w:sz w:val="18"/>
                <w:szCs w:val="18"/>
              </w:rPr>
            </w:pPr>
            <w:r w:rsidRPr="002F09D4">
              <w:rPr>
                <w:rFonts w:ascii="Times New Roman" w:hAnsi="Times New Roman"/>
                <w:sz w:val="18"/>
                <w:szCs w:val="18"/>
              </w:rPr>
              <w:t>Сш - доля школ, охваченных спортивными мероприятиями;</w:t>
            </w:r>
          </w:p>
          <w:p w:rsidR="00CA1687" w:rsidRPr="002F09D4" w:rsidRDefault="00CA1687" w:rsidP="002F09D4">
            <w:pPr>
              <w:pStyle w:val="aff8"/>
              <w:ind w:left="0" w:firstLine="0"/>
              <w:rPr>
                <w:rFonts w:ascii="Times New Roman" w:hAnsi="Times New Roman"/>
                <w:sz w:val="18"/>
                <w:szCs w:val="18"/>
              </w:rPr>
            </w:pPr>
          </w:p>
          <w:p w:rsidR="00CA1687" w:rsidRPr="002F09D4" w:rsidRDefault="00CA1687" w:rsidP="002F09D4">
            <w:pPr>
              <w:pStyle w:val="aff8"/>
              <w:ind w:left="0" w:firstLine="0"/>
              <w:rPr>
                <w:rFonts w:ascii="Times New Roman" w:hAnsi="Times New Roman"/>
                <w:sz w:val="18"/>
                <w:szCs w:val="18"/>
              </w:rPr>
            </w:pPr>
            <w:r w:rsidRPr="002F09D4">
              <w:rPr>
                <w:rFonts w:ascii="Times New Roman" w:hAnsi="Times New Roman"/>
                <w:sz w:val="18"/>
                <w:szCs w:val="18"/>
              </w:rPr>
              <w:t>Чп – количество общеобразовательных организаций муниципального образования, принявших участие в соревнованиях;</w:t>
            </w:r>
          </w:p>
          <w:p w:rsidR="00CA1687" w:rsidRPr="002F09D4" w:rsidRDefault="00CA1687" w:rsidP="002F09D4">
            <w:pPr>
              <w:pStyle w:val="aff8"/>
              <w:ind w:left="0" w:firstLine="0"/>
              <w:rPr>
                <w:rFonts w:ascii="Times New Roman" w:hAnsi="Times New Roman"/>
                <w:sz w:val="18"/>
                <w:szCs w:val="18"/>
              </w:rPr>
            </w:pPr>
          </w:p>
          <w:p w:rsidR="00CA1687" w:rsidRPr="002F09D4" w:rsidRDefault="00CA1687" w:rsidP="002F09D4">
            <w:pPr>
              <w:pStyle w:val="aff8"/>
              <w:ind w:left="0" w:firstLine="0"/>
              <w:rPr>
                <w:rFonts w:ascii="Times New Roman" w:hAnsi="Times New Roman"/>
                <w:sz w:val="18"/>
                <w:szCs w:val="18"/>
              </w:rPr>
            </w:pPr>
            <w:r w:rsidRPr="002F09D4">
              <w:rPr>
                <w:rFonts w:ascii="Times New Roman" w:hAnsi="Times New Roman"/>
                <w:sz w:val="18"/>
                <w:szCs w:val="18"/>
              </w:rPr>
              <w:t>Чобщ – общее количество общеобразовательных организаций в муниципальном образовании;</w:t>
            </w:r>
          </w:p>
          <w:p w:rsidR="00CA1687" w:rsidRPr="002F09D4" w:rsidRDefault="00CA1687" w:rsidP="002F09D4">
            <w:pPr>
              <w:pStyle w:val="aff8"/>
              <w:ind w:left="0" w:firstLine="0"/>
              <w:rPr>
                <w:rFonts w:ascii="Times New Roman" w:hAnsi="Times New Roman"/>
                <w:sz w:val="18"/>
                <w:szCs w:val="18"/>
              </w:rPr>
            </w:pPr>
            <w:r w:rsidRPr="002F09D4">
              <w:rPr>
                <w:rFonts w:ascii="Times New Roman" w:hAnsi="Times New Roman"/>
                <w:sz w:val="18"/>
                <w:szCs w:val="18"/>
              </w:rPr>
              <w:t xml:space="preserve">1, 2…., </w:t>
            </w:r>
            <w:r w:rsidRPr="002F09D4">
              <w:rPr>
                <w:rFonts w:ascii="Times New Roman" w:hAnsi="Times New Roman"/>
                <w:sz w:val="18"/>
                <w:szCs w:val="18"/>
                <w:lang w:val="en-US"/>
              </w:rPr>
              <w:t>n</w:t>
            </w:r>
            <w:r w:rsidRPr="002F09D4">
              <w:rPr>
                <w:rFonts w:ascii="Times New Roman" w:hAnsi="Times New Roman"/>
                <w:sz w:val="18"/>
                <w:szCs w:val="18"/>
              </w:rPr>
              <w:t xml:space="preserve"> – общеобразовательные организации муниципалитета по порядку;</w:t>
            </w:r>
          </w:p>
          <w:p w:rsidR="00CA1687" w:rsidRPr="002F09D4" w:rsidRDefault="00CA1687" w:rsidP="002F09D4">
            <w:pPr>
              <w:pStyle w:val="aff8"/>
              <w:ind w:left="0" w:firstLine="0"/>
              <w:rPr>
                <w:rFonts w:ascii="Times New Roman" w:hAnsi="Times New Roman"/>
                <w:sz w:val="18"/>
                <w:szCs w:val="18"/>
              </w:rPr>
            </w:pPr>
          </w:p>
          <w:p w:rsidR="00CA1687" w:rsidRPr="002F09D4" w:rsidRDefault="00CA1687" w:rsidP="002F09D4">
            <w:pPr>
              <w:pStyle w:val="aff8"/>
              <w:ind w:left="0" w:firstLine="0"/>
              <w:rPr>
                <w:rFonts w:ascii="Times New Roman" w:hAnsi="Times New Roman"/>
                <w:sz w:val="18"/>
                <w:szCs w:val="18"/>
              </w:rPr>
            </w:pPr>
            <w:r w:rsidRPr="002F09D4">
              <w:rPr>
                <w:rFonts w:ascii="Times New Roman" w:hAnsi="Times New Roman"/>
                <w:sz w:val="18"/>
                <w:szCs w:val="18"/>
                <w:lang w:val="en-US"/>
              </w:rPr>
              <w:t>C</w:t>
            </w:r>
            <w:r w:rsidRPr="002F09D4">
              <w:rPr>
                <w:rFonts w:ascii="Times New Roman" w:hAnsi="Times New Roman"/>
                <w:sz w:val="18"/>
                <w:szCs w:val="18"/>
              </w:rPr>
              <w:t xml:space="preserve"> – количество видов соревнований (9), в которых участвовала каждая из общеобразовательных организаций муниципального образования.</w:t>
            </w:r>
          </w:p>
          <w:p w:rsidR="00CA1687" w:rsidRPr="002F09D4" w:rsidRDefault="00CA1687" w:rsidP="002F09D4">
            <w:pPr>
              <w:pStyle w:val="aff8"/>
              <w:ind w:left="0" w:firstLine="0"/>
              <w:rPr>
                <w:rFonts w:ascii="Times New Roman" w:hAnsi="Times New Roman"/>
                <w:sz w:val="18"/>
                <w:szCs w:val="18"/>
              </w:rPr>
            </w:pPr>
          </w:p>
          <w:p w:rsidR="00CA1687" w:rsidRPr="002F09D4" w:rsidRDefault="00CA1687" w:rsidP="002F09D4">
            <w:pPr>
              <w:pStyle w:val="aff8"/>
              <w:ind w:left="0" w:firstLine="0"/>
              <w:rPr>
                <w:rFonts w:ascii="Times New Roman" w:hAnsi="Times New Roman"/>
                <w:sz w:val="18"/>
                <w:szCs w:val="18"/>
              </w:rPr>
            </w:pPr>
            <w:r w:rsidRPr="002F09D4">
              <w:rPr>
                <w:rFonts w:ascii="Times New Roman" w:hAnsi="Times New Roman"/>
                <w:sz w:val="18"/>
                <w:szCs w:val="18"/>
              </w:rPr>
              <w:t>9 – количество видов спорта;</w:t>
            </w:r>
          </w:p>
          <w:p w:rsidR="00CA1687" w:rsidRPr="002F09D4" w:rsidRDefault="00CA1687" w:rsidP="002F09D4">
            <w:pPr>
              <w:pStyle w:val="aff8"/>
              <w:ind w:left="0" w:firstLine="0"/>
              <w:rPr>
                <w:rFonts w:ascii="Times New Roman" w:hAnsi="Times New Roman"/>
                <w:sz w:val="18"/>
                <w:szCs w:val="18"/>
              </w:rPr>
            </w:pPr>
          </w:p>
          <w:p w:rsidR="00CA1687" w:rsidRPr="002F09D4" w:rsidRDefault="00CA1687" w:rsidP="002F09D4">
            <w:pPr>
              <w:pStyle w:val="aff8"/>
              <w:ind w:left="0" w:firstLine="0"/>
              <w:rPr>
                <w:rFonts w:ascii="Times New Roman" w:hAnsi="Times New Roman"/>
                <w:sz w:val="18"/>
                <w:szCs w:val="18"/>
              </w:rPr>
            </w:pPr>
            <w:r w:rsidRPr="002F09D4">
              <w:rPr>
                <w:rFonts w:ascii="Times New Roman" w:hAnsi="Times New Roman"/>
                <w:sz w:val="18"/>
                <w:szCs w:val="18"/>
              </w:rPr>
              <w:t>К – общее количество общеобразовательных организаций муниципального образования.</w:t>
            </w:r>
          </w:p>
          <w:p w:rsidR="00CA1687" w:rsidRPr="00FA0E7C" w:rsidRDefault="00CA1687" w:rsidP="00AF33AA">
            <w:pPr>
              <w:rPr>
                <w:rFonts w:ascii="Times New Roman" w:hAnsi="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CA1687" w:rsidRDefault="00CA1687" w:rsidP="00AF33AA">
            <w:pPr>
              <w:jc w:val="center"/>
              <w:rPr>
                <w:rFonts w:ascii="Times New Roman" w:hAnsi="Times New Roman"/>
                <w:sz w:val="20"/>
                <w:szCs w:val="20"/>
              </w:rPr>
            </w:pPr>
            <w:r>
              <w:rPr>
                <w:rFonts w:ascii="Times New Roman" w:hAnsi="Times New Roman"/>
                <w:sz w:val="20"/>
                <w:szCs w:val="20"/>
              </w:rPr>
              <w:t>100</w:t>
            </w:r>
          </w:p>
        </w:tc>
        <w:tc>
          <w:tcPr>
            <w:tcW w:w="3401" w:type="dxa"/>
            <w:tcBorders>
              <w:top w:val="single" w:sz="4" w:space="0" w:color="auto"/>
              <w:left w:val="single" w:sz="4" w:space="0" w:color="auto"/>
              <w:bottom w:val="single" w:sz="4" w:space="0" w:color="auto"/>
              <w:right w:val="single" w:sz="4" w:space="0" w:color="auto"/>
            </w:tcBorders>
          </w:tcPr>
          <w:p w:rsidR="00CA1687" w:rsidRPr="002F09D4" w:rsidRDefault="00CA1687" w:rsidP="002F09D4">
            <w:pPr>
              <w:pStyle w:val="1"/>
              <w:shd w:val="clear" w:color="auto" w:fill="FFFFFF"/>
              <w:spacing w:before="0"/>
              <w:jc w:val="center"/>
              <w:textAlignment w:val="baseline"/>
              <w:rPr>
                <w:b w:val="0"/>
                <w:color w:val="auto"/>
                <w:sz w:val="18"/>
                <w:szCs w:val="18"/>
              </w:rPr>
            </w:pPr>
            <w:r w:rsidRPr="002F09D4">
              <w:rPr>
                <w:rFonts w:ascii="Times New Roman" w:hAnsi="Times New Roman"/>
                <w:b w:val="0"/>
                <w:color w:val="auto"/>
                <w:sz w:val="18"/>
                <w:szCs w:val="18"/>
              </w:rPr>
              <w:t>Конструктор форм ГАСУ, РСЭМ</w:t>
            </w:r>
          </w:p>
        </w:tc>
        <w:tc>
          <w:tcPr>
            <w:tcW w:w="3260" w:type="dxa"/>
            <w:tcBorders>
              <w:top w:val="single" w:sz="4" w:space="0" w:color="auto"/>
              <w:left w:val="single" w:sz="4" w:space="0" w:color="auto"/>
              <w:bottom w:val="single" w:sz="4" w:space="0" w:color="auto"/>
              <w:right w:val="single" w:sz="4" w:space="0" w:color="auto"/>
            </w:tcBorders>
          </w:tcPr>
          <w:p w:rsidR="00CA1687" w:rsidRPr="002F09D4" w:rsidRDefault="00CA1687" w:rsidP="002F09D4">
            <w:pPr>
              <w:pStyle w:val="1"/>
              <w:shd w:val="clear" w:color="auto" w:fill="FFFFFF"/>
              <w:spacing w:before="0"/>
              <w:jc w:val="center"/>
              <w:textAlignment w:val="baseline"/>
              <w:rPr>
                <w:rFonts w:ascii="Arial" w:hAnsi="Arial" w:cs="Arial"/>
                <w:b w:val="0"/>
                <w:color w:val="auto"/>
                <w:sz w:val="18"/>
                <w:szCs w:val="18"/>
              </w:rPr>
            </w:pPr>
            <w:r w:rsidRPr="002F09D4">
              <w:rPr>
                <w:b w:val="0"/>
                <w:color w:val="auto"/>
                <w:sz w:val="18"/>
                <w:szCs w:val="18"/>
              </w:rPr>
              <w:t>Ежеквартально</w:t>
            </w:r>
          </w:p>
        </w:tc>
      </w:tr>
      <w:tr w:rsidR="00CA1687" w:rsidRPr="00FA0E7C" w:rsidTr="002F09D4">
        <w:trPr>
          <w:trHeight w:val="1247"/>
        </w:trPr>
        <w:tc>
          <w:tcPr>
            <w:tcW w:w="566" w:type="dxa"/>
            <w:vMerge/>
            <w:tcBorders>
              <w:left w:val="single" w:sz="4" w:space="0" w:color="auto"/>
              <w:right w:val="single" w:sz="4" w:space="0" w:color="auto"/>
            </w:tcBorders>
          </w:tcPr>
          <w:p w:rsidR="00CA1687" w:rsidRPr="00FA0E7C" w:rsidRDefault="00CA1687" w:rsidP="00AF33AA">
            <w:pPr>
              <w:pStyle w:val="ConsPlusCell"/>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shd w:val="clear" w:color="auto" w:fill="auto"/>
            <w:vAlign w:val="center"/>
          </w:tcPr>
          <w:p w:rsidR="00CA1687" w:rsidRDefault="00CA1687" w:rsidP="002F09D4">
            <w:pPr>
              <w:jc w:val="both"/>
              <w:rPr>
                <w:rFonts w:ascii="Times New Roman" w:hAnsi="Times New Roman"/>
                <w:b/>
                <w:sz w:val="18"/>
                <w:szCs w:val="18"/>
              </w:rPr>
            </w:pPr>
            <w:r w:rsidRPr="006F1A4C">
              <w:rPr>
                <w:rFonts w:ascii="Times New Roman" w:hAnsi="Times New Roman"/>
                <w:bCs/>
                <w:color w:val="2E2E2E"/>
                <w:sz w:val="18"/>
                <w:szCs w:val="18"/>
                <w:shd w:val="clear" w:color="auto" w:fill="FFFFFF"/>
              </w:rPr>
              <w:t>Зарплата бюджетников - 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w:t>
            </w:r>
          </w:p>
        </w:tc>
        <w:tc>
          <w:tcPr>
            <w:tcW w:w="1134" w:type="dxa"/>
            <w:tcBorders>
              <w:top w:val="single" w:sz="4" w:space="0" w:color="auto"/>
              <w:left w:val="single" w:sz="4" w:space="0" w:color="auto"/>
              <w:bottom w:val="single" w:sz="4" w:space="0" w:color="auto"/>
              <w:right w:val="single" w:sz="4" w:space="0" w:color="auto"/>
            </w:tcBorders>
          </w:tcPr>
          <w:p w:rsidR="00CA1687" w:rsidRPr="00FA0E7C" w:rsidRDefault="00CA1687" w:rsidP="002F09D4">
            <w:pPr>
              <w:widowControl w:val="0"/>
              <w:autoSpaceDE w:val="0"/>
              <w:autoSpaceDN w:val="0"/>
              <w:adjustRightInd w:val="0"/>
              <w:jc w:val="center"/>
              <w:rPr>
                <w:rFonts w:ascii="Times New Roman" w:hAnsi="Times New Roman"/>
                <w:sz w:val="20"/>
                <w:szCs w:val="20"/>
              </w:rPr>
            </w:pPr>
            <w:r w:rsidRPr="00FA0E7C">
              <w:rPr>
                <w:rFonts w:ascii="Times New Roman" w:hAnsi="Times New Roman"/>
                <w:sz w:val="20"/>
                <w:szCs w:val="20"/>
              </w:rPr>
              <w:t>процент</w:t>
            </w:r>
          </w:p>
        </w:tc>
        <w:tc>
          <w:tcPr>
            <w:tcW w:w="2693"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rPr>
            </w:pPr>
            <w:r w:rsidRPr="00334707">
              <w:rPr>
                <w:rFonts w:ascii="Times New Roman" w:hAnsi="Times New Roman"/>
                <w:sz w:val="19"/>
                <w:szCs w:val="19"/>
              </w:rPr>
              <w:t>Отношение средней заработной платы педагогических работников</w:t>
            </w:r>
            <w:r>
              <w:rPr>
                <w:rFonts w:ascii="Times New Roman" w:hAnsi="Times New Roman"/>
                <w:sz w:val="19"/>
                <w:szCs w:val="19"/>
              </w:rPr>
              <w:t xml:space="preserve"> организаций дополнительного образования  </w:t>
            </w:r>
            <w:r w:rsidRPr="00334707">
              <w:rPr>
                <w:rFonts w:ascii="Times New Roman" w:hAnsi="Times New Roman"/>
                <w:sz w:val="19"/>
                <w:szCs w:val="19"/>
              </w:rPr>
              <w:t xml:space="preserve"> к </w:t>
            </w:r>
            <w:r>
              <w:rPr>
                <w:rFonts w:ascii="Times New Roman" w:hAnsi="Times New Roman"/>
                <w:sz w:val="19"/>
                <w:szCs w:val="19"/>
              </w:rPr>
              <w:t xml:space="preserve"> средней заработной плате учителей </w:t>
            </w:r>
            <w:r w:rsidRPr="00334707">
              <w:rPr>
                <w:rFonts w:ascii="Times New Roman" w:hAnsi="Times New Roman"/>
                <w:sz w:val="19"/>
                <w:szCs w:val="19"/>
              </w:rPr>
              <w:t>× 100 процентов</w:t>
            </w:r>
          </w:p>
        </w:tc>
        <w:tc>
          <w:tcPr>
            <w:tcW w:w="1135" w:type="dxa"/>
            <w:tcBorders>
              <w:top w:val="single" w:sz="4" w:space="0" w:color="auto"/>
              <w:left w:val="single" w:sz="4" w:space="0" w:color="auto"/>
              <w:bottom w:val="single" w:sz="4" w:space="0" w:color="auto"/>
              <w:right w:val="single" w:sz="4" w:space="0" w:color="auto"/>
            </w:tcBorders>
          </w:tcPr>
          <w:p w:rsidR="00CA1687" w:rsidRDefault="00CA1687" w:rsidP="00AF33AA">
            <w:pPr>
              <w:jc w:val="center"/>
              <w:rPr>
                <w:rFonts w:ascii="Times New Roman" w:hAnsi="Times New Roman"/>
                <w:sz w:val="20"/>
                <w:szCs w:val="20"/>
              </w:rPr>
            </w:pPr>
            <w:r>
              <w:rPr>
                <w:rFonts w:ascii="Times New Roman" w:hAnsi="Times New Roman"/>
                <w:sz w:val="20"/>
                <w:szCs w:val="20"/>
              </w:rPr>
              <w:t>91,5</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EA07DF">
            <w:pPr>
              <w:autoSpaceDE w:val="0"/>
              <w:autoSpaceDN w:val="0"/>
              <w:adjustRightInd w:val="0"/>
              <w:jc w:val="both"/>
              <w:rPr>
                <w:rFonts w:ascii="Times New Roman" w:hAnsi="Times New Roman"/>
                <w:sz w:val="20"/>
                <w:szCs w:val="20"/>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EA07DF">
            <w:pPr>
              <w:autoSpaceDE w:val="0"/>
              <w:autoSpaceDN w:val="0"/>
              <w:adjustRightInd w:val="0"/>
              <w:jc w:val="center"/>
              <w:rPr>
                <w:rFonts w:ascii="Times New Roman" w:hAnsi="Times New Roman"/>
                <w:sz w:val="20"/>
                <w:szCs w:val="20"/>
              </w:rPr>
            </w:pPr>
            <w:r w:rsidRPr="00FA0E7C">
              <w:rPr>
                <w:rFonts w:ascii="Times New Roman" w:hAnsi="Times New Roman"/>
                <w:sz w:val="20"/>
                <w:szCs w:val="20"/>
              </w:rPr>
              <w:t>Один раз в квартал</w:t>
            </w:r>
          </w:p>
        </w:tc>
      </w:tr>
      <w:tr w:rsidR="00CA1687" w:rsidRPr="00FA0E7C" w:rsidTr="00294BD8">
        <w:trPr>
          <w:trHeight w:val="1247"/>
        </w:trPr>
        <w:tc>
          <w:tcPr>
            <w:tcW w:w="566" w:type="dxa"/>
            <w:vMerge/>
            <w:tcBorders>
              <w:left w:val="single" w:sz="4" w:space="0" w:color="auto"/>
              <w:right w:val="single" w:sz="4" w:space="0" w:color="auto"/>
            </w:tcBorders>
          </w:tcPr>
          <w:p w:rsidR="00CA1687" w:rsidRPr="00FA0E7C" w:rsidRDefault="00CA1687" w:rsidP="00AF33AA">
            <w:pPr>
              <w:pStyle w:val="ConsPlusCell"/>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ConsPlusCell"/>
              <w:rPr>
                <w:rFonts w:ascii="Times New Roman" w:hAnsi="Times New Roman" w:cs="Times New Roman"/>
                <w:sz w:val="20"/>
                <w:szCs w:val="20"/>
              </w:rPr>
            </w:pPr>
            <w:r w:rsidRPr="00A17A86">
              <w:rPr>
                <w:rFonts w:ascii="Times New Roman" w:hAnsi="Times New Roman" w:cs="Times New Roman"/>
                <w:sz w:val="18"/>
                <w:szCs w:val="18"/>
              </w:rPr>
              <w:t>Доля учреждений социальной сферы, применивших нормативы коммунальных услуг (%)</w:t>
            </w:r>
          </w:p>
        </w:tc>
        <w:tc>
          <w:tcPr>
            <w:tcW w:w="1134"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widowControl w:val="0"/>
              <w:autoSpaceDE w:val="0"/>
              <w:autoSpaceDN w:val="0"/>
              <w:adjustRightInd w:val="0"/>
              <w:jc w:val="center"/>
              <w:rPr>
                <w:rFonts w:ascii="Times New Roman" w:hAnsi="Times New Roman"/>
                <w:sz w:val="20"/>
                <w:szCs w:val="20"/>
              </w:rPr>
            </w:pPr>
            <w:r w:rsidRPr="00FA0E7C">
              <w:rPr>
                <w:rFonts w:ascii="Times New Roman" w:hAnsi="Times New Roman"/>
                <w:sz w:val="20"/>
                <w:szCs w:val="20"/>
              </w:rPr>
              <w:t>процент</w:t>
            </w:r>
          </w:p>
        </w:tc>
        <w:tc>
          <w:tcPr>
            <w:tcW w:w="2693"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rPr>
            </w:pPr>
            <w:r w:rsidRPr="00A17A86">
              <w:rPr>
                <w:rFonts w:ascii="Times New Roman" w:hAnsi="Times New Roman"/>
                <w:sz w:val="18"/>
                <w:szCs w:val="18"/>
              </w:rPr>
              <w:t>Доля учреждений, применивших нормативы коммунальных услуг</w:t>
            </w:r>
            <w:r>
              <w:rPr>
                <w:rFonts w:ascii="Times New Roman" w:hAnsi="Times New Roman"/>
                <w:sz w:val="18"/>
                <w:szCs w:val="18"/>
              </w:rPr>
              <w:t xml:space="preserve"> в общей численности учреждений х 100 процентов</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rPr>
            </w:pPr>
            <w:r>
              <w:rPr>
                <w:rFonts w:ascii="Times New Roman" w:hAnsi="Times New Roman"/>
                <w:sz w:val="20"/>
                <w:szCs w:val="20"/>
              </w:rPr>
              <w:t>100</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rPr>
            </w:pP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rPr>
            </w:pPr>
            <w:r w:rsidRPr="00FA0E7C">
              <w:rPr>
                <w:rFonts w:ascii="Times New Roman" w:hAnsi="Times New Roman"/>
                <w:sz w:val="20"/>
                <w:szCs w:val="20"/>
              </w:rPr>
              <w:t>Один раз в год</w:t>
            </w:r>
          </w:p>
        </w:tc>
      </w:tr>
      <w:tr w:rsidR="00CA1687" w:rsidRPr="00FA0E7C" w:rsidTr="00AF33AA">
        <w:trPr>
          <w:trHeight w:val="169"/>
        </w:trPr>
        <w:tc>
          <w:tcPr>
            <w:tcW w:w="566" w:type="dxa"/>
            <w:vMerge/>
            <w:tcBorders>
              <w:left w:val="single" w:sz="4" w:space="0" w:color="auto"/>
              <w:right w:val="single" w:sz="4" w:space="0" w:color="auto"/>
            </w:tcBorders>
          </w:tcPr>
          <w:p w:rsidR="00CA1687" w:rsidRPr="00FA0E7C" w:rsidRDefault="00CA1687" w:rsidP="00AF33AA">
            <w:pPr>
              <w:pStyle w:val="ConsPlusCell"/>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shd w:val="clear" w:color="auto" w:fill="auto"/>
          </w:tcPr>
          <w:p w:rsidR="00CA1687" w:rsidRPr="00F2751F" w:rsidRDefault="00CA1687" w:rsidP="00AF33AA">
            <w:pPr>
              <w:rPr>
                <w:rFonts w:ascii="Times New Roman" w:hAnsi="Times New Roman"/>
                <w:sz w:val="19"/>
                <w:szCs w:val="19"/>
              </w:rPr>
            </w:pPr>
            <w:r w:rsidRPr="003D2C17">
              <w:rPr>
                <w:rFonts w:ascii="Times New Roman" w:hAnsi="Times New Roman"/>
                <w:sz w:val="19"/>
                <w:szCs w:val="19"/>
              </w:rPr>
              <w:t xml:space="preserve">Доля детей в возрасте от 5 до 18 лет, обучающихся по дополнительным образовательным программам, в общей численности </w:t>
            </w:r>
            <w:r w:rsidRPr="00AF33AA">
              <w:rPr>
                <w:rFonts w:ascii="Times New Roman" w:hAnsi="Times New Roman"/>
                <w:sz w:val="19"/>
                <w:szCs w:val="19"/>
              </w:rPr>
              <w:t>детей этого возраста, (%)</w:t>
            </w:r>
          </w:p>
        </w:tc>
        <w:tc>
          <w:tcPr>
            <w:tcW w:w="1134"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widowControl w:val="0"/>
              <w:autoSpaceDE w:val="0"/>
              <w:autoSpaceDN w:val="0"/>
              <w:adjustRightInd w:val="0"/>
              <w:jc w:val="center"/>
              <w:rPr>
                <w:rFonts w:ascii="Times New Roman" w:hAnsi="Times New Roman"/>
                <w:sz w:val="20"/>
                <w:szCs w:val="20"/>
              </w:rPr>
            </w:pPr>
            <w:r w:rsidRPr="00FA0E7C">
              <w:rPr>
                <w:rFonts w:ascii="Times New Roman" w:hAnsi="Times New Roman"/>
                <w:sz w:val="20"/>
                <w:szCs w:val="20"/>
              </w:rPr>
              <w:t>процент</w:t>
            </w:r>
          </w:p>
        </w:tc>
        <w:tc>
          <w:tcPr>
            <w:tcW w:w="2693"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rPr>
            </w:pPr>
            <w:r w:rsidRPr="00FA0E7C">
              <w:rPr>
                <w:rFonts w:ascii="Times New Roman" w:hAnsi="Times New Roman"/>
                <w:sz w:val="20"/>
                <w:szCs w:val="20"/>
              </w:rPr>
              <w:t>Отношение числа детей в возрасте от 5 до 18 лет, обучающихся по дополнительным образовательным программам, к общей численности детей этого возраста × 100 процентов</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rPr>
            </w:pPr>
            <w:r>
              <w:rPr>
                <w:rFonts w:ascii="Times New Roman" w:hAnsi="Times New Roman"/>
                <w:sz w:val="20"/>
                <w:szCs w:val="20"/>
              </w:rPr>
              <w:t>82,8</w:t>
            </w:r>
          </w:p>
          <w:p w:rsidR="00CA1687" w:rsidRPr="00FA0E7C" w:rsidRDefault="00CA1687" w:rsidP="00AF33AA">
            <w:pPr>
              <w:jc w:val="center"/>
              <w:rPr>
                <w:rFonts w:ascii="Times New Roman" w:hAnsi="Times New Roman"/>
                <w:sz w:val="20"/>
                <w:szCs w:val="20"/>
              </w:rPr>
            </w:pP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rPr>
            </w:pPr>
            <w:r w:rsidRPr="00FA0E7C">
              <w:rPr>
                <w:rFonts w:ascii="Times New Roman" w:hAnsi="Times New Roman"/>
                <w:sz w:val="20"/>
                <w:szCs w:val="20"/>
              </w:rPr>
              <w:t xml:space="preserve">Данные государственной статистики, </w:t>
            </w:r>
          </w:p>
          <w:p w:rsidR="00CA1687" w:rsidRPr="00FA0E7C" w:rsidRDefault="00CA1687" w:rsidP="00AF33AA">
            <w:pPr>
              <w:rPr>
                <w:rFonts w:ascii="Times New Roman" w:hAnsi="Times New Roman"/>
                <w:sz w:val="20"/>
                <w:szCs w:val="20"/>
              </w:rPr>
            </w:pPr>
            <w:r w:rsidRPr="00FA0E7C">
              <w:rPr>
                <w:rFonts w:ascii="Times New Roman" w:hAnsi="Times New Roman"/>
                <w:sz w:val="20"/>
                <w:szCs w:val="20"/>
              </w:rPr>
              <w:t xml:space="preserve">формы 76-РИК, </w:t>
            </w:r>
          </w:p>
          <w:p w:rsidR="00CA1687" w:rsidRPr="00FA0E7C" w:rsidRDefault="00CA1687" w:rsidP="00AF33AA">
            <w:pPr>
              <w:rPr>
                <w:rFonts w:ascii="Times New Roman" w:hAnsi="Times New Roman"/>
                <w:sz w:val="20"/>
                <w:szCs w:val="20"/>
              </w:rPr>
            </w:pPr>
            <w:r w:rsidRPr="00FA0E7C">
              <w:rPr>
                <w:rFonts w:ascii="Times New Roman" w:hAnsi="Times New Roman"/>
                <w:sz w:val="20"/>
                <w:szCs w:val="20"/>
              </w:rPr>
              <w:t>ДО-1 (сводная),  данные Росстата</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rPr>
            </w:pPr>
            <w:r w:rsidRPr="00FA0E7C">
              <w:rPr>
                <w:rFonts w:ascii="Times New Roman" w:hAnsi="Times New Roman"/>
                <w:sz w:val="20"/>
                <w:szCs w:val="20"/>
              </w:rPr>
              <w:t>Один раз в год</w:t>
            </w:r>
          </w:p>
        </w:tc>
      </w:tr>
      <w:tr w:rsidR="00CA1687" w:rsidRPr="00FA0E7C" w:rsidTr="00294BD8">
        <w:trPr>
          <w:trHeight w:val="169"/>
        </w:trPr>
        <w:tc>
          <w:tcPr>
            <w:tcW w:w="566" w:type="dxa"/>
            <w:vMerge/>
            <w:tcBorders>
              <w:left w:val="single" w:sz="4" w:space="0" w:color="auto"/>
              <w:right w:val="single" w:sz="4" w:space="0" w:color="auto"/>
            </w:tcBorders>
          </w:tcPr>
          <w:p w:rsidR="00CA1687" w:rsidRPr="00FA0E7C" w:rsidRDefault="00CA1687" w:rsidP="00AF33AA">
            <w:pPr>
              <w:pStyle w:val="ConsPlusCell"/>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tcPr>
          <w:p w:rsidR="00CA1687" w:rsidRPr="000A28FE" w:rsidRDefault="00CA1687" w:rsidP="00AF33AA">
            <w:pPr>
              <w:pStyle w:val="ConsPlusCell"/>
              <w:rPr>
                <w:rFonts w:ascii="Times New Roman" w:hAnsi="Times New Roman" w:cs="Times New Roman"/>
                <w:sz w:val="18"/>
                <w:szCs w:val="18"/>
              </w:rPr>
            </w:pPr>
            <w:r w:rsidRPr="000A28FE">
              <w:rPr>
                <w:rFonts w:ascii="Times New Roman" w:hAnsi="Times New Roman" w:cs="Times New Roman"/>
                <w:sz w:val="18"/>
                <w:szCs w:val="18"/>
              </w:rPr>
              <w:t>Доля детей в возрасте от 5 до 18 лет, обучающихся по дополнительным образовательными программам, в общей численности детей этого возраста в сфере образования, (%)</w:t>
            </w:r>
          </w:p>
        </w:tc>
        <w:tc>
          <w:tcPr>
            <w:tcW w:w="1134"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widowControl w:val="0"/>
              <w:autoSpaceDE w:val="0"/>
              <w:autoSpaceDN w:val="0"/>
              <w:adjustRightInd w:val="0"/>
              <w:jc w:val="center"/>
              <w:rPr>
                <w:rFonts w:ascii="Times New Roman" w:hAnsi="Times New Roman"/>
                <w:sz w:val="20"/>
                <w:szCs w:val="20"/>
              </w:rPr>
            </w:pPr>
            <w:r w:rsidRPr="00FA0E7C">
              <w:rPr>
                <w:rFonts w:ascii="Times New Roman" w:hAnsi="Times New Roman"/>
                <w:sz w:val="20"/>
                <w:szCs w:val="20"/>
              </w:rPr>
              <w:t>процент</w:t>
            </w:r>
          </w:p>
        </w:tc>
        <w:tc>
          <w:tcPr>
            <w:tcW w:w="2693"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rPr>
            </w:pPr>
            <w:r w:rsidRPr="00FA0E7C">
              <w:rPr>
                <w:rFonts w:ascii="Times New Roman" w:hAnsi="Times New Roman"/>
                <w:sz w:val="20"/>
                <w:szCs w:val="20"/>
              </w:rPr>
              <w:t>Отношение числа детей в возрасте от 5 до 18 лет, обучающихся по дополнительным образовательным программам, к общей численности детей этого возраста × 100 процентов</w:t>
            </w:r>
          </w:p>
        </w:tc>
        <w:tc>
          <w:tcPr>
            <w:tcW w:w="1135" w:type="dxa"/>
            <w:tcBorders>
              <w:top w:val="single" w:sz="4" w:space="0" w:color="auto"/>
              <w:left w:val="single" w:sz="4" w:space="0" w:color="auto"/>
              <w:bottom w:val="single" w:sz="4" w:space="0" w:color="auto"/>
              <w:right w:val="single" w:sz="4" w:space="0" w:color="auto"/>
            </w:tcBorders>
          </w:tcPr>
          <w:p w:rsidR="00CA1687" w:rsidRDefault="00CA1687" w:rsidP="00AF33AA">
            <w:pPr>
              <w:jc w:val="center"/>
              <w:rPr>
                <w:rFonts w:ascii="Times New Roman" w:hAnsi="Times New Roman"/>
                <w:sz w:val="20"/>
                <w:szCs w:val="20"/>
              </w:rPr>
            </w:pPr>
            <w:r>
              <w:rPr>
                <w:rFonts w:ascii="Times New Roman" w:hAnsi="Times New Roman"/>
                <w:sz w:val="20"/>
                <w:szCs w:val="20"/>
              </w:rPr>
              <w:t>75,7</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rPr>
            </w:pPr>
            <w:r w:rsidRPr="00FA0E7C">
              <w:rPr>
                <w:rFonts w:ascii="Times New Roman" w:hAnsi="Times New Roman"/>
                <w:sz w:val="20"/>
                <w:szCs w:val="20"/>
              </w:rPr>
              <w:t xml:space="preserve">Данные государственной статистики, </w:t>
            </w:r>
          </w:p>
          <w:p w:rsidR="00CA1687" w:rsidRPr="00FA0E7C" w:rsidRDefault="00CA1687" w:rsidP="00AF33AA">
            <w:pPr>
              <w:rPr>
                <w:rFonts w:ascii="Times New Roman" w:hAnsi="Times New Roman"/>
                <w:sz w:val="20"/>
                <w:szCs w:val="20"/>
              </w:rPr>
            </w:pPr>
            <w:r w:rsidRPr="00FA0E7C">
              <w:rPr>
                <w:rFonts w:ascii="Times New Roman" w:hAnsi="Times New Roman"/>
                <w:sz w:val="20"/>
                <w:szCs w:val="20"/>
              </w:rPr>
              <w:t xml:space="preserve">формы 76-РИК, </w:t>
            </w:r>
          </w:p>
          <w:p w:rsidR="00CA1687" w:rsidRPr="00FA0E7C" w:rsidRDefault="00CA1687" w:rsidP="00AF33AA">
            <w:pPr>
              <w:rPr>
                <w:rFonts w:ascii="Times New Roman" w:hAnsi="Times New Roman"/>
                <w:sz w:val="20"/>
                <w:szCs w:val="20"/>
              </w:rPr>
            </w:pPr>
            <w:r w:rsidRPr="00FA0E7C">
              <w:rPr>
                <w:rFonts w:ascii="Times New Roman" w:hAnsi="Times New Roman"/>
                <w:sz w:val="20"/>
                <w:szCs w:val="20"/>
              </w:rPr>
              <w:t>ДО-1 (сводная),  данные Росстата</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rPr>
            </w:pPr>
            <w:r w:rsidRPr="00FA0E7C">
              <w:rPr>
                <w:rFonts w:ascii="Times New Roman" w:hAnsi="Times New Roman"/>
                <w:sz w:val="20"/>
                <w:szCs w:val="20"/>
              </w:rPr>
              <w:t>Один раз в год</w:t>
            </w:r>
          </w:p>
        </w:tc>
      </w:tr>
      <w:tr w:rsidR="00CA1687" w:rsidRPr="00FA0E7C" w:rsidTr="00294BD8">
        <w:trPr>
          <w:trHeight w:val="169"/>
        </w:trPr>
        <w:tc>
          <w:tcPr>
            <w:tcW w:w="566" w:type="dxa"/>
            <w:vMerge/>
            <w:tcBorders>
              <w:left w:val="single" w:sz="4" w:space="0" w:color="auto"/>
              <w:right w:val="single" w:sz="4" w:space="0" w:color="auto"/>
            </w:tcBorders>
          </w:tcPr>
          <w:p w:rsidR="00CA1687" w:rsidRPr="00FA0E7C" w:rsidRDefault="00CA1687" w:rsidP="00AF33AA">
            <w:pPr>
              <w:pStyle w:val="ConsPlusCell"/>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tcPr>
          <w:p w:rsidR="00CA1687" w:rsidRPr="000A28FE" w:rsidRDefault="00CA1687" w:rsidP="00AF33AA">
            <w:pPr>
              <w:pStyle w:val="ConsPlusCell"/>
              <w:rPr>
                <w:rFonts w:ascii="Times New Roman" w:hAnsi="Times New Roman" w:cs="Times New Roman"/>
                <w:sz w:val="18"/>
                <w:szCs w:val="18"/>
              </w:rPr>
            </w:pPr>
            <w:r w:rsidRPr="000A28FE">
              <w:rPr>
                <w:rFonts w:ascii="Times New Roman" w:hAnsi="Times New Roman" w:cs="Times New Roman"/>
                <w:sz w:val="18"/>
                <w:szCs w:val="18"/>
              </w:rPr>
              <w:t>Доля детей в возрасте от 5 до 18 лет, обучающихся по дополнительным образовательными программам, в общей численности детей этого возраста в сфере культуры и спорта, (%)</w:t>
            </w:r>
          </w:p>
        </w:tc>
        <w:tc>
          <w:tcPr>
            <w:tcW w:w="1134"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widowControl w:val="0"/>
              <w:autoSpaceDE w:val="0"/>
              <w:autoSpaceDN w:val="0"/>
              <w:adjustRightInd w:val="0"/>
              <w:jc w:val="center"/>
              <w:rPr>
                <w:rFonts w:ascii="Times New Roman" w:hAnsi="Times New Roman"/>
                <w:sz w:val="20"/>
                <w:szCs w:val="20"/>
              </w:rPr>
            </w:pPr>
            <w:r w:rsidRPr="00FA0E7C">
              <w:rPr>
                <w:rFonts w:ascii="Times New Roman" w:hAnsi="Times New Roman"/>
                <w:sz w:val="20"/>
                <w:szCs w:val="20"/>
              </w:rPr>
              <w:t>процент</w:t>
            </w:r>
          </w:p>
        </w:tc>
        <w:tc>
          <w:tcPr>
            <w:tcW w:w="2693"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rPr>
            </w:pPr>
            <w:r w:rsidRPr="00FA0E7C">
              <w:rPr>
                <w:rFonts w:ascii="Times New Roman" w:hAnsi="Times New Roman"/>
                <w:sz w:val="20"/>
                <w:szCs w:val="20"/>
              </w:rPr>
              <w:t>Отношение числа детей в возрасте от 5 до 18 лет, обучающихся по дополнительным образовательным программам, к общей численности детей этого возраста × 100 процентов</w:t>
            </w:r>
          </w:p>
        </w:tc>
        <w:tc>
          <w:tcPr>
            <w:tcW w:w="1135" w:type="dxa"/>
            <w:tcBorders>
              <w:top w:val="single" w:sz="4" w:space="0" w:color="auto"/>
              <w:left w:val="single" w:sz="4" w:space="0" w:color="auto"/>
              <w:bottom w:val="single" w:sz="4" w:space="0" w:color="auto"/>
              <w:right w:val="single" w:sz="4" w:space="0" w:color="auto"/>
            </w:tcBorders>
          </w:tcPr>
          <w:p w:rsidR="00CA1687" w:rsidRDefault="00CA1687" w:rsidP="00AF33AA">
            <w:pPr>
              <w:jc w:val="center"/>
              <w:rPr>
                <w:rFonts w:ascii="Times New Roman" w:hAnsi="Times New Roman"/>
                <w:sz w:val="20"/>
                <w:szCs w:val="20"/>
              </w:rPr>
            </w:pPr>
            <w:r>
              <w:rPr>
                <w:rFonts w:ascii="Times New Roman" w:hAnsi="Times New Roman"/>
                <w:sz w:val="20"/>
                <w:szCs w:val="20"/>
              </w:rPr>
              <w:t>7,1</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rPr>
            </w:pPr>
            <w:r w:rsidRPr="00FA0E7C">
              <w:rPr>
                <w:rFonts w:ascii="Times New Roman" w:hAnsi="Times New Roman"/>
                <w:sz w:val="20"/>
                <w:szCs w:val="20"/>
              </w:rPr>
              <w:t xml:space="preserve">Данные государственной статистики, </w:t>
            </w:r>
          </w:p>
          <w:p w:rsidR="00CA1687" w:rsidRPr="00FA0E7C" w:rsidRDefault="00CA1687" w:rsidP="00AF33AA">
            <w:pPr>
              <w:rPr>
                <w:rFonts w:ascii="Times New Roman" w:hAnsi="Times New Roman"/>
                <w:sz w:val="20"/>
                <w:szCs w:val="20"/>
              </w:rPr>
            </w:pPr>
            <w:r w:rsidRPr="00FA0E7C">
              <w:rPr>
                <w:rFonts w:ascii="Times New Roman" w:hAnsi="Times New Roman"/>
                <w:sz w:val="20"/>
                <w:szCs w:val="20"/>
              </w:rPr>
              <w:t xml:space="preserve">формы 76-РИК, </w:t>
            </w:r>
          </w:p>
          <w:p w:rsidR="00CA1687" w:rsidRPr="00FA0E7C" w:rsidRDefault="00CA1687" w:rsidP="00AF33AA">
            <w:pPr>
              <w:rPr>
                <w:rFonts w:ascii="Times New Roman" w:hAnsi="Times New Roman"/>
                <w:sz w:val="20"/>
                <w:szCs w:val="20"/>
              </w:rPr>
            </w:pPr>
            <w:r w:rsidRPr="00FA0E7C">
              <w:rPr>
                <w:rFonts w:ascii="Times New Roman" w:hAnsi="Times New Roman"/>
                <w:sz w:val="20"/>
                <w:szCs w:val="20"/>
              </w:rPr>
              <w:t>ДО-1 (сводная),  данные Росстата</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rPr>
            </w:pPr>
            <w:r w:rsidRPr="00FA0E7C">
              <w:rPr>
                <w:rFonts w:ascii="Times New Roman" w:hAnsi="Times New Roman"/>
                <w:sz w:val="20"/>
                <w:szCs w:val="20"/>
              </w:rPr>
              <w:t>Один раз в год</w:t>
            </w:r>
          </w:p>
        </w:tc>
      </w:tr>
      <w:tr w:rsidR="00CA1687" w:rsidRPr="00FA0E7C" w:rsidTr="00294BD8">
        <w:trPr>
          <w:trHeight w:val="1247"/>
        </w:trPr>
        <w:tc>
          <w:tcPr>
            <w:tcW w:w="566" w:type="dxa"/>
            <w:vMerge/>
            <w:tcBorders>
              <w:left w:val="single" w:sz="4" w:space="0" w:color="auto"/>
              <w:right w:val="single" w:sz="4" w:space="0" w:color="auto"/>
            </w:tcBorders>
          </w:tcPr>
          <w:p w:rsidR="00CA1687" w:rsidRPr="00FA0E7C" w:rsidRDefault="00CA1687" w:rsidP="00AF33AA">
            <w:pPr>
              <w:pStyle w:val="ConsPlusCell"/>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F2751F" w:rsidRDefault="00CA1687" w:rsidP="00AF33AA">
            <w:pPr>
              <w:rPr>
                <w:rFonts w:ascii="Times New Roman" w:hAnsi="Times New Roman"/>
                <w:sz w:val="20"/>
                <w:szCs w:val="20"/>
              </w:rPr>
            </w:pPr>
            <w:r w:rsidRPr="00F2751F">
              <w:rPr>
                <w:rFonts w:ascii="Times New Roman" w:hAnsi="Times New Roman"/>
                <w:sz w:val="20"/>
                <w:szCs w:val="20"/>
              </w:rPr>
              <w:t>Удельный вес численности детей и молодежи в возрасте от 5 до 18 лет, проживающих на территории Московской области и получающих услуги в сфере дополнительного образования в частных организациях, осу</w:t>
            </w:r>
            <w:r w:rsidRPr="00F2751F">
              <w:rPr>
                <w:rFonts w:ascii="Times New Roman" w:hAnsi="Times New Roman"/>
                <w:sz w:val="20"/>
                <w:szCs w:val="20"/>
              </w:rPr>
              <w:lastRenderedPageBreak/>
              <w:t>ществляющих образовательную деятельность по дополнительным общеобразовательным программам (%)</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jc w:val="center"/>
              <w:rPr>
                <w:rFonts w:ascii="Times New Roman" w:hAnsi="Times New Roman"/>
                <w:sz w:val="18"/>
                <w:szCs w:val="18"/>
              </w:rPr>
            </w:pPr>
            <w:r w:rsidRPr="00A17A86">
              <w:rPr>
                <w:rFonts w:ascii="Times New Roman" w:hAnsi="Times New Roman"/>
                <w:sz w:val="18"/>
                <w:szCs w:val="18"/>
              </w:rPr>
              <w:lastRenderedPageBreak/>
              <w:t>процент</w:t>
            </w:r>
          </w:p>
        </w:tc>
        <w:tc>
          <w:tcPr>
            <w:tcW w:w="2693"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rPr>
            </w:pPr>
            <w:r w:rsidRPr="00FA0E7C">
              <w:rPr>
                <w:rFonts w:ascii="Times New Roman" w:hAnsi="Times New Roman"/>
                <w:sz w:val="20"/>
                <w:szCs w:val="20"/>
              </w:rPr>
              <w:t xml:space="preserve">Отношение числа детей </w:t>
            </w:r>
            <w:r>
              <w:rPr>
                <w:rFonts w:ascii="Times New Roman" w:hAnsi="Times New Roman"/>
                <w:sz w:val="20"/>
                <w:szCs w:val="20"/>
              </w:rPr>
              <w:t xml:space="preserve"> и молодежи </w:t>
            </w:r>
            <w:r w:rsidRPr="00FA0E7C">
              <w:rPr>
                <w:rFonts w:ascii="Times New Roman" w:hAnsi="Times New Roman"/>
                <w:sz w:val="20"/>
                <w:szCs w:val="20"/>
              </w:rPr>
              <w:t xml:space="preserve">в возрасте от 5 до 18 лет, обучающихся по дополнительным образовательным программам в </w:t>
            </w:r>
            <w:r>
              <w:rPr>
                <w:rFonts w:ascii="Times New Roman" w:hAnsi="Times New Roman"/>
                <w:sz w:val="20"/>
                <w:szCs w:val="20"/>
              </w:rPr>
              <w:t xml:space="preserve">частных </w:t>
            </w:r>
            <w:r w:rsidRPr="00FA0E7C">
              <w:rPr>
                <w:rFonts w:ascii="Times New Roman" w:hAnsi="Times New Roman"/>
                <w:sz w:val="20"/>
                <w:szCs w:val="20"/>
              </w:rPr>
              <w:t xml:space="preserve">организациях дополнительного образования, к общей численности детей </w:t>
            </w:r>
            <w:r w:rsidRPr="00FA0E7C">
              <w:rPr>
                <w:rFonts w:ascii="Times New Roman" w:hAnsi="Times New Roman"/>
                <w:sz w:val="20"/>
                <w:szCs w:val="20"/>
              </w:rPr>
              <w:lastRenderedPageBreak/>
              <w:t>этого возраста × 100 процентов</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rPr>
            </w:pPr>
            <w:r>
              <w:rPr>
                <w:rFonts w:ascii="Times New Roman" w:hAnsi="Times New Roman"/>
                <w:sz w:val="20"/>
                <w:szCs w:val="20"/>
              </w:rPr>
              <w:lastRenderedPageBreak/>
              <w:t>0</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rPr>
            </w:pPr>
            <w:r w:rsidRPr="00FA0E7C">
              <w:rPr>
                <w:rFonts w:ascii="Times New Roman" w:hAnsi="Times New Roman"/>
                <w:sz w:val="20"/>
                <w:szCs w:val="20"/>
              </w:rPr>
              <w:t>Один раз в год</w:t>
            </w:r>
          </w:p>
        </w:tc>
      </w:tr>
      <w:tr w:rsidR="00CA1687" w:rsidRPr="00FA0E7C" w:rsidTr="00AF33AA">
        <w:trPr>
          <w:trHeight w:val="1247"/>
        </w:trPr>
        <w:tc>
          <w:tcPr>
            <w:tcW w:w="566" w:type="dxa"/>
            <w:vMerge/>
            <w:tcBorders>
              <w:left w:val="single" w:sz="4" w:space="0" w:color="auto"/>
              <w:right w:val="single" w:sz="4" w:space="0" w:color="auto"/>
            </w:tcBorders>
          </w:tcPr>
          <w:p w:rsidR="00CA1687" w:rsidRPr="00FA0E7C" w:rsidRDefault="00CA1687" w:rsidP="00AF33AA">
            <w:pPr>
              <w:pStyle w:val="ConsPlusCell"/>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shd w:val="clear" w:color="auto" w:fill="auto"/>
          </w:tcPr>
          <w:p w:rsidR="00CA1687" w:rsidRPr="00F2751F" w:rsidRDefault="00CA1687" w:rsidP="00AF33AA">
            <w:pPr>
              <w:rPr>
                <w:rFonts w:ascii="Times New Roman" w:hAnsi="Times New Roman"/>
                <w:sz w:val="20"/>
                <w:szCs w:val="20"/>
              </w:rPr>
            </w:pPr>
            <w:r w:rsidRPr="003D2C17">
              <w:rPr>
                <w:rFonts w:ascii="Times New Roman" w:hAnsi="Times New Roman"/>
                <w:sz w:val="19"/>
                <w:szCs w:val="19"/>
              </w:rPr>
              <w:t>Доля детей (от 5 до 18 лет), охваченных дополнительным общеразвивающими программами технической и естественнонаучной направленности</w:t>
            </w:r>
            <w:r w:rsidRPr="004A1056">
              <w:rPr>
                <w:rFonts w:ascii="Times New Roman" w:hAnsi="Times New Roman"/>
                <w:sz w:val="19"/>
                <w:szCs w:val="19"/>
              </w:rPr>
              <w:t>, (%)</w:t>
            </w:r>
          </w:p>
        </w:tc>
        <w:tc>
          <w:tcPr>
            <w:tcW w:w="1134"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widowControl w:val="0"/>
              <w:autoSpaceDE w:val="0"/>
              <w:autoSpaceDN w:val="0"/>
              <w:adjustRightInd w:val="0"/>
              <w:jc w:val="center"/>
              <w:rPr>
                <w:rFonts w:ascii="Times New Roman" w:hAnsi="Times New Roman"/>
                <w:sz w:val="20"/>
                <w:szCs w:val="20"/>
              </w:rPr>
            </w:pPr>
            <w:r w:rsidRPr="00FA0E7C">
              <w:rPr>
                <w:rFonts w:ascii="Times New Roman" w:hAnsi="Times New Roman"/>
                <w:sz w:val="20"/>
                <w:szCs w:val="20"/>
              </w:rPr>
              <w:t>процент</w:t>
            </w:r>
          </w:p>
        </w:tc>
        <w:tc>
          <w:tcPr>
            <w:tcW w:w="2693" w:type="dxa"/>
            <w:tcBorders>
              <w:top w:val="single" w:sz="4" w:space="0" w:color="auto"/>
              <w:left w:val="single" w:sz="4" w:space="0" w:color="auto"/>
              <w:bottom w:val="single" w:sz="4" w:space="0" w:color="auto"/>
              <w:right w:val="single" w:sz="4" w:space="0" w:color="auto"/>
            </w:tcBorders>
          </w:tcPr>
          <w:p w:rsidR="00CA1687" w:rsidRPr="00C37FC5" w:rsidRDefault="00CA1687" w:rsidP="00AF33AA">
            <w:pPr>
              <w:rPr>
                <w:rFonts w:ascii="Times New Roman" w:hAnsi="Times New Roman"/>
                <w:sz w:val="19"/>
                <w:szCs w:val="19"/>
              </w:rPr>
            </w:pPr>
            <w:r w:rsidRPr="00C37FC5">
              <w:rPr>
                <w:rFonts w:ascii="Times New Roman" w:hAnsi="Times New Roman"/>
                <w:sz w:val="19"/>
                <w:szCs w:val="19"/>
              </w:rPr>
              <w:t xml:space="preserve">Отношение числа детей (от 5 до 18 лет), охваченных дополнительным образованием технической </w:t>
            </w:r>
            <w:r>
              <w:rPr>
                <w:rFonts w:ascii="Times New Roman" w:hAnsi="Times New Roman"/>
                <w:sz w:val="19"/>
                <w:szCs w:val="19"/>
              </w:rPr>
              <w:t xml:space="preserve">и </w:t>
            </w:r>
            <w:r w:rsidRPr="003D2C17">
              <w:rPr>
                <w:rFonts w:ascii="Times New Roman" w:hAnsi="Times New Roman"/>
                <w:sz w:val="19"/>
                <w:szCs w:val="19"/>
              </w:rPr>
              <w:t>естественнонаучной</w:t>
            </w:r>
            <w:r w:rsidRPr="00C37FC5">
              <w:rPr>
                <w:rFonts w:ascii="Times New Roman" w:hAnsi="Times New Roman"/>
                <w:sz w:val="19"/>
                <w:szCs w:val="19"/>
              </w:rPr>
              <w:t xml:space="preserve"> направленности, к общей численности детей этого возраста, охваченных дополнительным образованием × 100 процентов</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rPr>
            </w:pPr>
            <w:r>
              <w:rPr>
                <w:rFonts w:ascii="Times New Roman" w:hAnsi="Times New Roman"/>
                <w:sz w:val="20"/>
                <w:szCs w:val="20"/>
              </w:rPr>
              <w:t>14,62</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rPr>
            </w:pPr>
            <w:r w:rsidRPr="00FA0E7C">
              <w:rPr>
                <w:rFonts w:ascii="Times New Roman" w:hAnsi="Times New Roman"/>
                <w:sz w:val="20"/>
                <w:szCs w:val="20"/>
              </w:rPr>
              <w:t xml:space="preserve">Формы  76-РИК , 1-ДО (сводная). </w:t>
            </w:r>
          </w:p>
          <w:p w:rsidR="00CA1687" w:rsidRPr="00FA0E7C" w:rsidRDefault="00CA1687" w:rsidP="00AF33AA">
            <w:pPr>
              <w:rPr>
                <w:rFonts w:ascii="Times New Roman" w:hAnsi="Times New Roman"/>
                <w:sz w:val="20"/>
                <w:szCs w:val="20"/>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rPr>
            </w:pPr>
            <w:r w:rsidRPr="00FA0E7C">
              <w:rPr>
                <w:rFonts w:ascii="Times New Roman" w:hAnsi="Times New Roman"/>
                <w:sz w:val="20"/>
                <w:szCs w:val="20"/>
              </w:rPr>
              <w:t>Один раз в год</w:t>
            </w:r>
          </w:p>
        </w:tc>
      </w:tr>
      <w:tr w:rsidR="00CA1687" w:rsidRPr="00FA0E7C" w:rsidTr="00294BD8">
        <w:trPr>
          <w:trHeight w:val="1247"/>
        </w:trPr>
        <w:tc>
          <w:tcPr>
            <w:tcW w:w="566" w:type="dxa"/>
            <w:vMerge/>
            <w:tcBorders>
              <w:left w:val="single" w:sz="4" w:space="0" w:color="auto"/>
              <w:bottom w:val="single" w:sz="4" w:space="0" w:color="auto"/>
              <w:right w:val="single" w:sz="4" w:space="0" w:color="auto"/>
            </w:tcBorders>
          </w:tcPr>
          <w:p w:rsidR="00CA1687" w:rsidRPr="00FA0E7C" w:rsidRDefault="00CA1687" w:rsidP="00AF33AA">
            <w:pPr>
              <w:pStyle w:val="ConsPlusCell"/>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ConsPlusCell"/>
              <w:rPr>
                <w:rFonts w:ascii="Times New Roman" w:hAnsi="Times New Roman" w:cs="Times New Roman"/>
                <w:sz w:val="20"/>
                <w:szCs w:val="20"/>
                <w:lang w:eastAsia="en-US"/>
              </w:rPr>
            </w:pPr>
            <w:r>
              <w:rPr>
                <w:rFonts w:ascii="Times New Roman" w:hAnsi="Times New Roman" w:cs="Times New Roman"/>
                <w:sz w:val="20"/>
                <w:szCs w:val="20"/>
                <w:lang w:eastAsia="en-US"/>
              </w:rPr>
              <w:t>Количество учреждений,  в которых проведен текущий и капитальный ремонт</w:t>
            </w:r>
          </w:p>
        </w:tc>
        <w:tc>
          <w:tcPr>
            <w:tcW w:w="1134"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c"/>
              <w:suppressAutoHyphens/>
              <w:jc w:val="center"/>
              <w:rPr>
                <w:rFonts w:ascii="Times New Roman" w:hAnsi="Times New Roman"/>
                <w:sz w:val="20"/>
                <w:lang w:eastAsia="en-US"/>
              </w:rPr>
            </w:pPr>
            <w:r>
              <w:rPr>
                <w:rFonts w:ascii="Times New Roman" w:hAnsi="Times New Roman"/>
                <w:sz w:val="20"/>
                <w:lang w:eastAsia="en-US"/>
              </w:rPr>
              <w:t>объектов</w:t>
            </w:r>
          </w:p>
        </w:tc>
        <w:tc>
          <w:tcPr>
            <w:tcW w:w="2693" w:type="dxa"/>
            <w:tcBorders>
              <w:top w:val="single" w:sz="4" w:space="0" w:color="auto"/>
              <w:left w:val="single" w:sz="4" w:space="0" w:color="auto"/>
              <w:bottom w:val="single" w:sz="4" w:space="0" w:color="auto"/>
              <w:right w:val="single" w:sz="4" w:space="0" w:color="auto"/>
            </w:tcBorders>
          </w:tcPr>
          <w:p w:rsidR="00CA1687" w:rsidRPr="006E3671" w:rsidRDefault="00CA1687" w:rsidP="00AF33AA">
            <w:pPr>
              <w:pStyle w:val="ac"/>
              <w:suppressAutoHyphens/>
              <w:rPr>
                <w:rFonts w:ascii="Times New Roman" w:hAnsi="Times New Roman"/>
                <w:sz w:val="20"/>
                <w:lang w:eastAsia="en-US"/>
              </w:rPr>
            </w:pPr>
            <w:r>
              <w:rPr>
                <w:rFonts w:ascii="Times New Roman" w:hAnsi="Times New Roman"/>
                <w:sz w:val="20"/>
                <w:lang w:eastAsia="en-US"/>
              </w:rPr>
              <w:t>Количество учреждений,  в которых проведен текущий и капитальный ремонт за счет средств бюджета и внебюджетных источников</w:t>
            </w:r>
          </w:p>
        </w:tc>
        <w:tc>
          <w:tcPr>
            <w:tcW w:w="1135" w:type="dxa"/>
            <w:tcBorders>
              <w:top w:val="single" w:sz="4" w:space="0" w:color="auto"/>
              <w:left w:val="single" w:sz="4" w:space="0" w:color="auto"/>
              <w:bottom w:val="single" w:sz="4" w:space="0" w:color="auto"/>
              <w:right w:val="single" w:sz="4" w:space="0" w:color="auto"/>
            </w:tcBorders>
          </w:tcPr>
          <w:p w:rsidR="00CA1687" w:rsidRDefault="00CA1687" w:rsidP="00AF33AA">
            <w:pPr>
              <w:suppressAutoHyphens/>
              <w:autoSpaceDE w:val="0"/>
              <w:autoSpaceDN w:val="0"/>
              <w:adjustRightInd w:val="0"/>
              <w:jc w:val="center"/>
              <w:rPr>
                <w:rFonts w:ascii="Times New Roman" w:hAnsi="Times New Roman"/>
                <w:sz w:val="20"/>
                <w:szCs w:val="20"/>
              </w:rPr>
            </w:pPr>
            <w:r>
              <w:rPr>
                <w:rFonts w:ascii="Times New Roman" w:hAnsi="Times New Roman"/>
                <w:sz w:val="20"/>
                <w:szCs w:val="20"/>
              </w:rPr>
              <w:t>4</w:t>
            </w:r>
          </w:p>
        </w:tc>
        <w:tc>
          <w:tcPr>
            <w:tcW w:w="3401"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901"/>
        </w:trPr>
        <w:tc>
          <w:tcPr>
            <w:tcW w:w="566" w:type="dxa"/>
            <w:tcBorders>
              <w:top w:val="single" w:sz="4" w:space="0" w:color="auto"/>
              <w:left w:val="single" w:sz="4" w:space="0" w:color="auto"/>
              <w:right w:val="single" w:sz="4" w:space="0" w:color="auto"/>
            </w:tcBorders>
          </w:tcPr>
          <w:p w:rsidR="00CA1687" w:rsidRPr="00FA0E7C" w:rsidRDefault="00CA1687" w:rsidP="00AF33AA">
            <w:pPr>
              <w:pStyle w:val="ConsPlusCell"/>
              <w:jc w:val="center"/>
              <w:rPr>
                <w:rFonts w:ascii="Times New Roman" w:hAnsi="Times New Roman" w:cs="Times New Roman"/>
                <w:sz w:val="20"/>
                <w:szCs w:val="20"/>
                <w:lang w:eastAsia="en-US"/>
              </w:rPr>
            </w:pPr>
            <w:r>
              <w:rPr>
                <w:rFonts w:ascii="Times New Roman" w:hAnsi="Times New Roman" w:cs="Times New Roman"/>
                <w:sz w:val="20"/>
                <w:szCs w:val="20"/>
                <w:lang w:eastAsia="en-US"/>
              </w:rPr>
              <w:t>2</w:t>
            </w:r>
            <w:r w:rsidRPr="00FA0E7C">
              <w:rPr>
                <w:rFonts w:ascii="Times New Roman" w:hAnsi="Times New Roman" w:cs="Times New Roman"/>
                <w:sz w:val="20"/>
                <w:szCs w:val="20"/>
                <w:lang w:eastAsia="en-US"/>
              </w:rPr>
              <w:t>.</w:t>
            </w:r>
          </w:p>
        </w:tc>
        <w:tc>
          <w:tcPr>
            <w:tcW w:w="2695" w:type="dxa"/>
            <w:tcBorders>
              <w:top w:val="single" w:sz="4" w:space="0" w:color="auto"/>
              <w:left w:val="single" w:sz="4" w:space="0" w:color="auto"/>
              <w:bottom w:val="single" w:sz="4" w:space="0" w:color="auto"/>
              <w:right w:val="single" w:sz="4" w:space="0" w:color="auto"/>
            </w:tcBorders>
          </w:tcPr>
          <w:p w:rsidR="00CA1687" w:rsidRPr="00C37FC5" w:rsidRDefault="00CA1687" w:rsidP="00AF33AA">
            <w:pPr>
              <w:pStyle w:val="ConsPlusCell"/>
              <w:rPr>
                <w:rFonts w:ascii="Times New Roman" w:hAnsi="Times New Roman" w:cs="Times New Roman"/>
                <w:sz w:val="19"/>
                <w:szCs w:val="19"/>
              </w:rPr>
            </w:pPr>
            <w:r w:rsidRPr="00C37FC5">
              <w:rPr>
                <w:rFonts w:ascii="Times New Roman" w:hAnsi="Times New Roman" w:cs="Times New Roman"/>
                <w:sz w:val="19"/>
                <w:szCs w:val="19"/>
              </w:rPr>
              <w:t>Доля организаций дополнительного образования, внедривших эффективный контракт с руководителем</w:t>
            </w:r>
          </w:p>
        </w:tc>
        <w:tc>
          <w:tcPr>
            <w:tcW w:w="1134"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widowControl w:val="0"/>
              <w:autoSpaceDE w:val="0"/>
              <w:autoSpaceDN w:val="0"/>
              <w:adjustRightInd w:val="0"/>
              <w:jc w:val="center"/>
              <w:rPr>
                <w:rFonts w:ascii="Times New Roman" w:hAnsi="Times New Roman"/>
                <w:sz w:val="20"/>
                <w:szCs w:val="20"/>
              </w:rPr>
            </w:pPr>
            <w:r w:rsidRPr="00FA0E7C">
              <w:rPr>
                <w:rFonts w:ascii="Times New Roman" w:hAnsi="Times New Roman"/>
                <w:sz w:val="20"/>
                <w:szCs w:val="20"/>
              </w:rPr>
              <w:t>процент</w:t>
            </w:r>
          </w:p>
        </w:tc>
        <w:tc>
          <w:tcPr>
            <w:tcW w:w="2693" w:type="dxa"/>
            <w:tcBorders>
              <w:top w:val="single" w:sz="4" w:space="0" w:color="auto"/>
              <w:left w:val="single" w:sz="4" w:space="0" w:color="auto"/>
              <w:bottom w:val="single" w:sz="4" w:space="0" w:color="auto"/>
              <w:right w:val="single" w:sz="4" w:space="0" w:color="auto"/>
            </w:tcBorders>
          </w:tcPr>
          <w:p w:rsidR="00CA1687" w:rsidRPr="00C37FC5" w:rsidRDefault="00CA1687" w:rsidP="00AF33AA">
            <w:pPr>
              <w:rPr>
                <w:rFonts w:ascii="Times New Roman" w:hAnsi="Times New Roman"/>
                <w:sz w:val="19"/>
                <w:szCs w:val="19"/>
              </w:rPr>
            </w:pPr>
            <w:r w:rsidRPr="00C37FC5">
              <w:rPr>
                <w:rFonts w:ascii="Times New Roman" w:hAnsi="Times New Roman"/>
                <w:sz w:val="19"/>
                <w:szCs w:val="19"/>
              </w:rPr>
              <w:t>Отношение количества организаций, дополнительного образования, внедривших эффективный контракт с руководителем, к общему количеству организаций, дополнительного образования × 100 процентов</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rPr>
            </w:pPr>
            <w:r w:rsidRPr="00FA0E7C">
              <w:rPr>
                <w:rFonts w:ascii="Times New Roman" w:hAnsi="Times New Roman"/>
                <w:sz w:val="20"/>
                <w:szCs w:val="20"/>
              </w:rPr>
              <w:t>100</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rPr>
            </w:pPr>
            <w:r w:rsidRPr="00FA0E7C">
              <w:rPr>
                <w:rFonts w:ascii="Times New Roman" w:hAnsi="Times New Roman"/>
                <w:sz w:val="20"/>
                <w:szCs w:val="20"/>
              </w:rPr>
              <w:t>Данные государственной статистики, ежегодный управленческий мониторинг, проводимый Министерством образования Московской области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rPr>
            </w:pPr>
            <w:r w:rsidRPr="00FA0E7C">
              <w:rPr>
                <w:rFonts w:ascii="Times New Roman" w:hAnsi="Times New Roman"/>
                <w:sz w:val="20"/>
                <w:szCs w:val="20"/>
              </w:rPr>
              <w:t>Один раз в год</w:t>
            </w:r>
          </w:p>
        </w:tc>
      </w:tr>
      <w:tr w:rsidR="00CA1687" w:rsidRPr="00FA0E7C" w:rsidTr="00294BD8">
        <w:trPr>
          <w:trHeight w:val="1247"/>
        </w:trPr>
        <w:tc>
          <w:tcPr>
            <w:tcW w:w="566" w:type="dxa"/>
            <w:vMerge w:val="restart"/>
            <w:tcBorders>
              <w:top w:val="single" w:sz="4" w:space="0" w:color="auto"/>
              <w:left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r>
              <w:rPr>
                <w:rFonts w:ascii="Times New Roman" w:hAnsi="Times New Roman" w:cs="Times New Roman"/>
                <w:sz w:val="20"/>
                <w:szCs w:val="20"/>
                <w:lang w:eastAsia="en-US"/>
              </w:rPr>
              <w:t>3</w:t>
            </w:r>
            <w:r w:rsidRPr="00FA0E7C">
              <w:rPr>
                <w:rFonts w:ascii="Times New Roman" w:hAnsi="Times New Roman" w:cs="Times New Roman"/>
                <w:sz w:val="20"/>
                <w:szCs w:val="20"/>
                <w:lang w:eastAsia="en-US"/>
              </w:rPr>
              <w:t>.</w:t>
            </w:r>
          </w:p>
        </w:tc>
        <w:tc>
          <w:tcPr>
            <w:tcW w:w="2695" w:type="dxa"/>
            <w:tcBorders>
              <w:top w:val="single" w:sz="4" w:space="0" w:color="auto"/>
              <w:left w:val="single" w:sz="4" w:space="0" w:color="auto"/>
              <w:bottom w:val="single" w:sz="4" w:space="0" w:color="auto"/>
              <w:right w:val="single" w:sz="4" w:space="0" w:color="auto"/>
            </w:tcBorders>
          </w:tcPr>
          <w:p w:rsidR="00CA1687" w:rsidRPr="00C37FC5" w:rsidRDefault="00CA1687" w:rsidP="00AF33AA">
            <w:pPr>
              <w:rPr>
                <w:rFonts w:ascii="Times New Roman" w:hAnsi="Times New Roman"/>
                <w:sz w:val="19"/>
                <w:szCs w:val="19"/>
              </w:rPr>
            </w:pPr>
            <w:r w:rsidRPr="00C37FC5">
              <w:rPr>
                <w:rFonts w:ascii="Times New Roman" w:hAnsi="Times New Roman"/>
                <w:sz w:val="19"/>
                <w:szCs w:val="19"/>
              </w:rPr>
              <w:t>Доля обучающихся образовательных учреждений, реализующих основные общеобразовательные программы, охваченных программными мероприятиями воспитательной направленности  (от общего числа обучающихся образовательных учреждений, реализующих основные общеобразовательные программы)</w:t>
            </w:r>
          </w:p>
          <w:p w:rsidR="00CA1687" w:rsidRPr="00C37FC5" w:rsidRDefault="00CA1687" w:rsidP="00AF33AA">
            <w:pPr>
              <w:jc w:val="both"/>
              <w:rPr>
                <w:rFonts w:ascii="Times New Roman" w:hAnsi="Times New Roman"/>
                <w:sz w:val="19"/>
                <w:szCs w:val="19"/>
                <w:lang w:eastAsia="en-US"/>
              </w:rPr>
            </w:pPr>
          </w:p>
        </w:tc>
        <w:tc>
          <w:tcPr>
            <w:tcW w:w="1134"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c"/>
              <w:suppressAutoHyphens/>
              <w:jc w:val="center"/>
              <w:rPr>
                <w:rFonts w:ascii="Times New Roman" w:hAnsi="Times New Roman"/>
                <w:sz w:val="20"/>
                <w:lang w:eastAsia="en-US"/>
              </w:rPr>
            </w:pPr>
            <w:r w:rsidRPr="00FA0E7C">
              <w:rPr>
                <w:rFonts w:ascii="Times New Roman" w:hAnsi="Times New Roman"/>
                <w:sz w:val="20"/>
                <w:lang w:eastAsia="en-US"/>
              </w:rPr>
              <w:t>процент</w:t>
            </w:r>
          </w:p>
        </w:tc>
        <w:tc>
          <w:tcPr>
            <w:tcW w:w="2693"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rPr>
            </w:pPr>
            <w:r w:rsidRPr="00FA0E7C">
              <w:rPr>
                <w:rFonts w:ascii="Times New Roman" w:hAnsi="Times New Roman"/>
                <w:sz w:val="20"/>
                <w:szCs w:val="20"/>
              </w:rPr>
              <w:t>Отношение численности обучающихся образовательных учреждений, реализующих основные общеобразовательные программы, охваченных программными мероприятиями воспитательной направленности к общему числу обучающихся образовательных учреждений, реализующих основные общеобразовательные программы.</w:t>
            </w:r>
          </w:p>
          <w:p w:rsidR="00CA1687" w:rsidRPr="00FA0E7C" w:rsidRDefault="00CA1687" w:rsidP="00AF33AA">
            <w:pPr>
              <w:pStyle w:val="ac"/>
              <w:suppressAutoHyphens/>
              <w:rPr>
                <w:rFonts w:ascii="Times New Roman" w:hAnsi="Times New Roman"/>
                <w:sz w:val="20"/>
                <w:lang w:eastAsia="en-US"/>
              </w:rPr>
            </w:pP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autoSpaceDE w:val="0"/>
              <w:autoSpaceDN w:val="0"/>
              <w:adjustRightInd w:val="0"/>
              <w:jc w:val="center"/>
              <w:rPr>
                <w:rFonts w:ascii="Times New Roman" w:hAnsi="Times New Roman"/>
                <w:sz w:val="20"/>
                <w:szCs w:val="20"/>
                <w:lang w:eastAsia="en-US"/>
              </w:rPr>
            </w:pPr>
            <w:r>
              <w:rPr>
                <w:rFonts w:ascii="Times New Roman" w:hAnsi="Times New Roman"/>
                <w:sz w:val="20"/>
                <w:szCs w:val="20"/>
              </w:rPr>
              <w:t>75</w:t>
            </w:r>
            <w:r w:rsidRPr="00FA0E7C">
              <w:rPr>
                <w:rFonts w:ascii="Times New Roman" w:hAnsi="Times New Roman"/>
                <w:sz w:val="20"/>
                <w:szCs w:val="20"/>
              </w:rPr>
              <w:t>,</w:t>
            </w:r>
            <w:r>
              <w:rPr>
                <w:rFonts w:ascii="Times New Roman" w:hAnsi="Times New Roman"/>
                <w:sz w:val="20"/>
                <w:szCs w:val="20"/>
              </w:rPr>
              <w:t>2</w:t>
            </w:r>
          </w:p>
        </w:tc>
        <w:tc>
          <w:tcPr>
            <w:tcW w:w="3401"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557"/>
        </w:trPr>
        <w:tc>
          <w:tcPr>
            <w:tcW w:w="566" w:type="dxa"/>
            <w:vMerge/>
            <w:tcBorders>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ConsPlusCell"/>
              <w:rPr>
                <w:rFonts w:ascii="Times New Roman" w:hAnsi="Times New Roman" w:cs="Times New Roman"/>
                <w:sz w:val="20"/>
                <w:szCs w:val="20"/>
                <w:lang w:eastAsia="en-US"/>
              </w:rPr>
            </w:pPr>
            <w:r w:rsidRPr="00FA0E7C">
              <w:rPr>
                <w:rFonts w:ascii="Times New Roman" w:hAnsi="Times New Roman" w:cs="Times New Roman"/>
                <w:sz w:val="20"/>
                <w:szCs w:val="20"/>
                <w:lang w:eastAsia="en-US"/>
              </w:rPr>
              <w:t>Доля детей, вовлечённых в реализацию волонтёрских проектов (от общего числа обучающихся в образовательных учреждениях, реализующих образовательные программы общего образования)</w:t>
            </w:r>
          </w:p>
        </w:tc>
        <w:tc>
          <w:tcPr>
            <w:tcW w:w="1134"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c"/>
              <w:suppressAutoHyphens/>
              <w:jc w:val="center"/>
              <w:rPr>
                <w:rFonts w:ascii="Times New Roman" w:hAnsi="Times New Roman"/>
                <w:sz w:val="20"/>
                <w:lang w:eastAsia="en-US"/>
              </w:rPr>
            </w:pPr>
            <w:r w:rsidRPr="00FA0E7C">
              <w:rPr>
                <w:rFonts w:ascii="Times New Roman" w:hAnsi="Times New Roman"/>
                <w:sz w:val="20"/>
                <w:lang w:eastAsia="en-US"/>
              </w:rPr>
              <w:t>процент</w:t>
            </w:r>
          </w:p>
        </w:tc>
        <w:tc>
          <w:tcPr>
            <w:tcW w:w="2693"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c"/>
              <w:suppressAutoHyphens/>
              <w:rPr>
                <w:rFonts w:ascii="Times New Roman" w:hAnsi="Times New Roman"/>
                <w:sz w:val="20"/>
                <w:lang w:eastAsia="en-US"/>
              </w:rPr>
            </w:pPr>
            <w:r w:rsidRPr="00FA0E7C">
              <w:rPr>
                <w:rFonts w:ascii="Times New Roman" w:hAnsi="Times New Roman"/>
                <w:sz w:val="20"/>
                <w:lang w:eastAsia="en-US"/>
              </w:rPr>
              <w:t>Отношение численности обучающихся, вовлечённых в реализацию волонтёрских проектов к общему числу обучающихся в образовательных учреждениях, реализующих образовательные программы общего образования</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autoSpaceDE w:val="0"/>
              <w:autoSpaceDN w:val="0"/>
              <w:adjustRightInd w:val="0"/>
              <w:jc w:val="center"/>
              <w:rPr>
                <w:rFonts w:ascii="Times New Roman" w:hAnsi="Times New Roman"/>
                <w:sz w:val="20"/>
                <w:szCs w:val="20"/>
                <w:lang w:eastAsia="en-US"/>
              </w:rPr>
            </w:pPr>
            <w:r>
              <w:rPr>
                <w:rFonts w:ascii="Times New Roman" w:hAnsi="Times New Roman"/>
                <w:sz w:val="20"/>
                <w:szCs w:val="20"/>
              </w:rPr>
              <w:t>7</w:t>
            </w:r>
            <w:r w:rsidRPr="00FA0E7C">
              <w:rPr>
                <w:rFonts w:ascii="Times New Roman" w:hAnsi="Times New Roman"/>
                <w:sz w:val="20"/>
                <w:szCs w:val="20"/>
              </w:rPr>
              <w:t>,</w:t>
            </w:r>
            <w:r>
              <w:rPr>
                <w:rFonts w:ascii="Times New Roman" w:hAnsi="Times New Roman"/>
                <w:sz w:val="20"/>
                <w:szCs w:val="20"/>
              </w:rPr>
              <w:t>2</w:t>
            </w:r>
          </w:p>
        </w:tc>
        <w:tc>
          <w:tcPr>
            <w:tcW w:w="3401"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557"/>
        </w:trPr>
        <w:tc>
          <w:tcPr>
            <w:tcW w:w="566"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r>
              <w:rPr>
                <w:rFonts w:ascii="Times New Roman" w:hAnsi="Times New Roman" w:cs="Times New Roman"/>
                <w:sz w:val="20"/>
                <w:szCs w:val="20"/>
                <w:lang w:eastAsia="en-US"/>
              </w:rPr>
              <w:lastRenderedPageBreak/>
              <w:t>4.</w:t>
            </w:r>
          </w:p>
        </w:tc>
        <w:tc>
          <w:tcPr>
            <w:tcW w:w="2695" w:type="dxa"/>
            <w:tcBorders>
              <w:top w:val="single" w:sz="4" w:space="0" w:color="auto"/>
              <w:left w:val="single" w:sz="4" w:space="0" w:color="auto"/>
              <w:bottom w:val="single" w:sz="4" w:space="0" w:color="auto"/>
              <w:right w:val="single" w:sz="4" w:space="0" w:color="auto"/>
            </w:tcBorders>
          </w:tcPr>
          <w:p w:rsidR="00CA1687" w:rsidRPr="002F699F" w:rsidRDefault="00CA1687" w:rsidP="00AF33AA">
            <w:pPr>
              <w:pStyle w:val="ConsPlusCell"/>
              <w:rPr>
                <w:rFonts w:ascii="Times New Roman" w:hAnsi="Times New Roman" w:cs="Times New Roman"/>
                <w:sz w:val="20"/>
                <w:szCs w:val="20"/>
                <w:lang w:eastAsia="en-US"/>
              </w:rPr>
            </w:pPr>
            <w:r w:rsidRPr="002F699F">
              <w:rPr>
                <w:rFonts w:ascii="Times New Roman" w:hAnsi="Times New Roman" w:cs="Times New Roman"/>
                <w:sz w:val="20"/>
                <w:szCs w:val="20"/>
                <w:lang w:eastAsia="en-US"/>
              </w:rPr>
              <w:t>Обеспечение деятельности комиссий по делам несовершеннолетних и защите их прав городов и районов</w:t>
            </w:r>
          </w:p>
        </w:tc>
        <w:tc>
          <w:tcPr>
            <w:tcW w:w="1134"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c"/>
              <w:suppressAutoHyphens/>
              <w:jc w:val="center"/>
              <w:rPr>
                <w:rFonts w:ascii="Times New Roman" w:hAnsi="Times New Roman"/>
                <w:sz w:val="20"/>
                <w:lang w:eastAsia="en-US"/>
              </w:rPr>
            </w:pPr>
            <w:r>
              <w:rPr>
                <w:rFonts w:ascii="Times New Roman" w:hAnsi="Times New Roman"/>
                <w:sz w:val="20"/>
                <w:lang w:eastAsia="en-US"/>
              </w:rPr>
              <w:t>количество</w:t>
            </w:r>
          </w:p>
        </w:tc>
        <w:tc>
          <w:tcPr>
            <w:tcW w:w="2693" w:type="dxa"/>
            <w:tcBorders>
              <w:top w:val="single" w:sz="4" w:space="0" w:color="auto"/>
              <w:left w:val="single" w:sz="4" w:space="0" w:color="auto"/>
              <w:bottom w:val="single" w:sz="4" w:space="0" w:color="auto"/>
              <w:right w:val="single" w:sz="4" w:space="0" w:color="auto"/>
            </w:tcBorders>
          </w:tcPr>
          <w:p w:rsidR="00CA1687" w:rsidRPr="006E3671" w:rsidRDefault="00CA1687" w:rsidP="00AF33AA">
            <w:pPr>
              <w:pStyle w:val="ac"/>
              <w:suppressAutoHyphens/>
              <w:rPr>
                <w:rFonts w:ascii="Times New Roman" w:hAnsi="Times New Roman"/>
                <w:sz w:val="20"/>
                <w:lang w:eastAsia="en-US"/>
              </w:rPr>
            </w:pPr>
            <w:r w:rsidRPr="002F699F">
              <w:rPr>
                <w:rFonts w:ascii="Times New Roman" w:hAnsi="Times New Roman"/>
                <w:sz w:val="20"/>
                <w:lang w:eastAsia="en-US"/>
              </w:rPr>
              <w:t>Обеспечение деятельности комиссий по делам несовершеннолетних и защите их прав городов и районов</w:t>
            </w:r>
          </w:p>
        </w:tc>
        <w:tc>
          <w:tcPr>
            <w:tcW w:w="1135" w:type="dxa"/>
            <w:tcBorders>
              <w:top w:val="single" w:sz="4" w:space="0" w:color="auto"/>
              <w:left w:val="single" w:sz="4" w:space="0" w:color="auto"/>
              <w:bottom w:val="single" w:sz="4" w:space="0" w:color="auto"/>
              <w:right w:val="single" w:sz="4" w:space="0" w:color="auto"/>
            </w:tcBorders>
          </w:tcPr>
          <w:p w:rsidR="00CA1687" w:rsidRDefault="00CA1687" w:rsidP="00AF33AA">
            <w:pPr>
              <w:suppressAutoHyphens/>
              <w:autoSpaceDE w:val="0"/>
              <w:autoSpaceDN w:val="0"/>
              <w:adjustRightInd w:val="0"/>
              <w:jc w:val="center"/>
              <w:rPr>
                <w:rFonts w:ascii="Times New Roman" w:hAnsi="Times New Roman"/>
                <w:sz w:val="20"/>
                <w:szCs w:val="20"/>
              </w:rPr>
            </w:pPr>
            <w:r>
              <w:rPr>
                <w:rFonts w:ascii="Times New Roman" w:hAnsi="Times New Roman"/>
                <w:sz w:val="20"/>
                <w:szCs w:val="20"/>
              </w:rPr>
              <w:t>1</w:t>
            </w:r>
          </w:p>
        </w:tc>
        <w:tc>
          <w:tcPr>
            <w:tcW w:w="3401"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1247"/>
        </w:trPr>
        <w:tc>
          <w:tcPr>
            <w:tcW w:w="566"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ConsPlusCell"/>
              <w:rPr>
                <w:rFonts w:ascii="Times New Roman" w:hAnsi="Times New Roman" w:cs="Times New Roman"/>
                <w:sz w:val="20"/>
                <w:szCs w:val="20"/>
                <w:lang w:eastAsia="en-US"/>
              </w:rPr>
            </w:pPr>
            <w:r w:rsidRPr="00FA0E7C">
              <w:rPr>
                <w:rFonts w:ascii="Times New Roman" w:hAnsi="Times New Roman" w:cs="Times New Roman"/>
                <w:sz w:val="20"/>
                <w:szCs w:val="20"/>
                <w:lang w:eastAsia="en-US"/>
              </w:rPr>
              <w:t>1</w:t>
            </w:r>
          </w:p>
        </w:tc>
        <w:tc>
          <w:tcPr>
            <w:tcW w:w="269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c"/>
              <w:suppressAutoHyphens/>
              <w:rPr>
                <w:rFonts w:ascii="Times New Roman" w:hAnsi="Times New Roman"/>
                <w:sz w:val="20"/>
                <w:lang w:eastAsia="en-US"/>
              </w:rPr>
            </w:pPr>
            <w:r w:rsidRPr="00FA0E7C">
              <w:rPr>
                <w:rFonts w:ascii="Times New Roman" w:hAnsi="Times New Roman"/>
                <w:sz w:val="20"/>
                <w:lang w:eastAsia="en-US"/>
              </w:rPr>
              <w:t>Доля потребителей муниципальной услуги, обеспеченных услугами финансового и методического сопровождения учебного процесса качественно</w:t>
            </w:r>
          </w:p>
        </w:tc>
        <w:tc>
          <w:tcPr>
            <w:tcW w:w="1134"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c"/>
              <w:suppressAutoHyphens/>
              <w:jc w:val="center"/>
              <w:rPr>
                <w:rFonts w:ascii="Times New Roman" w:hAnsi="Times New Roman"/>
                <w:sz w:val="20"/>
                <w:lang w:eastAsia="en-US"/>
              </w:rPr>
            </w:pPr>
            <w:r w:rsidRPr="00FA0E7C">
              <w:rPr>
                <w:rFonts w:ascii="Times New Roman" w:hAnsi="Times New Roman"/>
                <w:sz w:val="20"/>
                <w:lang w:eastAsia="en-US"/>
              </w:rPr>
              <w:t>Процент</w:t>
            </w:r>
          </w:p>
        </w:tc>
        <w:tc>
          <w:tcPr>
            <w:tcW w:w="2693"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c"/>
              <w:suppressAutoHyphens/>
              <w:rPr>
                <w:rFonts w:ascii="Times New Roman" w:hAnsi="Times New Roman"/>
                <w:sz w:val="20"/>
                <w:lang w:eastAsia="en-US"/>
              </w:rPr>
            </w:pPr>
            <w:r w:rsidRPr="00FA0E7C">
              <w:rPr>
                <w:rFonts w:ascii="Times New Roman" w:hAnsi="Times New Roman"/>
                <w:sz w:val="20"/>
                <w:lang w:eastAsia="en-US"/>
              </w:rPr>
              <w:t>Отношение количества потребителей муниципальной услуги, обеспеченных услугами финансового и методического сопровождения учебного процесса качественно, к общему количеству потребителей * 100</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autoSpaceDE w:val="0"/>
              <w:autoSpaceDN w:val="0"/>
              <w:adjustRightInd w:val="0"/>
              <w:jc w:val="center"/>
              <w:rPr>
                <w:rFonts w:ascii="Times New Roman" w:hAnsi="Times New Roman"/>
                <w:sz w:val="20"/>
                <w:szCs w:val="20"/>
                <w:lang w:eastAsia="en-US"/>
              </w:rPr>
            </w:pPr>
            <w:r w:rsidRPr="00FA0E7C">
              <w:rPr>
                <w:rFonts w:ascii="Times New Roman" w:hAnsi="Times New Roman"/>
                <w:sz w:val="20"/>
                <w:szCs w:val="20"/>
              </w:rPr>
              <w:t>100</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rPr>
                <w:rFonts w:ascii="Times New Roman" w:hAnsi="Times New Roman"/>
                <w:sz w:val="20"/>
                <w:szCs w:val="20"/>
                <w:lang w:eastAsia="en-US"/>
              </w:rPr>
            </w:pPr>
            <w:r w:rsidRPr="00FA0E7C">
              <w:rPr>
                <w:rFonts w:ascii="Times New Roman" w:hAnsi="Times New Roman"/>
                <w:sz w:val="20"/>
                <w:szCs w:val="20"/>
              </w:rPr>
              <w:t>Один раз в год</w:t>
            </w:r>
          </w:p>
        </w:tc>
      </w:tr>
    </w:tbl>
    <w:p w:rsidR="00795EA1" w:rsidRDefault="00795EA1" w:rsidP="00AF33AA">
      <w:pPr>
        <w:autoSpaceDE w:val="0"/>
        <w:autoSpaceDN w:val="0"/>
        <w:adjustRightInd w:val="0"/>
        <w:jc w:val="center"/>
        <w:rPr>
          <w:rFonts w:ascii="Times New Roman" w:hAnsi="Times New Roman"/>
        </w:rPr>
        <w:sectPr w:rsidR="00795EA1" w:rsidSect="00B308D3">
          <w:footerReference w:type="default" r:id="rId8"/>
          <w:pgSz w:w="16840" w:h="11900" w:orient="landscape"/>
          <w:pgMar w:top="1134" w:right="567" w:bottom="1134" w:left="1134" w:header="709" w:footer="709" w:gutter="0"/>
          <w:pgNumType w:start="1"/>
          <w:cols w:space="708"/>
          <w:titlePg/>
          <w:docGrid w:linePitch="360"/>
        </w:sectPr>
      </w:pPr>
    </w:p>
    <w:p w:rsidR="00795EA1" w:rsidRDefault="00795EA1" w:rsidP="00AF33AA">
      <w:pPr>
        <w:autoSpaceDE w:val="0"/>
        <w:autoSpaceDN w:val="0"/>
        <w:adjustRightInd w:val="0"/>
        <w:jc w:val="center"/>
        <w:rPr>
          <w:rFonts w:ascii="Times New Roman" w:hAnsi="Times New Roman"/>
          <w:b/>
        </w:rPr>
      </w:pPr>
      <w:r w:rsidRPr="00E616E6">
        <w:rPr>
          <w:rFonts w:ascii="Times New Roman" w:hAnsi="Times New Roman"/>
          <w:b/>
        </w:rPr>
        <w:lastRenderedPageBreak/>
        <w:t xml:space="preserve">Порядок взаимодействия ответственного за выполнение мероприятия программы с муниципальным заказчиком </w:t>
      </w:r>
      <w:r w:rsidR="00294BD8">
        <w:rPr>
          <w:rFonts w:ascii="Times New Roman" w:hAnsi="Times New Roman"/>
          <w:b/>
        </w:rPr>
        <w:t>под</w:t>
      </w:r>
      <w:r w:rsidRPr="00E616E6">
        <w:rPr>
          <w:rFonts w:ascii="Times New Roman" w:hAnsi="Times New Roman"/>
          <w:b/>
        </w:rPr>
        <w:t>программы</w:t>
      </w:r>
    </w:p>
    <w:p w:rsidR="00E616E6" w:rsidRPr="00E616E6" w:rsidRDefault="00E616E6" w:rsidP="00AF33AA">
      <w:pPr>
        <w:autoSpaceDE w:val="0"/>
        <w:autoSpaceDN w:val="0"/>
        <w:adjustRightInd w:val="0"/>
        <w:jc w:val="center"/>
        <w:rPr>
          <w:rFonts w:ascii="Times New Roman" w:hAnsi="Times New Roman"/>
          <w:b/>
        </w:rPr>
      </w:pPr>
    </w:p>
    <w:p w:rsidR="00795EA1" w:rsidRPr="00FA0E7C" w:rsidRDefault="00795EA1" w:rsidP="00AF33AA">
      <w:pPr>
        <w:widowControl w:val="0"/>
        <w:autoSpaceDE w:val="0"/>
        <w:autoSpaceDN w:val="0"/>
        <w:adjustRightInd w:val="0"/>
        <w:ind w:firstLine="540"/>
        <w:jc w:val="both"/>
        <w:rPr>
          <w:rFonts w:ascii="Times New Roman" w:hAnsi="Times New Roman"/>
        </w:rPr>
      </w:pPr>
      <w:r w:rsidRPr="00FA0E7C">
        <w:rPr>
          <w:rFonts w:ascii="Times New Roman" w:hAnsi="Times New Roman"/>
        </w:rPr>
        <w:t>Координатор муниципальной программы организовывает работу, направленную на:</w:t>
      </w:r>
    </w:p>
    <w:p w:rsidR="00795EA1" w:rsidRPr="00FA0E7C" w:rsidRDefault="00795EA1" w:rsidP="00AF33AA">
      <w:pPr>
        <w:widowControl w:val="0"/>
        <w:autoSpaceDE w:val="0"/>
        <w:autoSpaceDN w:val="0"/>
        <w:adjustRightInd w:val="0"/>
        <w:ind w:firstLine="540"/>
        <w:jc w:val="both"/>
        <w:rPr>
          <w:rFonts w:ascii="Times New Roman" w:hAnsi="Times New Roman"/>
        </w:rPr>
      </w:pPr>
      <w:r w:rsidRPr="00FA0E7C">
        <w:rPr>
          <w:rFonts w:ascii="Times New Roman" w:hAnsi="Times New Roman"/>
        </w:rPr>
        <w:t xml:space="preserve">1) координацию деятельности муниципального заказчика программы (подпрограмм) в процессе разработки муниципальной программы, обеспечивает согласование проекта постановления </w:t>
      </w:r>
      <w:r>
        <w:rPr>
          <w:rFonts w:ascii="Times New Roman" w:hAnsi="Times New Roman"/>
        </w:rPr>
        <w:t>администрации городского округа Кашира</w:t>
      </w:r>
      <w:r w:rsidRPr="00FA0E7C">
        <w:rPr>
          <w:rFonts w:ascii="Times New Roman" w:hAnsi="Times New Roman"/>
        </w:rPr>
        <w:t xml:space="preserve"> об утверждении муниципальной программы и вносит его в установленном поря</w:t>
      </w:r>
      <w:r>
        <w:rPr>
          <w:rFonts w:ascii="Times New Roman" w:hAnsi="Times New Roman"/>
        </w:rPr>
        <w:t>дке на рассмотрение Главе</w:t>
      </w:r>
      <w:r w:rsidRPr="00FA0E7C">
        <w:rPr>
          <w:rFonts w:ascii="Times New Roman" w:hAnsi="Times New Roman"/>
        </w:rPr>
        <w:t xml:space="preserve"> </w:t>
      </w:r>
      <w:r>
        <w:rPr>
          <w:rFonts w:ascii="Times New Roman" w:hAnsi="Times New Roman"/>
        </w:rPr>
        <w:t>администрации городского округа Кашира</w:t>
      </w:r>
      <w:r w:rsidRPr="00FA0E7C">
        <w:rPr>
          <w:rFonts w:ascii="Times New Roman" w:hAnsi="Times New Roman"/>
        </w:rPr>
        <w:t>;</w:t>
      </w:r>
    </w:p>
    <w:p w:rsidR="00795EA1" w:rsidRPr="00FA0E7C" w:rsidRDefault="00795EA1" w:rsidP="00AF33AA">
      <w:pPr>
        <w:widowControl w:val="0"/>
        <w:autoSpaceDE w:val="0"/>
        <w:autoSpaceDN w:val="0"/>
        <w:adjustRightInd w:val="0"/>
        <w:ind w:firstLine="540"/>
        <w:jc w:val="both"/>
        <w:rPr>
          <w:rFonts w:ascii="Times New Roman" w:hAnsi="Times New Roman"/>
        </w:rPr>
      </w:pPr>
      <w:r w:rsidRPr="00FA0E7C">
        <w:rPr>
          <w:rFonts w:ascii="Times New Roman" w:hAnsi="Times New Roman"/>
        </w:rPr>
        <w:t>2) организацию управления муниципальной программой;</w:t>
      </w:r>
    </w:p>
    <w:p w:rsidR="00795EA1" w:rsidRPr="00FA0E7C" w:rsidRDefault="00795EA1" w:rsidP="00AF33AA">
      <w:pPr>
        <w:widowControl w:val="0"/>
        <w:autoSpaceDE w:val="0"/>
        <w:autoSpaceDN w:val="0"/>
        <w:adjustRightInd w:val="0"/>
        <w:ind w:firstLine="540"/>
        <w:jc w:val="both"/>
        <w:rPr>
          <w:rFonts w:ascii="Times New Roman" w:hAnsi="Times New Roman"/>
        </w:rPr>
      </w:pPr>
      <w:r w:rsidRPr="00FA0E7C">
        <w:rPr>
          <w:rFonts w:ascii="Times New Roman" w:hAnsi="Times New Roman"/>
        </w:rPr>
        <w:t>3) создание при необходимости комиссии (штаба, рабочей группы) по управлению муниципальной программой;</w:t>
      </w:r>
    </w:p>
    <w:p w:rsidR="00795EA1" w:rsidRPr="00FA0E7C" w:rsidRDefault="00795EA1" w:rsidP="00AF33AA">
      <w:pPr>
        <w:widowControl w:val="0"/>
        <w:autoSpaceDE w:val="0"/>
        <w:autoSpaceDN w:val="0"/>
        <w:adjustRightInd w:val="0"/>
        <w:ind w:firstLine="540"/>
        <w:jc w:val="both"/>
        <w:rPr>
          <w:rFonts w:ascii="Times New Roman" w:hAnsi="Times New Roman"/>
        </w:rPr>
      </w:pPr>
      <w:r w:rsidRPr="00FA0E7C">
        <w:rPr>
          <w:rFonts w:ascii="Times New Roman" w:hAnsi="Times New Roman"/>
        </w:rPr>
        <w:t>4) реализацию муниципальной программы;</w:t>
      </w:r>
    </w:p>
    <w:p w:rsidR="00795EA1" w:rsidRPr="00FA0E7C" w:rsidRDefault="00795EA1" w:rsidP="00AF33AA">
      <w:pPr>
        <w:widowControl w:val="0"/>
        <w:autoSpaceDE w:val="0"/>
        <w:autoSpaceDN w:val="0"/>
        <w:adjustRightInd w:val="0"/>
        <w:ind w:firstLine="540"/>
        <w:jc w:val="both"/>
        <w:rPr>
          <w:rFonts w:ascii="Times New Roman" w:hAnsi="Times New Roman"/>
        </w:rPr>
      </w:pPr>
      <w:r w:rsidRPr="00FA0E7C">
        <w:rPr>
          <w:rFonts w:ascii="Times New Roman" w:hAnsi="Times New Roman"/>
        </w:rPr>
        <w:t>5) достижение целей, задач и конечных результатов муниципальной программы.</w:t>
      </w:r>
    </w:p>
    <w:p w:rsidR="00795EA1" w:rsidRPr="00FA0E7C" w:rsidRDefault="00795EA1" w:rsidP="00AF33AA">
      <w:pPr>
        <w:widowControl w:val="0"/>
        <w:autoSpaceDE w:val="0"/>
        <w:autoSpaceDN w:val="0"/>
        <w:adjustRightInd w:val="0"/>
        <w:ind w:firstLine="540"/>
        <w:jc w:val="both"/>
        <w:rPr>
          <w:rFonts w:ascii="Times New Roman" w:hAnsi="Times New Roman"/>
        </w:rPr>
      </w:pPr>
      <w:r w:rsidRPr="00FA0E7C">
        <w:rPr>
          <w:rFonts w:ascii="Times New Roman" w:hAnsi="Times New Roman"/>
        </w:rPr>
        <w:t xml:space="preserve"> Муниципальный заказчик муниципальной программы:</w:t>
      </w:r>
    </w:p>
    <w:p w:rsidR="00795EA1" w:rsidRPr="00FA0E7C" w:rsidRDefault="00795EA1" w:rsidP="00AF33AA">
      <w:pPr>
        <w:widowControl w:val="0"/>
        <w:autoSpaceDE w:val="0"/>
        <w:autoSpaceDN w:val="0"/>
        <w:adjustRightInd w:val="0"/>
        <w:ind w:firstLine="540"/>
        <w:jc w:val="both"/>
        <w:rPr>
          <w:rFonts w:ascii="Times New Roman" w:hAnsi="Times New Roman"/>
        </w:rPr>
      </w:pPr>
      <w:r w:rsidRPr="00FA0E7C">
        <w:rPr>
          <w:rFonts w:ascii="Times New Roman" w:hAnsi="Times New Roman"/>
        </w:rPr>
        <w:t>1) разрабатывает муниципальную программу;</w:t>
      </w:r>
    </w:p>
    <w:p w:rsidR="00795EA1" w:rsidRPr="00FA0E7C" w:rsidRDefault="00795EA1" w:rsidP="00AF33AA">
      <w:pPr>
        <w:widowControl w:val="0"/>
        <w:autoSpaceDE w:val="0"/>
        <w:autoSpaceDN w:val="0"/>
        <w:adjustRightInd w:val="0"/>
        <w:ind w:firstLine="540"/>
        <w:jc w:val="both"/>
        <w:rPr>
          <w:rFonts w:ascii="Times New Roman" w:hAnsi="Times New Roman"/>
        </w:rPr>
      </w:pPr>
      <w:r w:rsidRPr="00FA0E7C">
        <w:rPr>
          <w:rFonts w:ascii="Times New Roman" w:hAnsi="Times New Roman"/>
        </w:rPr>
        <w:t>2) формирует прогноз расходов на реализацию мероприятий муниципальной программы (подпрограммы);</w:t>
      </w:r>
    </w:p>
    <w:p w:rsidR="00795EA1" w:rsidRPr="00FA0E7C" w:rsidRDefault="00795EA1" w:rsidP="00AF33AA">
      <w:pPr>
        <w:widowControl w:val="0"/>
        <w:autoSpaceDE w:val="0"/>
        <w:autoSpaceDN w:val="0"/>
        <w:adjustRightInd w:val="0"/>
        <w:ind w:firstLine="540"/>
        <w:jc w:val="both"/>
        <w:rPr>
          <w:rFonts w:ascii="Times New Roman" w:hAnsi="Times New Roman"/>
        </w:rPr>
      </w:pPr>
      <w:r w:rsidRPr="00FA0E7C">
        <w:rPr>
          <w:rFonts w:ascii="Times New Roman" w:hAnsi="Times New Roman"/>
        </w:rPr>
        <w:t>3) определяет ответственных за выполнение мероприятий муниципальной программы;</w:t>
      </w:r>
    </w:p>
    <w:p w:rsidR="00795EA1" w:rsidRPr="00FA0E7C" w:rsidRDefault="00795EA1" w:rsidP="00AF33AA">
      <w:pPr>
        <w:widowControl w:val="0"/>
        <w:autoSpaceDE w:val="0"/>
        <w:autoSpaceDN w:val="0"/>
        <w:adjustRightInd w:val="0"/>
        <w:ind w:firstLine="540"/>
        <w:jc w:val="both"/>
        <w:rPr>
          <w:rFonts w:ascii="Times New Roman" w:hAnsi="Times New Roman"/>
        </w:rPr>
      </w:pPr>
      <w:r w:rsidRPr="00FA0E7C">
        <w:rPr>
          <w:rFonts w:ascii="Times New Roman" w:hAnsi="Times New Roman"/>
        </w:rPr>
        <w:t>4) обеспечивает взаимодействие между ответственными за выполнение отдельных мероприятий муниципальной программы и координацию их действий по реализации муниципальной программы (подпрограммы);</w:t>
      </w:r>
    </w:p>
    <w:p w:rsidR="00795EA1" w:rsidRPr="00FA0E7C" w:rsidRDefault="00795EA1" w:rsidP="00AF33AA">
      <w:pPr>
        <w:widowControl w:val="0"/>
        <w:autoSpaceDE w:val="0"/>
        <w:autoSpaceDN w:val="0"/>
        <w:adjustRightInd w:val="0"/>
        <w:ind w:firstLine="540"/>
        <w:jc w:val="both"/>
        <w:rPr>
          <w:rFonts w:ascii="Times New Roman" w:hAnsi="Times New Roman"/>
        </w:rPr>
      </w:pPr>
      <w:r w:rsidRPr="00FA0E7C">
        <w:rPr>
          <w:rFonts w:ascii="Times New Roman" w:hAnsi="Times New Roman"/>
        </w:rPr>
        <w:t>5) участвует в обсуждении вопросов, связанных с реализацией и финансированием муниципальной программы;</w:t>
      </w:r>
    </w:p>
    <w:p w:rsidR="00795EA1" w:rsidRPr="00FA0E7C" w:rsidRDefault="00795EA1" w:rsidP="00AF33AA">
      <w:pPr>
        <w:widowControl w:val="0"/>
        <w:autoSpaceDE w:val="0"/>
        <w:autoSpaceDN w:val="0"/>
        <w:adjustRightInd w:val="0"/>
        <w:ind w:firstLine="540"/>
        <w:jc w:val="both"/>
        <w:rPr>
          <w:rFonts w:ascii="Times New Roman" w:hAnsi="Times New Roman"/>
        </w:rPr>
      </w:pPr>
      <w:r w:rsidRPr="00FA0E7C">
        <w:rPr>
          <w:rFonts w:ascii="Times New Roman" w:hAnsi="Times New Roman"/>
        </w:rPr>
        <w:t>6) обеспечивает заключение соответствующих договоров по привлечению внебюджетных средств для финансирования муниципальной программы;</w:t>
      </w:r>
    </w:p>
    <w:p w:rsidR="00795EA1" w:rsidRPr="00FA0E7C" w:rsidRDefault="00795EA1" w:rsidP="00AF33AA">
      <w:pPr>
        <w:widowControl w:val="0"/>
        <w:autoSpaceDE w:val="0"/>
        <w:autoSpaceDN w:val="0"/>
        <w:adjustRightInd w:val="0"/>
        <w:ind w:firstLine="539"/>
        <w:jc w:val="both"/>
        <w:rPr>
          <w:rFonts w:ascii="Times New Roman" w:hAnsi="Times New Roman"/>
        </w:rPr>
      </w:pPr>
      <w:r w:rsidRPr="00FA0E7C">
        <w:rPr>
          <w:rFonts w:ascii="Times New Roman" w:hAnsi="Times New Roman"/>
        </w:rPr>
        <w:t xml:space="preserve">7) готовит и представляет координатору муниципальной программы и в Комитет по экономической политике </w:t>
      </w:r>
      <w:r>
        <w:rPr>
          <w:rFonts w:ascii="Times New Roman" w:hAnsi="Times New Roman"/>
        </w:rPr>
        <w:t>администрации городского округа Кашира</w:t>
      </w:r>
      <w:r w:rsidRPr="00FA0E7C">
        <w:rPr>
          <w:rFonts w:ascii="Times New Roman" w:hAnsi="Times New Roman"/>
        </w:rPr>
        <w:t xml:space="preserve"> отчет о реализации муниципальной программы;</w:t>
      </w:r>
    </w:p>
    <w:p w:rsidR="00795EA1" w:rsidRPr="00FA0E7C" w:rsidRDefault="00795EA1" w:rsidP="00AF33AA">
      <w:pPr>
        <w:widowControl w:val="0"/>
        <w:autoSpaceDE w:val="0"/>
        <w:autoSpaceDN w:val="0"/>
        <w:adjustRightInd w:val="0"/>
        <w:ind w:firstLine="539"/>
        <w:jc w:val="both"/>
        <w:rPr>
          <w:rFonts w:ascii="Times New Roman" w:hAnsi="Times New Roman"/>
        </w:rPr>
      </w:pPr>
      <w:r w:rsidRPr="00FA0E7C">
        <w:rPr>
          <w:rFonts w:ascii="Times New Roman" w:hAnsi="Times New Roman"/>
        </w:rPr>
        <w:t>8) на основании заключения об оценке эффективности реализации муниципальной программы представляет в установленном порядке координатору муниципальной программы предложения о перераспределении финансовых ресурсов между программными мероприятиями, изменении сроков выполнения мероприятий и корректировке их перечня;</w:t>
      </w:r>
    </w:p>
    <w:p w:rsidR="00795EA1" w:rsidRPr="00FA0E7C" w:rsidRDefault="00795EA1" w:rsidP="00AF33AA">
      <w:pPr>
        <w:widowControl w:val="0"/>
        <w:autoSpaceDE w:val="0"/>
        <w:autoSpaceDN w:val="0"/>
        <w:adjustRightInd w:val="0"/>
        <w:ind w:firstLine="539"/>
        <w:jc w:val="both"/>
        <w:rPr>
          <w:rFonts w:ascii="Times New Roman" w:hAnsi="Times New Roman"/>
        </w:rPr>
      </w:pPr>
      <w:r w:rsidRPr="00FA0E7C">
        <w:rPr>
          <w:rFonts w:ascii="Times New Roman" w:hAnsi="Times New Roman"/>
        </w:rPr>
        <w:t>9)обеспечивает эффективность и результативность реализации муниципальной программы.</w:t>
      </w:r>
    </w:p>
    <w:p w:rsidR="00795EA1" w:rsidRPr="00FA0E7C" w:rsidRDefault="00795EA1" w:rsidP="00AF33AA">
      <w:pPr>
        <w:widowControl w:val="0"/>
        <w:autoSpaceDE w:val="0"/>
        <w:autoSpaceDN w:val="0"/>
        <w:adjustRightInd w:val="0"/>
        <w:ind w:firstLine="540"/>
        <w:jc w:val="both"/>
        <w:rPr>
          <w:rFonts w:ascii="Times New Roman" w:hAnsi="Times New Roman"/>
        </w:rPr>
      </w:pPr>
      <w:r w:rsidRPr="00FA0E7C">
        <w:rPr>
          <w:rFonts w:ascii="Times New Roman" w:hAnsi="Times New Roman"/>
        </w:rPr>
        <w:t xml:space="preserve">Муниципальный заказчик муниципальной программы осуществляет деятельность по подготовке и реализации программных мероприятий, анализу и рациональному использованию средств </w:t>
      </w:r>
      <w:r>
        <w:rPr>
          <w:rFonts w:ascii="Times New Roman" w:hAnsi="Times New Roman"/>
        </w:rPr>
        <w:t>бюджета городского округа Кашира</w:t>
      </w:r>
      <w:r w:rsidRPr="00FA0E7C">
        <w:rPr>
          <w:rFonts w:ascii="Times New Roman" w:hAnsi="Times New Roman"/>
        </w:rPr>
        <w:t xml:space="preserve"> и иных привлекаемых для реализации муниципальной программы источников.</w:t>
      </w:r>
    </w:p>
    <w:p w:rsidR="00784D78" w:rsidRPr="00784D78" w:rsidRDefault="00795EA1" w:rsidP="00AF33AA">
      <w:pPr>
        <w:widowControl w:val="0"/>
        <w:autoSpaceDE w:val="0"/>
        <w:autoSpaceDN w:val="0"/>
        <w:adjustRightInd w:val="0"/>
        <w:ind w:firstLine="540"/>
        <w:jc w:val="both"/>
        <w:rPr>
          <w:rFonts w:ascii="Times New Roman" w:hAnsi="Times New Roman"/>
        </w:rPr>
      </w:pPr>
      <w:r w:rsidRPr="00FA0E7C">
        <w:rPr>
          <w:rFonts w:ascii="Times New Roman" w:hAnsi="Times New Roman"/>
        </w:rPr>
        <w:t>Муниципальный заказчик муниципальной программы несет ответственность за подготовку и реализацию муниципальной программы, а также обеспечение достижения количественных и/или качественных показателей эффективности реализации муниципальной программы в целом.</w:t>
      </w:r>
      <w:r w:rsidR="00784D78">
        <w:rPr>
          <w:rFonts w:ascii="Times New Roman" w:hAnsi="Times New Roman"/>
        </w:rPr>
        <w:t xml:space="preserve"> </w:t>
      </w:r>
      <w:r w:rsidR="00784D78" w:rsidRPr="00784D78">
        <w:rPr>
          <w:rFonts w:ascii="Times New Roman" w:hAnsi="Times New Roman"/>
        </w:rPr>
        <w:t>Реализация основных мероприятий муниципальной программы осуществляется в соот</w:t>
      </w:r>
      <w:r w:rsidR="00CD4B93">
        <w:rPr>
          <w:rFonts w:ascii="Times New Roman" w:hAnsi="Times New Roman"/>
        </w:rPr>
        <w:t>ветствии с «Дорожными картами» (</w:t>
      </w:r>
      <w:r w:rsidR="00784D78">
        <w:rPr>
          <w:rFonts w:ascii="Times New Roman" w:hAnsi="Times New Roman"/>
        </w:rPr>
        <w:t>приложени</w:t>
      </w:r>
      <w:r w:rsidR="00CD4B93">
        <w:rPr>
          <w:rFonts w:ascii="Times New Roman" w:hAnsi="Times New Roman"/>
        </w:rPr>
        <w:t>е</w:t>
      </w:r>
      <w:r w:rsidR="004C70A7">
        <w:rPr>
          <w:rFonts w:ascii="Times New Roman" w:hAnsi="Times New Roman"/>
        </w:rPr>
        <w:t xml:space="preserve"> № 6,7</w:t>
      </w:r>
      <w:r w:rsidR="00CD4B93">
        <w:rPr>
          <w:rFonts w:ascii="Times New Roman" w:hAnsi="Times New Roman"/>
        </w:rPr>
        <w:t xml:space="preserve"> к муниципальной программе)</w:t>
      </w:r>
      <w:r w:rsidR="00784D78" w:rsidRPr="00784D78">
        <w:rPr>
          <w:rFonts w:ascii="Times New Roman" w:hAnsi="Times New Roman"/>
        </w:rPr>
        <w:t>.</w:t>
      </w:r>
    </w:p>
    <w:p w:rsidR="00784D78" w:rsidRPr="00784D78" w:rsidRDefault="00784D78" w:rsidP="00AF33AA">
      <w:pPr>
        <w:pStyle w:val="24"/>
        <w:shd w:val="clear" w:color="auto" w:fill="auto"/>
        <w:spacing w:before="0" w:after="0" w:line="240" w:lineRule="auto"/>
        <w:ind w:firstLine="720"/>
        <w:jc w:val="both"/>
        <w:rPr>
          <w:sz w:val="24"/>
          <w:szCs w:val="24"/>
        </w:rPr>
      </w:pPr>
      <w:r w:rsidRPr="00784D78">
        <w:rPr>
          <w:sz w:val="24"/>
          <w:szCs w:val="24"/>
        </w:rPr>
        <w:t>«Дорожные карты» и изменения, вносимые в них, разрабатываются муниципальным заказчиком подпрограммы и (или) ответственным за выполнение мероприятий по согласованию с муниципальным заказчиком программы и утверждаются координатором муниципальной программы.</w:t>
      </w:r>
    </w:p>
    <w:p w:rsidR="00784D78" w:rsidRPr="00784D78" w:rsidRDefault="00784D78" w:rsidP="00AF33AA">
      <w:pPr>
        <w:pStyle w:val="24"/>
        <w:shd w:val="clear" w:color="auto" w:fill="auto"/>
        <w:spacing w:before="0" w:after="0" w:line="240" w:lineRule="auto"/>
        <w:ind w:firstLine="720"/>
        <w:jc w:val="both"/>
        <w:rPr>
          <w:sz w:val="24"/>
          <w:szCs w:val="24"/>
        </w:rPr>
      </w:pPr>
      <w:r w:rsidRPr="00784D78">
        <w:rPr>
          <w:sz w:val="24"/>
          <w:szCs w:val="24"/>
        </w:rPr>
        <w:t>«Дорожная карта» разрабатывается по основным мероприятиям подпрограммы сроком на один год.</w:t>
      </w:r>
    </w:p>
    <w:p w:rsidR="00784D78" w:rsidRDefault="00784D78" w:rsidP="00AF33AA">
      <w:pPr>
        <w:pStyle w:val="24"/>
        <w:shd w:val="clear" w:color="auto" w:fill="auto"/>
        <w:spacing w:before="0" w:after="0" w:line="240" w:lineRule="auto"/>
        <w:ind w:firstLine="720"/>
        <w:jc w:val="both"/>
        <w:rPr>
          <w:sz w:val="24"/>
          <w:szCs w:val="24"/>
        </w:rPr>
      </w:pPr>
      <w:r w:rsidRPr="00784D78">
        <w:rPr>
          <w:sz w:val="24"/>
          <w:szCs w:val="24"/>
        </w:rPr>
        <w:t>Для подпрограммы «Обеспечивающая подпрограмма» «Дорожная карта» не разрабатывается.</w:t>
      </w:r>
    </w:p>
    <w:p w:rsidR="00784D78" w:rsidRPr="00784D78" w:rsidRDefault="00784D78" w:rsidP="00AF33AA">
      <w:pPr>
        <w:pStyle w:val="24"/>
        <w:shd w:val="clear" w:color="auto" w:fill="auto"/>
        <w:spacing w:before="0" w:after="0" w:line="240" w:lineRule="auto"/>
        <w:ind w:firstLine="720"/>
        <w:jc w:val="both"/>
        <w:rPr>
          <w:sz w:val="24"/>
          <w:szCs w:val="24"/>
        </w:rPr>
      </w:pPr>
      <w:r w:rsidRPr="00784D78">
        <w:rPr>
          <w:sz w:val="24"/>
          <w:szCs w:val="24"/>
        </w:rPr>
        <w:lastRenderedPageBreak/>
        <w:t>Все «Дорожные карты» при реализации основных мероприятий согласовываются с Комитетом по экономической политике администрации городского округа Кашира, Финансовым управлением администрации городского округа Кашира, а также с муниципальным казенным учреждением «Комитет по закупкам» в рамках реализации полномочий по проведению торгов.</w:t>
      </w:r>
    </w:p>
    <w:p w:rsidR="00795EA1" w:rsidRPr="00FA0E7C" w:rsidRDefault="00795EA1" w:rsidP="00AF33AA">
      <w:pPr>
        <w:widowControl w:val="0"/>
        <w:autoSpaceDE w:val="0"/>
        <w:autoSpaceDN w:val="0"/>
        <w:adjustRightInd w:val="0"/>
        <w:ind w:firstLine="540"/>
        <w:jc w:val="both"/>
        <w:rPr>
          <w:rFonts w:ascii="Times New Roman" w:hAnsi="Times New Roman"/>
        </w:rPr>
      </w:pPr>
      <w:r w:rsidRPr="00FA0E7C">
        <w:rPr>
          <w:rFonts w:ascii="Times New Roman" w:hAnsi="Times New Roman"/>
        </w:rPr>
        <w:t>Ответственный за выполнение мероприятия муниципальной программы (подпрограммы):</w:t>
      </w:r>
    </w:p>
    <w:p w:rsidR="00795EA1" w:rsidRPr="00FA0E7C" w:rsidRDefault="00795EA1" w:rsidP="00AF33AA">
      <w:pPr>
        <w:widowControl w:val="0"/>
        <w:autoSpaceDE w:val="0"/>
        <w:autoSpaceDN w:val="0"/>
        <w:adjustRightInd w:val="0"/>
        <w:ind w:firstLine="540"/>
        <w:jc w:val="both"/>
        <w:rPr>
          <w:rFonts w:ascii="Times New Roman" w:hAnsi="Times New Roman"/>
        </w:rPr>
      </w:pPr>
      <w:r w:rsidRPr="00FA0E7C">
        <w:rPr>
          <w:rFonts w:ascii="Times New Roman" w:hAnsi="Times New Roman"/>
        </w:rPr>
        <w:t>1) формирует прогноз расходов на реализацию мероприятия муниципальной программы (подпрограммы) и направляет его муниципальному заказчику муниципальной программы (подпрограммы);</w:t>
      </w:r>
    </w:p>
    <w:p w:rsidR="00795EA1" w:rsidRPr="00FA0E7C" w:rsidRDefault="00795EA1" w:rsidP="00AF33AA">
      <w:pPr>
        <w:widowControl w:val="0"/>
        <w:autoSpaceDE w:val="0"/>
        <w:autoSpaceDN w:val="0"/>
        <w:adjustRightInd w:val="0"/>
        <w:ind w:firstLine="540"/>
        <w:jc w:val="both"/>
        <w:rPr>
          <w:rFonts w:ascii="Times New Roman" w:hAnsi="Times New Roman"/>
        </w:rPr>
      </w:pPr>
      <w:r w:rsidRPr="00FA0E7C">
        <w:rPr>
          <w:rFonts w:ascii="Times New Roman" w:hAnsi="Times New Roman"/>
        </w:rPr>
        <w:t>2) определяет исполнителей мероприятия подпрограммы, в том числе путем проведения торгов, в форме конкурса или аукциона;</w:t>
      </w:r>
    </w:p>
    <w:p w:rsidR="00795EA1" w:rsidRPr="00FA0E7C" w:rsidRDefault="00795EA1" w:rsidP="00AF33AA">
      <w:pPr>
        <w:widowControl w:val="0"/>
        <w:autoSpaceDE w:val="0"/>
        <w:autoSpaceDN w:val="0"/>
        <w:adjustRightInd w:val="0"/>
        <w:ind w:firstLine="540"/>
        <w:jc w:val="both"/>
        <w:rPr>
          <w:rFonts w:ascii="Times New Roman" w:hAnsi="Times New Roman"/>
        </w:rPr>
      </w:pPr>
      <w:r w:rsidRPr="00FA0E7C">
        <w:rPr>
          <w:rFonts w:ascii="Times New Roman" w:hAnsi="Times New Roman"/>
        </w:rPr>
        <w:t>3) участвует в обсуждении вопросов, связанных с реализацией и финансированием муниципальной программы (подпрограммы) в части соответствующего мероприятия;</w:t>
      </w:r>
    </w:p>
    <w:p w:rsidR="00493FBD" w:rsidRPr="00FA0E7C" w:rsidRDefault="00795EA1" w:rsidP="00AF33AA">
      <w:pPr>
        <w:widowControl w:val="0"/>
        <w:autoSpaceDE w:val="0"/>
        <w:autoSpaceDN w:val="0"/>
        <w:adjustRightInd w:val="0"/>
        <w:ind w:firstLine="540"/>
        <w:jc w:val="both"/>
        <w:rPr>
          <w:rFonts w:ascii="Times New Roman" w:hAnsi="Times New Roman"/>
        </w:rPr>
      </w:pPr>
      <w:r w:rsidRPr="00FA0E7C">
        <w:rPr>
          <w:rFonts w:ascii="Times New Roman" w:hAnsi="Times New Roman"/>
        </w:rPr>
        <w:t>4) готовит и представляет муниципальному заказчику муниципальной программы (подпрограммы)</w:t>
      </w:r>
      <w:r w:rsidR="00493FBD">
        <w:rPr>
          <w:rFonts w:ascii="Times New Roman" w:hAnsi="Times New Roman"/>
        </w:rPr>
        <w:t xml:space="preserve"> отчет о реализации мероприятия, </w:t>
      </w:r>
      <w:r w:rsidR="00493FBD" w:rsidRPr="00493FBD">
        <w:rPr>
          <w:rFonts w:ascii="Times New Roman" w:hAnsi="Times New Roman"/>
        </w:rPr>
        <w:t xml:space="preserve">а также предложения по формированию «Дорожных карт» и отчет об их исполнении по форме согласно приложению </w:t>
      </w:r>
      <w:r w:rsidR="00C22400">
        <w:rPr>
          <w:rFonts w:ascii="Times New Roman" w:hAnsi="Times New Roman"/>
        </w:rPr>
        <w:t>№ 7</w:t>
      </w:r>
      <w:r w:rsidR="00493FBD" w:rsidRPr="00493FBD">
        <w:rPr>
          <w:rFonts w:ascii="Times New Roman" w:hAnsi="Times New Roman"/>
        </w:rPr>
        <w:t xml:space="preserve"> </w:t>
      </w:r>
      <w:r w:rsidR="00493FBD">
        <w:rPr>
          <w:rFonts w:ascii="Times New Roman" w:hAnsi="Times New Roman"/>
        </w:rPr>
        <w:t>к муниципальной программе</w:t>
      </w:r>
      <w:r w:rsidR="00493FBD" w:rsidRPr="00493FBD">
        <w:rPr>
          <w:rFonts w:ascii="Times New Roman" w:hAnsi="Times New Roman"/>
        </w:rPr>
        <w:t>, отчет о реализации мероприятий, а также отчёт о выполнении мероприятий по объектам строительства, реконструкции и капитального ремонта</w:t>
      </w:r>
    </w:p>
    <w:p w:rsidR="00795EA1" w:rsidRPr="00FA0E7C" w:rsidRDefault="00795EA1" w:rsidP="00AF33AA">
      <w:pPr>
        <w:widowControl w:val="0"/>
        <w:autoSpaceDE w:val="0"/>
        <w:autoSpaceDN w:val="0"/>
        <w:adjustRightInd w:val="0"/>
        <w:ind w:firstLine="540"/>
        <w:jc w:val="both"/>
        <w:rPr>
          <w:rFonts w:ascii="Times New Roman" w:hAnsi="Times New Roman"/>
          <w:sz w:val="10"/>
          <w:szCs w:val="10"/>
        </w:rPr>
      </w:pPr>
    </w:p>
    <w:p w:rsidR="00E616E6" w:rsidRPr="00E616E6" w:rsidRDefault="00E616E6" w:rsidP="00AF33AA">
      <w:pPr>
        <w:pStyle w:val="24"/>
        <w:shd w:val="clear" w:color="auto" w:fill="auto"/>
        <w:tabs>
          <w:tab w:val="left" w:pos="1113"/>
        </w:tabs>
        <w:spacing w:before="0" w:after="0" w:line="240" w:lineRule="auto"/>
        <w:ind w:left="720"/>
        <w:jc w:val="center"/>
        <w:rPr>
          <w:b/>
          <w:sz w:val="24"/>
          <w:szCs w:val="24"/>
        </w:rPr>
      </w:pPr>
      <w:r w:rsidRPr="00E616E6">
        <w:rPr>
          <w:b/>
          <w:color w:val="000000"/>
          <w:sz w:val="24"/>
          <w:szCs w:val="24"/>
        </w:rPr>
        <w:t>Состав, форма и сроки представления отчетности о ходе реализации мероприятия ответственным за выполнение мероприятия муниципальному заказчику подпрограммы</w:t>
      </w:r>
    </w:p>
    <w:p w:rsidR="00E616E6" w:rsidRPr="00E616E6" w:rsidRDefault="00E616E6" w:rsidP="00AF33AA">
      <w:pPr>
        <w:pStyle w:val="24"/>
        <w:shd w:val="clear" w:color="auto" w:fill="auto"/>
        <w:tabs>
          <w:tab w:val="left" w:pos="1113"/>
        </w:tabs>
        <w:spacing w:before="0" w:after="0" w:line="240" w:lineRule="auto"/>
        <w:ind w:left="720"/>
        <w:jc w:val="center"/>
        <w:rPr>
          <w:b/>
          <w:sz w:val="24"/>
          <w:szCs w:val="24"/>
        </w:rPr>
      </w:pPr>
    </w:p>
    <w:p w:rsidR="00100567" w:rsidRPr="00100567" w:rsidRDefault="00100567" w:rsidP="00AF33AA">
      <w:pPr>
        <w:widowControl w:val="0"/>
        <w:autoSpaceDE w:val="0"/>
        <w:autoSpaceDN w:val="0"/>
        <w:adjustRightInd w:val="0"/>
        <w:ind w:firstLine="540"/>
        <w:jc w:val="both"/>
        <w:rPr>
          <w:rFonts w:ascii="Times New Roman" w:hAnsi="Times New Roman"/>
        </w:rPr>
      </w:pPr>
      <w:r w:rsidRPr="00100567">
        <w:rPr>
          <w:rFonts w:ascii="Times New Roman" w:hAnsi="Times New Roman"/>
        </w:rPr>
        <w:t>С целью контроля за реализацией муниципальной программы муниципальный заказчик программы формирует в подсистеме ГАСУ МО:</w:t>
      </w:r>
    </w:p>
    <w:p w:rsidR="00100567" w:rsidRPr="00100567" w:rsidRDefault="00100567" w:rsidP="00AF33AA">
      <w:pPr>
        <w:widowControl w:val="0"/>
        <w:autoSpaceDE w:val="0"/>
        <w:autoSpaceDN w:val="0"/>
        <w:adjustRightInd w:val="0"/>
        <w:ind w:firstLine="540"/>
        <w:jc w:val="both"/>
        <w:rPr>
          <w:rFonts w:ascii="Times New Roman" w:hAnsi="Times New Roman"/>
        </w:rPr>
      </w:pPr>
      <w:r w:rsidRPr="00100567">
        <w:rPr>
          <w:rFonts w:ascii="Times New Roman" w:hAnsi="Times New Roman"/>
        </w:rPr>
        <w:t>1) Ежеквартально до 15 числа месяца, следующего за отчетным кварталом:</w:t>
      </w:r>
    </w:p>
    <w:p w:rsidR="00100567" w:rsidRPr="00100567" w:rsidRDefault="00100567" w:rsidP="00AF33AA">
      <w:pPr>
        <w:widowControl w:val="0"/>
        <w:autoSpaceDE w:val="0"/>
        <w:autoSpaceDN w:val="0"/>
        <w:adjustRightInd w:val="0"/>
        <w:ind w:firstLine="540"/>
        <w:jc w:val="both"/>
        <w:rPr>
          <w:rFonts w:ascii="Times New Roman" w:hAnsi="Times New Roman"/>
        </w:rPr>
      </w:pPr>
      <w:r w:rsidRPr="00100567">
        <w:rPr>
          <w:rFonts w:ascii="Times New Roman" w:hAnsi="Times New Roman"/>
        </w:rPr>
        <w:t>а) оперативный отчёт о реализации мероприятий</w:t>
      </w:r>
      <w:r w:rsidR="00830B65">
        <w:rPr>
          <w:rFonts w:ascii="Times New Roman" w:hAnsi="Times New Roman"/>
        </w:rPr>
        <w:t>,</w:t>
      </w:r>
      <w:r w:rsidRPr="00100567">
        <w:rPr>
          <w:rFonts w:ascii="Times New Roman" w:hAnsi="Times New Roman"/>
        </w:rPr>
        <w:t xml:space="preserve"> который содержит:</w:t>
      </w:r>
    </w:p>
    <w:p w:rsidR="00100567" w:rsidRPr="00100567" w:rsidRDefault="00100567" w:rsidP="00AF33AA">
      <w:pPr>
        <w:widowControl w:val="0"/>
        <w:autoSpaceDE w:val="0"/>
        <w:autoSpaceDN w:val="0"/>
        <w:adjustRightInd w:val="0"/>
        <w:ind w:firstLine="540"/>
        <w:jc w:val="both"/>
        <w:rPr>
          <w:rFonts w:ascii="Times New Roman" w:hAnsi="Times New Roman"/>
        </w:rPr>
      </w:pPr>
      <w:r w:rsidRPr="00100567">
        <w:rPr>
          <w:rFonts w:ascii="Times New Roman" w:hAnsi="Times New Roman"/>
        </w:rPr>
        <w:t>перечень выполненных мероприятий с указанием объемов, источников финансирования, результатов выполнения мероприятий и фактически достигнутых значений планируемых результатов реализации муниципальной программы;</w:t>
      </w:r>
    </w:p>
    <w:p w:rsidR="00100567" w:rsidRPr="00100567" w:rsidRDefault="00100567" w:rsidP="00AF33AA">
      <w:pPr>
        <w:widowControl w:val="0"/>
        <w:autoSpaceDE w:val="0"/>
        <w:autoSpaceDN w:val="0"/>
        <w:adjustRightInd w:val="0"/>
        <w:ind w:firstLine="540"/>
        <w:jc w:val="both"/>
        <w:rPr>
          <w:rFonts w:ascii="Times New Roman" w:hAnsi="Times New Roman"/>
        </w:rPr>
      </w:pPr>
      <w:r w:rsidRPr="00100567">
        <w:rPr>
          <w:rFonts w:ascii="Times New Roman" w:hAnsi="Times New Roman"/>
        </w:rPr>
        <w:t>анализ причин несвоевременного выполнения мероприятий.</w:t>
      </w:r>
    </w:p>
    <w:p w:rsidR="00100567" w:rsidRPr="0041030B" w:rsidRDefault="009829B4" w:rsidP="00AF33AA">
      <w:pPr>
        <w:widowControl w:val="0"/>
        <w:autoSpaceDE w:val="0"/>
        <w:autoSpaceDN w:val="0"/>
        <w:adjustRightInd w:val="0"/>
        <w:ind w:firstLine="540"/>
        <w:jc w:val="both"/>
        <w:rPr>
          <w:rFonts w:ascii="Times New Roman" w:hAnsi="Times New Roman"/>
        </w:rPr>
      </w:pPr>
      <w:r w:rsidRPr="0041030B">
        <w:rPr>
          <w:rFonts w:ascii="Times New Roman" w:hAnsi="Times New Roman"/>
        </w:rPr>
        <w:t>Оперативный отчет о реализации мероприятий муниципальной программы представляется по форме согласно приложению № 8</w:t>
      </w:r>
      <w:r w:rsidR="004043D6" w:rsidRPr="0041030B">
        <w:rPr>
          <w:rFonts w:ascii="Times New Roman" w:hAnsi="Times New Roman"/>
        </w:rPr>
        <w:t xml:space="preserve"> к муниципальной программе</w:t>
      </w:r>
      <w:r w:rsidR="004C70A7" w:rsidRPr="0041030B">
        <w:rPr>
          <w:rFonts w:ascii="Times New Roman" w:hAnsi="Times New Roman"/>
        </w:rPr>
        <w:t>.</w:t>
      </w:r>
    </w:p>
    <w:p w:rsidR="00100567" w:rsidRPr="00100567" w:rsidRDefault="00100567" w:rsidP="00AF33AA">
      <w:pPr>
        <w:widowControl w:val="0"/>
        <w:autoSpaceDE w:val="0"/>
        <w:autoSpaceDN w:val="0"/>
        <w:adjustRightInd w:val="0"/>
        <w:ind w:firstLine="540"/>
        <w:jc w:val="both"/>
        <w:rPr>
          <w:rFonts w:ascii="Times New Roman" w:hAnsi="Times New Roman"/>
        </w:rPr>
      </w:pPr>
      <w:r w:rsidRPr="00100567">
        <w:rPr>
          <w:rFonts w:ascii="Times New Roman" w:hAnsi="Times New Roman"/>
        </w:rPr>
        <w:t>б) оперативный (годовой) отчёт о выполнении муниципальной программы по объектам строительства, реконструкции и капитального ремонта который содержит:</w:t>
      </w:r>
    </w:p>
    <w:p w:rsidR="00100567" w:rsidRPr="00100567" w:rsidRDefault="00100567" w:rsidP="00AF33AA">
      <w:pPr>
        <w:widowControl w:val="0"/>
        <w:autoSpaceDE w:val="0"/>
        <w:autoSpaceDN w:val="0"/>
        <w:adjustRightInd w:val="0"/>
        <w:ind w:firstLine="540"/>
        <w:jc w:val="both"/>
        <w:rPr>
          <w:rFonts w:ascii="Times New Roman" w:hAnsi="Times New Roman"/>
        </w:rPr>
      </w:pPr>
      <w:r w:rsidRPr="00100567">
        <w:rPr>
          <w:rFonts w:ascii="Times New Roman" w:hAnsi="Times New Roman"/>
        </w:rPr>
        <w:t>наименование объекта, адрес объекта, планируемые работы;</w:t>
      </w:r>
    </w:p>
    <w:p w:rsidR="00100567" w:rsidRPr="00100567" w:rsidRDefault="00100567" w:rsidP="00AF33AA">
      <w:pPr>
        <w:widowControl w:val="0"/>
        <w:autoSpaceDE w:val="0"/>
        <w:autoSpaceDN w:val="0"/>
        <w:adjustRightInd w:val="0"/>
        <w:ind w:firstLine="540"/>
        <w:jc w:val="both"/>
        <w:rPr>
          <w:rFonts w:ascii="Times New Roman" w:hAnsi="Times New Roman"/>
        </w:rPr>
      </w:pPr>
      <w:r w:rsidRPr="00100567">
        <w:rPr>
          <w:rFonts w:ascii="Times New Roman" w:hAnsi="Times New Roman"/>
        </w:rPr>
        <w:t>перечень фактически выполненных работ с указанием объёмов, источников финансирования;</w:t>
      </w:r>
    </w:p>
    <w:p w:rsidR="00100567" w:rsidRPr="00100567" w:rsidRDefault="00100567" w:rsidP="00AF33AA">
      <w:pPr>
        <w:widowControl w:val="0"/>
        <w:autoSpaceDE w:val="0"/>
        <w:autoSpaceDN w:val="0"/>
        <w:adjustRightInd w:val="0"/>
        <w:ind w:firstLine="540"/>
        <w:jc w:val="both"/>
        <w:rPr>
          <w:rFonts w:ascii="Times New Roman" w:hAnsi="Times New Roman"/>
        </w:rPr>
      </w:pPr>
      <w:r w:rsidRPr="00100567">
        <w:rPr>
          <w:rFonts w:ascii="Times New Roman" w:hAnsi="Times New Roman"/>
        </w:rPr>
        <w:t>анализ причин невыполнения (несвоевременного выполнения) работ.</w:t>
      </w:r>
    </w:p>
    <w:p w:rsidR="00100567" w:rsidRPr="00100567" w:rsidRDefault="009829B4" w:rsidP="00AF33AA">
      <w:pPr>
        <w:widowControl w:val="0"/>
        <w:autoSpaceDE w:val="0"/>
        <w:autoSpaceDN w:val="0"/>
        <w:adjustRightInd w:val="0"/>
        <w:ind w:firstLine="540"/>
        <w:jc w:val="both"/>
        <w:rPr>
          <w:rFonts w:ascii="Times New Roman" w:hAnsi="Times New Roman"/>
        </w:rPr>
      </w:pPr>
      <w:r w:rsidRPr="0041030B">
        <w:rPr>
          <w:rFonts w:ascii="Times New Roman" w:hAnsi="Times New Roman"/>
        </w:rPr>
        <w:t>Оперативный (годовой) отчет о выполнении муниципальной программы по объектам строительства, реконструкции и капитального ремонта представляется по форме согласно приложению № 9</w:t>
      </w:r>
      <w:r w:rsidR="0041030B" w:rsidRPr="0041030B">
        <w:rPr>
          <w:rFonts w:ascii="Times New Roman" w:hAnsi="Times New Roman"/>
        </w:rPr>
        <w:t xml:space="preserve"> к муниципальной программе</w:t>
      </w:r>
      <w:r w:rsidR="004C70A7">
        <w:rPr>
          <w:rFonts w:ascii="Times New Roman" w:hAnsi="Times New Roman"/>
          <w:sz w:val="28"/>
          <w:szCs w:val="28"/>
        </w:rPr>
        <w:t>.</w:t>
      </w:r>
    </w:p>
    <w:p w:rsidR="00100567" w:rsidRPr="00100567" w:rsidRDefault="00100567" w:rsidP="00AF33AA">
      <w:pPr>
        <w:widowControl w:val="0"/>
        <w:autoSpaceDE w:val="0"/>
        <w:autoSpaceDN w:val="0"/>
        <w:adjustRightInd w:val="0"/>
        <w:ind w:firstLine="540"/>
        <w:jc w:val="both"/>
        <w:rPr>
          <w:rFonts w:ascii="Times New Roman" w:hAnsi="Times New Roman"/>
        </w:rPr>
      </w:pPr>
      <w:r w:rsidRPr="00100567">
        <w:rPr>
          <w:rFonts w:ascii="Times New Roman" w:hAnsi="Times New Roman"/>
        </w:rPr>
        <w:t>2) Ежегодно в срок до 1 марта года, следующего за отчетным, годовой отчет о реализации муниципальной программы для оценки эффективности реализации муниципальной программы, который содержит:</w:t>
      </w:r>
    </w:p>
    <w:p w:rsidR="00100567" w:rsidRPr="00100567" w:rsidRDefault="00100567" w:rsidP="00AF33AA">
      <w:pPr>
        <w:widowControl w:val="0"/>
        <w:autoSpaceDE w:val="0"/>
        <w:autoSpaceDN w:val="0"/>
        <w:adjustRightInd w:val="0"/>
        <w:ind w:firstLine="540"/>
        <w:jc w:val="both"/>
        <w:rPr>
          <w:rFonts w:ascii="Times New Roman" w:hAnsi="Times New Roman"/>
        </w:rPr>
      </w:pPr>
      <w:r w:rsidRPr="00100567">
        <w:rPr>
          <w:rFonts w:ascii="Times New Roman" w:hAnsi="Times New Roman"/>
        </w:rPr>
        <w:t>а) аналитическую записку, в которой указываются:</w:t>
      </w:r>
    </w:p>
    <w:p w:rsidR="00100567" w:rsidRPr="00100567" w:rsidRDefault="00100567" w:rsidP="00AF33AA">
      <w:pPr>
        <w:widowControl w:val="0"/>
        <w:autoSpaceDE w:val="0"/>
        <w:autoSpaceDN w:val="0"/>
        <w:adjustRightInd w:val="0"/>
        <w:ind w:firstLine="540"/>
        <w:jc w:val="both"/>
        <w:rPr>
          <w:rFonts w:ascii="Times New Roman" w:hAnsi="Times New Roman"/>
        </w:rPr>
      </w:pPr>
      <w:r w:rsidRPr="00100567">
        <w:rPr>
          <w:rFonts w:ascii="Times New Roman" w:hAnsi="Times New Roman"/>
        </w:rPr>
        <w:t>степень достижения планируемых результатов реализации муниципальной программы и намеченной цели муниципальной программы;</w:t>
      </w:r>
    </w:p>
    <w:p w:rsidR="00100567" w:rsidRPr="00100567" w:rsidRDefault="00100567" w:rsidP="00AF33AA">
      <w:pPr>
        <w:widowControl w:val="0"/>
        <w:autoSpaceDE w:val="0"/>
        <w:autoSpaceDN w:val="0"/>
        <w:adjustRightInd w:val="0"/>
        <w:ind w:firstLine="540"/>
        <w:jc w:val="both"/>
        <w:rPr>
          <w:rFonts w:ascii="Times New Roman" w:hAnsi="Times New Roman"/>
        </w:rPr>
      </w:pPr>
      <w:r w:rsidRPr="00100567">
        <w:rPr>
          <w:rFonts w:ascii="Times New Roman" w:hAnsi="Times New Roman"/>
        </w:rPr>
        <w:t>общий объем фактически произведенных расходов, в том числе по  источникам финансирования и в разрезе городского округа Кашира, на территории которого реализовывались мероприятия;</w:t>
      </w:r>
    </w:p>
    <w:p w:rsidR="00100567" w:rsidRPr="00100567" w:rsidRDefault="00100567" w:rsidP="00AF33AA">
      <w:pPr>
        <w:widowControl w:val="0"/>
        <w:autoSpaceDE w:val="0"/>
        <w:autoSpaceDN w:val="0"/>
        <w:adjustRightInd w:val="0"/>
        <w:ind w:firstLine="540"/>
        <w:jc w:val="both"/>
        <w:rPr>
          <w:rFonts w:ascii="Times New Roman" w:hAnsi="Times New Roman"/>
        </w:rPr>
      </w:pPr>
      <w:r w:rsidRPr="00100567">
        <w:rPr>
          <w:rFonts w:ascii="Times New Roman" w:hAnsi="Times New Roman"/>
        </w:rPr>
        <w:t>б) таблицу, в которой указываются данные:</w:t>
      </w:r>
    </w:p>
    <w:p w:rsidR="00100567" w:rsidRPr="00100567" w:rsidRDefault="00100567" w:rsidP="00AF33AA">
      <w:pPr>
        <w:widowControl w:val="0"/>
        <w:autoSpaceDE w:val="0"/>
        <w:autoSpaceDN w:val="0"/>
        <w:adjustRightInd w:val="0"/>
        <w:ind w:firstLine="540"/>
        <w:jc w:val="both"/>
        <w:rPr>
          <w:rFonts w:ascii="Times New Roman" w:hAnsi="Times New Roman"/>
        </w:rPr>
      </w:pPr>
      <w:r w:rsidRPr="00100567">
        <w:rPr>
          <w:rFonts w:ascii="Times New Roman" w:hAnsi="Times New Roman"/>
        </w:rPr>
        <w:lastRenderedPageBreak/>
        <w:t>об использовании средств бюджета городского округа Кашира и средств иных привлекаемых для реализации муниципальной программы источников по  каждому мероприятию и в целом по муниципальной программе;</w:t>
      </w:r>
    </w:p>
    <w:p w:rsidR="00100567" w:rsidRPr="00100567" w:rsidRDefault="00100567" w:rsidP="00AF33AA">
      <w:pPr>
        <w:widowControl w:val="0"/>
        <w:autoSpaceDE w:val="0"/>
        <w:autoSpaceDN w:val="0"/>
        <w:adjustRightInd w:val="0"/>
        <w:ind w:firstLine="540"/>
        <w:jc w:val="both"/>
        <w:rPr>
          <w:rFonts w:ascii="Times New Roman" w:hAnsi="Times New Roman"/>
        </w:rPr>
      </w:pPr>
      <w:r w:rsidRPr="00100567">
        <w:rPr>
          <w:rFonts w:ascii="Times New Roman" w:hAnsi="Times New Roman"/>
        </w:rPr>
        <w:t>по всем мероприятиям, из них по не завершенным в утвержденные сроки, указываются причины их невыполнения и предложения по дальнейшей реализации;</w:t>
      </w:r>
    </w:p>
    <w:p w:rsidR="00100567" w:rsidRPr="00100567" w:rsidRDefault="00100567" w:rsidP="00AF33AA">
      <w:pPr>
        <w:widowControl w:val="0"/>
        <w:autoSpaceDE w:val="0"/>
        <w:autoSpaceDN w:val="0"/>
        <w:adjustRightInd w:val="0"/>
        <w:ind w:firstLine="540"/>
        <w:jc w:val="both"/>
        <w:rPr>
          <w:rFonts w:ascii="Times New Roman" w:hAnsi="Times New Roman"/>
        </w:rPr>
      </w:pPr>
      <w:r w:rsidRPr="00100567">
        <w:rPr>
          <w:rFonts w:ascii="Times New Roman" w:hAnsi="Times New Roman"/>
        </w:rPr>
        <w:t>по планируемым результатам реализации муниципальной программы. По результатам, не достигшим запланированного уровня, приводятся причины невыполнения и предложения по их дальнейшему достижению.</w:t>
      </w:r>
    </w:p>
    <w:p w:rsidR="00100567" w:rsidRPr="0041030B" w:rsidRDefault="009829B4" w:rsidP="00AF33AA">
      <w:pPr>
        <w:widowControl w:val="0"/>
        <w:autoSpaceDE w:val="0"/>
        <w:autoSpaceDN w:val="0"/>
        <w:adjustRightInd w:val="0"/>
        <w:ind w:firstLine="540"/>
        <w:jc w:val="both"/>
        <w:rPr>
          <w:rFonts w:ascii="Times New Roman" w:hAnsi="Times New Roman"/>
        </w:rPr>
      </w:pPr>
      <w:r w:rsidRPr="0041030B">
        <w:rPr>
          <w:rFonts w:ascii="Times New Roman" w:hAnsi="Times New Roman"/>
        </w:rPr>
        <w:t>Годовой отчет о реализации муниципальной программы городского округа Кашира для оценки эффективности реализации муниципальной программы городского округа Кашира представляется по форме согласно приложению № 10</w:t>
      </w:r>
      <w:r w:rsidR="0041030B" w:rsidRPr="0041030B">
        <w:rPr>
          <w:rFonts w:ascii="Times New Roman" w:hAnsi="Times New Roman"/>
        </w:rPr>
        <w:t xml:space="preserve"> к муниципальной программе</w:t>
      </w:r>
      <w:r w:rsidR="004C70A7" w:rsidRPr="0041030B">
        <w:rPr>
          <w:rFonts w:ascii="Times New Roman" w:hAnsi="Times New Roman"/>
        </w:rPr>
        <w:t>.</w:t>
      </w:r>
    </w:p>
    <w:p w:rsidR="00493FBD" w:rsidRDefault="00493FBD" w:rsidP="00AF33AA">
      <w:pPr>
        <w:widowControl w:val="0"/>
        <w:autoSpaceDE w:val="0"/>
        <w:autoSpaceDN w:val="0"/>
        <w:adjustRightInd w:val="0"/>
        <w:ind w:firstLine="539"/>
        <w:jc w:val="both"/>
        <w:rPr>
          <w:rFonts w:ascii="Times New Roman" w:hAnsi="Times New Roman"/>
        </w:rPr>
      </w:pPr>
      <w:r>
        <w:rPr>
          <w:rFonts w:ascii="Times New Roman" w:hAnsi="Times New Roman"/>
        </w:rPr>
        <w:t xml:space="preserve">Отчет о выполнении «Дорожной карты» по выполнению основного мероприятия муниципальной программы </w:t>
      </w:r>
      <w:r w:rsidRPr="007E74A7">
        <w:rPr>
          <w:rFonts w:ascii="Times New Roman" w:hAnsi="Times New Roman"/>
        </w:rPr>
        <w:t xml:space="preserve">представляется по форме согласно </w:t>
      </w:r>
      <w:r>
        <w:rPr>
          <w:rFonts w:ascii="Times New Roman" w:hAnsi="Times New Roman"/>
        </w:rPr>
        <w:t xml:space="preserve">приложению № </w:t>
      </w:r>
      <w:r w:rsidR="00217F5B">
        <w:rPr>
          <w:rFonts w:ascii="Times New Roman" w:hAnsi="Times New Roman"/>
        </w:rPr>
        <w:t>6</w:t>
      </w:r>
      <w:r>
        <w:rPr>
          <w:rFonts w:ascii="Times New Roman" w:hAnsi="Times New Roman"/>
        </w:rPr>
        <w:t xml:space="preserve"> к настоящей муниципальной программе</w:t>
      </w:r>
      <w:r w:rsidRPr="00527426">
        <w:rPr>
          <w:rFonts w:ascii="Times New Roman" w:hAnsi="Times New Roman"/>
        </w:rPr>
        <w:t>.</w:t>
      </w:r>
    </w:p>
    <w:p w:rsidR="00493FBD" w:rsidRDefault="00493FBD" w:rsidP="00AF33AA">
      <w:pPr>
        <w:widowControl w:val="0"/>
        <w:autoSpaceDE w:val="0"/>
        <w:autoSpaceDN w:val="0"/>
        <w:adjustRightInd w:val="0"/>
        <w:jc w:val="both"/>
        <w:rPr>
          <w:rFonts w:ascii="Times New Roman" w:hAnsi="Times New Roman"/>
        </w:rPr>
      </w:pPr>
    </w:p>
    <w:p w:rsidR="00493FBD" w:rsidRDefault="00493FBD" w:rsidP="00AF33AA">
      <w:pPr>
        <w:widowControl w:val="0"/>
        <w:autoSpaceDE w:val="0"/>
        <w:autoSpaceDN w:val="0"/>
        <w:adjustRightInd w:val="0"/>
        <w:jc w:val="both"/>
        <w:rPr>
          <w:rFonts w:ascii="Times New Roman" w:hAnsi="Times New Roman"/>
        </w:rPr>
        <w:sectPr w:rsidR="00493FBD" w:rsidSect="00795EA1">
          <w:pgSz w:w="11900" w:h="16840"/>
          <w:pgMar w:top="1134" w:right="567" w:bottom="567" w:left="1985" w:header="709" w:footer="709" w:gutter="0"/>
          <w:pgNumType w:start="1"/>
          <w:cols w:space="708"/>
          <w:titlePg/>
          <w:docGrid w:linePitch="360"/>
        </w:sectPr>
      </w:pPr>
    </w:p>
    <w:p w:rsidR="00E56492" w:rsidRPr="00FA0E7C" w:rsidRDefault="008B2995" w:rsidP="00AF33AA">
      <w:pPr>
        <w:autoSpaceDE w:val="0"/>
        <w:autoSpaceDN w:val="0"/>
        <w:adjustRightInd w:val="0"/>
        <w:jc w:val="right"/>
        <w:rPr>
          <w:rFonts w:ascii="Times New Roman" w:hAnsi="Times New Roman"/>
        </w:rPr>
      </w:pPr>
      <w:r>
        <w:rPr>
          <w:rFonts w:ascii="Times New Roman" w:hAnsi="Times New Roman"/>
        </w:rPr>
        <w:lastRenderedPageBreak/>
        <w:t>Приложение №1</w:t>
      </w:r>
      <w:r w:rsidR="00E56492" w:rsidRPr="00FA0E7C">
        <w:rPr>
          <w:rFonts w:ascii="Times New Roman" w:hAnsi="Times New Roman"/>
        </w:rPr>
        <w:t xml:space="preserve"> </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к муниципальной программе</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 xml:space="preserve"> «</w:t>
      </w:r>
      <w:r w:rsidR="009D72C6">
        <w:rPr>
          <w:rFonts w:ascii="Times New Roman" w:hAnsi="Times New Roman"/>
        </w:rPr>
        <w:t>Образование городского округа</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 xml:space="preserve"> Кашира» на </w:t>
      </w:r>
      <w:r w:rsidR="00324D39">
        <w:rPr>
          <w:rFonts w:ascii="Times New Roman" w:hAnsi="Times New Roman"/>
        </w:rPr>
        <w:t xml:space="preserve">2017-2021 </w:t>
      </w:r>
      <w:r w:rsidRPr="00FA0E7C">
        <w:rPr>
          <w:rFonts w:ascii="Times New Roman" w:hAnsi="Times New Roman"/>
        </w:rPr>
        <w:t>годы</w:t>
      </w:r>
    </w:p>
    <w:p w:rsidR="00E56492" w:rsidRPr="00FA0E7C" w:rsidRDefault="00E56492" w:rsidP="00AF33AA">
      <w:pPr>
        <w:autoSpaceDE w:val="0"/>
        <w:autoSpaceDN w:val="0"/>
        <w:adjustRightInd w:val="0"/>
        <w:jc w:val="right"/>
        <w:rPr>
          <w:rFonts w:ascii="Times New Roman" w:hAnsi="Times New Roman"/>
        </w:rPr>
      </w:pPr>
    </w:p>
    <w:p w:rsidR="00E56492" w:rsidRPr="00FA0E7C" w:rsidRDefault="00E56492" w:rsidP="00AF33AA">
      <w:pPr>
        <w:autoSpaceDE w:val="0"/>
        <w:autoSpaceDN w:val="0"/>
        <w:adjustRightInd w:val="0"/>
        <w:jc w:val="center"/>
        <w:rPr>
          <w:rFonts w:ascii="Times New Roman" w:hAnsi="Times New Roman"/>
          <w:b/>
        </w:rPr>
      </w:pPr>
      <w:r w:rsidRPr="00FA0E7C">
        <w:rPr>
          <w:rFonts w:ascii="Times New Roman" w:hAnsi="Times New Roman"/>
          <w:b/>
        </w:rPr>
        <w:t xml:space="preserve">ПОДПРОГРАММА </w:t>
      </w:r>
      <w:r w:rsidRPr="00FA0E7C">
        <w:rPr>
          <w:rFonts w:ascii="Times New Roman" w:hAnsi="Times New Roman"/>
          <w:b/>
          <w:lang w:val="en-US"/>
        </w:rPr>
        <w:t>I</w:t>
      </w:r>
    </w:p>
    <w:p w:rsidR="00E56492" w:rsidRPr="00FA0E7C" w:rsidRDefault="00E56492" w:rsidP="00AF33AA">
      <w:pPr>
        <w:autoSpaceDE w:val="0"/>
        <w:autoSpaceDN w:val="0"/>
        <w:adjustRightInd w:val="0"/>
        <w:jc w:val="center"/>
        <w:rPr>
          <w:rFonts w:ascii="Times New Roman" w:hAnsi="Times New Roman"/>
        </w:rPr>
      </w:pPr>
      <w:r w:rsidRPr="00FA0E7C">
        <w:rPr>
          <w:rFonts w:ascii="Times New Roman" w:hAnsi="Times New Roman"/>
        </w:rPr>
        <w:t>«ДОШКОЛЬНОЕ ОБРАЗОВАНИЕ»</w:t>
      </w:r>
    </w:p>
    <w:p w:rsidR="00E56492" w:rsidRPr="00FA0E7C" w:rsidRDefault="00E56492" w:rsidP="00AF33AA">
      <w:pPr>
        <w:autoSpaceDE w:val="0"/>
        <w:autoSpaceDN w:val="0"/>
        <w:adjustRightInd w:val="0"/>
        <w:jc w:val="center"/>
        <w:rPr>
          <w:rFonts w:ascii="Times New Roman" w:hAnsi="Times New Roman"/>
        </w:rPr>
      </w:pPr>
    </w:p>
    <w:p w:rsidR="00E56492" w:rsidRPr="00FA0E7C" w:rsidRDefault="00E56492" w:rsidP="00AF33AA">
      <w:pPr>
        <w:autoSpaceDE w:val="0"/>
        <w:autoSpaceDN w:val="0"/>
        <w:adjustRightInd w:val="0"/>
        <w:jc w:val="center"/>
        <w:rPr>
          <w:rFonts w:ascii="Times New Roman" w:hAnsi="Times New Roman"/>
        </w:rPr>
      </w:pPr>
      <w:r w:rsidRPr="00FA0E7C">
        <w:rPr>
          <w:rFonts w:ascii="Times New Roman" w:hAnsi="Times New Roman"/>
        </w:rPr>
        <w:t xml:space="preserve">ПАСПОРТ ПОДПРОГРАММЫ </w:t>
      </w:r>
      <w:r w:rsidRPr="00FA0E7C">
        <w:rPr>
          <w:rFonts w:ascii="Times New Roman" w:hAnsi="Times New Roman"/>
          <w:lang w:val="en-US"/>
        </w:rPr>
        <w:t>I</w:t>
      </w:r>
    </w:p>
    <w:p w:rsidR="00E56492" w:rsidRPr="00FA0E7C" w:rsidRDefault="00E56492" w:rsidP="00AF33AA">
      <w:pPr>
        <w:autoSpaceDE w:val="0"/>
        <w:autoSpaceDN w:val="0"/>
        <w:adjustRightInd w:val="0"/>
        <w:jc w:val="center"/>
        <w:rPr>
          <w:rFonts w:ascii="Times New Roman" w:hAnsi="Times New Roman"/>
        </w:rPr>
      </w:pPr>
      <w:r w:rsidRPr="00FA0E7C">
        <w:rPr>
          <w:rFonts w:ascii="Times New Roman" w:hAnsi="Times New Roman"/>
        </w:rPr>
        <w:t>«Дошкольное образование» муниципальной программы «</w:t>
      </w:r>
      <w:r w:rsidR="009D72C6">
        <w:rPr>
          <w:rFonts w:ascii="Times New Roman" w:hAnsi="Times New Roman"/>
        </w:rPr>
        <w:t>Образование городского округа</w:t>
      </w:r>
      <w:r w:rsidR="00AA6819">
        <w:rPr>
          <w:rFonts w:ascii="Times New Roman" w:hAnsi="Times New Roman"/>
        </w:rPr>
        <w:t xml:space="preserve"> Кашира</w:t>
      </w:r>
      <w:r w:rsidR="00324D39">
        <w:rPr>
          <w:rFonts w:ascii="Times New Roman" w:hAnsi="Times New Roman"/>
        </w:rPr>
        <w:t>» на 2017 - 2021</w:t>
      </w:r>
      <w:r w:rsidRPr="00FA0E7C">
        <w:rPr>
          <w:rFonts w:ascii="Times New Roman" w:hAnsi="Times New Roman"/>
        </w:rPr>
        <w:t xml:space="preserve"> годы</w:t>
      </w: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1575"/>
        <w:gridCol w:w="1403"/>
        <w:gridCol w:w="1976"/>
        <w:gridCol w:w="1567"/>
        <w:gridCol w:w="1559"/>
        <w:gridCol w:w="1701"/>
        <w:gridCol w:w="1559"/>
        <w:gridCol w:w="1560"/>
        <w:gridCol w:w="2268"/>
      </w:tblGrid>
      <w:tr w:rsidR="00294BD8" w:rsidRPr="00FA0E7C" w:rsidTr="00294BD8">
        <w:trPr>
          <w:trHeight w:val="320"/>
          <w:tblCellSpacing w:w="5" w:type="nil"/>
        </w:trPr>
        <w:tc>
          <w:tcPr>
            <w:tcW w:w="15168" w:type="dxa"/>
            <w:gridSpan w:val="9"/>
            <w:tcBorders>
              <w:top w:val="single" w:sz="4" w:space="0" w:color="auto"/>
              <w:left w:val="single" w:sz="4" w:space="0" w:color="auto"/>
              <w:bottom w:val="single" w:sz="4" w:space="0" w:color="auto"/>
              <w:right w:val="single" w:sz="4" w:space="0" w:color="auto"/>
            </w:tcBorders>
          </w:tcPr>
          <w:p w:rsidR="00294BD8" w:rsidRPr="00FA0E7C" w:rsidRDefault="00294BD8" w:rsidP="00AF33AA">
            <w:pPr>
              <w:tabs>
                <w:tab w:val="center" w:pos="4677"/>
                <w:tab w:val="right" w:pos="9355"/>
              </w:tabs>
              <w:autoSpaceDE w:val="0"/>
              <w:autoSpaceDN w:val="0"/>
              <w:adjustRightInd w:val="0"/>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r>
      <w:tr w:rsidR="00294BD8" w:rsidRPr="00FA0E7C" w:rsidTr="00294BD8">
        <w:trPr>
          <w:trHeight w:val="320"/>
          <w:tblCellSpacing w:w="5" w:type="nil"/>
        </w:trPr>
        <w:tc>
          <w:tcPr>
            <w:tcW w:w="1575" w:type="dxa"/>
            <w:vMerge w:val="restart"/>
            <w:tcBorders>
              <w:left w:val="single" w:sz="4" w:space="0" w:color="auto"/>
              <w:bottom w:val="single" w:sz="4" w:space="0" w:color="auto"/>
              <w:right w:val="single" w:sz="4" w:space="0" w:color="auto"/>
            </w:tcBorders>
          </w:tcPr>
          <w:p w:rsidR="00294BD8" w:rsidRPr="00FA0E7C" w:rsidRDefault="00294BD8" w:rsidP="00AF33AA">
            <w:pPr>
              <w:pStyle w:val="ConsPlusCell"/>
              <w:rPr>
                <w:rFonts w:ascii="Times New Roman" w:hAnsi="Times New Roman" w:cs="Times New Roman"/>
                <w:sz w:val="20"/>
                <w:szCs w:val="20"/>
              </w:rPr>
            </w:pPr>
            <w:r>
              <w:rPr>
                <w:rFonts w:ascii="Times New Roman" w:hAnsi="Times New Roman" w:cs="Times New Roman"/>
                <w:sz w:val="20"/>
                <w:szCs w:val="20"/>
              </w:rPr>
              <w:t xml:space="preserve">Источники </w:t>
            </w:r>
            <w:r w:rsidRPr="00FA0E7C">
              <w:rPr>
                <w:rFonts w:ascii="Times New Roman" w:hAnsi="Times New Roman" w:cs="Times New Roman"/>
                <w:sz w:val="20"/>
                <w:szCs w:val="20"/>
              </w:rPr>
              <w:br/>
              <w:t>фина</w:t>
            </w:r>
            <w:r>
              <w:rPr>
                <w:rFonts w:ascii="Times New Roman" w:hAnsi="Times New Roman" w:cs="Times New Roman"/>
                <w:sz w:val="20"/>
                <w:szCs w:val="20"/>
              </w:rPr>
              <w:t xml:space="preserve">нсирования    </w:t>
            </w:r>
            <w:r>
              <w:rPr>
                <w:rFonts w:ascii="Times New Roman" w:hAnsi="Times New Roman" w:cs="Times New Roman"/>
                <w:sz w:val="20"/>
                <w:szCs w:val="20"/>
              </w:rPr>
              <w:br/>
              <w:t xml:space="preserve">подпрограммы по </w:t>
            </w:r>
            <w:r w:rsidRPr="00FA0E7C">
              <w:rPr>
                <w:rFonts w:ascii="Times New Roman" w:hAnsi="Times New Roman" w:cs="Times New Roman"/>
                <w:sz w:val="20"/>
                <w:szCs w:val="20"/>
              </w:rPr>
              <w:br/>
              <w:t>годам реализа</w:t>
            </w:r>
            <w:r>
              <w:rPr>
                <w:rFonts w:ascii="Times New Roman" w:hAnsi="Times New Roman" w:cs="Times New Roman"/>
                <w:sz w:val="20"/>
                <w:szCs w:val="20"/>
              </w:rPr>
              <w:t>ции и</w:t>
            </w:r>
            <w:r>
              <w:rPr>
                <w:rFonts w:ascii="Times New Roman" w:hAnsi="Times New Roman" w:cs="Times New Roman"/>
                <w:sz w:val="20"/>
                <w:szCs w:val="20"/>
              </w:rPr>
              <w:br/>
              <w:t xml:space="preserve">главным </w:t>
            </w:r>
            <w:r w:rsidRPr="00FA0E7C">
              <w:rPr>
                <w:rFonts w:ascii="Times New Roman" w:hAnsi="Times New Roman" w:cs="Times New Roman"/>
                <w:sz w:val="20"/>
                <w:szCs w:val="20"/>
              </w:rPr>
              <w:br/>
              <w:t xml:space="preserve">распорядителям    </w:t>
            </w:r>
            <w:r w:rsidRPr="00FA0E7C">
              <w:rPr>
                <w:rFonts w:ascii="Times New Roman" w:hAnsi="Times New Roman" w:cs="Times New Roman"/>
                <w:sz w:val="20"/>
                <w:szCs w:val="20"/>
              </w:rPr>
              <w:br/>
              <w:t>бюдже</w:t>
            </w:r>
            <w:r>
              <w:rPr>
                <w:rFonts w:ascii="Times New Roman" w:hAnsi="Times New Roman" w:cs="Times New Roman"/>
                <w:sz w:val="20"/>
                <w:szCs w:val="20"/>
              </w:rPr>
              <w:t>тных средств,</w:t>
            </w:r>
            <w:r>
              <w:rPr>
                <w:rFonts w:ascii="Times New Roman" w:hAnsi="Times New Roman" w:cs="Times New Roman"/>
                <w:sz w:val="20"/>
                <w:szCs w:val="20"/>
              </w:rPr>
              <w:br/>
              <w:t xml:space="preserve">в том числе по </w:t>
            </w:r>
            <w:r w:rsidRPr="00FA0E7C">
              <w:rPr>
                <w:rFonts w:ascii="Times New Roman" w:hAnsi="Times New Roman" w:cs="Times New Roman"/>
                <w:sz w:val="20"/>
                <w:szCs w:val="20"/>
              </w:rPr>
              <w:br/>
              <w:t>годам:</w:t>
            </w:r>
          </w:p>
        </w:tc>
        <w:tc>
          <w:tcPr>
            <w:tcW w:w="1403" w:type="dxa"/>
            <w:vMerge w:val="restart"/>
            <w:tcBorders>
              <w:left w:val="single" w:sz="4" w:space="0" w:color="auto"/>
              <w:bottom w:val="single" w:sz="4" w:space="0" w:color="auto"/>
              <w:right w:val="single" w:sz="4" w:space="0" w:color="auto"/>
            </w:tcBorders>
          </w:tcPr>
          <w:p w:rsidR="00294BD8" w:rsidRPr="00FA0E7C" w:rsidRDefault="00294BD8" w:rsidP="00AF33AA">
            <w:pPr>
              <w:pStyle w:val="ConsPlusCell"/>
              <w:jc w:val="center"/>
              <w:rPr>
                <w:rFonts w:ascii="Times New Roman" w:hAnsi="Times New Roman" w:cs="Times New Roman"/>
                <w:sz w:val="20"/>
                <w:szCs w:val="20"/>
              </w:rPr>
            </w:pPr>
            <w:r>
              <w:rPr>
                <w:rFonts w:ascii="Times New Roman" w:hAnsi="Times New Roman" w:cs="Times New Roman"/>
                <w:sz w:val="20"/>
                <w:szCs w:val="20"/>
              </w:rPr>
              <w:t xml:space="preserve">Главный </w:t>
            </w:r>
            <w:r w:rsidRPr="00FA0E7C">
              <w:rPr>
                <w:rFonts w:ascii="Times New Roman" w:hAnsi="Times New Roman" w:cs="Times New Roman"/>
                <w:sz w:val="20"/>
                <w:szCs w:val="20"/>
              </w:rPr>
              <w:br/>
              <w:t>расп</w:t>
            </w:r>
            <w:r>
              <w:rPr>
                <w:rFonts w:ascii="Times New Roman" w:hAnsi="Times New Roman" w:cs="Times New Roman"/>
                <w:sz w:val="20"/>
                <w:szCs w:val="20"/>
              </w:rPr>
              <w:t xml:space="preserve">орядитель </w:t>
            </w:r>
            <w:r>
              <w:rPr>
                <w:rFonts w:ascii="Times New Roman" w:hAnsi="Times New Roman" w:cs="Times New Roman"/>
                <w:sz w:val="20"/>
                <w:szCs w:val="20"/>
              </w:rPr>
              <w:br/>
              <w:t xml:space="preserve">бюджетных </w:t>
            </w:r>
            <w:r w:rsidRPr="00FA0E7C">
              <w:rPr>
                <w:rFonts w:ascii="Times New Roman" w:hAnsi="Times New Roman" w:cs="Times New Roman"/>
                <w:sz w:val="20"/>
                <w:szCs w:val="20"/>
              </w:rPr>
              <w:br/>
              <w:t>средств</w:t>
            </w:r>
          </w:p>
        </w:tc>
        <w:tc>
          <w:tcPr>
            <w:tcW w:w="1976" w:type="dxa"/>
            <w:vMerge w:val="restart"/>
            <w:tcBorders>
              <w:left w:val="single" w:sz="4" w:space="0" w:color="auto"/>
              <w:bottom w:val="single" w:sz="4" w:space="0" w:color="auto"/>
              <w:right w:val="single" w:sz="4" w:space="0" w:color="auto"/>
            </w:tcBorders>
          </w:tcPr>
          <w:p w:rsidR="00294BD8" w:rsidRPr="00FA0E7C" w:rsidRDefault="00294BD8" w:rsidP="00AF33AA">
            <w:pPr>
              <w:pStyle w:val="ConsPlusCell"/>
              <w:jc w:val="center"/>
              <w:rPr>
                <w:rFonts w:ascii="Times New Roman" w:hAnsi="Times New Roman" w:cs="Times New Roman"/>
                <w:sz w:val="20"/>
                <w:szCs w:val="20"/>
              </w:rPr>
            </w:pPr>
            <w:r>
              <w:rPr>
                <w:rFonts w:ascii="Times New Roman" w:hAnsi="Times New Roman" w:cs="Times New Roman"/>
                <w:sz w:val="20"/>
                <w:szCs w:val="20"/>
              </w:rPr>
              <w:t xml:space="preserve">Источник </w:t>
            </w:r>
            <w:r w:rsidRPr="00FA0E7C">
              <w:rPr>
                <w:rFonts w:ascii="Times New Roman" w:hAnsi="Times New Roman" w:cs="Times New Roman"/>
                <w:sz w:val="20"/>
                <w:szCs w:val="20"/>
              </w:rPr>
              <w:br/>
              <w:t>финансирования</w:t>
            </w:r>
          </w:p>
        </w:tc>
        <w:tc>
          <w:tcPr>
            <w:tcW w:w="10214" w:type="dxa"/>
            <w:gridSpan w:val="6"/>
            <w:tcBorders>
              <w:left w:val="single" w:sz="4" w:space="0" w:color="auto"/>
              <w:bottom w:val="single" w:sz="4" w:space="0" w:color="auto"/>
              <w:right w:val="single" w:sz="4" w:space="0" w:color="auto"/>
            </w:tcBorders>
          </w:tcPr>
          <w:p w:rsidR="00294BD8" w:rsidRPr="00FA0E7C" w:rsidRDefault="00294BD8" w:rsidP="00AF33AA">
            <w:pPr>
              <w:pStyle w:val="ConsPlusCell"/>
              <w:jc w:val="center"/>
              <w:rPr>
                <w:rFonts w:ascii="Times New Roman" w:hAnsi="Times New Roman" w:cs="Times New Roman"/>
                <w:sz w:val="20"/>
                <w:szCs w:val="20"/>
              </w:rPr>
            </w:pPr>
            <w:r w:rsidRPr="00FA0E7C">
              <w:rPr>
                <w:rFonts w:ascii="Times New Roman" w:hAnsi="Times New Roman" w:cs="Times New Roman"/>
                <w:sz w:val="20"/>
                <w:szCs w:val="20"/>
              </w:rPr>
              <w:t>Расходы (тыс. рублей)</w:t>
            </w:r>
          </w:p>
        </w:tc>
      </w:tr>
      <w:tr w:rsidR="002D7875" w:rsidRPr="00FA0E7C" w:rsidTr="00294BD8">
        <w:trPr>
          <w:trHeight w:val="640"/>
          <w:tblCellSpacing w:w="5" w:type="nil"/>
        </w:trPr>
        <w:tc>
          <w:tcPr>
            <w:tcW w:w="1575" w:type="dxa"/>
            <w:vMerge/>
            <w:tcBorders>
              <w:left w:val="single" w:sz="4" w:space="0" w:color="auto"/>
              <w:bottom w:val="single" w:sz="4" w:space="0" w:color="auto"/>
              <w:right w:val="single" w:sz="4" w:space="0" w:color="auto"/>
            </w:tcBorders>
          </w:tcPr>
          <w:p w:rsidR="002D7875" w:rsidRPr="00FA0E7C" w:rsidRDefault="002D7875" w:rsidP="00AF33AA">
            <w:pPr>
              <w:pStyle w:val="ConsPlusCell"/>
              <w:rPr>
                <w:rFonts w:ascii="Times New Roman" w:hAnsi="Times New Roman" w:cs="Times New Roman"/>
                <w:sz w:val="20"/>
                <w:szCs w:val="20"/>
              </w:rPr>
            </w:pPr>
          </w:p>
        </w:tc>
        <w:tc>
          <w:tcPr>
            <w:tcW w:w="1403" w:type="dxa"/>
            <w:vMerge/>
            <w:tcBorders>
              <w:left w:val="single" w:sz="4" w:space="0" w:color="auto"/>
              <w:bottom w:val="single" w:sz="4" w:space="0" w:color="auto"/>
              <w:right w:val="single" w:sz="4" w:space="0" w:color="auto"/>
            </w:tcBorders>
          </w:tcPr>
          <w:p w:rsidR="002D7875" w:rsidRPr="00FA0E7C" w:rsidRDefault="002D7875" w:rsidP="00AF33AA">
            <w:pPr>
              <w:pStyle w:val="ConsPlusCell"/>
              <w:rPr>
                <w:rFonts w:ascii="Times New Roman" w:hAnsi="Times New Roman" w:cs="Times New Roman"/>
                <w:sz w:val="20"/>
                <w:szCs w:val="20"/>
              </w:rPr>
            </w:pPr>
          </w:p>
        </w:tc>
        <w:tc>
          <w:tcPr>
            <w:tcW w:w="1976" w:type="dxa"/>
            <w:vMerge/>
            <w:tcBorders>
              <w:left w:val="single" w:sz="4" w:space="0" w:color="auto"/>
              <w:bottom w:val="single" w:sz="4" w:space="0" w:color="auto"/>
              <w:right w:val="single" w:sz="4" w:space="0" w:color="auto"/>
            </w:tcBorders>
          </w:tcPr>
          <w:p w:rsidR="002D7875" w:rsidRPr="00FA0E7C" w:rsidRDefault="002D7875" w:rsidP="00AF33AA">
            <w:pPr>
              <w:pStyle w:val="ConsPlusCell"/>
              <w:rPr>
                <w:rFonts w:ascii="Times New Roman" w:hAnsi="Times New Roman" w:cs="Times New Roman"/>
                <w:sz w:val="20"/>
                <w:szCs w:val="20"/>
              </w:rPr>
            </w:pPr>
          </w:p>
        </w:tc>
        <w:tc>
          <w:tcPr>
            <w:tcW w:w="1567" w:type="dxa"/>
            <w:tcBorders>
              <w:left w:val="single" w:sz="4" w:space="0" w:color="auto"/>
              <w:bottom w:val="single" w:sz="4" w:space="0" w:color="auto"/>
              <w:right w:val="single" w:sz="4" w:space="0" w:color="auto"/>
            </w:tcBorders>
          </w:tcPr>
          <w:p w:rsidR="002D7875" w:rsidRPr="00FA0E7C" w:rsidRDefault="002D7875" w:rsidP="00AF33AA">
            <w:pPr>
              <w:jc w:val="center"/>
              <w:rPr>
                <w:rFonts w:ascii="Times New Roman" w:hAnsi="Times New Roman"/>
                <w:sz w:val="20"/>
                <w:szCs w:val="20"/>
              </w:rPr>
            </w:pPr>
            <w:r>
              <w:rPr>
                <w:rFonts w:ascii="Times New Roman" w:hAnsi="Times New Roman"/>
                <w:sz w:val="20"/>
                <w:szCs w:val="20"/>
              </w:rPr>
              <w:t>2017 год</w:t>
            </w:r>
          </w:p>
        </w:tc>
        <w:tc>
          <w:tcPr>
            <w:tcW w:w="1559" w:type="dxa"/>
            <w:tcBorders>
              <w:left w:val="single" w:sz="4" w:space="0" w:color="auto"/>
              <w:bottom w:val="single" w:sz="4" w:space="0" w:color="auto"/>
              <w:right w:val="single" w:sz="4" w:space="0" w:color="auto"/>
            </w:tcBorders>
          </w:tcPr>
          <w:p w:rsidR="002D7875" w:rsidRDefault="002D7875" w:rsidP="00AF33AA">
            <w:pPr>
              <w:jc w:val="center"/>
            </w:pPr>
            <w:r>
              <w:rPr>
                <w:rFonts w:ascii="Times New Roman" w:hAnsi="Times New Roman"/>
                <w:sz w:val="20"/>
                <w:szCs w:val="20"/>
              </w:rPr>
              <w:t>2018</w:t>
            </w:r>
            <w:r w:rsidRPr="0004146A">
              <w:rPr>
                <w:rFonts w:ascii="Times New Roman" w:hAnsi="Times New Roman"/>
                <w:sz w:val="20"/>
                <w:szCs w:val="20"/>
              </w:rPr>
              <w:t xml:space="preserve"> год</w:t>
            </w:r>
          </w:p>
        </w:tc>
        <w:tc>
          <w:tcPr>
            <w:tcW w:w="1701" w:type="dxa"/>
            <w:tcBorders>
              <w:left w:val="single" w:sz="4" w:space="0" w:color="auto"/>
              <w:bottom w:val="single" w:sz="4" w:space="0" w:color="auto"/>
              <w:right w:val="single" w:sz="4" w:space="0" w:color="auto"/>
            </w:tcBorders>
          </w:tcPr>
          <w:p w:rsidR="002D7875" w:rsidRDefault="002D7875" w:rsidP="00AF33AA">
            <w:pPr>
              <w:jc w:val="center"/>
            </w:pPr>
            <w:r>
              <w:rPr>
                <w:rFonts w:ascii="Times New Roman" w:hAnsi="Times New Roman"/>
                <w:sz w:val="20"/>
                <w:szCs w:val="20"/>
              </w:rPr>
              <w:t>2019</w:t>
            </w:r>
            <w:r w:rsidRPr="0004146A">
              <w:rPr>
                <w:rFonts w:ascii="Times New Roman" w:hAnsi="Times New Roman"/>
                <w:sz w:val="20"/>
                <w:szCs w:val="20"/>
              </w:rPr>
              <w:t xml:space="preserve"> год</w:t>
            </w:r>
          </w:p>
        </w:tc>
        <w:tc>
          <w:tcPr>
            <w:tcW w:w="1559" w:type="dxa"/>
            <w:tcBorders>
              <w:left w:val="single" w:sz="4" w:space="0" w:color="auto"/>
              <w:bottom w:val="single" w:sz="4" w:space="0" w:color="auto"/>
              <w:right w:val="single" w:sz="4" w:space="0" w:color="auto"/>
            </w:tcBorders>
          </w:tcPr>
          <w:p w:rsidR="002D7875" w:rsidRDefault="002D7875" w:rsidP="00AF33AA">
            <w:pPr>
              <w:jc w:val="center"/>
            </w:pPr>
            <w:r>
              <w:rPr>
                <w:rFonts w:ascii="Times New Roman" w:hAnsi="Times New Roman"/>
                <w:sz w:val="20"/>
                <w:szCs w:val="20"/>
              </w:rPr>
              <w:t>2020</w:t>
            </w:r>
            <w:r w:rsidRPr="0004146A">
              <w:rPr>
                <w:rFonts w:ascii="Times New Roman" w:hAnsi="Times New Roman"/>
                <w:sz w:val="20"/>
                <w:szCs w:val="20"/>
              </w:rPr>
              <w:t xml:space="preserve"> год</w:t>
            </w:r>
          </w:p>
        </w:tc>
        <w:tc>
          <w:tcPr>
            <w:tcW w:w="1560" w:type="dxa"/>
            <w:tcBorders>
              <w:left w:val="single" w:sz="4" w:space="0" w:color="auto"/>
              <w:bottom w:val="single" w:sz="4" w:space="0" w:color="auto"/>
              <w:right w:val="single" w:sz="4" w:space="0" w:color="auto"/>
            </w:tcBorders>
          </w:tcPr>
          <w:p w:rsidR="002D7875" w:rsidRDefault="002D7875" w:rsidP="00AF33AA">
            <w:pPr>
              <w:jc w:val="center"/>
            </w:pPr>
            <w:r>
              <w:rPr>
                <w:rFonts w:ascii="Times New Roman" w:hAnsi="Times New Roman"/>
                <w:sz w:val="20"/>
                <w:szCs w:val="20"/>
              </w:rPr>
              <w:t>2021</w:t>
            </w:r>
            <w:r w:rsidRPr="0004146A">
              <w:rPr>
                <w:rFonts w:ascii="Times New Roman" w:hAnsi="Times New Roman"/>
                <w:sz w:val="20"/>
                <w:szCs w:val="20"/>
              </w:rPr>
              <w:t xml:space="preserve"> год</w:t>
            </w:r>
          </w:p>
        </w:tc>
        <w:tc>
          <w:tcPr>
            <w:tcW w:w="2268" w:type="dxa"/>
            <w:tcBorders>
              <w:left w:val="single" w:sz="4" w:space="0" w:color="auto"/>
              <w:bottom w:val="single" w:sz="4" w:space="0" w:color="auto"/>
              <w:right w:val="single" w:sz="4" w:space="0" w:color="auto"/>
            </w:tcBorders>
          </w:tcPr>
          <w:p w:rsidR="002D7875" w:rsidRPr="00FA0E7C" w:rsidRDefault="002D7875" w:rsidP="00AF33AA">
            <w:pPr>
              <w:pStyle w:val="ConsPlusCell"/>
              <w:jc w:val="center"/>
              <w:rPr>
                <w:rFonts w:ascii="Times New Roman" w:hAnsi="Times New Roman" w:cs="Times New Roman"/>
                <w:sz w:val="20"/>
                <w:szCs w:val="20"/>
              </w:rPr>
            </w:pPr>
            <w:r w:rsidRPr="00FA0E7C">
              <w:rPr>
                <w:rFonts w:ascii="Times New Roman" w:hAnsi="Times New Roman" w:cs="Times New Roman"/>
                <w:sz w:val="20"/>
                <w:szCs w:val="20"/>
              </w:rPr>
              <w:t>Итого</w:t>
            </w:r>
          </w:p>
        </w:tc>
      </w:tr>
      <w:tr w:rsidR="00177B9D" w:rsidRPr="00FA0E7C" w:rsidTr="00294BD8">
        <w:trPr>
          <w:trHeight w:val="480"/>
          <w:tblCellSpacing w:w="5" w:type="nil"/>
        </w:trPr>
        <w:tc>
          <w:tcPr>
            <w:tcW w:w="1575" w:type="dxa"/>
            <w:vMerge/>
            <w:tcBorders>
              <w:left w:val="single" w:sz="4" w:space="0" w:color="auto"/>
              <w:bottom w:val="single" w:sz="4" w:space="0" w:color="auto"/>
              <w:right w:val="single" w:sz="4" w:space="0" w:color="auto"/>
            </w:tcBorders>
          </w:tcPr>
          <w:p w:rsidR="00177B9D" w:rsidRPr="00FA0E7C" w:rsidRDefault="00177B9D" w:rsidP="00AF33AA">
            <w:pPr>
              <w:pStyle w:val="ConsPlusCell"/>
              <w:rPr>
                <w:rFonts w:ascii="Times New Roman" w:hAnsi="Times New Roman" w:cs="Times New Roman"/>
                <w:sz w:val="20"/>
                <w:szCs w:val="20"/>
              </w:rPr>
            </w:pPr>
          </w:p>
        </w:tc>
        <w:tc>
          <w:tcPr>
            <w:tcW w:w="1403" w:type="dxa"/>
            <w:vMerge w:val="restart"/>
            <w:tcBorders>
              <w:left w:val="single" w:sz="4" w:space="0" w:color="auto"/>
              <w:right w:val="single" w:sz="4" w:space="0" w:color="auto"/>
            </w:tcBorders>
            <w:vAlign w:val="center"/>
          </w:tcPr>
          <w:p w:rsidR="00177B9D" w:rsidRPr="00FA0E7C" w:rsidRDefault="00177B9D" w:rsidP="00AF33AA">
            <w:pPr>
              <w:pStyle w:val="ConsPlusCell"/>
              <w:jc w:val="center"/>
              <w:rPr>
                <w:rFonts w:ascii="Times New Roman" w:hAnsi="Times New Roman" w:cs="Times New Roman"/>
                <w:sz w:val="20"/>
                <w:szCs w:val="20"/>
              </w:rPr>
            </w:pPr>
            <w:r w:rsidRPr="00FA0E7C">
              <w:rPr>
                <w:rFonts w:ascii="Times New Roman" w:hAnsi="Times New Roman" w:cs="Times New Roman"/>
                <w:sz w:val="20"/>
                <w:szCs w:val="20"/>
              </w:rPr>
              <w:t>Управление образования</w:t>
            </w:r>
          </w:p>
        </w:tc>
        <w:tc>
          <w:tcPr>
            <w:tcW w:w="1976" w:type="dxa"/>
            <w:tcBorders>
              <w:left w:val="single" w:sz="4" w:space="0" w:color="auto"/>
              <w:bottom w:val="single" w:sz="4" w:space="0" w:color="auto"/>
              <w:right w:val="single" w:sz="4" w:space="0" w:color="auto"/>
            </w:tcBorders>
          </w:tcPr>
          <w:p w:rsidR="00177B9D" w:rsidRPr="00FA0E7C" w:rsidRDefault="00177B9D" w:rsidP="00AF33AA">
            <w:pPr>
              <w:pStyle w:val="ConsPlusCell"/>
              <w:rPr>
                <w:rFonts w:ascii="Times New Roman" w:hAnsi="Times New Roman" w:cs="Times New Roman"/>
                <w:sz w:val="20"/>
                <w:szCs w:val="20"/>
              </w:rPr>
            </w:pPr>
            <w:r>
              <w:rPr>
                <w:rFonts w:ascii="Times New Roman" w:hAnsi="Times New Roman" w:cs="Times New Roman"/>
                <w:sz w:val="20"/>
                <w:szCs w:val="20"/>
              </w:rPr>
              <w:t>Всего:</w:t>
            </w:r>
            <w:r w:rsidRPr="00FA0E7C">
              <w:rPr>
                <w:rFonts w:ascii="Times New Roman" w:hAnsi="Times New Roman" w:cs="Times New Roman"/>
                <w:sz w:val="20"/>
                <w:szCs w:val="20"/>
              </w:rPr>
              <w:br/>
              <w:t xml:space="preserve">в том числе:  </w:t>
            </w:r>
          </w:p>
        </w:tc>
        <w:tc>
          <w:tcPr>
            <w:tcW w:w="1567" w:type="dxa"/>
            <w:tcBorders>
              <w:left w:val="single" w:sz="4" w:space="0" w:color="auto"/>
              <w:bottom w:val="single" w:sz="4" w:space="0" w:color="auto"/>
              <w:right w:val="single" w:sz="4" w:space="0" w:color="auto"/>
            </w:tcBorders>
            <w:vAlign w:val="center"/>
          </w:tcPr>
          <w:p w:rsidR="00177B9D" w:rsidRPr="00177B9D" w:rsidRDefault="00177B9D">
            <w:pPr>
              <w:jc w:val="center"/>
              <w:rPr>
                <w:rFonts w:ascii="Times New Roman" w:hAnsi="Times New Roman"/>
                <w:bCs/>
                <w:color w:val="000000"/>
                <w:sz w:val="20"/>
                <w:szCs w:val="20"/>
              </w:rPr>
            </w:pPr>
            <w:r w:rsidRPr="00177B9D">
              <w:rPr>
                <w:rFonts w:ascii="Times New Roman" w:hAnsi="Times New Roman"/>
                <w:bCs/>
                <w:color w:val="000000"/>
                <w:sz w:val="20"/>
                <w:szCs w:val="20"/>
              </w:rPr>
              <w:t>519181,4</w:t>
            </w:r>
          </w:p>
        </w:tc>
        <w:tc>
          <w:tcPr>
            <w:tcW w:w="1559" w:type="dxa"/>
            <w:tcBorders>
              <w:left w:val="single" w:sz="4" w:space="0" w:color="auto"/>
              <w:bottom w:val="single" w:sz="4" w:space="0" w:color="auto"/>
              <w:right w:val="single" w:sz="4" w:space="0" w:color="auto"/>
            </w:tcBorders>
            <w:vAlign w:val="center"/>
          </w:tcPr>
          <w:p w:rsidR="00177B9D" w:rsidRPr="00177B9D" w:rsidRDefault="00177B9D">
            <w:pPr>
              <w:jc w:val="center"/>
              <w:rPr>
                <w:rFonts w:ascii="Times New Roman" w:hAnsi="Times New Roman"/>
                <w:bCs/>
                <w:color w:val="000000"/>
                <w:sz w:val="20"/>
                <w:szCs w:val="20"/>
              </w:rPr>
            </w:pPr>
            <w:r w:rsidRPr="00177B9D">
              <w:rPr>
                <w:rFonts w:ascii="Times New Roman" w:hAnsi="Times New Roman"/>
                <w:bCs/>
                <w:color w:val="000000"/>
                <w:sz w:val="20"/>
                <w:szCs w:val="20"/>
              </w:rPr>
              <w:t>534011,9</w:t>
            </w:r>
          </w:p>
        </w:tc>
        <w:tc>
          <w:tcPr>
            <w:tcW w:w="1701" w:type="dxa"/>
            <w:tcBorders>
              <w:left w:val="single" w:sz="4" w:space="0" w:color="auto"/>
              <w:bottom w:val="single" w:sz="4" w:space="0" w:color="auto"/>
              <w:right w:val="single" w:sz="4" w:space="0" w:color="auto"/>
            </w:tcBorders>
            <w:vAlign w:val="center"/>
          </w:tcPr>
          <w:p w:rsidR="00177B9D" w:rsidRPr="00177B9D" w:rsidRDefault="00177B9D">
            <w:pPr>
              <w:jc w:val="center"/>
              <w:rPr>
                <w:rFonts w:ascii="Times New Roman" w:hAnsi="Times New Roman"/>
                <w:bCs/>
                <w:color w:val="000000"/>
                <w:sz w:val="20"/>
                <w:szCs w:val="20"/>
              </w:rPr>
            </w:pPr>
            <w:r w:rsidRPr="00177B9D">
              <w:rPr>
                <w:rFonts w:ascii="Times New Roman" w:hAnsi="Times New Roman"/>
                <w:bCs/>
                <w:color w:val="000000"/>
                <w:sz w:val="20"/>
                <w:szCs w:val="20"/>
              </w:rPr>
              <w:t>519409,5</w:t>
            </w:r>
          </w:p>
        </w:tc>
        <w:tc>
          <w:tcPr>
            <w:tcW w:w="1559" w:type="dxa"/>
            <w:tcBorders>
              <w:left w:val="single" w:sz="4" w:space="0" w:color="auto"/>
              <w:bottom w:val="single" w:sz="4" w:space="0" w:color="auto"/>
              <w:right w:val="single" w:sz="4" w:space="0" w:color="auto"/>
            </w:tcBorders>
            <w:vAlign w:val="center"/>
          </w:tcPr>
          <w:p w:rsidR="00177B9D" w:rsidRPr="00177B9D" w:rsidRDefault="00177B9D">
            <w:pPr>
              <w:jc w:val="center"/>
              <w:rPr>
                <w:rFonts w:ascii="Times New Roman" w:hAnsi="Times New Roman"/>
                <w:bCs/>
                <w:color w:val="000000"/>
                <w:sz w:val="20"/>
                <w:szCs w:val="20"/>
              </w:rPr>
            </w:pPr>
            <w:r w:rsidRPr="00177B9D">
              <w:rPr>
                <w:rFonts w:ascii="Times New Roman" w:hAnsi="Times New Roman"/>
                <w:bCs/>
                <w:color w:val="000000"/>
                <w:sz w:val="20"/>
                <w:szCs w:val="20"/>
              </w:rPr>
              <w:t>519409,5</w:t>
            </w:r>
          </w:p>
        </w:tc>
        <w:tc>
          <w:tcPr>
            <w:tcW w:w="1560" w:type="dxa"/>
            <w:tcBorders>
              <w:left w:val="single" w:sz="4" w:space="0" w:color="auto"/>
              <w:bottom w:val="single" w:sz="4" w:space="0" w:color="auto"/>
              <w:right w:val="single" w:sz="4" w:space="0" w:color="auto"/>
            </w:tcBorders>
            <w:vAlign w:val="center"/>
          </w:tcPr>
          <w:p w:rsidR="00177B9D" w:rsidRPr="00177B9D" w:rsidRDefault="00177B9D">
            <w:pPr>
              <w:jc w:val="center"/>
              <w:rPr>
                <w:rFonts w:ascii="Times New Roman" w:hAnsi="Times New Roman"/>
                <w:bCs/>
                <w:color w:val="000000"/>
                <w:sz w:val="20"/>
                <w:szCs w:val="20"/>
              </w:rPr>
            </w:pPr>
            <w:r w:rsidRPr="00177B9D">
              <w:rPr>
                <w:rFonts w:ascii="Times New Roman" w:hAnsi="Times New Roman"/>
                <w:bCs/>
                <w:color w:val="000000"/>
                <w:sz w:val="20"/>
                <w:szCs w:val="20"/>
              </w:rPr>
              <w:t>529409,5</w:t>
            </w:r>
          </w:p>
        </w:tc>
        <w:tc>
          <w:tcPr>
            <w:tcW w:w="2268" w:type="dxa"/>
            <w:tcBorders>
              <w:left w:val="single" w:sz="4" w:space="0" w:color="auto"/>
              <w:bottom w:val="single" w:sz="4" w:space="0" w:color="auto"/>
              <w:right w:val="single" w:sz="4" w:space="0" w:color="auto"/>
            </w:tcBorders>
            <w:vAlign w:val="center"/>
          </w:tcPr>
          <w:p w:rsidR="00177B9D" w:rsidRPr="00177B9D" w:rsidRDefault="00177B9D">
            <w:pPr>
              <w:jc w:val="center"/>
              <w:rPr>
                <w:rFonts w:ascii="Times New Roman" w:hAnsi="Times New Roman"/>
                <w:bCs/>
                <w:color w:val="000000"/>
                <w:sz w:val="20"/>
                <w:szCs w:val="20"/>
              </w:rPr>
            </w:pPr>
            <w:r w:rsidRPr="00177B9D">
              <w:rPr>
                <w:rFonts w:ascii="Times New Roman" w:hAnsi="Times New Roman"/>
                <w:bCs/>
                <w:color w:val="000000"/>
                <w:sz w:val="20"/>
                <w:szCs w:val="20"/>
              </w:rPr>
              <w:t>2621421,8</w:t>
            </w:r>
          </w:p>
        </w:tc>
      </w:tr>
      <w:tr w:rsidR="00177B9D" w:rsidRPr="00FA0E7C" w:rsidTr="00294BD8">
        <w:trPr>
          <w:trHeight w:val="640"/>
          <w:tblCellSpacing w:w="5" w:type="nil"/>
        </w:trPr>
        <w:tc>
          <w:tcPr>
            <w:tcW w:w="1575" w:type="dxa"/>
            <w:vMerge/>
            <w:tcBorders>
              <w:left w:val="single" w:sz="4" w:space="0" w:color="auto"/>
              <w:bottom w:val="single" w:sz="4" w:space="0" w:color="auto"/>
              <w:right w:val="single" w:sz="4" w:space="0" w:color="auto"/>
            </w:tcBorders>
          </w:tcPr>
          <w:p w:rsidR="00177B9D" w:rsidRPr="00FA0E7C" w:rsidRDefault="00177B9D" w:rsidP="00AF33AA">
            <w:pPr>
              <w:pStyle w:val="ConsPlusCell"/>
              <w:rPr>
                <w:rFonts w:ascii="Times New Roman" w:hAnsi="Times New Roman" w:cs="Times New Roman"/>
                <w:sz w:val="20"/>
                <w:szCs w:val="20"/>
              </w:rPr>
            </w:pPr>
          </w:p>
        </w:tc>
        <w:tc>
          <w:tcPr>
            <w:tcW w:w="1403" w:type="dxa"/>
            <w:vMerge/>
            <w:tcBorders>
              <w:left w:val="single" w:sz="4" w:space="0" w:color="auto"/>
              <w:right w:val="single" w:sz="4" w:space="0" w:color="auto"/>
            </w:tcBorders>
          </w:tcPr>
          <w:p w:rsidR="00177B9D" w:rsidRPr="00FA0E7C" w:rsidRDefault="00177B9D" w:rsidP="00AF33AA">
            <w:pPr>
              <w:pStyle w:val="ConsPlusCell"/>
              <w:jc w:val="center"/>
              <w:rPr>
                <w:rFonts w:ascii="Times New Roman" w:hAnsi="Times New Roman" w:cs="Times New Roman"/>
                <w:sz w:val="20"/>
                <w:szCs w:val="20"/>
              </w:rPr>
            </w:pPr>
          </w:p>
        </w:tc>
        <w:tc>
          <w:tcPr>
            <w:tcW w:w="1976" w:type="dxa"/>
            <w:tcBorders>
              <w:top w:val="single" w:sz="4" w:space="0" w:color="auto"/>
              <w:left w:val="single" w:sz="4" w:space="0" w:color="auto"/>
              <w:bottom w:val="single" w:sz="4" w:space="0" w:color="auto"/>
              <w:right w:val="single" w:sz="4" w:space="0" w:color="auto"/>
            </w:tcBorders>
          </w:tcPr>
          <w:p w:rsidR="00177B9D" w:rsidRPr="00FA0E7C" w:rsidRDefault="00177B9D" w:rsidP="00AF33AA">
            <w:pPr>
              <w:pStyle w:val="ConsPlusCell"/>
              <w:rPr>
                <w:rFonts w:ascii="Times New Roman" w:hAnsi="Times New Roman" w:cs="Times New Roman"/>
                <w:sz w:val="20"/>
                <w:szCs w:val="20"/>
              </w:rPr>
            </w:pPr>
            <w:r>
              <w:rPr>
                <w:rFonts w:ascii="Times New Roman" w:hAnsi="Times New Roman" w:cs="Times New Roman"/>
                <w:sz w:val="20"/>
                <w:szCs w:val="20"/>
              </w:rPr>
              <w:t xml:space="preserve">Средства </w:t>
            </w:r>
            <w:r w:rsidRPr="00FA0E7C">
              <w:rPr>
                <w:rFonts w:ascii="Times New Roman" w:hAnsi="Times New Roman" w:cs="Times New Roman"/>
                <w:sz w:val="20"/>
                <w:szCs w:val="20"/>
              </w:rPr>
              <w:t>бюд</w:t>
            </w:r>
            <w:r>
              <w:rPr>
                <w:rFonts w:ascii="Times New Roman" w:hAnsi="Times New Roman" w:cs="Times New Roman"/>
                <w:sz w:val="20"/>
                <w:szCs w:val="20"/>
              </w:rPr>
              <w:t xml:space="preserve">жета </w:t>
            </w:r>
            <w:r w:rsidRPr="00FA0E7C">
              <w:rPr>
                <w:rFonts w:ascii="Times New Roman" w:hAnsi="Times New Roman" w:cs="Times New Roman"/>
                <w:sz w:val="20"/>
                <w:szCs w:val="20"/>
              </w:rPr>
              <w:t>Москов</w:t>
            </w:r>
            <w:r>
              <w:rPr>
                <w:rFonts w:ascii="Times New Roman" w:hAnsi="Times New Roman" w:cs="Times New Roman"/>
                <w:sz w:val="20"/>
                <w:szCs w:val="20"/>
              </w:rPr>
              <w:t xml:space="preserve">ской </w:t>
            </w:r>
            <w:r w:rsidRPr="00FA0E7C">
              <w:rPr>
                <w:rFonts w:ascii="Times New Roman" w:hAnsi="Times New Roman" w:cs="Times New Roman"/>
                <w:sz w:val="20"/>
                <w:szCs w:val="20"/>
              </w:rPr>
              <w:t>области</w:t>
            </w:r>
          </w:p>
        </w:tc>
        <w:tc>
          <w:tcPr>
            <w:tcW w:w="1567" w:type="dxa"/>
            <w:tcBorders>
              <w:top w:val="single" w:sz="4" w:space="0" w:color="auto"/>
              <w:left w:val="single" w:sz="4" w:space="0" w:color="auto"/>
              <w:bottom w:val="single" w:sz="4" w:space="0" w:color="auto"/>
              <w:right w:val="single" w:sz="4" w:space="0" w:color="auto"/>
            </w:tcBorders>
            <w:vAlign w:val="center"/>
          </w:tcPr>
          <w:p w:rsidR="00177B9D" w:rsidRPr="00177B9D" w:rsidRDefault="00177B9D">
            <w:pPr>
              <w:jc w:val="center"/>
              <w:rPr>
                <w:rFonts w:ascii="Times New Roman" w:hAnsi="Times New Roman"/>
                <w:bCs/>
                <w:color w:val="000000"/>
                <w:sz w:val="20"/>
                <w:szCs w:val="20"/>
              </w:rPr>
            </w:pPr>
            <w:r w:rsidRPr="00177B9D">
              <w:rPr>
                <w:rFonts w:ascii="Times New Roman" w:hAnsi="Times New Roman"/>
                <w:bCs/>
                <w:color w:val="000000"/>
                <w:sz w:val="20"/>
                <w:szCs w:val="20"/>
              </w:rPr>
              <w:t>308095,0</w:t>
            </w:r>
          </w:p>
        </w:tc>
        <w:tc>
          <w:tcPr>
            <w:tcW w:w="1559" w:type="dxa"/>
            <w:tcBorders>
              <w:top w:val="single" w:sz="4" w:space="0" w:color="auto"/>
              <w:left w:val="single" w:sz="4" w:space="0" w:color="auto"/>
              <w:bottom w:val="single" w:sz="4" w:space="0" w:color="auto"/>
              <w:right w:val="single" w:sz="4" w:space="0" w:color="auto"/>
            </w:tcBorders>
            <w:vAlign w:val="center"/>
          </w:tcPr>
          <w:p w:rsidR="00177B9D" w:rsidRPr="00177B9D" w:rsidRDefault="00177B9D">
            <w:pPr>
              <w:jc w:val="center"/>
              <w:rPr>
                <w:rFonts w:ascii="Times New Roman" w:hAnsi="Times New Roman"/>
                <w:bCs/>
                <w:color w:val="000000"/>
                <w:sz w:val="20"/>
                <w:szCs w:val="20"/>
              </w:rPr>
            </w:pPr>
            <w:r w:rsidRPr="00177B9D">
              <w:rPr>
                <w:rFonts w:ascii="Times New Roman" w:hAnsi="Times New Roman"/>
                <w:bCs/>
                <w:color w:val="000000"/>
                <w:sz w:val="20"/>
                <w:szCs w:val="20"/>
              </w:rPr>
              <w:t>315690,0</w:t>
            </w:r>
          </w:p>
        </w:tc>
        <w:tc>
          <w:tcPr>
            <w:tcW w:w="1701" w:type="dxa"/>
            <w:tcBorders>
              <w:top w:val="single" w:sz="4" w:space="0" w:color="auto"/>
              <w:left w:val="single" w:sz="4" w:space="0" w:color="auto"/>
              <w:bottom w:val="single" w:sz="4" w:space="0" w:color="auto"/>
              <w:right w:val="single" w:sz="4" w:space="0" w:color="auto"/>
            </w:tcBorders>
            <w:vAlign w:val="center"/>
          </w:tcPr>
          <w:p w:rsidR="00177B9D" w:rsidRPr="00177B9D" w:rsidRDefault="00177B9D">
            <w:pPr>
              <w:jc w:val="center"/>
              <w:rPr>
                <w:rFonts w:ascii="Times New Roman" w:hAnsi="Times New Roman"/>
                <w:bCs/>
                <w:color w:val="000000"/>
                <w:sz w:val="20"/>
                <w:szCs w:val="20"/>
              </w:rPr>
            </w:pPr>
            <w:r w:rsidRPr="00177B9D">
              <w:rPr>
                <w:rFonts w:ascii="Times New Roman" w:hAnsi="Times New Roman"/>
                <w:bCs/>
                <w:color w:val="000000"/>
                <w:sz w:val="20"/>
                <w:szCs w:val="20"/>
              </w:rPr>
              <w:t>315690,0</w:t>
            </w:r>
          </w:p>
        </w:tc>
        <w:tc>
          <w:tcPr>
            <w:tcW w:w="1559" w:type="dxa"/>
            <w:tcBorders>
              <w:top w:val="single" w:sz="4" w:space="0" w:color="auto"/>
              <w:left w:val="single" w:sz="4" w:space="0" w:color="auto"/>
              <w:bottom w:val="single" w:sz="4" w:space="0" w:color="auto"/>
              <w:right w:val="single" w:sz="4" w:space="0" w:color="auto"/>
            </w:tcBorders>
            <w:vAlign w:val="center"/>
          </w:tcPr>
          <w:p w:rsidR="00177B9D" w:rsidRPr="00177B9D" w:rsidRDefault="00177B9D">
            <w:pPr>
              <w:jc w:val="center"/>
              <w:rPr>
                <w:rFonts w:ascii="Times New Roman" w:hAnsi="Times New Roman"/>
                <w:bCs/>
                <w:color w:val="000000"/>
                <w:sz w:val="20"/>
                <w:szCs w:val="20"/>
              </w:rPr>
            </w:pPr>
            <w:r w:rsidRPr="00177B9D">
              <w:rPr>
                <w:rFonts w:ascii="Times New Roman" w:hAnsi="Times New Roman"/>
                <w:bCs/>
                <w:color w:val="000000"/>
                <w:sz w:val="20"/>
                <w:szCs w:val="20"/>
              </w:rPr>
              <w:t>315690,0</w:t>
            </w:r>
          </w:p>
        </w:tc>
        <w:tc>
          <w:tcPr>
            <w:tcW w:w="1560" w:type="dxa"/>
            <w:tcBorders>
              <w:top w:val="single" w:sz="4" w:space="0" w:color="auto"/>
              <w:left w:val="single" w:sz="4" w:space="0" w:color="auto"/>
              <w:bottom w:val="single" w:sz="4" w:space="0" w:color="auto"/>
              <w:right w:val="single" w:sz="4" w:space="0" w:color="auto"/>
            </w:tcBorders>
            <w:vAlign w:val="center"/>
          </w:tcPr>
          <w:p w:rsidR="00177B9D" w:rsidRPr="00177B9D" w:rsidRDefault="00177B9D">
            <w:pPr>
              <w:jc w:val="center"/>
              <w:rPr>
                <w:rFonts w:ascii="Times New Roman" w:hAnsi="Times New Roman"/>
                <w:bCs/>
                <w:color w:val="000000"/>
                <w:sz w:val="20"/>
                <w:szCs w:val="20"/>
              </w:rPr>
            </w:pPr>
            <w:r w:rsidRPr="00177B9D">
              <w:rPr>
                <w:rFonts w:ascii="Times New Roman" w:hAnsi="Times New Roman"/>
                <w:bCs/>
                <w:color w:val="000000"/>
                <w:sz w:val="20"/>
                <w:szCs w:val="20"/>
              </w:rPr>
              <w:t>315690,0</w:t>
            </w:r>
          </w:p>
        </w:tc>
        <w:tc>
          <w:tcPr>
            <w:tcW w:w="2268" w:type="dxa"/>
            <w:tcBorders>
              <w:top w:val="single" w:sz="4" w:space="0" w:color="auto"/>
              <w:left w:val="single" w:sz="4" w:space="0" w:color="auto"/>
              <w:bottom w:val="single" w:sz="4" w:space="0" w:color="auto"/>
              <w:right w:val="single" w:sz="4" w:space="0" w:color="auto"/>
            </w:tcBorders>
            <w:vAlign w:val="center"/>
          </w:tcPr>
          <w:p w:rsidR="00177B9D" w:rsidRPr="00177B9D" w:rsidRDefault="00177B9D">
            <w:pPr>
              <w:jc w:val="center"/>
              <w:rPr>
                <w:rFonts w:ascii="Times New Roman" w:hAnsi="Times New Roman"/>
                <w:bCs/>
                <w:color w:val="000000"/>
                <w:sz w:val="20"/>
                <w:szCs w:val="20"/>
              </w:rPr>
            </w:pPr>
            <w:r w:rsidRPr="00177B9D">
              <w:rPr>
                <w:rFonts w:ascii="Times New Roman" w:hAnsi="Times New Roman"/>
                <w:bCs/>
                <w:color w:val="000000"/>
                <w:sz w:val="20"/>
                <w:szCs w:val="20"/>
              </w:rPr>
              <w:t>1570855,0</w:t>
            </w:r>
          </w:p>
        </w:tc>
      </w:tr>
      <w:tr w:rsidR="00177B9D" w:rsidRPr="00FA0E7C" w:rsidTr="00294BD8">
        <w:trPr>
          <w:trHeight w:val="549"/>
          <w:tblCellSpacing w:w="5" w:type="nil"/>
        </w:trPr>
        <w:tc>
          <w:tcPr>
            <w:tcW w:w="1575" w:type="dxa"/>
            <w:vMerge/>
            <w:tcBorders>
              <w:left w:val="single" w:sz="4" w:space="0" w:color="auto"/>
              <w:bottom w:val="single" w:sz="4" w:space="0" w:color="auto"/>
              <w:right w:val="single" w:sz="4" w:space="0" w:color="auto"/>
            </w:tcBorders>
          </w:tcPr>
          <w:p w:rsidR="00177B9D" w:rsidRPr="00FA0E7C" w:rsidRDefault="00177B9D" w:rsidP="00AF33AA">
            <w:pPr>
              <w:pStyle w:val="ConsPlusCell"/>
              <w:rPr>
                <w:rFonts w:ascii="Times New Roman" w:hAnsi="Times New Roman" w:cs="Times New Roman"/>
                <w:sz w:val="20"/>
                <w:szCs w:val="20"/>
              </w:rPr>
            </w:pPr>
          </w:p>
        </w:tc>
        <w:tc>
          <w:tcPr>
            <w:tcW w:w="1403" w:type="dxa"/>
            <w:vMerge/>
            <w:tcBorders>
              <w:left w:val="single" w:sz="4" w:space="0" w:color="auto"/>
              <w:right w:val="single" w:sz="4" w:space="0" w:color="auto"/>
            </w:tcBorders>
          </w:tcPr>
          <w:p w:rsidR="00177B9D" w:rsidRPr="00FA0E7C" w:rsidRDefault="00177B9D" w:rsidP="00AF33AA">
            <w:pPr>
              <w:pStyle w:val="ConsPlusCell"/>
              <w:rPr>
                <w:rFonts w:ascii="Times New Roman" w:hAnsi="Times New Roman" w:cs="Times New Roman"/>
                <w:sz w:val="20"/>
                <w:szCs w:val="20"/>
              </w:rPr>
            </w:pPr>
          </w:p>
        </w:tc>
        <w:tc>
          <w:tcPr>
            <w:tcW w:w="1976" w:type="dxa"/>
            <w:tcBorders>
              <w:top w:val="single" w:sz="4" w:space="0" w:color="auto"/>
              <w:left w:val="single" w:sz="4" w:space="0" w:color="auto"/>
              <w:bottom w:val="single" w:sz="4" w:space="0" w:color="auto"/>
              <w:right w:val="single" w:sz="4" w:space="0" w:color="auto"/>
            </w:tcBorders>
          </w:tcPr>
          <w:p w:rsidR="00177B9D" w:rsidRPr="00FA0E7C" w:rsidRDefault="00177B9D" w:rsidP="00AF33AA">
            <w:pPr>
              <w:pStyle w:val="ConsPlusCell"/>
              <w:rPr>
                <w:rFonts w:ascii="Times New Roman" w:hAnsi="Times New Roman" w:cs="Times New Roman"/>
                <w:sz w:val="20"/>
                <w:szCs w:val="20"/>
              </w:rPr>
            </w:pPr>
            <w:r w:rsidRPr="00FA0E7C">
              <w:rPr>
                <w:rFonts w:ascii="Times New Roman" w:hAnsi="Times New Roman" w:cs="Times New Roman"/>
                <w:sz w:val="20"/>
                <w:szCs w:val="20"/>
              </w:rPr>
              <w:t xml:space="preserve">Средства </w:t>
            </w:r>
            <w:r>
              <w:rPr>
                <w:rFonts w:ascii="Times New Roman" w:hAnsi="Times New Roman" w:cs="Times New Roman"/>
                <w:sz w:val="20"/>
                <w:szCs w:val="20"/>
              </w:rPr>
              <w:t>бюджета городского округа Кашира</w:t>
            </w:r>
          </w:p>
        </w:tc>
        <w:tc>
          <w:tcPr>
            <w:tcW w:w="1567" w:type="dxa"/>
            <w:tcBorders>
              <w:top w:val="single" w:sz="4" w:space="0" w:color="auto"/>
              <w:left w:val="single" w:sz="4" w:space="0" w:color="auto"/>
              <w:bottom w:val="single" w:sz="4" w:space="0" w:color="auto"/>
              <w:right w:val="single" w:sz="4" w:space="0" w:color="auto"/>
            </w:tcBorders>
            <w:vAlign w:val="center"/>
          </w:tcPr>
          <w:p w:rsidR="00177B9D" w:rsidRPr="00177B9D" w:rsidRDefault="00177B9D">
            <w:pPr>
              <w:jc w:val="center"/>
              <w:rPr>
                <w:rFonts w:ascii="Times New Roman" w:hAnsi="Times New Roman"/>
                <w:bCs/>
                <w:color w:val="000000"/>
                <w:sz w:val="20"/>
                <w:szCs w:val="20"/>
              </w:rPr>
            </w:pPr>
            <w:r w:rsidRPr="00177B9D">
              <w:rPr>
                <w:rFonts w:ascii="Times New Roman" w:hAnsi="Times New Roman"/>
                <w:bCs/>
                <w:color w:val="000000"/>
                <w:sz w:val="20"/>
                <w:szCs w:val="20"/>
              </w:rPr>
              <w:t>137092,0</w:t>
            </w:r>
          </w:p>
        </w:tc>
        <w:tc>
          <w:tcPr>
            <w:tcW w:w="1559" w:type="dxa"/>
            <w:tcBorders>
              <w:top w:val="single" w:sz="4" w:space="0" w:color="auto"/>
              <w:left w:val="single" w:sz="4" w:space="0" w:color="auto"/>
              <w:bottom w:val="single" w:sz="4" w:space="0" w:color="auto"/>
              <w:right w:val="single" w:sz="4" w:space="0" w:color="auto"/>
            </w:tcBorders>
            <w:vAlign w:val="center"/>
          </w:tcPr>
          <w:p w:rsidR="00177B9D" w:rsidRPr="00177B9D" w:rsidRDefault="00177B9D">
            <w:pPr>
              <w:jc w:val="center"/>
              <w:rPr>
                <w:rFonts w:ascii="Times New Roman" w:hAnsi="Times New Roman"/>
                <w:bCs/>
                <w:color w:val="000000"/>
                <w:sz w:val="20"/>
                <w:szCs w:val="20"/>
              </w:rPr>
            </w:pPr>
            <w:r w:rsidRPr="00177B9D">
              <w:rPr>
                <w:rFonts w:ascii="Times New Roman" w:hAnsi="Times New Roman"/>
                <w:bCs/>
                <w:color w:val="000000"/>
                <w:sz w:val="20"/>
                <w:szCs w:val="20"/>
              </w:rPr>
              <w:t>146671,9</w:t>
            </w:r>
          </w:p>
        </w:tc>
        <w:tc>
          <w:tcPr>
            <w:tcW w:w="1701" w:type="dxa"/>
            <w:tcBorders>
              <w:top w:val="single" w:sz="4" w:space="0" w:color="auto"/>
              <w:left w:val="single" w:sz="4" w:space="0" w:color="auto"/>
              <w:bottom w:val="single" w:sz="4" w:space="0" w:color="auto"/>
              <w:right w:val="single" w:sz="4" w:space="0" w:color="auto"/>
            </w:tcBorders>
            <w:vAlign w:val="center"/>
          </w:tcPr>
          <w:p w:rsidR="00177B9D" w:rsidRPr="00177B9D" w:rsidRDefault="00177B9D">
            <w:pPr>
              <w:jc w:val="center"/>
              <w:rPr>
                <w:rFonts w:ascii="Times New Roman" w:hAnsi="Times New Roman"/>
                <w:bCs/>
                <w:color w:val="000000"/>
                <w:sz w:val="20"/>
                <w:szCs w:val="20"/>
              </w:rPr>
            </w:pPr>
            <w:r w:rsidRPr="00177B9D">
              <w:rPr>
                <w:rFonts w:ascii="Times New Roman" w:hAnsi="Times New Roman"/>
                <w:bCs/>
                <w:color w:val="000000"/>
                <w:sz w:val="20"/>
                <w:szCs w:val="20"/>
              </w:rPr>
              <w:t>139480,4</w:t>
            </w:r>
          </w:p>
        </w:tc>
        <w:tc>
          <w:tcPr>
            <w:tcW w:w="1559" w:type="dxa"/>
            <w:tcBorders>
              <w:top w:val="single" w:sz="4" w:space="0" w:color="auto"/>
              <w:left w:val="single" w:sz="4" w:space="0" w:color="auto"/>
              <w:bottom w:val="single" w:sz="4" w:space="0" w:color="auto"/>
              <w:right w:val="single" w:sz="4" w:space="0" w:color="auto"/>
            </w:tcBorders>
            <w:vAlign w:val="center"/>
          </w:tcPr>
          <w:p w:rsidR="00177B9D" w:rsidRPr="00177B9D" w:rsidRDefault="00177B9D">
            <w:pPr>
              <w:jc w:val="center"/>
              <w:rPr>
                <w:rFonts w:ascii="Times New Roman" w:hAnsi="Times New Roman"/>
                <w:bCs/>
                <w:color w:val="000000"/>
                <w:sz w:val="20"/>
                <w:szCs w:val="20"/>
              </w:rPr>
            </w:pPr>
            <w:r w:rsidRPr="00177B9D">
              <w:rPr>
                <w:rFonts w:ascii="Times New Roman" w:hAnsi="Times New Roman"/>
                <w:bCs/>
                <w:color w:val="000000"/>
                <w:sz w:val="20"/>
                <w:szCs w:val="20"/>
              </w:rPr>
              <w:t>139480,4</w:t>
            </w:r>
          </w:p>
        </w:tc>
        <w:tc>
          <w:tcPr>
            <w:tcW w:w="1560" w:type="dxa"/>
            <w:tcBorders>
              <w:top w:val="single" w:sz="4" w:space="0" w:color="auto"/>
              <w:left w:val="single" w:sz="4" w:space="0" w:color="auto"/>
              <w:bottom w:val="single" w:sz="4" w:space="0" w:color="auto"/>
              <w:right w:val="single" w:sz="4" w:space="0" w:color="auto"/>
            </w:tcBorders>
            <w:vAlign w:val="center"/>
          </w:tcPr>
          <w:p w:rsidR="00177B9D" w:rsidRPr="00177B9D" w:rsidRDefault="00177B9D">
            <w:pPr>
              <w:jc w:val="center"/>
              <w:rPr>
                <w:rFonts w:ascii="Times New Roman" w:hAnsi="Times New Roman"/>
                <w:bCs/>
                <w:color w:val="000000"/>
                <w:sz w:val="20"/>
                <w:szCs w:val="20"/>
              </w:rPr>
            </w:pPr>
            <w:r w:rsidRPr="00177B9D">
              <w:rPr>
                <w:rFonts w:ascii="Times New Roman" w:hAnsi="Times New Roman"/>
                <w:bCs/>
                <w:color w:val="000000"/>
                <w:sz w:val="20"/>
                <w:szCs w:val="20"/>
              </w:rPr>
              <w:t>149480,4</w:t>
            </w:r>
          </w:p>
        </w:tc>
        <w:tc>
          <w:tcPr>
            <w:tcW w:w="2268" w:type="dxa"/>
            <w:tcBorders>
              <w:top w:val="single" w:sz="4" w:space="0" w:color="auto"/>
              <w:left w:val="single" w:sz="4" w:space="0" w:color="auto"/>
              <w:bottom w:val="single" w:sz="4" w:space="0" w:color="auto"/>
              <w:right w:val="single" w:sz="4" w:space="0" w:color="auto"/>
            </w:tcBorders>
            <w:vAlign w:val="center"/>
          </w:tcPr>
          <w:p w:rsidR="00177B9D" w:rsidRPr="00177B9D" w:rsidRDefault="00177B9D">
            <w:pPr>
              <w:jc w:val="center"/>
              <w:rPr>
                <w:rFonts w:ascii="Times New Roman" w:hAnsi="Times New Roman"/>
                <w:bCs/>
                <w:color w:val="000000"/>
                <w:sz w:val="20"/>
                <w:szCs w:val="20"/>
              </w:rPr>
            </w:pPr>
            <w:r w:rsidRPr="00177B9D">
              <w:rPr>
                <w:rFonts w:ascii="Times New Roman" w:hAnsi="Times New Roman"/>
                <w:bCs/>
                <w:color w:val="000000"/>
                <w:sz w:val="20"/>
                <w:szCs w:val="20"/>
              </w:rPr>
              <w:t>712205,1</w:t>
            </w:r>
          </w:p>
        </w:tc>
      </w:tr>
      <w:tr w:rsidR="00177B9D" w:rsidRPr="00FA0E7C" w:rsidTr="00294BD8">
        <w:trPr>
          <w:trHeight w:val="480"/>
          <w:tblCellSpacing w:w="5" w:type="nil"/>
        </w:trPr>
        <w:tc>
          <w:tcPr>
            <w:tcW w:w="1575" w:type="dxa"/>
            <w:vMerge/>
            <w:tcBorders>
              <w:left w:val="single" w:sz="4" w:space="0" w:color="auto"/>
              <w:bottom w:val="single" w:sz="4" w:space="0" w:color="auto"/>
              <w:right w:val="single" w:sz="4" w:space="0" w:color="auto"/>
            </w:tcBorders>
          </w:tcPr>
          <w:p w:rsidR="00177B9D" w:rsidRPr="00FA0E7C" w:rsidRDefault="00177B9D" w:rsidP="00AF33AA">
            <w:pPr>
              <w:pStyle w:val="ConsPlusCell"/>
              <w:rPr>
                <w:rFonts w:ascii="Times New Roman" w:hAnsi="Times New Roman" w:cs="Times New Roman"/>
                <w:sz w:val="20"/>
                <w:szCs w:val="20"/>
              </w:rPr>
            </w:pPr>
          </w:p>
        </w:tc>
        <w:tc>
          <w:tcPr>
            <w:tcW w:w="1403" w:type="dxa"/>
            <w:vMerge/>
            <w:tcBorders>
              <w:left w:val="single" w:sz="4" w:space="0" w:color="auto"/>
              <w:bottom w:val="single" w:sz="4" w:space="0" w:color="auto"/>
              <w:right w:val="single" w:sz="4" w:space="0" w:color="auto"/>
            </w:tcBorders>
          </w:tcPr>
          <w:p w:rsidR="00177B9D" w:rsidRPr="00FA0E7C" w:rsidRDefault="00177B9D" w:rsidP="00AF33AA">
            <w:pPr>
              <w:pStyle w:val="ConsPlusCell"/>
              <w:rPr>
                <w:rFonts w:ascii="Times New Roman" w:hAnsi="Times New Roman" w:cs="Times New Roman"/>
                <w:sz w:val="20"/>
                <w:szCs w:val="20"/>
              </w:rPr>
            </w:pPr>
          </w:p>
        </w:tc>
        <w:tc>
          <w:tcPr>
            <w:tcW w:w="1976" w:type="dxa"/>
            <w:tcBorders>
              <w:top w:val="single" w:sz="4" w:space="0" w:color="auto"/>
              <w:left w:val="single" w:sz="4" w:space="0" w:color="auto"/>
              <w:bottom w:val="single" w:sz="4" w:space="0" w:color="auto"/>
              <w:right w:val="single" w:sz="4" w:space="0" w:color="auto"/>
            </w:tcBorders>
          </w:tcPr>
          <w:p w:rsidR="00177B9D" w:rsidRPr="00FA0E7C" w:rsidRDefault="00177B9D" w:rsidP="00AF33AA">
            <w:pPr>
              <w:pStyle w:val="ConsPlusCell"/>
              <w:rPr>
                <w:rFonts w:ascii="Times New Roman" w:hAnsi="Times New Roman" w:cs="Times New Roman"/>
                <w:sz w:val="20"/>
                <w:szCs w:val="20"/>
              </w:rPr>
            </w:pPr>
            <w:r w:rsidRPr="00FA0E7C">
              <w:rPr>
                <w:rFonts w:ascii="Times New Roman" w:hAnsi="Times New Roman" w:cs="Times New Roman"/>
                <w:sz w:val="20"/>
                <w:szCs w:val="20"/>
              </w:rPr>
              <w:t xml:space="preserve">Внебюджетные  </w:t>
            </w:r>
            <w:r w:rsidRPr="00FA0E7C">
              <w:rPr>
                <w:rFonts w:ascii="Times New Roman" w:hAnsi="Times New Roman" w:cs="Times New Roman"/>
                <w:sz w:val="20"/>
                <w:szCs w:val="20"/>
              </w:rPr>
              <w:br/>
              <w:t xml:space="preserve">источники     </w:t>
            </w:r>
          </w:p>
        </w:tc>
        <w:tc>
          <w:tcPr>
            <w:tcW w:w="1567" w:type="dxa"/>
            <w:tcBorders>
              <w:top w:val="single" w:sz="4" w:space="0" w:color="auto"/>
              <w:left w:val="single" w:sz="4" w:space="0" w:color="auto"/>
              <w:bottom w:val="single" w:sz="4" w:space="0" w:color="auto"/>
              <w:right w:val="single" w:sz="4" w:space="0" w:color="auto"/>
            </w:tcBorders>
            <w:vAlign w:val="center"/>
          </w:tcPr>
          <w:p w:rsidR="00177B9D" w:rsidRPr="00177B9D" w:rsidRDefault="00177B9D">
            <w:pPr>
              <w:jc w:val="center"/>
              <w:rPr>
                <w:rFonts w:ascii="Times New Roman" w:hAnsi="Times New Roman"/>
                <w:bCs/>
                <w:color w:val="000000"/>
                <w:sz w:val="20"/>
                <w:szCs w:val="20"/>
              </w:rPr>
            </w:pPr>
            <w:r w:rsidRPr="00177B9D">
              <w:rPr>
                <w:rFonts w:ascii="Times New Roman" w:hAnsi="Times New Roman"/>
                <w:bCs/>
                <w:color w:val="000000"/>
                <w:sz w:val="20"/>
                <w:szCs w:val="20"/>
              </w:rPr>
              <w:t>73994,4</w:t>
            </w:r>
          </w:p>
        </w:tc>
        <w:tc>
          <w:tcPr>
            <w:tcW w:w="1559" w:type="dxa"/>
            <w:tcBorders>
              <w:top w:val="single" w:sz="4" w:space="0" w:color="auto"/>
              <w:left w:val="single" w:sz="4" w:space="0" w:color="auto"/>
              <w:bottom w:val="single" w:sz="4" w:space="0" w:color="auto"/>
              <w:right w:val="single" w:sz="4" w:space="0" w:color="auto"/>
            </w:tcBorders>
            <w:vAlign w:val="center"/>
          </w:tcPr>
          <w:p w:rsidR="00177B9D" w:rsidRPr="00177B9D" w:rsidRDefault="00177B9D">
            <w:pPr>
              <w:jc w:val="center"/>
              <w:rPr>
                <w:rFonts w:ascii="Times New Roman" w:hAnsi="Times New Roman"/>
                <w:bCs/>
                <w:color w:val="000000"/>
                <w:sz w:val="20"/>
                <w:szCs w:val="20"/>
              </w:rPr>
            </w:pPr>
            <w:r w:rsidRPr="00177B9D">
              <w:rPr>
                <w:rFonts w:ascii="Times New Roman" w:hAnsi="Times New Roman"/>
                <w:bCs/>
                <w:color w:val="000000"/>
                <w:sz w:val="20"/>
                <w:szCs w:val="20"/>
              </w:rPr>
              <w:t>71650,0</w:t>
            </w:r>
          </w:p>
        </w:tc>
        <w:tc>
          <w:tcPr>
            <w:tcW w:w="1701" w:type="dxa"/>
            <w:tcBorders>
              <w:top w:val="single" w:sz="4" w:space="0" w:color="auto"/>
              <w:left w:val="single" w:sz="4" w:space="0" w:color="auto"/>
              <w:bottom w:val="single" w:sz="4" w:space="0" w:color="auto"/>
              <w:right w:val="single" w:sz="4" w:space="0" w:color="auto"/>
            </w:tcBorders>
            <w:vAlign w:val="center"/>
          </w:tcPr>
          <w:p w:rsidR="00177B9D" w:rsidRPr="00177B9D" w:rsidRDefault="00177B9D">
            <w:pPr>
              <w:jc w:val="center"/>
              <w:rPr>
                <w:rFonts w:ascii="Times New Roman" w:hAnsi="Times New Roman"/>
                <w:bCs/>
                <w:color w:val="000000"/>
                <w:sz w:val="20"/>
                <w:szCs w:val="20"/>
              </w:rPr>
            </w:pPr>
            <w:r w:rsidRPr="00177B9D">
              <w:rPr>
                <w:rFonts w:ascii="Times New Roman" w:hAnsi="Times New Roman"/>
                <w:bCs/>
                <w:color w:val="000000"/>
                <w:sz w:val="20"/>
                <w:szCs w:val="20"/>
              </w:rPr>
              <w:t>64239,1</w:t>
            </w:r>
          </w:p>
        </w:tc>
        <w:tc>
          <w:tcPr>
            <w:tcW w:w="1559" w:type="dxa"/>
            <w:tcBorders>
              <w:top w:val="single" w:sz="4" w:space="0" w:color="auto"/>
              <w:left w:val="single" w:sz="4" w:space="0" w:color="auto"/>
              <w:bottom w:val="single" w:sz="4" w:space="0" w:color="auto"/>
              <w:right w:val="single" w:sz="4" w:space="0" w:color="auto"/>
            </w:tcBorders>
            <w:vAlign w:val="center"/>
          </w:tcPr>
          <w:p w:rsidR="00177B9D" w:rsidRPr="00177B9D" w:rsidRDefault="00177B9D">
            <w:pPr>
              <w:jc w:val="center"/>
              <w:rPr>
                <w:rFonts w:ascii="Times New Roman" w:hAnsi="Times New Roman"/>
                <w:bCs/>
                <w:color w:val="000000"/>
                <w:sz w:val="20"/>
                <w:szCs w:val="20"/>
              </w:rPr>
            </w:pPr>
            <w:r w:rsidRPr="00177B9D">
              <w:rPr>
                <w:rFonts w:ascii="Times New Roman" w:hAnsi="Times New Roman"/>
                <w:bCs/>
                <w:color w:val="000000"/>
                <w:sz w:val="20"/>
                <w:szCs w:val="20"/>
              </w:rPr>
              <w:t>64239,1</w:t>
            </w:r>
          </w:p>
        </w:tc>
        <w:tc>
          <w:tcPr>
            <w:tcW w:w="1560" w:type="dxa"/>
            <w:tcBorders>
              <w:top w:val="single" w:sz="4" w:space="0" w:color="auto"/>
              <w:left w:val="single" w:sz="4" w:space="0" w:color="auto"/>
              <w:bottom w:val="single" w:sz="4" w:space="0" w:color="auto"/>
              <w:right w:val="single" w:sz="4" w:space="0" w:color="auto"/>
            </w:tcBorders>
            <w:vAlign w:val="center"/>
          </w:tcPr>
          <w:p w:rsidR="00177B9D" w:rsidRPr="00177B9D" w:rsidRDefault="00177B9D">
            <w:pPr>
              <w:jc w:val="center"/>
              <w:rPr>
                <w:rFonts w:ascii="Times New Roman" w:hAnsi="Times New Roman"/>
                <w:bCs/>
                <w:color w:val="000000"/>
                <w:sz w:val="20"/>
                <w:szCs w:val="20"/>
              </w:rPr>
            </w:pPr>
            <w:r w:rsidRPr="00177B9D">
              <w:rPr>
                <w:rFonts w:ascii="Times New Roman" w:hAnsi="Times New Roman"/>
                <w:bCs/>
                <w:color w:val="000000"/>
                <w:sz w:val="20"/>
                <w:szCs w:val="20"/>
              </w:rPr>
              <w:t>64239,1</w:t>
            </w:r>
          </w:p>
        </w:tc>
        <w:tc>
          <w:tcPr>
            <w:tcW w:w="2268" w:type="dxa"/>
            <w:tcBorders>
              <w:top w:val="single" w:sz="4" w:space="0" w:color="auto"/>
              <w:left w:val="single" w:sz="4" w:space="0" w:color="auto"/>
              <w:bottom w:val="single" w:sz="4" w:space="0" w:color="auto"/>
              <w:right w:val="single" w:sz="4" w:space="0" w:color="auto"/>
            </w:tcBorders>
            <w:vAlign w:val="center"/>
          </w:tcPr>
          <w:p w:rsidR="00177B9D" w:rsidRPr="00177B9D" w:rsidRDefault="00177B9D">
            <w:pPr>
              <w:jc w:val="center"/>
              <w:rPr>
                <w:rFonts w:ascii="Times New Roman" w:hAnsi="Times New Roman"/>
                <w:bCs/>
                <w:color w:val="000000"/>
                <w:sz w:val="20"/>
                <w:szCs w:val="20"/>
              </w:rPr>
            </w:pPr>
            <w:r w:rsidRPr="00177B9D">
              <w:rPr>
                <w:rFonts w:ascii="Times New Roman" w:hAnsi="Times New Roman"/>
                <w:bCs/>
                <w:color w:val="000000"/>
                <w:sz w:val="20"/>
                <w:szCs w:val="20"/>
              </w:rPr>
              <w:t>338361,7</w:t>
            </w:r>
          </w:p>
        </w:tc>
      </w:tr>
    </w:tbl>
    <w:p w:rsidR="00E56492" w:rsidRPr="00FA0E7C" w:rsidRDefault="00E56492" w:rsidP="00AF33AA">
      <w:pPr>
        <w:widowControl w:val="0"/>
        <w:autoSpaceDE w:val="0"/>
        <w:autoSpaceDN w:val="0"/>
        <w:adjustRightInd w:val="0"/>
        <w:jc w:val="both"/>
        <w:rPr>
          <w:rFonts w:ascii="Times New Roman" w:hAnsi="Times New Roman"/>
        </w:rPr>
      </w:pPr>
    </w:p>
    <w:p w:rsidR="00F2751F" w:rsidRDefault="00F2751F" w:rsidP="00AF33AA">
      <w:pPr>
        <w:pStyle w:val="Default"/>
        <w:ind w:firstLine="708"/>
        <w:jc w:val="center"/>
        <w:rPr>
          <w:b/>
          <w:color w:val="auto"/>
        </w:rPr>
        <w:sectPr w:rsidR="00F2751F" w:rsidSect="00B308D3">
          <w:pgSz w:w="16840" w:h="11900" w:orient="landscape"/>
          <w:pgMar w:top="1134" w:right="567" w:bottom="1134" w:left="1134" w:header="709" w:footer="709" w:gutter="0"/>
          <w:pgNumType w:start="1"/>
          <w:cols w:space="708"/>
          <w:titlePg/>
          <w:docGrid w:linePitch="360"/>
        </w:sectPr>
      </w:pPr>
    </w:p>
    <w:p w:rsidR="00E56492" w:rsidRPr="00F241A9" w:rsidRDefault="00E56492" w:rsidP="00AF33AA">
      <w:pPr>
        <w:pStyle w:val="1"/>
        <w:spacing w:before="0"/>
        <w:jc w:val="center"/>
        <w:rPr>
          <w:rFonts w:ascii="Times New Roman" w:hAnsi="Times New Roman"/>
          <w:color w:val="auto"/>
          <w:sz w:val="24"/>
          <w:szCs w:val="24"/>
        </w:rPr>
      </w:pPr>
      <w:r w:rsidRPr="00FA0E7C">
        <w:rPr>
          <w:rFonts w:ascii="Times New Roman" w:hAnsi="Times New Roman"/>
          <w:color w:val="auto"/>
          <w:sz w:val="24"/>
          <w:szCs w:val="24"/>
        </w:rPr>
        <w:lastRenderedPageBreak/>
        <w:t>Характер</w:t>
      </w:r>
      <w:r w:rsidR="00453E2A">
        <w:rPr>
          <w:rFonts w:ascii="Times New Roman" w:hAnsi="Times New Roman"/>
          <w:color w:val="auto"/>
          <w:sz w:val="24"/>
          <w:szCs w:val="24"/>
        </w:rPr>
        <w:t>истика пробл</w:t>
      </w:r>
      <w:r w:rsidR="003107F4">
        <w:rPr>
          <w:rFonts w:ascii="Times New Roman" w:hAnsi="Times New Roman"/>
          <w:color w:val="auto"/>
          <w:sz w:val="24"/>
          <w:szCs w:val="24"/>
        </w:rPr>
        <w:t xml:space="preserve">ем решаемых посредством </w:t>
      </w:r>
      <w:r w:rsidRPr="00FA0E7C">
        <w:rPr>
          <w:rFonts w:ascii="Times New Roman" w:hAnsi="Times New Roman"/>
          <w:color w:val="auto"/>
          <w:sz w:val="24"/>
          <w:szCs w:val="24"/>
        </w:rPr>
        <w:t>мероприятий</w:t>
      </w:r>
    </w:p>
    <w:p w:rsidR="00E56492" w:rsidRPr="00FA0E7C" w:rsidRDefault="00E56492" w:rsidP="00AF33AA">
      <w:pPr>
        <w:ind w:firstLine="720"/>
        <w:jc w:val="both"/>
        <w:rPr>
          <w:rFonts w:ascii="Times New Roman" w:hAnsi="Times New Roman"/>
        </w:rPr>
      </w:pPr>
      <w:r w:rsidRPr="00FA0E7C">
        <w:rPr>
          <w:rFonts w:ascii="Times New Roman" w:hAnsi="Times New Roman"/>
        </w:rPr>
        <w:t>Подпрограмма I включает следующие основные мероприятия, обеспечивающие решение задач муниципальной программы в системе дошкольного образования:</w:t>
      </w:r>
    </w:p>
    <w:p w:rsidR="005644F3" w:rsidRPr="00FA0E7C" w:rsidRDefault="005644F3" w:rsidP="00AF33AA">
      <w:pPr>
        <w:ind w:firstLine="720"/>
        <w:jc w:val="both"/>
        <w:rPr>
          <w:rFonts w:ascii="Times New Roman" w:hAnsi="Times New Roman"/>
        </w:rPr>
      </w:pPr>
      <w:r w:rsidRPr="00FA0E7C">
        <w:rPr>
          <w:rFonts w:ascii="Times New Roman" w:hAnsi="Times New Roman"/>
        </w:rPr>
        <w:t>– </w:t>
      </w:r>
      <w:r w:rsidRPr="007E6F70">
        <w:rPr>
          <w:rFonts w:ascii="Times New Roman" w:hAnsi="Times New Roman"/>
        </w:rPr>
        <w:t>Финансовое обеспечение реализации прав граждан на получение общедоступного и бесплатного дошкольного образования</w:t>
      </w:r>
      <w:r w:rsidRPr="00FA0E7C">
        <w:rPr>
          <w:rFonts w:ascii="Times New Roman" w:hAnsi="Times New Roman"/>
        </w:rPr>
        <w:t>;</w:t>
      </w:r>
    </w:p>
    <w:p w:rsidR="005644F3" w:rsidRPr="00FA0E7C" w:rsidRDefault="005644F3" w:rsidP="00AF33AA">
      <w:pPr>
        <w:ind w:firstLine="720"/>
        <w:jc w:val="both"/>
        <w:rPr>
          <w:rFonts w:ascii="Times New Roman" w:hAnsi="Times New Roman"/>
        </w:rPr>
      </w:pPr>
      <w:r w:rsidRPr="00FA0E7C">
        <w:rPr>
          <w:rFonts w:ascii="Times New Roman" w:hAnsi="Times New Roman"/>
        </w:rPr>
        <w:t>– </w:t>
      </w:r>
      <w:r w:rsidRPr="007E6F70">
        <w:rPr>
          <w:rFonts w:ascii="Times New Roman" w:hAnsi="Times New Roman"/>
        </w:rPr>
        <w:t>Обеспечение реализации федерального государственного образовательного стандарта  дошкольного образования</w:t>
      </w:r>
      <w:r w:rsidRPr="00FA0E7C">
        <w:rPr>
          <w:rFonts w:ascii="Times New Roman" w:hAnsi="Times New Roman"/>
        </w:rPr>
        <w:t>;</w:t>
      </w:r>
    </w:p>
    <w:p w:rsidR="005644F3" w:rsidRPr="00FA0E7C" w:rsidRDefault="005644F3" w:rsidP="00AF33AA">
      <w:pPr>
        <w:ind w:firstLine="720"/>
        <w:jc w:val="both"/>
        <w:rPr>
          <w:rFonts w:ascii="Times New Roman" w:hAnsi="Times New Roman"/>
        </w:rPr>
      </w:pPr>
      <w:r w:rsidRPr="00FA0E7C">
        <w:rPr>
          <w:rFonts w:ascii="Times New Roman" w:hAnsi="Times New Roman"/>
        </w:rPr>
        <w:t>–</w:t>
      </w:r>
      <w:r>
        <w:rPr>
          <w:rFonts w:ascii="Times New Roman" w:hAnsi="Times New Roman"/>
        </w:rPr>
        <w:t xml:space="preserve"> </w:t>
      </w:r>
      <w:r w:rsidRPr="008A0535">
        <w:rPr>
          <w:rFonts w:ascii="Times New Roman" w:hAnsi="Times New Roman"/>
        </w:rPr>
        <w:t>Создание и развитие объектов дошкольного образования (включая  реконструкцию со строительством пристроек)</w:t>
      </w:r>
      <w:r w:rsidRPr="00FA0E7C">
        <w:rPr>
          <w:rFonts w:ascii="Times New Roman" w:hAnsi="Times New Roman"/>
        </w:rPr>
        <w:t>;</w:t>
      </w:r>
    </w:p>
    <w:p w:rsidR="005644F3" w:rsidRPr="00FA0E7C" w:rsidRDefault="005644F3" w:rsidP="00AF33AA">
      <w:pPr>
        <w:ind w:firstLine="720"/>
        <w:jc w:val="both"/>
        <w:rPr>
          <w:rFonts w:ascii="Times New Roman" w:hAnsi="Times New Roman"/>
        </w:rPr>
      </w:pPr>
      <w:r w:rsidRPr="00FA0E7C">
        <w:rPr>
          <w:rFonts w:ascii="Times New Roman" w:hAnsi="Times New Roman"/>
        </w:rPr>
        <w:t>–</w:t>
      </w:r>
      <w:r w:rsidR="00785817" w:rsidRPr="00785817">
        <w:rPr>
          <w:rFonts w:ascii="Times New Roman" w:hAnsi="Times New Roman"/>
        </w:rPr>
        <w:t>Проведение капитального,</w:t>
      </w:r>
      <w:r w:rsidR="00785817">
        <w:rPr>
          <w:rFonts w:ascii="Times New Roman" w:hAnsi="Times New Roman"/>
        </w:rPr>
        <w:t xml:space="preserve"> </w:t>
      </w:r>
      <w:r w:rsidR="00785817" w:rsidRPr="00785817">
        <w:rPr>
          <w:rFonts w:ascii="Times New Roman" w:hAnsi="Times New Roman"/>
        </w:rPr>
        <w:t>текущего ремонта  в  муниципальных дошкольных образовательных учреждениях Московской области</w:t>
      </w:r>
      <w:r w:rsidRPr="00FA0E7C">
        <w:rPr>
          <w:rFonts w:ascii="Times New Roman" w:hAnsi="Times New Roman"/>
        </w:rPr>
        <w:t>;</w:t>
      </w:r>
    </w:p>
    <w:p w:rsidR="005644F3" w:rsidRDefault="005644F3" w:rsidP="00AF33AA">
      <w:pPr>
        <w:ind w:firstLine="720"/>
        <w:jc w:val="both"/>
        <w:rPr>
          <w:rFonts w:ascii="Times New Roman" w:hAnsi="Times New Roman"/>
        </w:rPr>
      </w:pPr>
      <w:r w:rsidRPr="00FA0E7C">
        <w:rPr>
          <w:rFonts w:ascii="Times New Roman" w:hAnsi="Times New Roman"/>
        </w:rPr>
        <w:t>–</w:t>
      </w:r>
      <w:r w:rsidRPr="008A0535">
        <w:t xml:space="preserve"> </w:t>
      </w:r>
      <w:r w:rsidRPr="008A0535">
        <w:rPr>
          <w:rFonts w:ascii="Times New Roman" w:hAnsi="Times New Roman"/>
        </w:rPr>
        <w:t>Обеспечение повышения качества услуг дошкольного образования через формирование новых финансово-экономических и организационно-управленческих механизмов</w:t>
      </w:r>
      <w:r>
        <w:rPr>
          <w:rFonts w:ascii="Times New Roman" w:hAnsi="Times New Roman"/>
        </w:rPr>
        <w:t>;</w:t>
      </w:r>
    </w:p>
    <w:p w:rsidR="005644F3" w:rsidRPr="00A24DE5" w:rsidRDefault="005644F3" w:rsidP="00AF33AA">
      <w:pPr>
        <w:ind w:firstLine="720"/>
        <w:jc w:val="both"/>
        <w:rPr>
          <w:rFonts w:ascii="Times New Roman" w:hAnsi="Times New Roman"/>
        </w:rPr>
      </w:pPr>
      <w:r w:rsidRPr="00FA0E7C">
        <w:rPr>
          <w:rFonts w:ascii="Times New Roman" w:hAnsi="Times New Roman"/>
        </w:rPr>
        <w:t>–</w:t>
      </w:r>
      <w:r>
        <w:rPr>
          <w:rFonts w:ascii="Times New Roman" w:hAnsi="Times New Roman"/>
        </w:rPr>
        <w:t xml:space="preserve"> </w:t>
      </w:r>
      <w:r w:rsidRPr="00A24DE5">
        <w:rPr>
          <w:rFonts w:ascii="Times New Roman" w:hAnsi="Times New Roman"/>
        </w:rPr>
        <w:t xml:space="preserve">Финансовое обеспечение </w:t>
      </w:r>
      <w:r w:rsidRPr="00A24DE5">
        <w:rPr>
          <w:rFonts w:ascii="Times New Roman" w:hAnsi="Times New Roman"/>
          <w:lang w:eastAsia="en-US"/>
        </w:rPr>
        <w:t>обновления содержания дошкольного образования</w:t>
      </w:r>
    </w:p>
    <w:p w:rsidR="005644F3" w:rsidRDefault="005644F3" w:rsidP="00AF33AA">
      <w:pPr>
        <w:ind w:firstLine="720"/>
        <w:jc w:val="both"/>
        <w:rPr>
          <w:rFonts w:ascii="Times New Roman" w:hAnsi="Times New Roman"/>
        </w:rPr>
      </w:pPr>
      <w:r w:rsidRPr="00FA0E7C">
        <w:rPr>
          <w:rFonts w:ascii="Times New Roman" w:hAnsi="Times New Roman"/>
        </w:rPr>
        <w:t xml:space="preserve">– </w:t>
      </w:r>
      <w:r w:rsidRPr="008A0535">
        <w:rPr>
          <w:rFonts w:ascii="Times New Roman" w:hAnsi="Times New Roman"/>
        </w:rPr>
        <w:t>Комплекс мер по формированию системы профессиональной компетенции современного педагога дошкольного образования</w:t>
      </w:r>
      <w:r>
        <w:rPr>
          <w:rFonts w:ascii="Times New Roman" w:hAnsi="Times New Roman"/>
        </w:rPr>
        <w:t>;</w:t>
      </w:r>
    </w:p>
    <w:p w:rsidR="00E56492" w:rsidRPr="00FA0E7C" w:rsidRDefault="005644F3" w:rsidP="00AF33AA">
      <w:pPr>
        <w:ind w:firstLine="720"/>
        <w:jc w:val="both"/>
        <w:rPr>
          <w:rFonts w:ascii="Times New Roman" w:hAnsi="Times New Roman"/>
        </w:rPr>
      </w:pPr>
      <w:r w:rsidRPr="00FA0E7C">
        <w:rPr>
          <w:rFonts w:ascii="Times New Roman" w:hAnsi="Times New Roman"/>
        </w:rPr>
        <w:t>–</w:t>
      </w:r>
      <w:r>
        <w:rPr>
          <w:rFonts w:ascii="Times New Roman" w:hAnsi="Times New Roman"/>
        </w:rPr>
        <w:t xml:space="preserve"> </w:t>
      </w:r>
      <w:r w:rsidRPr="008A0535">
        <w:rPr>
          <w:rFonts w:ascii="Times New Roman" w:hAnsi="Times New Roman"/>
        </w:rPr>
        <w:t>Проведение мероприятий «Чистая вода»: установка озонофильтрующих систем «ОЗОН-М» (анализ воды, подбор фильтра, монтаж оборудования и внутренних систем водоснабжения и канализования) в дошкольных образовательных учреждениях</w:t>
      </w:r>
      <w:r w:rsidRPr="00FA0E7C">
        <w:rPr>
          <w:rFonts w:ascii="Times New Roman" w:hAnsi="Times New Roman"/>
        </w:rPr>
        <w:t>.</w:t>
      </w:r>
    </w:p>
    <w:p w:rsidR="00E56492" w:rsidRPr="00FA0E7C" w:rsidRDefault="00E56492" w:rsidP="00AF33AA">
      <w:pPr>
        <w:ind w:firstLine="720"/>
        <w:jc w:val="both"/>
        <w:rPr>
          <w:rFonts w:ascii="Times New Roman" w:hAnsi="Times New Roman"/>
        </w:rPr>
      </w:pPr>
      <w:r w:rsidRPr="00FA0E7C">
        <w:rPr>
          <w:rFonts w:ascii="Times New Roman" w:hAnsi="Times New Roman"/>
        </w:rPr>
        <w:t xml:space="preserve">Необходимость осуществления данных мероприятий определяется задачами, определенными Указами Президента Российской Федерации </w:t>
      </w:r>
      <w:r w:rsidR="00B00ED8">
        <w:rPr>
          <w:rFonts w:ascii="Times New Roman" w:hAnsi="Times New Roman"/>
        </w:rPr>
        <w:t xml:space="preserve">от 07.05.2012 </w:t>
      </w:r>
      <w:r w:rsidRPr="00FA0E7C">
        <w:rPr>
          <w:rFonts w:ascii="Times New Roman" w:hAnsi="Times New Roman"/>
        </w:rPr>
        <w:t xml:space="preserve">№ 597, </w:t>
      </w:r>
      <w:r w:rsidR="00B00ED8">
        <w:rPr>
          <w:rFonts w:ascii="Times New Roman" w:hAnsi="Times New Roman"/>
        </w:rPr>
        <w:t xml:space="preserve">от 07.05.2012 </w:t>
      </w:r>
      <w:r w:rsidRPr="00FA0E7C">
        <w:rPr>
          <w:rFonts w:ascii="Times New Roman" w:hAnsi="Times New Roman"/>
        </w:rPr>
        <w:t>№ 599, Программой поэтапного совершенствования системы оплаты труда в государственных (муниципальных) учреждениях на 2012–2018 годы, утвержденной Распоряжением Правительства Российской Федерации от 26 ноября 2012 года № 2190-р, планом мероприятий («дорожной картой») «Изменения в отраслях социальной сферы, направленные на повышение эффективности образования и науки» (далее – план), утвержденным Распоряжением Правительства Российской Федераци</w:t>
      </w:r>
      <w:r w:rsidR="00B00ED8">
        <w:rPr>
          <w:rFonts w:ascii="Times New Roman" w:hAnsi="Times New Roman"/>
        </w:rPr>
        <w:t>и от 30 апреля 2014 года № 722-р</w:t>
      </w:r>
      <w:r w:rsidRPr="00FA0E7C">
        <w:rPr>
          <w:rFonts w:ascii="Times New Roman" w:hAnsi="Times New Roman"/>
        </w:rPr>
        <w:t xml:space="preserve">, Государственной программой Российской Федерации «Развитие образования», а также необходимостью создания условий для реализации норм Федерального закона «Об образовании в Российской Федерации». </w:t>
      </w:r>
    </w:p>
    <w:p w:rsidR="00E56492" w:rsidRPr="00FA0E7C" w:rsidRDefault="00E56492" w:rsidP="00AF33AA">
      <w:pPr>
        <w:ind w:firstLine="720"/>
        <w:jc w:val="both"/>
        <w:rPr>
          <w:rFonts w:ascii="Times New Roman" w:hAnsi="Times New Roman"/>
          <w:i/>
        </w:rPr>
      </w:pPr>
      <w:r w:rsidRPr="00FA0E7C">
        <w:rPr>
          <w:rFonts w:ascii="Times New Roman" w:hAnsi="Times New Roman"/>
        </w:rPr>
        <w:t xml:space="preserve">Указанные мероприятия окажут влияние на достижение показателей, предусмотренных в Указах Президента Российской Федерации </w:t>
      </w:r>
      <w:r w:rsidR="00B00ED8">
        <w:rPr>
          <w:rFonts w:ascii="Times New Roman" w:hAnsi="Times New Roman"/>
        </w:rPr>
        <w:t xml:space="preserve">от 07.05.2012 </w:t>
      </w:r>
      <w:r w:rsidRPr="00FA0E7C">
        <w:rPr>
          <w:rFonts w:ascii="Times New Roman" w:hAnsi="Times New Roman"/>
        </w:rPr>
        <w:t xml:space="preserve">№ 597, </w:t>
      </w:r>
      <w:r w:rsidR="00B00ED8">
        <w:rPr>
          <w:rFonts w:ascii="Times New Roman" w:hAnsi="Times New Roman"/>
        </w:rPr>
        <w:t xml:space="preserve">от 07.05.2012 </w:t>
      </w:r>
      <w:r w:rsidRPr="00FA0E7C">
        <w:rPr>
          <w:rFonts w:ascii="Times New Roman" w:hAnsi="Times New Roman"/>
        </w:rPr>
        <w:t>№ 599</w:t>
      </w:r>
      <w:r w:rsidRPr="00FA0E7C">
        <w:rPr>
          <w:rFonts w:ascii="Times New Roman" w:hAnsi="Times New Roman"/>
          <w:i/>
        </w:rPr>
        <w:t>:</w:t>
      </w:r>
    </w:p>
    <w:p w:rsidR="00E56492" w:rsidRPr="00FA0E7C" w:rsidRDefault="00E56492" w:rsidP="00AF33AA">
      <w:pPr>
        <w:ind w:firstLine="720"/>
        <w:jc w:val="both"/>
        <w:rPr>
          <w:rFonts w:ascii="Times New Roman" w:hAnsi="Times New Roman"/>
        </w:rPr>
      </w:pPr>
      <w:r w:rsidRPr="00FA0E7C">
        <w:rPr>
          <w:rFonts w:ascii="Times New Roman" w:hAnsi="Times New Roman"/>
        </w:rPr>
        <w:t>– обеспечение соответствия средней заработной платы педагогических работников дошкольных образовательных учреждений средней заработной плате в сфере общего образования в соответствующем регионе;</w:t>
      </w:r>
    </w:p>
    <w:p w:rsidR="00E56492" w:rsidRDefault="00E56492" w:rsidP="00AF33AA">
      <w:pPr>
        <w:ind w:firstLine="720"/>
        <w:jc w:val="both"/>
        <w:rPr>
          <w:rFonts w:ascii="Times New Roman" w:hAnsi="Times New Roman"/>
        </w:rPr>
      </w:pPr>
      <w:r w:rsidRPr="00FA0E7C">
        <w:rPr>
          <w:rFonts w:ascii="Times New Roman" w:hAnsi="Times New Roman"/>
        </w:rPr>
        <w:t>– достижение к 2016 году 100 процентов доступности дошкольного образования для детей в возрасте от трех до семи лет.</w:t>
      </w:r>
    </w:p>
    <w:p w:rsidR="00566BC8" w:rsidRDefault="00566BC8" w:rsidP="00AF33AA">
      <w:pPr>
        <w:ind w:firstLine="720"/>
        <w:jc w:val="both"/>
        <w:rPr>
          <w:rFonts w:ascii="Times New Roman" w:hAnsi="Times New Roman"/>
        </w:rPr>
      </w:pPr>
    </w:p>
    <w:p w:rsidR="004A393B" w:rsidRDefault="004A1056" w:rsidP="00AF33AA">
      <w:pPr>
        <w:ind w:firstLine="720"/>
        <w:jc w:val="center"/>
        <w:rPr>
          <w:rFonts w:ascii="Times New Roman" w:hAnsi="Times New Roman"/>
          <w:b/>
        </w:rPr>
      </w:pPr>
      <w:r>
        <w:rPr>
          <w:rFonts w:ascii="Times New Roman" w:hAnsi="Times New Roman"/>
          <w:b/>
        </w:rPr>
        <w:br w:type="page"/>
      </w:r>
      <w:r w:rsidR="00566BC8" w:rsidRPr="00566BC8">
        <w:rPr>
          <w:rFonts w:ascii="Times New Roman" w:hAnsi="Times New Roman"/>
          <w:b/>
        </w:rPr>
        <w:lastRenderedPageBreak/>
        <w:t xml:space="preserve">Концептуальные направления реформирования, модернизации, </w:t>
      </w:r>
    </w:p>
    <w:p w:rsidR="00566BC8" w:rsidRDefault="00566BC8" w:rsidP="00AF33AA">
      <w:pPr>
        <w:ind w:firstLine="720"/>
        <w:jc w:val="center"/>
        <w:rPr>
          <w:rFonts w:ascii="Times New Roman" w:hAnsi="Times New Roman"/>
          <w:b/>
        </w:rPr>
      </w:pPr>
      <w:r w:rsidRPr="00566BC8">
        <w:rPr>
          <w:rFonts w:ascii="Times New Roman" w:hAnsi="Times New Roman"/>
          <w:b/>
        </w:rPr>
        <w:t>преобразования дошкольного образования</w:t>
      </w:r>
    </w:p>
    <w:p w:rsidR="00566BC8" w:rsidRDefault="00566BC8" w:rsidP="00AF33AA">
      <w:pPr>
        <w:numPr>
          <w:ilvl w:val="0"/>
          <w:numId w:val="30"/>
        </w:numPr>
        <w:tabs>
          <w:tab w:val="left" w:pos="960"/>
        </w:tabs>
        <w:ind w:left="0" w:firstLine="709"/>
        <w:jc w:val="both"/>
        <w:rPr>
          <w:rFonts w:ascii="Times New Roman" w:hAnsi="Times New Roman"/>
        </w:rPr>
      </w:pPr>
      <w:r w:rsidRPr="00566BC8">
        <w:rPr>
          <w:rFonts w:ascii="Times New Roman" w:hAnsi="Times New Roman"/>
        </w:rPr>
        <w:t>Дошкольное образование направлено на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w:t>
      </w:r>
      <w:bookmarkStart w:id="1" w:name="dst100875"/>
      <w:bookmarkEnd w:id="1"/>
    </w:p>
    <w:p w:rsidR="009E2C32" w:rsidRDefault="00566BC8" w:rsidP="00AF33AA">
      <w:pPr>
        <w:numPr>
          <w:ilvl w:val="0"/>
          <w:numId w:val="30"/>
        </w:numPr>
        <w:tabs>
          <w:tab w:val="left" w:pos="960"/>
        </w:tabs>
        <w:ind w:left="0" w:firstLine="709"/>
        <w:jc w:val="both"/>
        <w:rPr>
          <w:rFonts w:ascii="Times New Roman" w:hAnsi="Times New Roman"/>
        </w:rPr>
      </w:pPr>
      <w:r w:rsidRPr="00566BC8">
        <w:rPr>
          <w:rFonts w:ascii="Times New Roman" w:hAnsi="Times New Roman"/>
        </w:rPr>
        <w:t xml:space="preserve"> Образовательные программы дошкольного образования направлены на разностороннее развитие детей дошкольного возраста с учетом их возрастных и индивидуальных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 Освоение образовательных программ дошкольного образования не сопровождается проведением промежуточных аттестаций и итоговой аттестации обучающихся. </w:t>
      </w:r>
    </w:p>
    <w:p w:rsidR="00F2751F" w:rsidRDefault="009E2C32" w:rsidP="00AF33AA">
      <w:pPr>
        <w:numPr>
          <w:ilvl w:val="0"/>
          <w:numId w:val="30"/>
        </w:numPr>
        <w:tabs>
          <w:tab w:val="left" w:pos="960"/>
        </w:tabs>
        <w:ind w:left="0" w:firstLine="709"/>
        <w:jc w:val="both"/>
        <w:rPr>
          <w:rFonts w:ascii="Times New Roman" w:hAnsi="Times New Roman"/>
        </w:rPr>
      </w:pPr>
      <w:r w:rsidRPr="009E2C32">
        <w:rPr>
          <w:rFonts w:ascii="Times New Roman" w:hAnsi="Times New Roman"/>
        </w:rPr>
        <w:t>Модернизация затрагивает структуру, содержание, технологии воспитания и обучения на всех уровнях образовательной системы. Основным достижением программы по модернизации региональной систем дошкольного образования в городском округе Кашира в 2016 году является достигнутый показатель - 100% доступности дошкольного образования для детей в возрасте от 3 до 7 лет. Основной целью образовательной политики в сфере дошкольного образования  в дальнейшем является обеспечение гарантий доступного и качественного дошкольного образования, обеспечивающего равные стартовые условия для последующего успешного обучения ребенка в школе.</w:t>
      </w:r>
    </w:p>
    <w:p w:rsidR="004A393B" w:rsidRDefault="004A393B" w:rsidP="00AF33AA">
      <w:pPr>
        <w:tabs>
          <w:tab w:val="left" w:pos="960"/>
        </w:tabs>
        <w:jc w:val="both"/>
        <w:rPr>
          <w:rFonts w:ascii="Times New Roman" w:hAnsi="Times New Roman"/>
        </w:rPr>
        <w:sectPr w:rsidR="004A393B" w:rsidSect="004A1056">
          <w:pgSz w:w="11900" w:h="16840"/>
          <w:pgMar w:top="1134" w:right="567" w:bottom="567" w:left="1701" w:header="709" w:footer="709" w:gutter="0"/>
          <w:pgNumType w:start="1"/>
          <w:cols w:space="708"/>
          <w:titlePg/>
          <w:docGrid w:linePitch="360"/>
        </w:sectPr>
      </w:pPr>
    </w:p>
    <w:p w:rsidR="009E2C32" w:rsidRPr="00566BC8" w:rsidRDefault="009E2C32" w:rsidP="00AF33AA">
      <w:pPr>
        <w:rPr>
          <w:rFonts w:ascii="Times New Roman" w:hAnsi="Times New Roman"/>
        </w:rPr>
      </w:pP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 xml:space="preserve">Приложение №1 </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к подпрограмме «Дошкольное образование»</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муниципальной программы</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 xml:space="preserve"> «</w:t>
      </w:r>
      <w:r w:rsidR="009D72C6">
        <w:rPr>
          <w:rFonts w:ascii="Times New Roman" w:hAnsi="Times New Roman"/>
        </w:rPr>
        <w:t>Образование городского округа</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 xml:space="preserve"> Кашира» на </w:t>
      </w:r>
      <w:r w:rsidR="00324D39">
        <w:rPr>
          <w:rFonts w:ascii="Times New Roman" w:hAnsi="Times New Roman"/>
        </w:rPr>
        <w:t xml:space="preserve">2017-2021 </w:t>
      </w:r>
      <w:r w:rsidRPr="00FA0E7C">
        <w:rPr>
          <w:rFonts w:ascii="Times New Roman" w:hAnsi="Times New Roman"/>
        </w:rPr>
        <w:t>годы</w:t>
      </w:r>
    </w:p>
    <w:p w:rsidR="00E56492" w:rsidRPr="00FA0E7C" w:rsidRDefault="00E56492" w:rsidP="00AF33AA">
      <w:pPr>
        <w:widowControl w:val="0"/>
        <w:autoSpaceDE w:val="0"/>
        <w:autoSpaceDN w:val="0"/>
        <w:adjustRightInd w:val="0"/>
        <w:jc w:val="right"/>
        <w:rPr>
          <w:rFonts w:ascii="Times New Roman" w:hAnsi="Times New Roman"/>
        </w:rPr>
      </w:pPr>
    </w:p>
    <w:p w:rsidR="00E56492" w:rsidRPr="004A1056" w:rsidRDefault="00E56492" w:rsidP="00AF33AA">
      <w:pPr>
        <w:widowControl w:val="0"/>
        <w:autoSpaceDE w:val="0"/>
        <w:autoSpaceDN w:val="0"/>
        <w:adjustRightInd w:val="0"/>
        <w:jc w:val="center"/>
        <w:rPr>
          <w:rFonts w:ascii="Times New Roman" w:hAnsi="Times New Roman"/>
          <w:b/>
          <w:bCs/>
        </w:rPr>
      </w:pPr>
      <w:r w:rsidRPr="004A1056">
        <w:rPr>
          <w:rFonts w:ascii="Times New Roman" w:hAnsi="Times New Roman"/>
          <w:b/>
          <w:bCs/>
        </w:rPr>
        <w:t>Перечень</w:t>
      </w:r>
    </w:p>
    <w:p w:rsidR="00E56492" w:rsidRPr="00FA0E7C" w:rsidRDefault="00E56492" w:rsidP="00AF33AA">
      <w:pPr>
        <w:widowControl w:val="0"/>
        <w:autoSpaceDE w:val="0"/>
        <w:autoSpaceDN w:val="0"/>
        <w:adjustRightInd w:val="0"/>
        <w:jc w:val="center"/>
        <w:rPr>
          <w:rFonts w:ascii="Times New Roman" w:hAnsi="Times New Roman"/>
          <w:bCs/>
        </w:rPr>
      </w:pPr>
      <w:r w:rsidRPr="00FA0E7C">
        <w:rPr>
          <w:rFonts w:ascii="Times New Roman" w:hAnsi="Times New Roman"/>
          <w:bCs/>
        </w:rPr>
        <w:t xml:space="preserve"> мероприятий подпрограммы I «Дошкольное образование» муниципальной программы </w:t>
      </w:r>
    </w:p>
    <w:p w:rsidR="00E56492" w:rsidRPr="00FA0E7C" w:rsidRDefault="00E56492" w:rsidP="00AF33AA">
      <w:pPr>
        <w:widowControl w:val="0"/>
        <w:autoSpaceDE w:val="0"/>
        <w:autoSpaceDN w:val="0"/>
        <w:adjustRightInd w:val="0"/>
        <w:jc w:val="center"/>
        <w:rPr>
          <w:rFonts w:ascii="Times New Roman" w:hAnsi="Times New Roman"/>
          <w:bCs/>
        </w:rPr>
      </w:pPr>
      <w:r w:rsidRPr="00FA0E7C">
        <w:rPr>
          <w:rFonts w:ascii="Times New Roman" w:hAnsi="Times New Roman"/>
          <w:bCs/>
        </w:rPr>
        <w:t>«</w:t>
      </w:r>
      <w:r w:rsidR="009D72C6">
        <w:rPr>
          <w:rFonts w:ascii="Times New Roman" w:hAnsi="Times New Roman"/>
          <w:bCs/>
        </w:rPr>
        <w:t>Образование городского округа</w:t>
      </w:r>
      <w:r w:rsidR="00AA6819">
        <w:rPr>
          <w:rFonts w:ascii="Times New Roman" w:hAnsi="Times New Roman"/>
          <w:bCs/>
        </w:rPr>
        <w:t xml:space="preserve"> Кашира</w:t>
      </w:r>
      <w:r w:rsidR="005C1019">
        <w:rPr>
          <w:rFonts w:ascii="Times New Roman" w:hAnsi="Times New Roman"/>
          <w:bCs/>
        </w:rPr>
        <w:t>» на 2017 – 2021</w:t>
      </w:r>
      <w:r w:rsidRPr="00FA0E7C">
        <w:rPr>
          <w:rFonts w:ascii="Times New Roman" w:hAnsi="Times New Roman"/>
          <w:bCs/>
        </w:rPr>
        <w:t xml:space="preserve"> годы</w:t>
      </w:r>
    </w:p>
    <w:p w:rsidR="00E56492" w:rsidRPr="00FA0E7C" w:rsidRDefault="00E56492" w:rsidP="00AF33AA">
      <w:pPr>
        <w:widowControl w:val="0"/>
        <w:autoSpaceDE w:val="0"/>
        <w:autoSpaceDN w:val="0"/>
        <w:adjustRightInd w:val="0"/>
        <w:jc w:val="both"/>
        <w:rPr>
          <w:rFonts w:ascii="Times New Roman" w:hAnsi="Times New Roman"/>
        </w:rPr>
      </w:pPr>
    </w:p>
    <w:tbl>
      <w:tblPr>
        <w:tblW w:w="4989" w:type="pct"/>
        <w:jc w:val="center"/>
        <w:tblLayout w:type="fixed"/>
        <w:tblLook w:val="00A0" w:firstRow="1" w:lastRow="0" w:firstColumn="1" w:lastColumn="0" w:noHBand="0" w:noVBand="0"/>
      </w:tblPr>
      <w:tblGrid>
        <w:gridCol w:w="859"/>
        <w:gridCol w:w="2133"/>
        <w:gridCol w:w="974"/>
        <w:gridCol w:w="1765"/>
        <w:gridCol w:w="956"/>
        <w:gridCol w:w="993"/>
        <w:gridCol w:w="870"/>
        <w:gridCol w:w="873"/>
        <w:gridCol w:w="1005"/>
        <w:gridCol w:w="1020"/>
        <w:gridCol w:w="1020"/>
        <w:gridCol w:w="1443"/>
        <w:gridCol w:w="1410"/>
      </w:tblGrid>
      <w:tr w:rsidR="004A1056" w:rsidRPr="0049369E" w:rsidTr="004A1056">
        <w:trPr>
          <w:trHeight w:val="357"/>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4A1056" w:rsidRPr="0049369E" w:rsidRDefault="004A1056" w:rsidP="00AF33AA">
            <w:pPr>
              <w:jc w:val="center"/>
              <w:rPr>
                <w:rFonts w:ascii="Times New Roman" w:hAnsi="Times New Roman"/>
                <w:bCs/>
                <w:sz w:val="18"/>
                <w:szCs w:val="18"/>
              </w:rPr>
            </w:pPr>
            <w:r w:rsidRPr="0049369E">
              <w:rPr>
                <w:rFonts w:ascii="Times New Roman" w:hAnsi="Times New Roman"/>
                <w:bCs/>
                <w:sz w:val="18"/>
                <w:szCs w:val="18"/>
              </w:rPr>
              <w:t>№</w:t>
            </w:r>
          </w:p>
          <w:p w:rsidR="004A1056" w:rsidRPr="0049369E" w:rsidRDefault="004A1056" w:rsidP="00AF33AA">
            <w:pPr>
              <w:jc w:val="center"/>
              <w:rPr>
                <w:rFonts w:ascii="Times New Roman" w:hAnsi="Times New Roman"/>
                <w:bCs/>
                <w:sz w:val="18"/>
                <w:szCs w:val="18"/>
              </w:rPr>
            </w:pPr>
            <w:r w:rsidRPr="0049369E">
              <w:rPr>
                <w:rFonts w:ascii="Times New Roman" w:hAnsi="Times New Roman"/>
                <w:bCs/>
                <w:sz w:val="18"/>
                <w:szCs w:val="18"/>
              </w:rPr>
              <w:t xml:space="preserve"> п/п</w:t>
            </w:r>
          </w:p>
          <w:p w:rsidR="004A1056" w:rsidRPr="0049369E" w:rsidRDefault="004A1056" w:rsidP="00AF33AA">
            <w:pPr>
              <w:jc w:val="center"/>
              <w:rPr>
                <w:rFonts w:ascii="Times New Roman" w:hAnsi="Times New Roman"/>
                <w:bCs/>
                <w:sz w:val="18"/>
                <w:szCs w:val="18"/>
              </w:rPr>
            </w:pPr>
          </w:p>
        </w:tc>
        <w:tc>
          <w:tcPr>
            <w:tcW w:w="696" w:type="pct"/>
            <w:vMerge w:val="restart"/>
            <w:tcBorders>
              <w:top w:val="single" w:sz="4" w:space="0" w:color="auto"/>
              <w:left w:val="single" w:sz="4" w:space="0" w:color="auto"/>
              <w:bottom w:val="single" w:sz="4" w:space="0" w:color="auto"/>
              <w:right w:val="single" w:sz="4" w:space="0" w:color="auto"/>
            </w:tcBorders>
            <w:textDirection w:val="btLr"/>
            <w:vAlign w:val="center"/>
          </w:tcPr>
          <w:p w:rsidR="004A1056" w:rsidRPr="0049369E" w:rsidRDefault="004A1056" w:rsidP="00AF33AA">
            <w:pPr>
              <w:jc w:val="center"/>
              <w:rPr>
                <w:rFonts w:ascii="Times New Roman" w:hAnsi="Times New Roman"/>
                <w:bCs/>
                <w:sz w:val="18"/>
                <w:szCs w:val="18"/>
              </w:rPr>
            </w:pPr>
            <w:r w:rsidRPr="0049369E">
              <w:rPr>
                <w:rFonts w:ascii="Times New Roman" w:hAnsi="Times New Roman"/>
                <w:bCs/>
                <w:sz w:val="18"/>
                <w:szCs w:val="18"/>
              </w:rPr>
              <w:t>Ме</w:t>
            </w:r>
            <w:r w:rsidR="002D7875">
              <w:rPr>
                <w:rFonts w:ascii="Times New Roman" w:hAnsi="Times New Roman"/>
                <w:bCs/>
                <w:sz w:val="18"/>
                <w:szCs w:val="18"/>
              </w:rPr>
              <w:t xml:space="preserve">роприятие </w:t>
            </w:r>
            <w:r w:rsidRPr="0049369E">
              <w:rPr>
                <w:rFonts w:ascii="Times New Roman" w:hAnsi="Times New Roman"/>
                <w:bCs/>
                <w:sz w:val="18"/>
                <w:szCs w:val="18"/>
              </w:rPr>
              <w:t>подпрограммы</w:t>
            </w:r>
          </w:p>
        </w:tc>
        <w:tc>
          <w:tcPr>
            <w:tcW w:w="318" w:type="pct"/>
            <w:vMerge w:val="restart"/>
            <w:tcBorders>
              <w:top w:val="single" w:sz="4" w:space="0" w:color="auto"/>
              <w:left w:val="single" w:sz="4" w:space="0" w:color="auto"/>
              <w:bottom w:val="single" w:sz="4" w:space="0" w:color="auto"/>
              <w:right w:val="single" w:sz="4" w:space="0" w:color="auto"/>
            </w:tcBorders>
            <w:textDirection w:val="btLr"/>
            <w:vAlign w:val="center"/>
          </w:tcPr>
          <w:p w:rsidR="004A1056" w:rsidRPr="0049369E" w:rsidRDefault="004A1056" w:rsidP="00AF33AA">
            <w:pPr>
              <w:jc w:val="center"/>
              <w:rPr>
                <w:rFonts w:ascii="Times New Roman" w:hAnsi="Times New Roman"/>
                <w:bCs/>
                <w:sz w:val="18"/>
                <w:szCs w:val="18"/>
              </w:rPr>
            </w:pPr>
            <w:r w:rsidRPr="0049369E">
              <w:rPr>
                <w:rFonts w:ascii="Times New Roman" w:hAnsi="Times New Roman"/>
                <w:bCs/>
                <w:sz w:val="18"/>
                <w:szCs w:val="18"/>
              </w:rPr>
              <w:t xml:space="preserve">Срок исполнения </w:t>
            </w:r>
          </w:p>
          <w:p w:rsidR="004A1056" w:rsidRPr="0049369E" w:rsidRDefault="004A1056" w:rsidP="00AF33AA">
            <w:pPr>
              <w:jc w:val="center"/>
              <w:rPr>
                <w:rFonts w:ascii="Times New Roman" w:hAnsi="Times New Roman"/>
                <w:bCs/>
                <w:sz w:val="18"/>
                <w:szCs w:val="18"/>
              </w:rPr>
            </w:pPr>
            <w:r w:rsidRPr="0049369E">
              <w:rPr>
                <w:rFonts w:ascii="Times New Roman" w:hAnsi="Times New Roman"/>
                <w:bCs/>
                <w:sz w:val="18"/>
                <w:szCs w:val="18"/>
              </w:rPr>
              <w:t>мероприятий</w:t>
            </w:r>
          </w:p>
        </w:tc>
        <w:tc>
          <w:tcPr>
            <w:tcW w:w="576" w:type="pct"/>
            <w:vMerge w:val="restart"/>
            <w:tcBorders>
              <w:top w:val="single" w:sz="4" w:space="0" w:color="auto"/>
              <w:left w:val="single" w:sz="4" w:space="0" w:color="auto"/>
              <w:bottom w:val="single" w:sz="4" w:space="0" w:color="auto"/>
              <w:right w:val="single" w:sz="4" w:space="0" w:color="auto"/>
            </w:tcBorders>
            <w:textDirection w:val="btLr"/>
            <w:vAlign w:val="center"/>
          </w:tcPr>
          <w:p w:rsidR="004A1056" w:rsidRPr="0049369E" w:rsidRDefault="004A1056" w:rsidP="00AF33AA">
            <w:pPr>
              <w:jc w:val="center"/>
              <w:rPr>
                <w:rFonts w:ascii="Times New Roman" w:hAnsi="Times New Roman"/>
                <w:bCs/>
                <w:sz w:val="18"/>
                <w:szCs w:val="18"/>
              </w:rPr>
            </w:pPr>
            <w:r w:rsidRPr="0049369E">
              <w:rPr>
                <w:rFonts w:ascii="Times New Roman" w:hAnsi="Times New Roman"/>
                <w:bCs/>
                <w:sz w:val="18"/>
                <w:szCs w:val="18"/>
              </w:rPr>
              <w:t>Источники финансового обеспечения</w:t>
            </w:r>
          </w:p>
        </w:tc>
        <w:tc>
          <w:tcPr>
            <w:tcW w:w="312" w:type="pct"/>
            <w:vMerge w:val="restart"/>
            <w:tcBorders>
              <w:top w:val="single" w:sz="4" w:space="0" w:color="auto"/>
              <w:left w:val="single" w:sz="4" w:space="0" w:color="auto"/>
              <w:bottom w:val="single" w:sz="4" w:space="0" w:color="auto"/>
              <w:right w:val="single" w:sz="4" w:space="0" w:color="auto"/>
            </w:tcBorders>
            <w:textDirection w:val="btLr"/>
            <w:vAlign w:val="center"/>
          </w:tcPr>
          <w:p w:rsidR="0049369E" w:rsidRPr="0049369E" w:rsidRDefault="0049369E" w:rsidP="00AF33AA">
            <w:pPr>
              <w:widowControl w:val="0"/>
              <w:tabs>
                <w:tab w:val="center" w:pos="4677"/>
                <w:tab w:val="right" w:pos="9355"/>
              </w:tabs>
              <w:autoSpaceDE w:val="0"/>
              <w:autoSpaceDN w:val="0"/>
              <w:adjustRightInd w:val="0"/>
              <w:jc w:val="center"/>
              <w:rPr>
                <w:rFonts w:ascii="Times New Roman" w:hAnsi="Times New Roman"/>
                <w:sz w:val="18"/>
                <w:szCs w:val="18"/>
              </w:rPr>
            </w:pPr>
            <w:r w:rsidRPr="0049369E">
              <w:rPr>
                <w:rFonts w:ascii="Times New Roman" w:hAnsi="Times New Roman"/>
                <w:sz w:val="18"/>
                <w:szCs w:val="18"/>
              </w:rPr>
              <w:t>Объем финансирования мероприятия в году, предшествующему году начала реализации муниципальной</w:t>
            </w:r>
          </w:p>
          <w:p w:rsidR="004A1056" w:rsidRPr="0049369E" w:rsidRDefault="0049369E" w:rsidP="00AF33AA">
            <w:pPr>
              <w:jc w:val="center"/>
              <w:rPr>
                <w:rFonts w:ascii="Times New Roman" w:hAnsi="Times New Roman"/>
                <w:bCs/>
                <w:sz w:val="18"/>
                <w:szCs w:val="18"/>
                <w:vertAlign w:val="superscript"/>
              </w:rPr>
            </w:pPr>
            <w:r w:rsidRPr="0049369E">
              <w:rPr>
                <w:rFonts w:ascii="Times New Roman" w:hAnsi="Times New Roman"/>
                <w:sz w:val="18"/>
                <w:szCs w:val="18"/>
              </w:rPr>
              <w:t xml:space="preserve"> программы</w:t>
            </w:r>
            <w:r w:rsidRPr="0049369E">
              <w:rPr>
                <w:rFonts w:ascii="Times New Roman" w:hAnsi="Times New Roman"/>
                <w:bCs/>
                <w:sz w:val="18"/>
                <w:szCs w:val="18"/>
              </w:rPr>
              <w:t xml:space="preserve"> (тыс.руб.)</w:t>
            </w:r>
          </w:p>
        </w:tc>
        <w:tc>
          <w:tcPr>
            <w:tcW w:w="324" w:type="pct"/>
            <w:vMerge w:val="restart"/>
            <w:tcBorders>
              <w:top w:val="single" w:sz="4" w:space="0" w:color="auto"/>
              <w:left w:val="single" w:sz="4" w:space="0" w:color="auto"/>
              <w:bottom w:val="single" w:sz="4" w:space="0" w:color="auto"/>
              <w:right w:val="single" w:sz="4" w:space="0" w:color="auto"/>
            </w:tcBorders>
            <w:vAlign w:val="center"/>
          </w:tcPr>
          <w:p w:rsidR="004A1056" w:rsidRPr="0049369E" w:rsidRDefault="004A1056" w:rsidP="00AF33AA">
            <w:pPr>
              <w:jc w:val="center"/>
              <w:rPr>
                <w:rFonts w:ascii="Times New Roman" w:hAnsi="Times New Roman"/>
                <w:bCs/>
                <w:sz w:val="18"/>
                <w:szCs w:val="18"/>
              </w:rPr>
            </w:pPr>
            <w:r w:rsidRPr="0049369E">
              <w:rPr>
                <w:rFonts w:ascii="Times New Roman" w:hAnsi="Times New Roman"/>
                <w:bCs/>
                <w:sz w:val="18"/>
                <w:szCs w:val="18"/>
              </w:rPr>
              <w:t>Всего (тыс.руб.)</w:t>
            </w:r>
          </w:p>
        </w:tc>
        <w:tc>
          <w:tcPr>
            <w:tcW w:w="1563" w:type="pct"/>
            <w:gridSpan w:val="5"/>
            <w:tcBorders>
              <w:top w:val="single" w:sz="4" w:space="0" w:color="auto"/>
              <w:left w:val="nil"/>
              <w:bottom w:val="single" w:sz="4" w:space="0" w:color="auto"/>
              <w:right w:val="single" w:sz="4" w:space="0" w:color="auto"/>
            </w:tcBorders>
          </w:tcPr>
          <w:p w:rsidR="004A1056" w:rsidRPr="0049369E" w:rsidRDefault="003107F4" w:rsidP="00AF33AA">
            <w:pPr>
              <w:jc w:val="center"/>
              <w:rPr>
                <w:rFonts w:ascii="Times New Roman" w:hAnsi="Times New Roman"/>
                <w:bCs/>
                <w:sz w:val="18"/>
                <w:szCs w:val="18"/>
              </w:rPr>
            </w:pPr>
            <w:r>
              <w:rPr>
                <w:rFonts w:ascii="Times New Roman" w:hAnsi="Times New Roman"/>
                <w:bCs/>
                <w:sz w:val="18"/>
                <w:szCs w:val="18"/>
              </w:rPr>
              <w:t>Объем финансирования</w:t>
            </w:r>
            <w:r w:rsidR="004A1056" w:rsidRPr="0049369E">
              <w:rPr>
                <w:rFonts w:ascii="Times New Roman" w:hAnsi="Times New Roman"/>
                <w:bCs/>
                <w:sz w:val="18"/>
                <w:szCs w:val="18"/>
              </w:rPr>
              <w:t xml:space="preserve"> по годам, </w:t>
            </w:r>
          </w:p>
          <w:p w:rsidR="004A1056" w:rsidRPr="0049369E" w:rsidRDefault="004A1056" w:rsidP="00AF33AA">
            <w:pPr>
              <w:jc w:val="center"/>
              <w:rPr>
                <w:rFonts w:ascii="Times New Roman" w:hAnsi="Times New Roman"/>
                <w:bCs/>
                <w:sz w:val="18"/>
                <w:szCs w:val="18"/>
              </w:rPr>
            </w:pPr>
            <w:r w:rsidRPr="0049369E">
              <w:rPr>
                <w:rFonts w:ascii="Times New Roman" w:hAnsi="Times New Roman"/>
                <w:bCs/>
                <w:sz w:val="18"/>
                <w:szCs w:val="18"/>
              </w:rPr>
              <w:t>(тыс.руб.)</w:t>
            </w:r>
          </w:p>
        </w:tc>
        <w:tc>
          <w:tcPr>
            <w:tcW w:w="471" w:type="pct"/>
            <w:vMerge w:val="restart"/>
            <w:tcBorders>
              <w:top w:val="single" w:sz="4" w:space="0" w:color="auto"/>
              <w:left w:val="single" w:sz="4" w:space="0" w:color="auto"/>
              <w:bottom w:val="single" w:sz="4" w:space="0" w:color="auto"/>
              <w:right w:val="single" w:sz="4" w:space="0" w:color="auto"/>
            </w:tcBorders>
            <w:textDirection w:val="btLr"/>
            <w:vAlign w:val="center"/>
          </w:tcPr>
          <w:p w:rsidR="004A1056" w:rsidRPr="0049369E" w:rsidRDefault="004A1056" w:rsidP="00AF33AA">
            <w:pPr>
              <w:jc w:val="center"/>
              <w:rPr>
                <w:rFonts w:ascii="Times New Roman" w:hAnsi="Times New Roman"/>
                <w:bCs/>
                <w:sz w:val="18"/>
                <w:szCs w:val="18"/>
              </w:rPr>
            </w:pPr>
            <w:r w:rsidRPr="0049369E">
              <w:rPr>
                <w:rFonts w:ascii="Times New Roman" w:hAnsi="Times New Roman"/>
                <w:bCs/>
                <w:sz w:val="18"/>
                <w:szCs w:val="18"/>
              </w:rPr>
              <w:t xml:space="preserve">Ответственный за </w:t>
            </w:r>
          </w:p>
          <w:p w:rsidR="004A1056" w:rsidRPr="0049369E" w:rsidRDefault="004A1056" w:rsidP="00AF33AA">
            <w:pPr>
              <w:jc w:val="center"/>
              <w:rPr>
                <w:rFonts w:ascii="Times New Roman" w:hAnsi="Times New Roman"/>
                <w:bCs/>
                <w:sz w:val="18"/>
                <w:szCs w:val="18"/>
              </w:rPr>
            </w:pPr>
            <w:r w:rsidRPr="0049369E">
              <w:rPr>
                <w:rFonts w:ascii="Times New Roman" w:hAnsi="Times New Roman"/>
                <w:bCs/>
                <w:sz w:val="18"/>
                <w:szCs w:val="18"/>
              </w:rPr>
              <w:t xml:space="preserve">выполнение </w:t>
            </w:r>
          </w:p>
          <w:p w:rsidR="004A1056" w:rsidRPr="0049369E" w:rsidRDefault="004A1056" w:rsidP="00AF33AA">
            <w:pPr>
              <w:jc w:val="center"/>
              <w:rPr>
                <w:rFonts w:ascii="Times New Roman" w:hAnsi="Times New Roman"/>
                <w:bCs/>
                <w:sz w:val="18"/>
                <w:szCs w:val="18"/>
              </w:rPr>
            </w:pPr>
            <w:r w:rsidRPr="0049369E">
              <w:rPr>
                <w:rFonts w:ascii="Times New Roman" w:hAnsi="Times New Roman"/>
                <w:bCs/>
                <w:sz w:val="18"/>
                <w:szCs w:val="18"/>
              </w:rPr>
              <w:t xml:space="preserve">мероприятия </w:t>
            </w:r>
          </w:p>
          <w:p w:rsidR="004A1056" w:rsidRPr="0049369E" w:rsidRDefault="003107F4" w:rsidP="00AF33AA">
            <w:pPr>
              <w:jc w:val="center"/>
              <w:rPr>
                <w:rFonts w:ascii="Times New Roman" w:hAnsi="Times New Roman"/>
                <w:bCs/>
                <w:sz w:val="18"/>
                <w:szCs w:val="18"/>
              </w:rPr>
            </w:pPr>
            <w:r>
              <w:rPr>
                <w:rFonts w:ascii="Times New Roman" w:hAnsi="Times New Roman"/>
                <w:bCs/>
                <w:sz w:val="18"/>
                <w:szCs w:val="18"/>
              </w:rPr>
              <w:t>под</w:t>
            </w:r>
            <w:r w:rsidR="004A1056" w:rsidRPr="0049369E">
              <w:rPr>
                <w:rFonts w:ascii="Times New Roman" w:hAnsi="Times New Roman"/>
                <w:bCs/>
                <w:sz w:val="18"/>
                <w:szCs w:val="18"/>
              </w:rPr>
              <w:t>программы</w:t>
            </w:r>
          </w:p>
        </w:tc>
        <w:tc>
          <w:tcPr>
            <w:tcW w:w="460" w:type="pct"/>
            <w:vMerge w:val="restart"/>
            <w:tcBorders>
              <w:top w:val="single" w:sz="4" w:space="0" w:color="auto"/>
              <w:left w:val="single" w:sz="4" w:space="0" w:color="auto"/>
              <w:right w:val="single" w:sz="4" w:space="0" w:color="auto"/>
            </w:tcBorders>
            <w:textDirection w:val="btLr"/>
            <w:vAlign w:val="center"/>
          </w:tcPr>
          <w:p w:rsidR="004A1056" w:rsidRPr="0049369E" w:rsidRDefault="004A1056" w:rsidP="00AF33AA">
            <w:pPr>
              <w:jc w:val="center"/>
              <w:rPr>
                <w:rFonts w:ascii="Times New Roman" w:hAnsi="Times New Roman"/>
                <w:bCs/>
                <w:sz w:val="18"/>
                <w:szCs w:val="18"/>
              </w:rPr>
            </w:pPr>
            <w:r w:rsidRPr="0049369E">
              <w:rPr>
                <w:rFonts w:ascii="Times New Roman" w:hAnsi="Times New Roman"/>
                <w:bCs/>
                <w:sz w:val="18"/>
                <w:szCs w:val="18"/>
              </w:rPr>
              <w:t xml:space="preserve">Результаты выполнения </w:t>
            </w:r>
          </w:p>
          <w:p w:rsidR="004A1056" w:rsidRPr="0049369E" w:rsidRDefault="004A1056" w:rsidP="00AF33AA">
            <w:pPr>
              <w:jc w:val="center"/>
              <w:rPr>
                <w:rFonts w:ascii="Times New Roman" w:hAnsi="Times New Roman"/>
                <w:bCs/>
                <w:sz w:val="18"/>
                <w:szCs w:val="18"/>
              </w:rPr>
            </w:pPr>
            <w:r w:rsidRPr="0049369E">
              <w:rPr>
                <w:rFonts w:ascii="Times New Roman" w:hAnsi="Times New Roman"/>
                <w:bCs/>
                <w:sz w:val="18"/>
                <w:szCs w:val="18"/>
              </w:rPr>
              <w:t xml:space="preserve">мероприятий </w:t>
            </w:r>
          </w:p>
          <w:p w:rsidR="004A1056" w:rsidRPr="0049369E" w:rsidRDefault="003107F4" w:rsidP="00AF33AA">
            <w:pPr>
              <w:jc w:val="center"/>
              <w:rPr>
                <w:rFonts w:ascii="Times New Roman" w:hAnsi="Times New Roman"/>
                <w:bCs/>
                <w:sz w:val="18"/>
                <w:szCs w:val="18"/>
              </w:rPr>
            </w:pPr>
            <w:r>
              <w:rPr>
                <w:rFonts w:ascii="Times New Roman" w:hAnsi="Times New Roman"/>
                <w:bCs/>
                <w:sz w:val="18"/>
                <w:szCs w:val="18"/>
              </w:rPr>
              <w:t>под</w:t>
            </w:r>
            <w:r w:rsidR="004A1056" w:rsidRPr="0049369E">
              <w:rPr>
                <w:rFonts w:ascii="Times New Roman" w:hAnsi="Times New Roman"/>
                <w:bCs/>
                <w:sz w:val="18"/>
                <w:szCs w:val="18"/>
              </w:rPr>
              <w:t>программы</w:t>
            </w:r>
          </w:p>
        </w:tc>
      </w:tr>
      <w:tr w:rsidR="005C1019" w:rsidRPr="0049369E" w:rsidTr="0049369E">
        <w:trPr>
          <w:cantSplit/>
          <w:trHeight w:val="2532"/>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5C1019" w:rsidRPr="0049369E" w:rsidRDefault="005C1019" w:rsidP="00AF33AA">
            <w:pPr>
              <w:jc w:val="center"/>
              <w:rPr>
                <w:rFonts w:ascii="Times New Roman" w:hAnsi="Times New Roman"/>
                <w:bCs/>
                <w:sz w:val="18"/>
                <w:szCs w:val="18"/>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5C1019" w:rsidRPr="0049369E" w:rsidRDefault="005C1019" w:rsidP="00AF33AA">
            <w:pPr>
              <w:jc w:val="center"/>
              <w:rPr>
                <w:rFonts w:ascii="Times New Roman" w:hAnsi="Times New Roman"/>
                <w:bCs/>
                <w:sz w:val="18"/>
                <w:szCs w:val="18"/>
              </w:rPr>
            </w:pPr>
          </w:p>
        </w:tc>
        <w:tc>
          <w:tcPr>
            <w:tcW w:w="318" w:type="pct"/>
            <w:vMerge/>
            <w:tcBorders>
              <w:top w:val="single" w:sz="4" w:space="0" w:color="auto"/>
              <w:left w:val="single" w:sz="4" w:space="0" w:color="auto"/>
              <w:bottom w:val="single" w:sz="4" w:space="0" w:color="auto"/>
              <w:right w:val="single" w:sz="4" w:space="0" w:color="auto"/>
            </w:tcBorders>
            <w:vAlign w:val="center"/>
          </w:tcPr>
          <w:p w:rsidR="005C1019" w:rsidRPr="0049369E" w:rsidRDefault="005C1019" w:rsidP="00AF33AA">
            <w:pPr>
              <w:jc w:val="center"/>
              <w:rPr>
                <w:rFonts w:ascii="Times New Roman" w:hAnsi="Times New Roman"/>
                <w:bCs/>
                <w:sz w:val="18"/>
                <w:szCs w:val="18"/>
              </w:rPr>
            </w:pPr>
          </w:p>
        </w:tc>
        <w:tc>
          <w:tcPr>
            <w:tcW w:w="576" w:type="pct"/>
            <w:vMerge/>
            <w:tcBorders>
              <w:top w:val="single" w:sz="4" w:space="0" w:color="auto"/>
              <w:left w:val="single" w:sz="4" w:space="0" w:color="auto"/>
              <w:bottom w:val="single" w:sz="4" w:space="0" w:color="auto"/>
              <w:right w:val="single" w:sz="4" w:space="0" w:color="auto"/>
            </w:tcBorders>
            <w:vAlign w:val="center"/>
          </w:tcPr>
          <w:p w:rsidR="005C1019" w:rsidRPr="0049369E" w:rsidRDefault="005C1019" w:rsidP="00AF33AA">
            <w:pPr>
              <w:jc w:val="center"/>
              <w:rPr>
                <w:rFonts w:ascii="Times New Roman" w:hAnsi="Times New Roman"/>
                <w:bCs/>
                <w:sz w:val="18"/>
                <w:szCs w:val="18"/>
              </w:rPr>
            </w:pPr>
          </w:p>
        </w:tc>
        <w:tc>
          <w:tcPr>
            <w:tcW w:w="312" w:type="pct"/>
            <w:vMerge/>
            <w:tcBorders>
              <w:top w:val="single" w:sz="4" w:space="0" w:color="auto"/>
              <w:left w:val="single" w:sz="4" w:space="0" w:color="auto"/>
              <w:bottom w:val="single" w:sz="4" w:space="0" w:color="auto"/>
              <w:right w:val="single" w:sz="4" w:space="0" w:color="auto"/>
            </w:tcBorders>
            <w:vAlign w:val="center"/>
          </w:tcPr>
          <w:p w:rsidR="005C1019" w:rsidRPr="0049369E" w:rsidRDefault="005C1019" w:rsidP="00AF33AA">
            <w:pPr>
              <w:jc w:val="center"/>
              <w:rPr>
                <w:rFonts w:ascii="Times New Roman" w:hAnsi="Times New Roman"/>
                <w:bCs/>
                <w:sz w:val="18"/>
                <w:szCs w:val="18"/>
              </w:rPr>
            </w:pPr>
          </w:p>
        </w:tc>
        <w:tc>
          <w:tcPr>
            <w:tcW w:w="324" w:type="pct"/>
            <w:vMerge/>
            <w:tcBorders>
              <w:top w:val="single" w:sz="4" w:space="0" w:color="auto"/>
              <w:left w:val="single" w:sz="4" w:space="0" w:color="auto"/>
              <w:bottom w:val="single" w:sz="4" w:space="0" w:color="auto"/>
              <w:right w:val="single" w:sz="4" w:space="0" w:color="auto"/>
            </w:tcBorders>
            <w:vAlign w:val="center"/>
          </w:tcPr>
          <w:p w:rsidR="005C1019" w:rsidRPr="0049369E" w:rsidRDefault="005C1019" w:rsidP="00AF33AA">
            <w:pPr>
              <w:jc w:val="center"/>
              <w:rPr>
                <w:rFonts w:ascii="Times New Roman" w:hAnsi="Times New Roman"/>
                <w:bCs/>
                <w:sz w:val="18"/>
                <w:szCs w:val="18"/>
              </w:rPr>
            </w:pPr>
          </w:p>
        </w:tc>
        <w:tc>
          <w:tcPr>
            <w:tcW w:w="284" w:type="pct"/>
            <w:tcBorders>
              <w:top w:val="single" w:sz="4" w:space="0" w:color="auto"/>
              <w:left w:val="nil"/>
              <w:bottom w:val="single" w:sz="4" w:space="0" w:color="auto"/>
              <w:right w:val="single" w:sz="4" w:space="0" w:color="auto"/>
            </w:tcBorders>
            <w:textDirection w:val="btLr"/>
            <w:vAlign w:val="center"/>
          </w:tcPr>
          <w:p w:rsidR="005C1019" w:rsidRPr="0049369E" w:rsidRDefault="005C1019" w:rsidP="00AF33AA">
            <w:pPr>
              <w:jc w:val="center"/>
              <w:rPr>
                <w:rFonts w:ascii="Times New Roman" w:hAnsi="Times New Roman"/>
                <w:bCs/>
                <w:sz w:val="18"/>
                <w:szCs w:val="18"/>
              </w:rPr>
            </w:pPr>
            <w:r w:rsidRPr="0049369E">
              <w:rPr>
                <w:rFonts w:ascii="Times New Roman" w:hAnsi="Times New Roman"/>
                <w:bCs/>
                <w:sz w:val="18"/>
                <w:szCs w:val="18"/>
              </w:rPr>
              <w:t xml:space="preserve">2017 год </w:t>
            </w:r>
          </w:p>
        </w:tc>
        <w:tc>
          <w:tcPr>
            <w:tcW w:w="285" w:type="pct"/>
            <w:tcBorders>
              <w:top w:val="single" w:sz="4" w:space="0" w:color="auto"/>
              <w:left w:val="nil"/>
              <w:bottom w:val="single" w:sz="4" w:space="0" w:color="auto"/>
              <w:right w:val="single" w:sz="4" w:space="0" w:color="auto"/>
            </w:tcBorders>
            <w:textDirection w:val="btLr"/>
            <w:vAlign w:val="center"/>
          </w:tcPr>
          <w:p w:rsidR="005C1019" w:rsidRPr="0049369E" w:rsidRDefault="005C1019" w:rsidP="00AF33AA">
            <w:pPr>
              <w:jc w:val="center"/>
              <w:rPr>
                <w:rFonts w:ascii="Times New Roman" w:hAnsi="Times New Roman"/>
                <w:bCs/>
                <w:sz w:val="18"/>
                <w:szCs w:val="18"/>
              </w:rPr>
            </w:pPr>
            <w:r w:rsidRPr="0049369E">
              <w:rPr>
                <w:rFonts w:ascii="Times New Roman" w:hAnsi="Times New Roman"/>
                <w:bCs/>
                <w:sz w:val="18"/>
                <w:szCs w:val="18"/>
              </w:rPr>
              <w:t>2018 год</w:t>
            </w:r>
          </w:p>
        </w:tc>
        <w:tc>
          <w:tcPr>
            <w:tcW w:w="328" w:type="pct"/>
            <w:tcBorders>
              <w:top w:val="single" w:sz="4" w:space="0" w:color="auto"/>
              <w:left w:val="nil"/>
              <w:bottom w:val="single" w:sz="4" w:space="0" w:color="auto"/>
              <w:right w:val="single" w:sz="4" w:space="0" w:color="auto"/>
            </w:tcBorders>
            <w:textDirection w:val="btLr"/>
            <w:vAlign w:val="center"/>
          </w:tcPr>
          <w:p w:rsidR="005C1019" w:rsidRPr="0049369E" w:rsidRDefault="005C1019" w:rsidP="00AF33AA">
            <w:pPr>
              <w:ind w:left="113" w:right="113"/>
              <w:jc w:val="center"/>
              <w:rPr>
                <w:sz w:val="18"/>
                <w:szCs w:val="18"/>
              </w:rPr>
            </w:pPr>
            <w:r w:rsidRPr="0049369E">
              <w:rPr>
                <w:rFonts w:ascii="Times New Roman" w:hAnsi="Times New Roman"/>
                <w:bCs/>
                <w:sz w:val="18"/>
                <w:szCs w:val="18"/>
              </w:rPr>
              <w:t>2019 год</w:t>
            </w:r>
          </w:p>
        </w:tc>
        <w:tc>
          <w:tcPr>
            <w:tcW w:w="333" w:type="pct"/>
            <w:tcBorders>
              <w:top w:val="single" w:sz="4" w:space="0" w:color="auto"/>
              <w:left w:val="nil"/>
              <w:bottom w:val="single" w:sz="4" w:space="0" w:color="auto"/>
              <w:right w:val="single" w:sz="4" w:space="0" w:color="auto"/>
            </w:tcBorders>
            <w:textDirection w:val="btLr"/>
            <w:vAlign w:val="center"/>
          </w:tcPr>
          <w:p w:rsidR="005C1019" w:rsidRPr="0049369E" w:rsidRDefault="005C1019" w:rsidP="00AF33AA">
            <w:pPr>
              <w:ind w:left="113" w:right="113"/>
              <w:jc w:val="center"/>
              <w:rPr>
                <w:sz w:val="18"/>
                <w:szCs w:val="18"/>
              </w:rPr>
            </w:pPr>
            <w:r w:rsidRPr="0049369E">
              <w:rPr>
                <w:rFonts w:ascii="Times New Roman" w:hAnsi="Times New Roman"/>
                <w:bCs/>
                <w:sz w:val="18"/>
                <w:szCs w:val="18"/>
              </w:rPr>
              <w:t>2020 год</w:t>
            </w:r>
          </w:p>
        </w:tc>
        <w:tc>
          <w:tcPr>
            <w:tcW w:w="333" w:type="pct"/>
            <w:tcBorders>
              <w:top w:val="single" w:sz="4" w:space="0" w:color="auto"/>
              <w:left w:val="single" w:sz="4" w:space="0" w:color="auto"/>
              <w:bottom w:val="single" w:sz="4" w:space="0" w:color="auto"/>
              <w:right w:val="single" w:sz="4" w:space="0" w:color="auto"/>
            </w:tcBorders>
            <w:textDirection w:val="btLr"/>
            <w:vAlign w:val="center"/>
          </w:tcPr>
          <w:p w:rsidR="005C1019" w:rsidRPr="0049369E" w:rsidRDefault="005C1019" w:rsidP="00AF33AA">
            <w:pPr>
              <w:jc w:val="center"/>
              <w:rPr>
                <w:rFonts w:ascii="Times New Roman" w:hAnsi="Times New Roman"/>
                <w:bCs/>
                <w:sz w:val="18"/>
                <w:szCs w:val="18"/>
              </w:rPr>
            </w:pPr>
            <w:r w:rsidRPr="0049369E">
              <w:rPr>
                <w:rFonts w:ascii="Times New Roman" w:hAnsi="Times New Roman"/>
                <w:bCs/>
                <w:sz w:val="18"/>
                <w:szCs w:val="18"/>
              </w:rPr>
              <w:t>2021 год</w:t>
            </w:r>
          </w:p>
        </w:tc>
        <w:tc>
          <w:tcPr>
            <w:tcW w:w="471" w:type="pct"/>
            <w:vMerge/>
            <w:tcBorders>
              <w:top w:val="single" w:sz="4" w:space="0" w:color="auto"/>
              <w:left w:val="single" w:sz="4" w:space="0" w:color="auto"/>
              <w:bottom w:val="single" w:sz="4" w:space="0" w:color="auto"/>
              <w:right w:val="single" w:sz="4" w:space="0" w:color="auto"/>
            </w:tcBorders>
            <w:vAlign w:val="center"/>
          </w:tcPr>
          <w:p w:rsidR="005C1019" w:rsidRPr="0049369E" w:rsidRDefault="005C1019" w:rsidP="00AF33AA">
            <w:pPr>
              <w:jc w:val="center"/>
              <w:rPr>
                <w:rFonts w:ascii="Times New Roman" w:hAnsi="Times New Roman"/>
                <w:bCs/>
                <w:sz w:val="18"/>
                <w:szCs w:val="18"/>
              </w:rPr>
            </w:pPr>
          </w:p>
        </w:tc>
        <w:tc>
          <w:tcPr>
            <w:tcW w:w="460" w:type="pct"/>
            <w:vMerge/>
            <w:tcBorders>
              <w:left w:val="single" w:sz="4" w:space="0" w:color="auto"/>
              <w:bottom w:val="single" w:sz="4" w:space="0" w:color="auto"/>
              <w:right w:val="single" w:sz="4" w:space="0" w:color="auto"/>
            </w:tcBorders>
            <w:vAlign w:val="center"/>
          </w:tcPr>
          <w:p w:rsidR="005C1019" w:rsidRPr="0049369E" w:rsidRDefault="005C1019" w:rsidP="00AF33AA">
            <w:pPr>
              <w:jc w:val="center"/>
              <w:rPr>
                <w:rFonts w:ascii="Times New Roman" w:hAnsi="Times New Roman"/>
                <w:bCs/>
                <w:sz w:val="18"/>
                <w:szCs w:val="18"/>
              </w:rPr>
            </w:pPr>
          </w:p>
        </w:tc>
      </w:tr>
      <w:tr w:rsidR="00291CF5" w:rsidRPr="00FA0E7C" w:rsidTr="00460754">
        <w:trPr>
          <w:trHeight w:val="405"/>
          <w:jc w:val="center"/>
        </w:trPr>
        <w:tc>
          <w:tcPr>
            <w:tcW w:w="280" w:type="pct"/>
            <w:vMerge w:val="restart"/>
            <w:tcBorders>
              <w:top w:val="single" w:sz="4" w:space="0" w:color="auto"/>
              <w:left w:val="single" w:sz="4" w:space="0" w:color="auto"/>
              <w:bottom w:val="single" w:sz="4" w:space="0" w:color="auto"/>
              <w:right w:val="single" w:sz="4" w:space="0" w:color="auto"/>
            </w:tcBorders>
            <w:vAlign w:val="bottom"/>
          </w:tcPr>
          <w:p w:rsidR="00291CF5" w:rsidRPr="00FA0E7C" w:rsidRDefault="00291CF5" w:rsidP="00AF33AA">
            <w:pPr>
              <w:jc w:val="center"/>
              <w:rPr>
                <w:rFonts w:ascii="Times New Roman" w:hAnsi="Times New Roman"/>
                <w:sz w:val="16"/>
                <w:szCs w:val="16"/>
              </w:rPr>
            </w:pPr>
            <w:r>
              <w:rPr>
                <w:rFonts w:ascii="Times New Roman" w:hAnsi="Times New Roman"/>
                <w:sz w:val="16"/>
                <w:szCs w:val="16"/>
              </w:rPr>
              <w:t>1.</w:t>
            </w:r>
          </w:p>
        </w:tc>
        <w:tc>
          <w:tcPr>
            <w:tcW w:w="696"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91CF5" w:rsidRPr="00FA0E7C" w:rsidRDefault="00291CF5" w:rsidP="00AF33AA">
            <w:pPr>
              <w:jc w:val="center"/>
              <w:rPr>
                <w:rFonts w:ascii="Times New Roman" w:hAnsi="Times New Roman"/>
                <w:sz w:val="20"/>
                <w:szCs w:val="20"/>
              </w:rPr>
            </w:pPr>
            <w:r w:rsidRPr="00FA0E7C">
              <w:rPr>
                <w:rFonts w:ascii="Times New Roman" w:hAnsi="Times New Roman"/>
                <w:b/>
                <w:sz w:val="20"/>
                <w:szCs w:val="20"/>
                <w:u w:val="single"/>
              </w:rPr>
              <w:t>Основное мероприятие</w:t>
            </w:r>
            <w:r>
              <w:rPr>
                <w:rFonts w:ascii="Times New Roman" w:hAnsi="Times New Roman"/>
                <w:b/>
                <w:sz w:val="20"/>
                <w:szCs w:val="20"/>
                <w:u w:val="single"/>
              </w:rPr>
              <w:t xml:space="preserve"> 1</w:t>
            </w:r>
            <w:r w:rsidRPr="00FA0E7C">
              <w:rPr>
                <w:rFonts w:ascii="Times New Roman" w:hAnsi="Times New Roman"/>
                <w:b/>
                <w:sz w:val="20"/>
                <w:szCs w:val="20"/>
                <w:u w:val="single"/>
              </w:rPr>
              <w:t>:</w:t>
            </w:r>
            <w:r w:rsidRPr="00FA0E7C">
              <w:rPr>
                <w:rFonts w:ascii="Times New Roman" w:hAnsi="Times New Roman"/>
                <w:b/>
                <w:sz w:val="20"/>
                <w:szCs w:val="20"/>
              </w:rPr>
              <w:t xml:space="preserve"> </w:t>
            </w:r>
            <w:r w:rsidRPr="00FA0E7C">
              <w:rPr>
                <w:rFonts w:ascii="Times New Roman" w:hAnsi="Times New Roman"/>
                <w:sz w:val="20"/>
                <w:szCs w:val="20"/>
              </w:rPr>
              <w:t>Финансовое обеспечение реализации прав граждан на получение общедоступного и бесплатного дошкольного образования</w:t>
            </w:r>
          </w:p>
        </w:tc>
        <w:tc>
          <w:tcPr>
            <w:tcW w:w="318" w:type="pct"/>
            <w:vMerge w:val="restart"/>
            <w:tcBorders>
              <w:top w:val="single" w:sz="4" w:space="0" w:color="auto"/>
              <w:left w:val="single" w:sz="4" w:space="0" w:color="auto"/>
              <w:right w:val="single" w:sz="4" w:space="0" w:color="auto"/>
            </w:tcBorders>
            <w:textDirection w:val="btLr"/>
            <w:vAlign w:val="center"/>
          </w:tcPr>
          <w:p w:rsidR="00291CF5" w:rsidRPr="00FA0E7C" w:rsidRDefault="00291CF5" w:rsidP="00AF33AA">
            <w:pPr>
              <w:ind w:left="113" w:right="113"/>
              <w:jc w:val="center"/>
              <w:rPr>
                <w:rFonts w:ascii="Times New Roman" w:hAnsi="Times New Roman"/>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single" w:sz="4" w:space="0" w:color="auto"/>
              <w:bottom w:val="single" w:sz="4" w:space="0" w:color="auto"/>
              <w:right w:val="single" w:sz="4" w:space="0" w:color="auto"/>
            </w:tcBorders>
            <w:vAlign w:val="center"/>
          </w:tcPr>
          <w:p w:rsidR="00291CF5" w:rsidRPr="00FB5272" w:rsidRDefault="00291CF5" w:rsidP="00AF33AA">
            <w:pPr>
              <w:jc w:val="center"/>
              <w:rPr>
                <w:rFonts w:ascii="Times New Roman" w:hAnsi="Times New Roman"/>
                <w:bCs/>
                <w:color w:val="002060"/>
                <w:sz w:val="14"/>
                <w:szCs w:val="14"/>
              </w:rPr>
            </w:pPr>
            <w:r w:rsidRPr="00FB5272">
              <w:rPr>
                <w:rFonts w:ascii="Times New Roman" w:hAnsi="Times New Roman"/>
                <w:bCs/>
                <w:color w:val="002060"/>
                <w:sz w:val="14"/>
                <w:szCs w:val="14"/>
              </w:rPr>
              <w:t>465191,7</w:t>
            </w:r>
          </w:p>
        </w:tc>
        <w:tc>
          <w:tcPr>
            <w:tcW w:w="324" w:type="pct"/>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2602960,5</w:t>
            </w:r>
          </w:p>
        </w:tc>
        <w:tc>
          <w:tcPr>
            <w:tcW w:w="284" w:type="pct"/>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512380,5</w:t>
            </w:r>
          </w:p>
        </w:tc>
        <w:tc>
          <w:tcPr>
            <w:tcW w:w="285" w:type="pct"/>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532351,5</w:t>
            </w:r>
          </w:p>
        </w:tc>
        <w:tc>
          <w:tcPr>
            <w:tcW w:w="328" w:type="pct"/>
            <w:tcBorders>
              <w:top w:val="single" w:sz="4" w:space="0" w:color="auto"/>
              <w:left w:val="single" w:sz="4" w:space="0" w:color="auto"/>
              <w:bottom w:val="single" w:sz="4" w:space="0" w:color="auto"/>
              <w:right w:val="single" w:sz="4" w:space="0" w:color="auto"/>
            </w:tcBorders>
            <w:vAlign w:val="center"/>
          </w:tcPr>
          <w:p w:rsidR="00291CF5" w:rsidRPr="00793CE1" w:rsidRDefault="00291CF5">
            <w:pPr>
              <w:jc w:val="center"/>
              <w:rPr>
                <w:rFonts w:ascii="Times New Roman" w:hAnsi="Times New Roman"/>
                <w:bCs/>
                <w:color w:val="000000"/>
                <w:sz w:val="14"/>
                <w:szCs w:val="14"/>
              </w:rPr>
            </w:pPr>
            <w:r w:rsidRPr="00793CE1">
              <w:rPr>
                <w:rFonts w:ascii="Times New Roman" w:hAnsi="Times New Roman"/>
                <w:bCs/>
                <w:color w:val="000000"/>
                <w:sz w:val="14"/>
                <w:szCs w:val="14"/>
              </w:rPr>
              <w:t>519409,5</w:t>
            </w:r>
          </w:p>
        </w:tc>
        <w:tc>
          <w:tcPr>
            <w:tcW w:w="333" w:type="pct"/>
            <w:tcBorders>
              <w:top w:val="single" w:sz="4" w:space="0" w:color="auto"/>
              <w:left w:val="single" w:sz="4" w:space="0" w:color="auto"/>
              <w:bottom w:val="single" w:sz="4" w:space="0" w:color="auto"/>
              <w:right w:val="single" w:sz="4" w:space="0" w:color="auto"/>
            </w:tcBorders>
            <w:vAlign w:val="center"/>
          </w:tcPr>
          <w:p w:rsidR="00291CF5" w:rsidRPr="00793CE1" w:rsidRDefault="00291CF5">
            <w:pPr>
              <w:jc w:val="center"/>
              <w:rPr>
                <w:rFonts w:ascii="Times New Roman" w:hAnsi="Times New Roman"/>
                <w:bCs/>
                <w:color w:val="000000"/>
                <w:sz w:val="14"/>
                <w:szCs w:val="14"/>
              </w:rPr>
            </w:pPr>
            <w:r w:rsidRPr="00793CE1">
              <w:rPr>
                <w:rFonts w:ascii="Times New Roman" w:hAnsi="Times New Roman"/>
                <w:bCs/>
                <w:color w:val="000000"/>
                <w:sz w:val="14"/>
                <w:szCs w:val="14"/>
              </w:rPr>
              <w:t>519409,5</w:t>
            </w:r>
          </w:p>
        </w:tc>
        <w:tc>
          <w:tcPr>
            <w:tcW w:w="333" w:type="pct"/>
            <w:tcBorders>
              <w:top w:val="single" w:sz="4" w:space="0" w:color="auto"/>
              <w:left w:val="single" w:sz="4" w:space="0" w:color="auto"/>
              <w:bottom w:val="single" w:sz="4" w:space="0" w:color="auto"/>
              <w:right w:val="single" w:sz="4" w:space="0" w:color="auto"/>
            </w:tcBorders>
            <w:vAlign w:val="center"/>
          </w:tcPr>
          <w:p w:rsidR="00291CF5" w:rsidRPr="00793CE1" w:rsidRDefault="00291CF5">
            <w:pPr>
              <w:jc w:val="center"/>
              <w:rPr>
                <w:rFonts w:ascii="Times New Roman" w:hAnsi="Times New Roman"/>
                <w:bCs/>
                <w:color w:val="000000"/>
                <w:sz w:val="14"/>
                <w:szCs w:val="14"/>
              </w:rPr>
            </w:pPr>
            <w:r w:rsidRPr="00793CE1">
              <w:rPr>
                <w:rFonts w:ascii="Times New Roman" w:hAnsi="Times New Roman"/>
                <w:bCs/>
                <w:color w:val="000000"/>
                <w:sz w:val="14"/>
                <w:szCs w:val="14"/>
              </w:rPr>
              <w:t>519409,5</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p w:rsidR="00291CF5" w:rsidRPr="00FA0E7C" w:rsidRDefault="00291CF5"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460" w:type="pct"/>
            <w:vMerge w:val="restart"/>
            <w:tcBorders>
              <w:top w:val="single" w:sz="4" w:space="0" w:color="auto"/>
              <w:left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r>
      <w:tr w:rsidR="00291CF5" w:rsidRPr="00FA0E7C" w:rsidTr="00460754">
        <w:trPr>
          <w:trHeight w:val="705"/>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shd w:val="clear" w:color="auto" w:fill="auto"/>
            <w:vAlign w:val="center"/>
          </w:tcPr>
          <w:p w:rsidR="00291CF5" w:rsidRPr="00FA0E7C" w:rsidRDefault="00291CF5" w:rsidP="00AF33AA">
            <w:pPr>
              <w:jc w:val="center"/>
              <w:rPr>
                <w:rFonts w:ascii="Times New Roman" w:hAnsi="Times New Roman"/>
                <w:sz w:val="20"/>
                <w:szCs w:val="20"/>
              </w:rPr>
            </w:pPr>
          </w:p>
        </w:tc>
        <w:tc>
          <w:tcPr>
            <w:tcW w:w="318" w:type="pct"/>
            <w:vMerge/>
            <w:tcBorders>
              <w:left w:val="single" w:sz="4" w:space="0" w:color="auto"/>
              <w:right w:val="single" w:sz="4" w:space="0" w:color="auto"/>
            </w:tcBorders>
            <w:vAlign w:val="center"/>
          </w:tcPr>
          <w:p w:rsidR="00291CF5" w:rsidRPr="00FA0E7C" w:rsidRDefault="00291CF5" w:rsidP="00AF33AA">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nil"/>
            </w:tcBorders>
            <w:vAlign w:val="center"/>
          </w:tcPr>
          <w:p w:rsidR="00291CF5" w:rsidRPr="00FB5272" w:rsidRDefault="00291CF5" w:rsidP="00AF33AA">
            <w:pPr>
              <w:jc w:val="center"/>
              <w:rPr>
                <w:rFonts w:ascii="Times New Roman" w:hAnsi="Times New Roman"/>
                <w:bCs/>
                <w:color w:val="002060"/>
                <w:sz w:val="14"/>
                <w:szCs w:val="14"/>
              </w:rPr>
            </w:pPr>
            <w:r w:rsidRPr="00FB5272">
              <w:rPr>
                <w:rFonts w:ascii="Times New Roman" w:hAnsi="Times New Roman"/>
                <w:bCs/>
                <w:color w:val="002060"/>
                <w:sz w:val="14"/>
                <w:szCs w:val="14"/>
              </w:rPr>
              <w:t>275675,0</w:t>
            </w:r>
          </w:p>
        </w:tc>
        <w:tc>
          <w:tcPr>
            <w:tcW w:w="324" w:type="pct"/>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1570855,0</w:t>
            </w:r>
          </w:p>
        </w:tc>
        <w:tc>
          <w:tcPr>
            <w:tcW w:w="284" w:type="pct"/>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308095,0</w:t>
            </w:r>
          </w:p>
        </w:tc>
        <w:tc>
          <w:tcPr>
            <w:tcW w:w="285" w:type="pct"/>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315690,0</w:t>
            </w:r>
          </w:p>
        </w:tc>
        <w:tc>
          <w:tcPr>
            <w:tcW w:w="328" w:type="pct"/>
            <w:tcBorders>
              <w:top w:val="single" w:sz="4" w:space="0" w:color="auto"/>
              <w:left w:val="nil"/>
              <w:bottom w:val="single" w:sz="4" w:space="0" w:color="auto"/>
              <w:right w:val="single" w:sz="4" w:space="0" w:color="auto"/>
            </w:tcBorders>
            <w:vAlign w:val="center"/>
          </w:tcPr>
          <w:p w:rsidR="00291CF5" w:rsidRPr="00793CE1" w:rsidRDefault="00291CF5">
            <w:pPr>
              <w:jc w:val="center"/>
              <w:rPr>
                <w:rFonts w:ascii="Times New Roman" w:hAnsi="Times New Roman"/>
                <w:bCs/>
                <w:color w:val="000000"/>
                <w:sz w:val="14"/>
                <w:szCs w:val="14"/>
              </w:rPr>
            </w:pPr>
            <w:r w:rsidRPr="00793CE1">
              <w:rPr>
                <w:rFonts w:ascii="Times New Roman" w:hAnsi="Times New Roman"/>
                <w:bCs/>
                <w:color w:val="000000"/>
                <w:sz w:val="14"/>
                <w:szCs w:val="14"/>
              </w:rPr>
              <w:t>315690,0</w:t>
            </w:r>
          </w:p>
        </w:tc>
        <w:tc>
          <w:tcPr>
            <w:tcW w:w="333" w:type="pct"/>
            <w:tcBorders>
              <w:top w:val="single" w:sz="4" w:space="0" w:color="auto"/>
              <w:left w:val="nil"/>
              <w:bottom w:val="single" w:sz="4" w:space="0" w:color="auto"/>
              <w:right w:val="single" w:sz="4" w:space="0" w:color="auto"/>
            </w:tcBorders>
            <w:vAlign w:val="center"/>
          </w:tcPr>
          <w:p w:rsidR="00291CF5" w:rsidRPr="00793CE1" w:rsidRDefault="00291CF5">
            <w:pPr>
              <w:jc w:val="center"/>
              <w:rPr>
                <w:rFonts w:ascii="Times New Roman" w:hAnsi="Times New Roman"/>
                <w:bCs/>
                <w:color w:val="000000"/>
                <w:sz w:val="14"/>
                <w:szCs w:val="14"/>
              </w:rPr>
            </w:pPr>
            <w:r w:rsidRPr="00793CE1">
              <w:rPr>
                <w:rFonts w:ascii="Times New Roman" w:hAnsi="Times New Roman"/>
                <w:bCs/>
                <w:color w:val="000000"/>
                <w:sz w:val="14"/>
                <w:szCs w:val="14"/>
              </w:rPr>
              <w:t>315690,0</w:t>
            </w:r>
          </w:p>
        </w:tc>
        <w:tc>
          <w:tcPr>
            <w:tcW w:w="333" w:type="pct"/>
            <w:tcBorders>
              <w:top w:val="single" w:sz="4" w:space="0" w:color="auto"/>
              <w:left w:val="single" w:sz="4" w:space="0" w:color="auto"/>
              <w:bottom w:val="single" w:sz="4" w:space="0" w:color="auto"/>
              <w:right w:val="single" w:sz="4" w:space="0" w:color="auto"/>
            </w:tcBorders>
            <w:vAlign w:val="center"/>
          </w:tcPr>
          <w:p w:rsidR="00291CF5" w:rsidRPr="00793CE1" w:rsidRDefault="00291CF5">
            <w:pPr>
              <w:jc w:val="center"/>
              <w:rPr>
                <w:rFonts w:ascii="Times New Roman" w:hAnsi="Times New Roman"/>
                <w:bCs/>
                <w:color w:val="000000"/>
                <w:sz w:val="14"/>
                <w:szCs w:val="14"/>
              </w:rPr>
            </w:pPr>
            <w:r w:rsidRPr="00793CE1">
              <w:rPr>
                <w:rFonts w:ascii="Times New Roman" w:hAnsi="Times New Roman"/>
                <w:bCs/>
                <w:color w:val="000000"/>
                <w:sz w:val="14"/>
                <w:szCs w:val="14"/>
              </w:rPr>
              <w:t>315690,0</w:t>
            </w:r>
          </w:p>
        </w:tc>
        <w:tc>
          <w:tcPr>
            <w:tcW w:w="471" w:type="pct"/>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r>
      <w:tr w:rsidR="00291CF5" w:rsidRPr="00FA0E7C" w:rsidTr="00460754">
        <w:trPr>
          <w:trHeight w:val="687"/>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shd w:val="clear" w:color="auto" w:fill="auto"/>
            <w:vAlign w:val="center"/>
          </w:tcPr>
          <w:p w:rsidR="00291CF5" w:rsidRPr="00FA0E7C" w:rsidRDefault="00291CF5" w:rsidP="00AF33AA">
            <w:pPr>
              <w:jc w:val="center"/>
              <w:rPr>
                <w:rFonts w:ascii="Times New Roman" w:hAnsi="Times New Roman"/>
                <w:sz w:val="20"/>
                <w:szCs w:val="20"/>
              </w:rPr>
            </w:pPr>
          </w:p>
        </w:tc>
        <w:tc>
          <w:tcPr>
            <w:tcW w:w="318" w:type="pct"/>
            <w:vMerge/>
            <w:tcBorders>
              <w:left w:val="single" w:sz="4" w:space="0" w:color="auto"/>
              <w:right w:val="single" w:sz="4" w:space="0" w:color="auto"/>
            </w:tcBorders>
            <w:vAlign w:val="center"/>
          </w:tcPr>
          <w:p w:rsidR="00291CF5" w:rsidRPr="00FA0E7C" w:rsidRDefault="00291CF5" w:rsidP="00AF33AA">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291CF5" w:rsidRPr="00FB5272" w:rsidRDefault="00291CF5" w:rsidP="00AF33AA">
            <w:pPr>
              <w:jc w:val="center"/>
              <w:rPr>
                <w:rFonts w:ascii="Times New Roman" w:hAnsi="Times New Roman"/>
                <w:bCs/>
                <w:color w:val="002060"/>
                <w:sz w:val="14"/>
                <w:szCs w:val="14"/>
              </w:rPr>
            </w:pPr>
            <w:r w:rsidRPr="00FB5272">
              <w:rPr>
                <w:rFonts w:ascii="Times New Roman" w:hAnsi="Times New Roman"/>
                <w:bCs/>
                <w:color w:val="002060"/>
                <w:sz w:val="14"/>
                <w:szCs w:val="14"/>
              </w:rPr>
              <w:t>115950,9</w:t>
            </w:r>
          </w:p>
        </w:tc>
        <w:tc>
          <w:tcPr>
            <w:tcW w:w="324" w:type="pct"/>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693743,8</w:t>
            </w:r>
          </w:p>
        </w:tc>
        <w:tc>
          <w:tcPr>
            <w:tcW w:w="284" w:type="pct"/>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130291,1</w:t>
            </w:r>
          </w:p>
        </w:tc>
        <w:tc>
          <w:tcPr>
            <w:tcW w:w="285" w:type="pct"/>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145011,5</w:t>
            </w:r>
          </w:p>
        </w:tc>
        <w:tc>
          <w:tcPr>
            <w:tcW w:w="328" w:type="pct"/>
            <w:tcBorders>
              <w:top w:val="single" w:sz="4" w:space="0" w:color="auto"/>
              <w:left w:val="nil"/>
              <w:bottom w:val="single" w:sz="4" w:space="0" w:color="auto"/>
              <w:right w:val="single" w:sz="4" w:space="0" w:color="auto"/>
            </w:tcBorders>
            <w:vAlign w:val="center"/>
          </w:tcPr>
          <w:p w:rsidR="00291CF5" w:rsidRPr="00793CE1" w:rsidRDefault="00291CF5">
            <w:pPr>
              <w:jc w:val="center"/>
              <w:rPr>
                <w:rFonts w:ascii="Times New Roman" w:hAnsi="Times New Roman"/>
                <w:bCs/>
                <w:color w:val="000000"/>
                <w:sz w:val="14"/>
                <w:szCs w:val="14"/>
              </w:rPr>
            </w:pPr>
            <w:r w:rsidRPr="00793CE1">
              <w:rPr>
                <w:rFonts w:ascii="Times New Roman" w:hAnsi="Times New Roman"/>
                <w:bCs/>
                <w:color w:val="000000"/>
                <w:sz w:val="14"/>
                <w:szCs w:val="14"/>
              </w:rPr>
              <w:t>139480,4</w:t>
            </w:r>
          </w:p>
        </w:tc>
        <w:tc>
          <w:tcPr>
            <w:tcW w:w="333" w:type="pct"/>
            <w:tcBorders>
              <w:top w:val="single" w:sz="4" w:space="0" w:color="auto"/>
              <w:left w:val="nil"/>
              <w:bottom w:val="single" w:sz="4" w:space="0" w:color="auto"/>
              <w:right w:val="single" w:sz="4" w:space="0" w:color="auto"/>
            </w:tcBorders>
            <w:vAlign w:val="center"/>
          </w:tcPr>
          <w:p w:rsidR="00291CF5" w:rsidRPr="00793CE1" w:rsidRDefault="00291CF5">
            <w:pPr>
              <w:jc w:val="center"/>
              <w:rPr>
                <w:rFonts w:ascii="Times New Roman" w:hAnsi="Times New Roman"/>
                <w:bCs/>
                <w:color w:val="000000"/>
                <w:sz w:val="14"/>
                <w:szCs w:val="14"/>
              </w:rPr>
            </w:pPr>
            <w:r w:rsidRPr="00793CE1">
              <w:rPr>
                <w:rFonts w:ascii="Times New Roman" w:hAnsi="Times New Roman"/>
                <w:bCs/>
                <w:color w:val="000000"/>
                <w:sz w:val="14"/>
                <w:szCs w:val="14"/>
              </w:rPr>
              <w:t>139480,4</w:t>
            </w:r>
          </w:p>
        </w:tc>
        <w:tc>
          <w:tcPr>
            <w:tcW w:w="333" w:type="pct"/>
            <w:tcBorders>
              <w:top w:val="single" w:sz="4" w:space="0" w:color="auto"/>
              <w:left w:val="single" w:sz="4" w:space="0" w:color="auto"/>
              <w:bottom w:val="single" w:sz="4" w:space="0" w:color="auto"/>
              <w:right w:val="single" w:sz="4" w:space="0" w:color="auto"/>
            </w:tcBorders>
            <w:vAlign w:val="center"/>
          </w:tcPr>
          <w:p w:rsidR="00291CF5" w:rsidRPr="00793CE1" w:rsidRDefault="00291CF5">
            <w:pPr>
              <w:jc w:val="center"/>
              <w:rPr>
                <w:rFonts w:ascii="Times New Roman" w:hAnsi="Times New Roman"/>
                <w:bCs/>
                <w:color w:val="000000"/>
                <w:sz w:val="14"/>
                <w:szCs w:val="14"/>
              </w:rPr>
            </w:pPr>
            <w:r w:rsidRPr="00793CE1">
              <w:rPr>
                <w:rFonts w:ascii="Times New Roman" w:hAnsi="Times New Roman"/>
                <w:bCs/>
                <w:color w:val="000000"/>
                <w:sz w:val="14"/>
                <w:szCs w:val="14"/>
              </w:rPr>
              <w:t>139480,4</w:t>
            </w:r>
          </w:p>
        </w:tc>
        <w:tc>
          <w:tcPr>
            <w:tcW w:w="471" w:type="pct"/>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r>
      <w:tr w:rsidR="00291CF5" w:rsidRPr="00FA0E7C" w:rsidTr="00460754">
        <w:trPr>
          <w:trHeight w:val="37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shd w:val="clear" w:color="auto" w:fill="auto"/>
            <w:vAlign w:val="center"/>
          </w:tcPr>
          <w:p w:rsidR="00291CF5" w:rsidRPr="00FA0E7C" w:rsidRDefault="00291CF5" w:rsidP="00AF33AA">
            <w:pPr>
              <w:jc w:val="center"/>
              <w:rPr>
                <w:rFonts w:ascii="Times New Roman" w:hAnsi="Times New Roman"/>
                <w:sz w:val="20"/>
                <w:szCs w:val="20"/>
              </w:rPr>
            </w:pPr>
          </w:p>
        </w:tc>
        <w:tc>
          <w:tcPr>
            <w:tcW w:w="318" w:type="pct"/>
            <w:vMerge/>
            <w:tcBorders>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291CF5" w:rsidRPr="00FB5272" w:rsidRDefault="00291CF5" w:rsidP="00AF33AA">
            <w:pPr>
              <w:jc w:val="center"/>
              <w:rPr>
                <w:rFonts w:ascii="Times New Roman" w:hAnsi="Times New Roman"/>
                <w:bCs/>
                <w:color w:val="002060"/>
                <w:sz w:val="14"/>
                <w:szCs w:val="14"/>
              </w:rPr>
            </w:pPr>
            <w:r w:rsidRPr="00FB5272">
              <w:rPr>
                <w:rFonts w:ascii="Times New Roman" w:hAnsi="Times New Roman"/>
                <w:bCs/>
                <w:color w:val="002060"/>
                <w:sz w:val="14"/>
                <w:szCs w:val="14"/>
              </w:rPr>
              <w:t>73565,8</w:t>
            </w:r>
          </w:p>
        </w:tc>
        <w:tc>
          <w:tcPr>
            <w:tcW w:w="324" w:type="pct"/>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338361,7</w:t>
            </w:r>
          </w:p>
        </w:tc>
        <w:tc>
          <w:tcPr>
            <w:tcW w:w="284" w:type="pct"/>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73994,4</w:t>
            </w:r>
          </w:p>
        </w:tc>
        <w:tc>
          <w:tcPr>
            <w:tcW w:w="285" w:type="pct"/>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71650,0</w:t>
            </w:r>
          </w:p>
        </w:tc>
        <w:tc>
          <w:tcPr>
            <w:tcW w:w="328" w:type="pct"/>
            <w:tcBorders>
              <w:top w:val="single" w:sz="4" w:space="0" w:color="auto"/>
              <w:left w:val="nil"/>
              <w:bottom w:val="single" w:sz="4" w:space="0" w:color="auto"/>
              <w:right w:val="single" w:sz="4" w:space="0" w:color="auto"/>
            </w:tcBorders>
            <w:vAlign w:val="center"/>
          </w:tcPr>
          <w:p w:rsidR="00291CF5" w:rsidRPr="00793CE1" w:rsidRDefault="00291CF5">
            <w:pPr>
              <w:jc w:val="center"/>
              <w:rPr>
                <w:rFonts w:ascii="Times New Roman" w:hAnsi="Times New Roman"/>
                <w:bCs/>
                <w:color w:val="000000"/>
                <w:sz w:val="14"/>
                <w:szCs w:val="14"/>
              </w:rPr>
            </w:pPr>
            <w:r w:rsidRPr="00793CE1">
              <w:rPr>
                <w:rFonts w:ascii="Times New Roman" w:hAnsi="Times New Roman"/>
                <w:bCs/>
                <w:color w:val="000000"/>
                <w:sz w:val="14"/>
                <w:szCs w:val="14"/>
              </w:rPr>
              <w:t>64239,1</w:t>
            </w:r>
          </w:p>
        </w:tc>
        <w:tc>
          <w:tcPr>
            <w:tcW w:w="333" w:type="pct"/>
            <w:tcBorders>
              <w:top w:val="single" w:sz="4" w:space="0" w:color="auto"/>
              <w:left w:val="nil"/>
              <w:bottom w:val="single" w:sz="4" w:space="0" w:color="auto"/>
              <w:right w:val="single" w:sz="4" w:space="0" w:color="auto"/>
            </w:tcBorders>
            <w:vAlign w:val="center"/>
          </w:tcPr>
          <w:p w:rsidR="00291CF5" w:rsidRPr="00793CE1" w:rsidRDefault="00291CF5">
            <w:pPr>
              <w:jc w:val="center"/>
              <w:rPr>
                <w:rFonts w:ascii="Times New Roman" w:hAnsi="Times New Roman"/>
                <w:bCs/>
                <w:color w:val="000000"/>
                <w:sz w:val="14"/>
                <w:szCs w:val="14"/>
              </w:rPr>
            </w:pPr>
            <w:r w:rsidRPr="00793CE1">
              <w:rPr>
                <w:rFonts w:ascii="Times New Roman" w:hAnsi="Times New Roman"/>
                <w:bCs/>
                <w:color w:val="000000"/>
                <w:sz w:val="14"/>
                <w:szCs w:val="14"/>
              </w:rPr>
              <w:t>64239,1</w:t>
            </w:r>
          </w:p>
        </w:tc>
        <w:tc>
          <w:tcPr>
            <w:tcW w:w="333" w:type="pct"/>
            <w:tcBorders>
              <w:top w:val="single" w:sz="4" w:space="0" w:color="auto"/>
              <w:left w:val="single" w:sz="4" w:space="0" w:color="auto"/>
              <w:bottom w:val="single" w:sz="4" w:space="0" w:color="auto"/>
              <w:right w:val="single" w:sz="4" w:space="0" w:color="auto"/>
            </w:tcBorders>
            <w:vAlign w:val="center"/>
          </w:tcPr>
          <w:p w:rsidR="00291CF5" w:rsidRPr="00793CE1" w:rsidRDefault="00291CF5">
            <w:pPr>
              <w:jc w:val="center"/>
              <w:rPr>
                <w:rFonts w:ascii="Times New Roman" w:hAnsi="Times New Roman"/>
                <w:bCs/>
                <w:color w:val="000000"/>
                <w:sz w:val="14"/>
                <w:szCs w:val="14"/>
              </w:rPr>
            </w:pPr>
            <w:r w:rsidRPr="00793CE1">
              <w:rPr>
                <w:rFonts w:ascii="Times New Roman" w:hAnsi="Times New Roman"/>
                <w:bCs/>
                <w:color w:val="000000"/>
                <w:sz w:val="14"/>
                <w:szCs w:val="14"/>
              </w:rPr>
              <w:t>64239,1</w:t>
            </w:r>
          </w:p>
        </w:tc>
        <w:tc>
          <w:tcPr>
            <w:tcW w:w="471" w:type="pct"/>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r>
      <w:tr w:rsidR="00291CF5" w:rsidRPr="00FA0E7C" w:rsidTr="00460754">
        <w:trPr>
          <w:trHeight w:val="136"/>
          <w:jc w:val="center"/>
        </w:trPr>
        <w:tc>
          <w:tcPr>
            <w:tcW w:w="280" w:type="pct"/>
            <w:vMerge w:val="restart"/>
            <w:tcBorders>
              <w:top w:val="single" w:sz="4" w:space="0" w:color="auto"/>
              <w:left w:val="single" w:sz="4" w:space="0" w:color="auto"/>
              <w:bottom w:val="single" w:sz="4" w:space="0" w:color="auto"/>
              <w:right w:val="single" w:sz="4" w:space="0" w:color="auto"/>
            </w:tcBorders>
            <w:vAlign w:val="bottom"/>
          </w:tcPr>
          <w:p w:rsidR="00291CF5" w:rsidRPr="00FA0E7C" w:rsidRDefault="00291CF5" w:rsidP="00AF33AA">
            <w:pPr>
              <w:jc w:val="center"/>
              <w:rPr>
                <w:rFonts w:ascii="Times New Roman" w:hAnsi="Times New Roman"/>
                <w:sz w:val="16"/>
                <w:szCs w:val="16"/>
              </w:rPr>
            </w:pPr>
            <w:r>
              <w:rPr>
                <w:rFonts w:ascii="Times New Roman" w:hAnsi="Times New Roman"/>
                <w:sz w:val="16"/>
                <w:szCs w:val="16"/>
              </w:rPr>
              <w:t>1.1.</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291CF5" w:rsidRPr="007701FB" w:rsidRDefault="00291CF5" w:rsidP="00AF33AA">
            <w:pPr>
              <w:jc w:val="center"/>
              <w:rPr>
                <w:rFonts w:ascii="Times New Roman" w:hAnsi="Times New Roman"/>
                <w:b/>
                <w:color w:val="000000"/>
                <w:sz w:val="18"/>
                <w:szCs w:val="18"/>
              </w:rPr>
            </w:pPr>
            <w:r w:rsidRPr="007701FB">
              <w:rPr>
                <w:rFonts w:ascii="Times New Roman" w:hAnsi="Times New Roman"/>
                <w:b/>
                <w:color w:val="000000"/>
                <w:sz w:val="18"/>
                <w:szCs w:val="18"/>
              </w:rPr>
              <w:t>Мероприятие 1</w:t>
            </w:r>
          </w:p>
          <w:p w:rsidR="00291CF5" w:rsidRPr="000F03CD" w:rsidRDefault="00291CF5" w:rsidP="00AF33AA">
            <w:pPr>
              <w:jc w:val="center"/>
              <w:rPr>
                <w:rFonts w:ascii="Times New Roman" w:hAnsi="Times New Roman"/>
                <w:color w:val="000000"/>
                <w:sz w:val="18"/>
                <w:szCs w:val="18"/>
              </w:rPr>
            </w:pPr>
            <w:r w:rsidRPr="000F03CD">
              <w:rPr>
                <w:rFonts w:ascii="Times New Roman" w:hAnsi="Times New Roman"/>
                <w:color w:val="000000"/>
                <w:sz w:val="18"/>
                <w:szCs w:val="18"/>
              </w:rPr>
              <w:t xml:space="preserve">Финансовое обеспечение государственных гарантий реализации прав граждан на получение общедоступного и </w:t>
            </w:r>
            <w:r w:rsidRPr="000F03CD">
              <w:rPr>
                <w:rFonts w:ascii="Times New Roman" w:hAnsi="Times New Roman"/>
                <w:color w:val="000000"/>
                <w:sz w:val="18"/>
                <w:szCs w:val="18"/>
              </w:rPr>
              <w:lastRenderedPageBreak/>
              <w:t>бесплатного дошкольного образования в муниципальных дошкольных образовательных организациях в Московской области,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318" w:type="pct"/>
            <w:vMerge w:val="restart"/>
            <w:tcBorders>
              <w:top w:val="single" w:sz="4" w:space="0" w:color="auto"/>
              <w:left w:val="single" w:sz="4" w:space="0" w:color="auto"/>
              <w:right w:val="nil"/>
            </w:tcBorders>
            <w:textDirection w:val="btLr"/>
            <w:vAlign w:val="center"/>
          </w:tcPr>
          <w:p w:rsidR="00291CF5" w:rsidRPr="00FA0E7C" w:rsidRDefault="00291CF5" w:rsidP="00AF33AA">
            <w:pPr>
              <w:ind w:left="113" w:right="113"/>
              <w:jc w:val="center"/>
              <w:rPr>
                <w:rFonts w:ascii="Times New Roman" w:hAnsi="Times New Roman"/>
              </w:rPr>
            </w:pPr>
            <w:r>
              <w:rPr>
                <w:rFonts w:ascii="Times New Roman" w:hAnsi="Times New Roman"/>
                <w:sz w:val="20"/>
                <w:szCs w:val="20"/>
              </w:rPr>
              <w:lastRenderedPageBreak/>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291CF5" w:rsidRPr="0010480B" w:rsidRDefault="00291CF5" w:rsidP="00AF33AA">
            <w:pPr>
              <w:jc w:val="center"/>
              <w:rPr>
                <w:rFonts w:ascii="Times New Roman" w:hAnsi="Times New Roman"/>
                <w:color w:val="002060"/>
                <w:sz w:val="14"/>
                <w:szCs w:val="14"/>
              </w:rPr>
            </w:pPr>
            <w:r w:rsidRPr="0010480B">
              <w:rPr>
                <w:rFonts w:ascii="Times New Roman" w:hAnsi="Times New Roman"/>
                <w:color w:val="002060"/>
                <w:sz w:val="14"/>
                <w:szCs w:val="14"/>
              </w:rPr>
              <w:t>256485,0</w:t>
            </w:r>
          </w:p>
        </w:tc>
        <w:tc>
          <w:tcPr>
            <w:tcW w:w="324" w:type="pct"/>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1443657,0</w:t>
            </w:r>
          </w:p>
        </w:tc>
        <w:tc>
          <w:tcPr>
            <w:tcW w:w="284" w:type="pct"/>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285521,0</w:t>
            </w:r>
          </w:p>
        </w:tc>
        <w:tc>
          <w:tcPr>
            <w:tcW w:w="285" w:type="pct"/>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289534,0</w:t>
            </w:r>
          </w:p>
        </w:tc>
        <w:tc>
          <w:tcPr>
            <w:tcW w:w="328" w:type="pct"/>
            <w:tcBorders>
              <w:top w:val="single" w:sz="4" w:space="0" w:color="auto"/>
              <w:left w:val="nil"/>
              <w:bottom w:val="single" w:sz="4" w:space="0" w:color="auto"/>
              <w:right w:val="single" w:sz="4" w:space="0" w:color="auto"/>
            </w:tcBorders>
            <w:vAlign w:val="center"/>
          </w:tcPr>
          <w:p w:rsidR="00291CF5" w:rsidRPr="00793CE1" w:rsidRDefault="00291CF5">
            <w:pPr>
              <w:jc w:val="center"/>
              <w:rPr>
                <w:rFonts w:ascii="Times New Roman" w:hAnsi="Times New Roman"/>
                <w:color w:val="000000"/>
                <w:sz w:val="14"/>
                <w:szCs w:val="14"/>
              </w:rPr>
            </w:pPr>
            <w:r w:rsidRPr="00793CE1">
              <w:rPr>
                <w:rFonts w:ascii="Times New Roman" w:hAnsi="Times New Roman"/>
                <w:color w:val="000000"/>
                <w:sz w:val="14"/>
                <w:szCs w:val="14"/>
              </w:rPr>
              <w:t>289534,0</w:t>
            </w:r>
          </w:p>
        </w:tc>
        <w:tc>
          <w:tcPr>
            <w:tcW w:w="333" w:type="pct"/>
            <w:tcBorders>
              <w:top w:val="single" w:sz="4" w:space="0" w:color="auto"/>
              <w:left w:val="nil"/>
              <w:bottom w:val="single" w:sz="4" w:space="0" w:color="auto"/>
              <w:right w:val="single" w:sz="4" w:space="0" w:color="auto"/>
            </w:tcBorders>
            <w:vAlign w:val="center"/>
          </w:tcPr>
          <w:p w:rsidR="00291CF5" w:rsidRPr="00793CE1" w:rsidRDefault="00291CF5">
            <w:pPr>
              <w:jc w:val="center"/>
              <w:rPr>
                <w:rFonts w:ascii="Times New Roman" w:hAnsi="Times New Roman"/>
                <w:color w:val="000000"/>
                <w:sz w:val="14"/>
                <w:szCs w:val="14"/>
              </w:rPr>
            </w:pPr>
            <w:r w:rsidRPr="00793CE1">
              <w:rPr>
                <w:rFonts w:ascii="Times New Roman" w:hAnsi="Times New Roman"/>
                <w:color w:val="000000"/>
                <w:sz w:val="14"/>
                <w:szCs w:val="14"/>
              </w:rPr>
              <w:t>289534,0</w:t>
            </w:r>
          </w:p>
        </w:tc>
        <w:tc>
          <w:tcPr>
            <w:tcW w:w="333" w:type="pct"/>
            <w:tcBorders>
              <w:top w:val="single" w:sz="4" w:space="0" w:color="auto"/>
              <w:left w:val="single" w:sz="4" w:space="0" w:color="auto"/>
              <w:bottom w:val="single" w:sz="4" w:space="0" w:color="auto"/>
              <w:right w:val="single" w:sz="4" w:space="0" w:color="auto"/>
            </w:tcBorders>
            <w:vAlign w:val="center"/>
          </w:tcPr>
          <w:p w:rsidR="00291CF5" w:rsidRPr="00793CE1" w:rsidRDefault="00291CF5">
            <w:pPr>
              <w:jc w:val="center"/>
              <w:rPr>
                <w:rFonts w:ascii="Times New Roman" w:hAnsi="Times New Roman"/>
                <w:color w:val="000000"/>
                <w:sz w:val="14"/>
                <w:szCs w:val="14"/>
              </w:rPr>
            </w:pPr>
            <w:r w:rsidRPr="00793CE1">
              <w:rPr>
                <w:rFonts w:ascii="Times New Roman" w:hAnsi="Times New Roman"/>
                <w:color w:val="000000"/>
                <w:sz w:val="14"/>
                <w:szCs w:val="14"/>
              </w:rPr>
              <w:t>289534,0</w:t>
            </w:r>
          </w:p>
        </w:tc>
        <w:tc>
          <w:tcPr>
            <w:tcW w:w="471" w:type="pct"/>
            <w:vMerge/>
            <w:tcBorders>
              <w:top w:val="single" w:sz="4" w:space="0" w:color="auto"/>
              <w:left w:val="single" w:sz="4" w:space="0" w:color="auto"/>
              <w:bottom w:val="single" w:sz="4" w:space="0" w:color="auto"/>
              <w:right w:val="single" w:sz="4" w:space="0" w:color="auto"/>
            </w:tcBorders>
            <w:textDirection w:val="btLr"/>
            <w:vAlign w:val="center"/>
          </w:tcPr>
          <w:p w:rsidR="00291CF5" w:rsidRPr="00FA0E7C" w:rsidRDefault="00291CF5" w:rsidP="00AF33AA">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r>
      <w:tr w:rsidR="00291CF5" w:rsidRPr="00FA0E7C" w:rsidTr="00460754">
        <w:trPr>
          <w:trHeight w:val="308"/>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291CF5" w:rsidRPr="000F03CD" w:rsidRDefault="00291CF5" w:rsidP="00AF33AA">
            <w:pPr>
              <w:jc w:val="center"/>
              <w:rPr>
                <w:rFonts w:ascii="Times New Roman" w:hAnsi="Times New Roman"/>
                <w:sz w:val="18"/>
                <w:szCs w:val="18"/>
              </w:rPr>
            </w:pPr>
          </w:p>
        </w:tc>
        <w:tc>
          <w:tcPr>
            <w:tcW w:w="318" w:type="pct"/>
            <w:vMerge/>
            <w:tcBorders>
              <w:left w:val="single" w:sz="4" w:space="0" w:color="auto"/>
              <w:right w:val="nil"/>
            </w:tcBorders>
            <w:textDirection w:val="btLr"/>
            <w:vAlign w:val="center"/>
          </w:tcPr>
          <w:p w:rsidR="00291CF5" w:rsidRPr="00FA0E7C" w:rsidRDefault="00291CF5" w:rsidP="00AF33AA">
            <w:pPr>
              <w:ind w:left="113" w:right="113"/>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nil"/>
            </w:tcBorders>
            <w:vAlign w:val="center"/>
          </w:tcPr>
          <w:p w:rsidR="00291CF5" w:rsidRPr="0010480B" w:rsidRDefault="00291CF5" w:rsidP="00AF33AA">
            <w:pPr>
              <w:jc w:val="center"/>
              <w:rPr>
                <w:rFonts w:ascii="Times New Roman" w:hAnsi="Times New Roman"/>
                <w:color w:val="002060"/>
                <w:sz w:val="14"/>
                <w:szCs w:val="14"/>
              </w:rPr>
            </w:pPr>
            <w:r w:rsidRPr="0010480B">
              <w:rPr>
                <w:rFonts w:ascii="Times New Roman" w:hAnsi="Times New Roman"/>
                <w:color w:val="002060"/>
                <w:sz w:val="14"/>
                <w:szCs w:val="14"/>
              </w:rPr>
              <w:t>256485,0</w:t>
            </w:r>
          </w:p>
        </w:tc>
        <w:tc>
          <w:tcPr>
            <w:tcW w:w="324" w:type="pct"/>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1443657,0</w:t>
            </w:r>
          </w:p>
        </w:tc>
        <w:tc>
          <w:tcPr>
            <w:tcW w:w="284" w:type="pct"/>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285521,0</w:t>
            </w:r>
          </w:p>
        </w:tc>
        <w:tc>
          <w:tcPr>
            <w:tcW w:w="285" w:type="pct"/>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289534,0</w:t>
            </w:r>
          </w:p>
        </w:tc>
        <w:tc>
          <w:tcPr>
            <w:tcW w:w="328" w:type="pct"/>
            <w:tcBorders>
              <w:top w:val="single" w:sz="4" w:space="0" w:color="auto"/>
              <w:left w:val="nil"/>
              <w:bottom w:val="single" w:sz="4" w:space="0" w:color="auto"/>
              <w:right w:val="single" w:sz="4" w:space="0" w:color="auto"/>
            </w:tcBorders>
            <w:vAlign w:val="center"/>
          </w:tcPr>
          <w:p w:rsidR="00291CF5" w:rsidRPr="00793CE1" w:rsidRDefault="00291CF5">
            <w:pPr>
              <w:jc w:val="center"/>
              <w:rPr>
                <w:rFonts w:ascii="Times New Roman" w:hAnsi="Times New Roman"/>
                <w:color w:val="000000"/>
                <w:sz w:val="14"/>
                <w:szCs w:val="14"/>
              </w:rPr>
            </w:pPr>
            <w:r w:rsidRPr="00793CE1">
              <w:rPr>
                <w:rFonts w:ascii="Times New Roman" w:hAnsi="Times New Roman"/>
                <w:color w:val="000000"/>
                <w:sz w:val="14"/>
                <w:szCs w:val="14"/>
              </w:rPr>
              <w:t>289534,0</w:t>
            </w:r>
          </w:p>
        </w:tc>
        <w:tc>
          <w:tcPr>
            <w:tcW w:w="333" w:type="pct"/>
            <w:tcBorders>
              <w:top w:val="single" w:sz="4" w:space="0" w:color="auto"/>
              <w:left w:val="nil"/>
              <w:bottom w:val="single" w:sz="4" w:space="0" w:color="auto"/>
              <w:right w:val="single" w:sz="4" w:space="0" w:color="auto"/>
            </w:tcBorders>
            <w:vAlign w:val="center"/>
          </w:tcPr>
          <w:p w:rsidR="00291CF5" w:rsidRPr="00793CE1" w:rsidRDefault="00291CF5">
            <w:pPr>
              <w:jc w:val="center"/>
              <w:rPr>
                <w:rFonts w:ascii="Times New Roman" w:hAnsi="Times New Roman"/>
                <w:color w:val="000000"/>
                <w:sz w:val="14"/>
                <w:szCs w:val="14"/>
              </w:rPr>
            </w:pPr>
            <w:r w:rsidRPr="00793CE1">
              <w:rPr>
                <w:rFonts w:ascii="Times New Roman" w:hAnsi="Times New Roman"/>
                <w:color w:val="000000"/>
                <w:sz w:val="14"/>
                <w:szCs w:val="14"/>
              </w:rPr>
              <w:t>289534,0</w:t>
            </w:r>
          </w:p>
        </w:tc>
        <w:tc>
          <w:tcPr>
            <w:tcW w:w="333" w:type="pct"/>
            <w:tcBorders>
              <w:top w:val="single" w:sz="4" w:space="0" w:color="auto"/>
              <w:left w:val="single" w:sz="4" w:space="0" w:color="auto"/>
              <w:bottom w:val="single" w:sz="4" w:space="0" w:color="auto"/>
              <w:right w:val="single" w:sz="4" w:space="0" w:color="auto"/>
            </w:tcBorders>
            <w:vAlign w:val="center"/>
          </w:tcPr>
          <w:p w:rsidR="00291CF5" w:rsidRPr="00793CE1" w:rsidRDefault="00291CF5">
            <w:pPr>
              <w:jc w:val="center"/>
              <w:rPr>
                <w:rFonts w:ascii="Times New Roman" w:hAnsi="Times New Roman"/>
                <w:color w:val="000000"/>
                <w:sz w:val="14"/>
                <w:szCs w:val="14"/>
              </w:rPr>
            </w:pPr>
            <w:r w:rsidRPr="00793CE1">
              <w:rPr>
                <w:rFonts w:ascii="Times New Roman" w:hAnsi="Times New Roman"/>
                <w:color w:val="000000"/>
                <w:sz w:val="14"/>
                <w:szCs w:val="14"/>
              </w:rPr>
              <w:t>289534,0</w:t>
            </w:r>
          </w:p>
        </w:tc>
        <w:tc>
          <w:tcPr>
            <w:tcW w:w="471" w:type="pct"/>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r>
      <w:tr w:rsidR="00291CF5" w:rsidRPr="00FA0E7C" w:rsidTr="00460754">
        <w:trPr>
          <w:trHeight w:val="74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291CF5" w:rsidRPr="000F03CD" w:rsidRDefault="00291CF5" w:rsidP="00AF33AA">
            <w:pPr>
              <w:jc w:val="center"/>
              <w:rPr>
                <w:rFonts w:ascii="Times New Roman" w:hAnsi="Times New Roman"/>
                <w:sz w:val="18"/>
                <w:szCs w:val="18"/>
              </w:rPr>
            </w:pPr>
          </w:p>
        </w:tc>
        <w:tc>
          <w:tcPr>
            <w:tcW w:w="318" w:type="pct"/>
            <w:vMerge/>
            <w:tcBorders>
              <w:left w:val="single" w:sz="4" w:space="0" w:color="auto"/>
              <w:right w:val="nil"/>
            </w:tcBorders>
            <w:textDirection w:val="btLr"/>
            <w:vAlign w:val="center"/>
          </w:tcPr>
          <w:p w:rsidR="00291CF5" w:rsidRPr="00FA0E7C" w:rsidRDefault="00291CF5" w:rsidP="00AF33AA">
            <w:pPr>
              <w:ind w:left="113" w:right="113"/>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291CF5" w:rsidRPr="0010480B" w:rsidRDefault="00291CF5" w:rsidP="00AF33AA">
            <w:pPr>
              <w:jc w:val="center"/>
              <w:rPr>
                <w:rFonts w:ascii="Times New Roman" w:hAnsi="Times New Roman"/>
                <w:color w:val="002060"/>
                <w:sz w:val="14"/>
                <w:szCs w:val="14"/>
              </w:rPr>
            </w:pPr>
            <w:r w:rsidRPr="0010480B">
              <w:rPr>
                <w:rFonts w:ascii="Times New Roman" w:hAnsi="Times New Roman"/>
                <w:color w:val="002060"/>
                <w:sz w:val="14"/>
                <w:szCs w:val="14"/>
              </w:rPr>
              <w:t>0,0</w:t>
            </w:r>
          </w:p>
        </w:tc>
        <w:tc>
          <w:tcPr>
            <w:tcW w:w="324" w:type="pct"/>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0,0</w:t>
            </w:r>
          </w:p>
        </w:tc>
        <w:tc>
          <w:tcPr>
            <w:tcW w:w="284" w:type="pct"/>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0,0</w:t>
            </w:r>
          </w:p>
        </w:tc>
        <w:tc>
          <w:tcPr>
            <w:tcW w:w="285" w:type="pct"/>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291CF5" w:rsidRPr="00793CE1" w:rsidRDefault="00291CF5">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291CF5" w:rsidRPr="00793CE1" w:rsidRDefault="00291CF5">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291CF5" w:rsidRPr="00793CE1" w:rsidRDefault="00291CF5">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r>
      <w:tr w:rsidR="00291CF5" w:rsidRPr="00FA0E7C" w:rsidTr="00460754">
        <w:trPr>
          <w:trHeight w:val="216"/>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291CF5" w:rsidRPr="000F03CD" w:rsidRDefault="00291CF5" w:rsidP="00AF33AA">
            <w:pPr>
              <w:jc w:val="center"/>
              <w:rPr>
                <w:rFonts w:ascii="Times New Roman" w:hAnsi="Times New Roman"/>
                <w:sz w:val="18"/>
                <w:szCs w:val="18"/>
              </w:rPr>
            </w:pPr>
          </w:p>
        </w:tc>
        <w:tc>
          <w:tcPr>
            <w:tcW w:w="318" w:type="pct"/>
            <w:vMerge/>
            <w:tcBorders>
              <w:left w:val="single" w:sz="4" w:space="0" w:color="auto"/>
              <w:bottom w:val="single" w:sz="4" w:space="0" w:color="auto"/>
              <w:right w:val="nil"/>
            </w:tcBorders>
            <w:textDirection w:val="btLr"/>
            <w:vAlign w:val="center"/>
          </w:tcPr>
          <w:p w:rsidR="00291CF5" w:rsidRPr="00FA0E7C" w:rsidRDefault="00291CF5" w:rsidP="00AF33AA">
            <w:pPr>
              <w:ind w:left="113" w:right="113"/>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291CF5" w:rsidRPr="0010480B" w:rsidRDefault="00291CF5" w:rsidP="00AF33AA">
            <w:pPr>
              <w:jc w:val="center"/>
              <w:rPr>
                <w:rFonts w:ascii="Times New Roman" w:hAnsi="Times New Roman"/>
                <w:color w:val="002060"/>
                <w:sz w:val="14"/>
                <w:szCs w:val="14"/>
              </w:rPr>
            </w:pPr>
            <w:r w:rsidRPr="0010480B">
              <w:rPr>
                <w:rFonts w:ascii="Times New Roman" w:hAnsi="Times New Roman"/>
                <w:color w:val="002060"/>
                <w:sz w:val="14"/>
                <w:szCs w:val="14"/>
              </w:rPr>
              <w:t>0,0</w:t>
            </w:r>
          </w:p>
        </w:tc>
        <w:tc>
          <w:tcPr>
            <w:tcW w:w="324" w:type="pct"/>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0,0</w:t>
            </w:r>
          </w:p>
        </w:tc>
        <w:tc>
          <w:tcPr>
            <w:tcW w:w="284" w:type="pct"/>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0,0</w:t>
            </w:r>
          </w:p>
        </w:tc>
        <w:tc>
          <w:tcPr>
            <w:tcW w:w="285" w:type="pct"/>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291CF5" w:rsidRPr="00793CE1" w:rsidRDefault="00291CF5">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291CF5" w:rsidRPr="00793CE1" w:rsidRDefault="00291CF5">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291CF5" w:rsidRPr="00793CE1" w:rsidRDefault="00291CF5">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460" w:type="pct"/>
            <w:vMerge/>
            <w:tcBorders>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r>
      <w:tr w:rsidR="00291CF5" w:rsidRPr="00FA0E7C" w:rsidTr="00460754">
        <w:trPr>
          <w:trHeight w:val="216"/>
          <w:jc w:val="center"/>
        </w:trPr>
        <w:tc>
          <w:tcPr>
            <w:tcW w:w="280" w:type="pct"/>
            <w:vMerge w:val="restart"/>
            <w:tcBorders>
              <w:top w:val="single" w:sz="4" w:space="0" w:color="auto"/>
              <w:left w:val="single" w:sz="4" w:space="0" w:color="auto"/>
              <w:bottom w:val="single" w:sz="4" w:space="0" w:color="auto"/>
              <w:right w:val="single" w:sz="4" w:space="0" w:color="auto"/>
            </w:tcBorders>
            <w:vAlign w:val="bottom"/>
          </w:tcPr>
          <w:p w:rsidR="00291CF5" w:rsidRPr="00FA0E7C" w:rsidRDefault="00291CF5" w:rsidP="00AF33AA">
            <w:pPr>
              <w:jc w:val="center"/>
              <w:rPr>
                <w:rFonts w:ascii="Times New Roman" w:hAnsi="Times New Roman"/>
                <w:sz w:val="16"/>
                <w:szCs w:val="16"/>
              </w:rPr>
            </w:pPr>
            <w:r>
              <w:rPr>
                <w:rFonts w:ascii="Times New Roman" w:hAnsi="Times New Roman"/>
                <w:sz w:val="16"/>
                <w:szCs w:val="16"/>
              </w:rPr>
              <w:lastRenderedPageBreak/>
              <w:t>1.1.1.</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291CF5" w:rsidRPr="004A1056" w:rsidRDefault="00291CF5" w:rsidP="00AF33AA">
            <w:pPr>
              <w:jc w:val="center"/>
              <w:rPr>
                <w:rFonts w:ascii="Times New Roman" w:hAnsi="Times New Roman"/>
                <w:color w:val="000000"/>
                <w:sz w:val="17"/>
                <w:szCs w:val="17"/>
              </w:rPr>
            </w:pPr>
            <w:r w:rsidRPr="004A1056">
              <w:rPr>
                <w:rFonts w:ascii="Times New Roman" w:hAnsi="Times New Roman"/>
                <w:color w:val="000000"/>
                <w:sz w:val="17"/>
                <w:szCs w:val="17"/>
              </w:rPr>
              <w:t xml:space="preserve">Финансовое 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 в Московской области, включая </w:t>
            </w:r>
            <w:r w:rsidRPr="004A1056">
              <w:rPr>
                <w:rFonts w:ascii="Times New Roman" w:hAnsi="Times New Roman"/>
                <w:bCs/>
                <w:color w:val="000000"/>
                <w:sz w:val="17"/>
                <w:szCs w:val="17"/>
                <w:u w:val="single"/>
              </w:rPr>
              <w:t>расходы на оплату труда</w:t>
            </w:r>
            <w:r w:rsidRPr="004A1056">
              <w:rPr>
                <w:rFonts w:ascii="Times New Roman" w:hAnsi="Times New Roman"/>
                <w:color w:val="000000"/>
                <w:sz w:val="17"/>
                <w:szCs w:val="17"/>
              </w:rPr>
              <w:t xml:space="preserve"> (за исключением расходов на содержание зданий и оплату коммунальных услуг</w:t>
            </w:r>
          </w:p>
        </w:tc>
        <w:tc>
          <w:tcPr>
            <w:tcW w:w="318" w:type="pct"/>
            <w:vMerge w:val="restart"/>
            <w:tcBorders>
              <w:top w:val="single" w:sz="4" w:space="0" w:color="auto"/>
              <w:left w:val="single" w:sz="4" w:space="0" w:color="auto"/>
              <w:bottom w:val="single" w:sz="4" w:space="0" w:color="auto"/>
              <w:right w:val="single" w:sz="4" w:space="0" w:color="auto"/>
            </w:tcBorders>
            <w:textDirection w:val="btLr"/>
            <w:vAlign w:val="center"/>
          </w:tcPr>
          <w:p w:rsidR="00291CF5" w:rsidRPr="00FA0E7C" w:rsidRDefault="00291CF5" w:rsidP="00AF33AA">
            <w:pPr>
              <w:ind w:left="113" w:right="113"/>
              <w:jc w:val="center"/>
              <w:rPr>
                <w:rFonts w:ascii="Times New Roman" w:hAnsi="Times New Roman"/>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single" w:sz="4" w:space="0" w:color="auto"/>
              <w:bottom w:val="single" w:sz="4" w:space="0" w:color="auto"/>
              <w:right w:val="single" w:sz="4" w:space="0" w:color="auto"/>
            </w:tcBorders>
            <w:vAlign w:val="center"/>
          </w:tcPr>
          <w:p w:rsidR="00291CF5" w:rsidRPr="0010480B" w:rsidRDefault="00291CF5" w:rsidP="00AF33AA">
            <w:pPr>
              <w:jc w:val="center"/>
              <w:rPr>
                <w:rFonts w:ascii="Times New Roman" w:hAnsi="Times New Roman"/>
                <w:color w:val="002060"/>
                <w:sz w:val="14"/>
                <w:szCs w:val="14"/>
              </w:rPr>
            </w:pPr>
            <w:r w:rsidRPr="0010480B">
              <w:rPr>
                <w:rFonts w:ascii="Times New Roman" w:hAnsi="Times New Roman"/>
                <w:color w:val="002060"/>
                <w:sz w:val="14"/>
                <w:szCs w:val="14"/>
              </w:rPr>
              <w:t>251224,0</w:t>
            </w:r>
          </w:p>
        </w:tc>
        <w:tc>
          <w:tcPr>
            <w:tcW w:w="324" w:type="pct"/>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1418207,0</w:t>
            </w:r>
          </w:p>
        </w:tc>
        <w:tc>
          <w:tcPr>
            <w:tcW w:w="284" w:type="pct"/>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280271,0</w:t>
            </w:r>
          </w:p>
        </w:tc>
        <w:tc>
          <w:tcPr>
            <w:tcW w:w="285" w:type="pct"/>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284484,0</w:t>
            </w:r>
          </w:p>
        </w:tc>
        <w:tc>
          <w:tcPr>
            <w:tcW w:w="328" w:type="pct"/>
            <w:tcBorders>
              <w:top w:val="single" w:sz="4" w:space="0" w:color="auto"/>
              <w:left w:val="single" w:sz="4" w:space="0" w:color="auto"/>
              <w:bottom w:val="single" w:sz="4" w:space="0" w:color="auto"/>
              <w:right w:val="single" w:sz="4" w:space="0" w:color="auto"/>
            </w:tcBorders>
            <w:vAlign w:val="center"/>
          </w:tcPr>
          <w:p w:rsidR="00291CF5" w:rsidRPr="00793CE1" w:rsidRDefault="00291CF5">
            <w:pPr>
              <w:jc w:val="center"/>
              <w:rPr>
                <w:rFonts w:ascii="Times New Roman" w:hAnsi="Times New Roman"/>
                <w:bCs/>
                <w:color w:val="000000"/>
                <w:sz w:val="14"/>
                <w:szCs w:val="14"/>
              </w:rPr>
            </w:pPr>
            <w:r w:rsidRPr="00793CE1">
              <w:rPr>
                <w:rFonts w:ascii="Times New Roman" w:hAnsi="Times New Roman"/>
                <w:bCs/>
                <w:color w:val="000000"/>
                <w:sz w:val="14"/>
                <w:szCs w:val="14"/>
              </w:rPr>
              <w:t>284484,0</w:t>
            </w:r>
          </w:p>
        </w:tc>
        <w:tc>
          <w:tcPr>
            <w:tcW w:w="333" w:type="pct"/>
            <w:tcBorders>
              <w:top w:val="single" w:sz="4" w:space="0" w:color="auto"/>
              <w:left w:val="single" w:sz="4" w:space="0" w:color="auto"/>
              <w:bottom w:val="single" w:sz="4" w:space="0" w:color="auto"/>
              <w:right w:val="single" w:sz="4" w:space="0" w:color="auto"/>
            </w:tcBorders>
            <w:vAlign w:val="center"/>
          </w:tcPr>
          <w:p w:rsidR="00291CF5" w:rsidRPr="00793CE1" w:rsidRDefault="00291CF5">
            <w:pPr>
              <w:jc w:val="center"/>
              <w:rPr>
                <w:rFonts w:ascii="Times New Roman" w:hAnsi="Times New Roman"/>
                <w:bCs/>
                <w:color w:val="000000"/>
                <w:sz w:val="14"/>
                <w:szCs w:val="14"/>
              </w:rPr>
            </w:pPr>
            <w:r w:rsidRPr="00793CE1">
              <w:rPr>
                <w:rFonts w:ascii="Times New Roman" w:hAnsi="Times New Roman"/>
                <w:bCs/>
                <w:color w:val="000000"/>
                <w:sz w:val="14"/>
                <w:szCs w:val="14"/>
              </w:rPr>
              <w:t>284484,0</w:t>
            </w:r>
          </w:p>
        </w:tc>
        <w:tc>
          <w:tcPr>
            <w:tcW w:w="333" w:type="pct"/>
            <w:tcBorders>
              <w:top w:val="single" w:sz="4" w:space="0" w:color="auto"/>
              <w:left w:val="single" w:sz="4" w:space="0" w:color="auto"/>
              <w:bottom w:val="single" w:sz="4" w:space="0" w:color="auto"/>
              <w:right w:val="single" w:sz="4" w:space="0" w:color="auto"/>
            </w:tcBorders>
            <w:vAlign w:val="center"/>
          </w:tcPr>
          <w:p w:rsidR="00291CF5" w:rsidRPr="00793CE1" w:rsidRDefault="00291CF5">
            <w:pPr>
              <w:jc w:val="center"/>
              <w:rPr>
                <w:rFonts w:ascii="Times New Roman" w:hAnsi="Times New Roman"/>
                <w:bCs/>
                <w:color w:val="000000"/>
                <w:sz w:val="14"/>
                <w:szCs w:val="14"/>
              </w:rPr>
            </w:pPr>
            <w:r w:rsidRPr="00793CE1">
              <w:rPr>
                <w:rFonts w:ascii="Times New Roman" w:hAnsi="Times New Roman"/>
                <w:bCs/>
                <w:color w:val="000000"/>
                <w:sz w:val="14"/>
                <w:szCs w:val="14"/>
              </w:rPr>
              <w:t>284484,0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r>
      <w:tr w:rsidR="00291CF5" w:rsidRPr="00FA0E7C" w:rsidTr="00460754">
        <w:trPr>
          <w:trHeight w:val="216"/>
          <w:jc w:val="center"/>
        </w:trPr>
        <w:tc>
          <w:tcPr>
            <w:tcW w:w="280" w:type="pct"/>
            <w:vMerge/>
            <w:tcBorders>
              <w:top w:val="single" w:sz="4" w:space="0" w:color="auto"/>
              <w:left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291CF5" w:rsidRPr="000F03CD" w:rsidRDefault="00291CF5" w:rsidP="00AF33AA">
            <w:pPr>
              <w:jc w:val="center"/>
              <w:rPr>
                <w:rFonts w:ascii="Times New Roman" w:hAnsi="Times New Roman"/>
                <w:sz w:val="18"/>
                <w:szCs w:val="18"/>
              </w:rPr>
            </w:pPr>
          </w:p>
        </w:tc>
        <w:tc>
          <w:tcPr>
            <w:tcW w:w="318" w:type="pct"/>
            <w:vMerge/>
            <w:tcBorders>
              <w:top w:val="single" w:sz="4" w:space="0" w:color="auto"/>
              <w:left w:val="single" w:sz="4" w:space="0" w:color="auto"/>
              <w:right w:val="nil"/>
            </w:tcBorders>
            <w:vAlign w:val="center"/>
          </w:tcPr>
          <w:p w:rsidR="00291CF5" w:rsidRPr="00FA0E7C" w:rsidRDefault="00291CF5" w:rsidP="00AF33AA">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291CF5" w:rsidRPr="0010480B" w:rsidRDefault="00291CF5" w:rsidP="00AF33AA">
            <w:pPr>
              <w:jc w:val="center"/>
              <w:rPr>
                <w:rFonts w:ascii="Times New Roman" w:hAnsi="Times New Roman"/>
                <w:color w:val="002060"/>
                <w:sz w:val="14"/>
                <w:szCs w:val="14"/>
              </w:rPr>
            </w:pPr>
            <w:r w:rsidRPr="0010480B">
              <w:rPr>
                <w:rFonts w:ascii="Times New Roman" w:hAnsi="Times New Roman"/>
                <w:color w:val="002060"/>
                <w:sz w:val="14"/>
                <w:szCs w:val="14"/>
              </w:rPr>
              <w:t>251224,0</w:t>
            </w:r>
          </w:p>
        </w:tc>
        <w:tc>
          <w:tcPr>
            <w:tcW w:w="324" w:type="pct"/>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1418207,0</w:t>
            </w:r>
          </w:p>
        </w:tc>
        <w:tc>
          <w:tcPr>
            <w:tcW w:w="284" w:type="pct"/>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280271,0</w:t>
            </w:r>
          </w:p>
        </w:tc>
        <w:tc>
          <w:tcPr>
            <w:tcW w:w="285" w:type="pct"/>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284484,0</w:t>
            </w:r>
          </w:p>
        </w:tc>
        <w:tc>
          <w:tcPr>
            <w:tcW w:w="328" w:type="pct"/>
            <w:tcBorders>
              <w:top w:val="single" w:sz="4" w:space="0" w:color="auto"/>
              <w:left w:val="nil"/>
              <w:bottom w:val="single" w:sz="4" w:space="0" w:color="auto"/>
              <w:right w:val="single" w:sz="4" w:space="0" w:color="auto"/>
            </w:tcBorders>
            <w:vAlign w:val="center"/>
          </w:tcPr>
          <w:p w:rsidR="00291CF5" w:rsidRPr="00793CE1" w:rsidRDefault="00291CF5">
            <w:pPr>
              <w:jc w:val="center"/>
              <w:rPr>
                <w:rFonts w:ascii="Times New Roman" w:hAnsi="Times New Roman"/>
                <w:bCs/>
                <w:color w:val="000000"/>
                <w:sz w:val="14"/>
                <w:szCs w:val="14"/>
              </w:rPr>
            </w:pPr>
            <w:r w:rsidRPr="00793CE1">
              <w:rPr>
                <w:rFonts w:ascii="Times New Roman" w:hAnsi="Times New Roman"/>
                <w:bCs/>
                <w:color w:val="000000"/>
                <w:sz w:val="14"/>
                <w:szCs w:val="14"/>
              </w:rPr>
              <w:t>284484,0</w:t>
            </w:r>
          </w:p>
        </w:tc>
        <w:tc>
          <w:tcPr>
            <w:tcW w:w="333" w:type="pct"/>
            <w:tcBorders>
              <w:top w:val="single" w:sz="4" w:space="0" w:color="auto"/>
              <w:left w:val="nil"/>
              <w:bottom w:val="single" w:sz="4" w:space="0" w:color="auto"/>
              <w:right w:val="single" w:sz="4" w:space="0" w:color="auto"/>
            </w:tcBorders>
            <w:vAlign w:val="center"/>
          </w:tcPr>
          <w:p w:rsidR="00291CF5" w:rsidRPr="00793CE1" w:rsidRDefault="00291CF5">
            <w:pPr>
              <w:jc w:val="center"/>
              <w:rPr>
                <w:rFonts w:ascii="Times New Roman" w:hAnsi="Times New Roman"/>
                <w:bCs/>
                <w:color w:val="000000"/>
                <w:sz w:val="14"/>
                <w:szCs w:val="14"/>
              </w:rPr>
            </w:pPr>
            <w:r w:rsidRPr="00793CE1">
              <w:rPr>
                <w:rFonts w:ascii="Times New Roman" w:hAnsi="Times New Roman"/>
                <w:bCs/>
                <w:color w:val="000000"/>
                <w:sz w:val="14"/>
                <w:szCs w:val="14"/>
              </w:rPr>
              <w:t>284484,0</w:t>
            </w:r>
          </w:p>
        </w:tc>
        <w:tc>
          <w:tcPr>
            <w:tcW w:w="333" w:type="pct"/>
            <w:tcBorders>
              <w:top w:val="single" w:sz="4" w:space="0" w:color="auto"/>
              <w:left w:val="single" w:sz="4" w:space="0" w:color="auto"/>
              <w:bottom w:val="single" w:sz="4" w:space="0" w:color="auto"/>
              <w:right w:val="single" w:sz="4" w:space="0" w:color="auto"/>
            </w:tcBorders>
            <w:vAlign w:val="center"/>
          </w:tcPr>
          <w:p w:rsidR="00291CF5" w:rsidRPr="00793CE1" w:rsidRDefault="00291CF5">
            <w:pPr>
              <w:jc w:val="center"/>
              <w:rPr>
                <w:rFonts w:ascii="Times New Roman" w:hAnsi="Times New Roman"/>
                <w:bCs/>
                <w:color w:val="000000"/>
                <w:sz w:val="14"/>
                <w:szCs w:val="14"/>
              </w:rPr>
            </w:pPr>
            <w:r w:rsidRPr="00793CE1">
              <w:rPr>
                <w:rFonts w:ascii="Times New Roman" w:hAnsi="Times New Roman"/>
                <w:bCs/>
                <w:color w:val="000000"/>
                <w:sz w:val="14"/>
                <w:szCs w:val="14"/>
              </w:rPr>
              <w:t>284484,0</w:t>
            </w:r>
          </w:p>
        </w:tc>
        <w:tc>
          <w:tcPr>
            <w:tcW w:w="471" w:type="pct"/>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460" w:type="pct"/>
            <w:vMerge/>
            <w:tcBorders>
              <w:top w:val="single" w:sz="4" w:space="0" w:color="auto"/>
              <w:left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r>
      <w:tr w:rsidR="00291CF5" w:rsidRPr="00FA0E7C" w:rsidTr="00460754">
        <w:trPr>
          <w:trHeight w:val="216"/>
          <w:jc w:val="center"/>
        </w:trPr>
        <w:tc>
          <w:tcPr>
            <w:tcW w:w="280" w:type="pct"/>
            <w:vMerge/>
            <w:tcBorders>
              <w:left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291CF5" w:rsidRPr="000F03CD" w:rsidRDefault="00291CF5" w:rsidP="00AF33AA">
            <w:pPr>
              <w:jc w:val="center"/>
              <w:rPr>
                <w:rFonts w:ascii="Times New Roman" w:hAnsi="Times New Roman"/>
                <w:sz w:val="18"/>
                <w:szCs w:val="18"/>
              </w:rPr>
            </w:pPr>
          </w:p>
        </w:tc>
        <w:tc>
          <w:tcPr>
            <w:tcW w:w="318" w:type="pct"/>
            <w:vMerge/>
            <w:tcBorders>
              <w:left w:val="single" w:sz="4" w:space="0" w:color="auto"/>
              <w:right w:val="nil"/>
            </w:tcBorders>
            <w:vAlign w:val="center"/>
          </w:tcPr>
          <w:p w:rsidR="00291CF5" w:rsidRPr="00FA0E7C" w:rsidRDefault="00291CF5" w:rsidP="00AF33AA">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291CF5" w:rsidRDefault="00291CF5"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 xml:space="preserve">бюджета городского округ </w:t>
            </w:r>
            <w:r w:rsidRPr="00FA0E7C">
              <w:rPr>
                <w:rFonts w:ascii="Times New Roman" w:hAnsi="Times New Roman"/>
                <w:sz w:val="16"/>
                <w:szCs w:val="16"/>
              </w:rPr>
              <w:t>Кашира</w:t>
            </w:r>
          </w:p>
          <w:p w:rsidR="00291CF5" w:rsidRPr="00FA0E7C" w:rsidRDefault="00291CF5" w:rsidP="00AF33AA">
            <w:pPr>
              <w:jc w:val="center"/>
              <w:rPr>
                <w:rFonts w:ascii="Times New Roman" w:hAnsi="Times New Roman"/>
                <w:sz w:val="16"/>
                <w:szCs w:val="16"/>
              </w:rPr>
            </w:pPr>
          </w:p>
        </w:tc>
        <w:tc>
          <w:tcPr>
            <w:tcW w:w="312" w:type="pct"/>
            <w:tcBorders>
              <w:top w:val="single" w:sz="4" w:space="0" w:color="auto"/>
              <w:left w:val="nil"/>
              <w:bottom w:val="single" w:sz="4" w:space="0" w:color="auto"/>
              <w:right w:val="single" w:sz="4" w:space="0" w:color="auto"/>
            </w:tcBorders>
            <w:vAlign w:val="center"/>
          </w:tcPr>
          <w:p w:rsidR="00291CF5" w:rsidRPr="0010480B" w:rsidRDefault="00291CF5" w:rsidP="00AF33AA">
            <w:pPr>
              <w:jc w:val="center"/>
              <w:rPr>
                <w:rFonts w:ascii="Times New Roman" w:hAnsi="Times New Roman"/>
                <w:color w:val="002060"/>
                <w:sz w:val="14"/>
                <w:szCs w:val="14"/>
              </w:rPr>
            </w:pPr>
            <w:r w:rsidRPr="0010480B">
              <w:rPr>
                <w:rFonts w:ascii="Times New Roman" w:hAnsi="Times New Roman"/>
                <w:color w:val="002060"/>
                <w:sz w:val="14"/>
                <w:szCs w:val="14"/>
              </w:rPr>
              <w:t>0,0</w:t>
            </w:r>
          </w:p>
        </w:tc>
        <w:tc>
          <w:tcPr>
            <w:tcW w:w="324" w:type="pct"/>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0,0</w:t>
            </w:r>
          </w:p>
        </w:tc>
        <w:tc>
          <w:tcPr>
            <w:tcW w:w="284" w:type="pct"/>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0,0</w:t>
            </w:r>
          </w:p>
        </w:tc>
        <w:tc>
          <w:tcPr>
            <w:tcW w:w="285" w:type="pct"/>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291CF5" w:rsidRPr="00793CE1" w:rsidRDefault="00291CF5">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291CF5" w:rsidRPr="00793CE1" w:rsidRDefault="00291CF5">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291CF5" w:rsidRPr="00793CE1" w:rsidRDefault="00291CF5">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r>
      <w:tr w:rsidR="00291CF5" w:rsidRPr="00FA0E7C" w:rsidTr="00460754">
        <w:trPr>
          <w:trHeight w:val="216"/>
          <w:jc w:val="center"/>
        </w:trPr>
        <w:tc>
          <w:tcPr>
            <w:tcW w:w="280" w:type="pct"/>
            <w:vMerge/>
            <w:tcBorders>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291CF5" w:rsidRPr="000F03CD" w:rsidRDefault="00291CF5" w:rsidP="00AF33AA">
            <w:pPr>
              <w:jc w:val="center"/>
              <w:rPr>
                <w:rFonts w:ascii="Times New Roman" w:hAnsi="Times New Roman"/>
                <w:sz w:val="18"/>
                <w:szCs w:val="18"/>
              </w:rPr>
            </w:pPr>
          </w:p>
        </w:tc>
        <w:tc>
          <w:tcPr>
            <w:tcW w:w="318" w:type="pct"/>
            <w:vMerge/>
            <w:tcBorders>
              <w:left w:val="single" w:sz="4" w:space="0" w:color="auto"/>
              <w:bottom w:val="single" w:sz="4" w:space="0" w:color="auto"/>
              <w:right w:val="nil"/>
            </w:tcBorders>
            <w:vAlign w:val="center"/>
          </w:tcPr>
          <w:p w:rsidR="00291CF5" w:rsidRPr="00FA0E7C" w:rsidRDefault="00291CF5" w:rsidP="00AF33AA">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291CF5" w:rsidRPr="0010480B" w:rsidRDefault="00291CF5" w:rsidP="00AF33AA">
            <w:pPr>
              <w:jc w:val="center"/>
              <w:rPr>
                <w:rFonts w:ascii="Times New Roman" w:hAnsi="Times New Roman"/>
                <w:color w:val="002060"/>
                <w:sz w:val="14"/>
                <w:szCs w:val="14"/>
              </w:rPr>
            </w:pPr>
            <w:r w:rsidRPr="0010480B">
              <w:rPr>
                <w:rFonts w:ascii="Times New Roman" w:hAnsi="Times New Roman"/>
                <w:color w:val="002060"/>
                <w:sz w:val="14"/>
                <w:szCs w:val="14"/>
              </w:rPr>
              <w:t> </w:t>
            </w:r>
            <w:r>
              <w:rPr>
                <w:rFonts w:ascii="Times New Roman" w:hAnsi="Times New Roman"/>
                <w:color w:val="002060"/>
                <w:sz w:val="14"/>
                <w:szCs w:val="14"/>
              </w:rPr>
              <w:t>0,0</w:t>
            </w:r>
          </w:p>
        </w:tc>
        <w:tc>
          <w:tcPr>
            <w:tcW w:w="324" w:type="pct"/>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0,0</w:t>
            </w:r>
          </w:p>
        </w:tc>
        <w:tc>
          <w:tcPr>
            <w:tcW w:w="284" w:type="pct"/>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0,0</w:t>
            </w:r>
          </w:p>
        </w:tc>
        <w:tc>
          <w:tcPr>
            <w:tcW w:w="285" w:type="pct"/>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291CF5" w:rsidRPr="00793CE1" w:rsidRDefault="00291CF5">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291CF5" w:rsidRPr="00793CE1" w:rsidRDefault="00291CF5">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291CF5" w:rsidRPr="00793CE1" w:rsidRDefault="00291CF5">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460" w:type="pct"/>
            <w:vMerge/>
            <w:tcBorders>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r>
      <w:tr w:rsidR="00291CF5" w:rsidRPr="003D7190" w:rsidTr="00460754">
        <w:trPr>
          <w:trHeight w:val="216"/>
          <w:jc w:val="center"/>
        </w:trPr>
        <w:tc>
          <w:tcPr>
            <w:tcW w:w="280" w:type="pct"/>
            <w:vMerge w:val="restart"/>
            <w:tcBorders>
              <w:top w:val="single" w:sz="4" w:space="0" w:color="auto"/>
              <w:left w:val="single" w:sz="4" w:space="0" w:color="auto"/>
              <w:right w:val="single" w:sz="4" w:space="0" w:color="auto"/>
            </w:tcBorders>
            <w:vAlign w:val="bottom"/>
          </w:tcPr>
          <w:p w:rsidR="00291CF5" w:rsidRPr="003D7190" w:rsidRDefault="00291CF5" w:rsidP="00AF33AA">
            <w:pPr>
              <w:jc w:val="center"/>
              <w:rPr>
                <w:rFonts w:ascii="Times New Roman" w:hAnsi="Times New Roman"/>
                <w:sz w:val="14"/>
                <w:szCs w:val="14"/>
              </w:rPr>
            </w:pPr>
            <w:r w:rsidRPr="003D7190">
              <w:rPr>
                <w:rFonts w:ascii="Times New Roman" w:hAnsi="Times New Roman"/>
                <w:sz w:val="14"/>
                <w:szCs w:val="14"/>
              </w:rPr>
              <w:t>1.1.2.</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291CF5" w:rsidRPr="003D7190" w:rsidRDefault="00291CF5" w:rsidP="00AF33AA">
            <w:pPr>
              <w:jc w:val="center"/>
              <w:rPr>
                <w:rFonts w:ascii="Times New Roman" w:hAnsi="Times New Roman"/>
                <w:color w:val="000000"/>
                <w:sz w:val="14"/>
                <w:szCs w:val="14"/>
              </w:rPr>
            </w:pPr>
            <w:r w:rsidRPr="003D7190">
              <w:rPr>
                <w:rFonts w:ascii="Times New Roman" w:hAnsi="Times New Roman"/>
                <w:color w:val="000000"/>
                <w:sz w:val="14"/>
                <w:szCs w:val="14"/>
              </w:rPr>
              <w:t xml:space="preserve">Финансовое 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 в Московской области, включая </w:t>
            </w:r>
            <w:r w:rsidRPr="003D7190">
              <w:rPr>
                <w:rFonts w:ascii="Times New Roman" w:hAnsi="Times New Roman"/>
                <w:bCs/>
                <w:color w:val="000000"/>
                <w:sz w:val="14"/>
                <w:szCs w:val="14"/>
                <w:u w:val="single"/>
              </w:rPr>
              <w:t>расходы на приобретение учебников и учебных пособий</w:t>
            </w:r>
            <w:r w:rsidRPr="003D7190">
              <w:rPr>
                <w:rFonts w:ascii="Times New Roman" w:hAnsi="Times New Roman"/>
                <w:color w:val="000000"/>
                <w:sz w:val="14"/>
                <w:szCs w:val="14"/>
              </w:rPr>
              <w:t>, средств обучения, игр, игрушек (за исключением расходов на содержание зданий и оплату коммунальных услуг)</w:t>
            </w:r>
          </w:p>
        </w:tc>
        <w:tc>
          <w:tcPr>
            <w:tcW w:w="318" w:type="pct"/>
            <w:vMerge w:val="restart"/>
            <w:tcBorders>
              <w:top w:val="single" w:sz="4" w:space="0" w:color="auto"/>
              <w:left w:val="single" w:sz="4" w:space="0" w:color="auto"/>
              <w:right w:val="nil"/>
            </w:tcBorders>
            <w:textDirection w:val="btLr"/>
            <w:vAlign w:val="center"/>
          </w:tcPr>
          <w:p w:rsidR="00291CF5" w:rsidRPr="003D7190" w:rsidRDefault="00291CF5" w:rsidP="00AF33AA">
            <w:pPr>
              <w:ind w:left="113" w:right="113"/>
              <w:jc w:val="center"/>
              <w:rPr>
                <w:rFonts w:ascii="Times New Roman" w:hAnsi="Times New Roman"/>
                <w:sz w:val="14"/>
                <w:szCs w:val="14"/>
              </w:rPr>
            </w:pPr>
            <w:r w:rsidRPr="003D7190">
              <w:rPr>
                <w:rFonts w:ascii="Times New Roman" w:hAnsi="Times New Roman"/>
                <w:sz w:val="14"/>
                <w:szCs w:val="14"/>
              </w:rPr>
              <w:t>2017-2021 гг.</w:t>
            </w:r>
          </w:p>
        </w:tc>
        <w:tc>
          <w:tcPr>
            <w:tcW w:w="576" w:type="pct"/>
            <w:tcBorders>
              <w:top w:val="single" w:sz="4" w:space="0" w:color="auto"/>
              <w:left w:val="single" w:sz="4" w:space="0" w:color="auto"/>
              <w:bottom w:val="single" w:sz="4" w:space="0" w:color="auto"/>
              <w:right w:val="single" w:sz="4" w:space="0" w:color="auto"/>
            </w:tcBorders>
            <w:vAlign w:val="center"/>
          </w:tcPr>
          <w:p w:rsidR="00291CF5" w:rsidRPr="003D7190" w:rsidRDefault="00291CF5" w:rsidP="00AF33AA">
            <w:pPr>
              <w:jc w:val="center"/>
              <w:rPr>
                <w:rFonts w:ascii="Times New Roman" w:hAnsi="Times New Roman"/>
                <w:sz w:val="14"/>
                <w:szCs w:val="14"/>
              </w:rPr>
            </w:pPr>
            <w:r w:rsidRPr="003D7190">
              <w:rPr>
                <w:rFonts w:ascii="Times New Roman" w:hAnsi="Times New Roman"/>
                <w:sz w:val="14"/>
                <w:szCs w:val="14"/>
              </w:rPr>
              <w:t>Итого</w:t>
            </w:r>
          </w:p>
        </w:tc>
        <w:tc>
          <w:tcPr>
            <w:tcW w:w="312" w:type="pct"/>
            <w:tcBorders>
              <w:top w:val="single" w:sz="4" w:space="0" w:color="auto"/>
              <w:left w:val="nil"/>
              <w:bottom w:val="single" w:sz="4" w:space="0" w:color="auto"/>
              <w:right w:val="single" w:sz="4" w:space="0" w:color="auto"/>
            </w:tcBorders>
            <w:vAlign w:val="center"/>
          </w:tcPr>
          <w:p w:rsidR="00291CF5" w:rsidRPr="003D7190" w:rsidRDefault="00291CF5" w:rsidP="00AF33AA">
            <w:pPr>
              <w:jc w:val="center"/>
              <w:rPr>
                <w:rFonts w:ascii="Times New Roman" w:hAnsi="Times New Roman"/>
                <w:color w:val="002060"/>
                <w:sz w:val="14"/>
                <w:szCs w:val="14"/>
              </w:rPr>
            </w:pPr>
            <w:r w:rsidRPr="003D7190">
              <w:rPr>
                <w:rFonts w:ascii="Times New Roman" w:hAnsi="Times New Roman"/>
                <w:color w:val="002060"/>
                <w:sz w:val="14"/>
                <w:szCs w:val="14"/>
              </w:rPr>
              <w:t>5261,0</w:t>
            </w:r>
          </w:p>
        </w:tc>
        <w:tc>
          <w:tcPr>
            <w:tcW w:w="324" w:type="pct"/>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25450,0</w:t>
            </w:r>
          </w:p>
        </w:tc>
        <w:tc>
          <w:tcPr>
            <w:tcW w:w="284" w:type="pct"/>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5250,0</w:t>
            </w:r>
          </w:p>
        </w:tc>
        <w:tc>
          <w:tcPr>
            <w:tcW w:w="285" w:type="pct"/>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5050,0</w:t>
            </w:r>
          </w:p>
        </w:tc>
        <w:tc>
          <w:tcPr>
            <w:tcW w:w="328" w:type="pct"/>
            <w:tcBorders>
              <w:top w:val="single" w:sz="4" w:space="0" w:color="auto"/>
              <w:left w:val="nil"/>
              <w:bottom w:val="single" w:sz="4" w:space="0" w:color="auto"/>
              <w:right w:val="single" w:sz="4" w:space="0" w:color="auto"/>
            </w:tcBorders>
            <w:vAlign w:val="center"/>
          </w:tcPr>
          <w:p w:rsidR="00291CF5" w:rsidRPr="00793CE1" w:rsidRDefault="00291CF5">
            <w:pPr>
              <w:jc w:val="center"/>
              <w:rPr>
                <w:rFonts w:ascii="Times New Roman" w:hAnsi="Times New Roman"/>
                <w:bCs/>
                <w:color w:val="000000"/>
                <w:sz w:val="14"/>
                <w:szCs w:val="14"/>
              </w:rPr>
            </w:pPr>
            <w:r w:rsidRPr="00793CE1">
              <w:rPr>
                <w:rFonts w:ascii="Times New Roman" w:hAnsi="Times New Roman"/>
                <w:bCs/>
                <w:color w:val="000000"/>
                <w:sz w:val="14"/>
                <w:szCs w:val="14"/>
              </w:rPr>
              <w:t>5050,0</w:t>
            </w:r>
          </w:p>
        </w:tc>
        <w:tc>
          <w:tcPr>
            <w:tcW w:w="333" w:type="pct"/>
            <w:tcBorders>
              <w:top w:val="single" w:sz="4" w:space="0" w:color="auto"/>
              <w:left w:val="nil"/>
              <w:bottom w:val="single" w:sz="4" w:space="0" w:color="auto"/>
              <w:right w:val="single" w:sz="4" w:space="0" w:color="auto"/>
            </w:tcBorders>
            <w:vAlign w:val="center"/>
          </w:tcPr>
          <w:p w:rsidR="00291CF5" w:rsidRPr="00793CE1" w:rsidRDefault="00291CF5">
            <w:pPr>
              <w:jc w:val="center"/>
              <w:rPr>
                <w:rFonts w:ascii="Times New Roman" w:hAnsi="Times New Roman"/>
                <w:bCs/>
                <w:color w:val="000000"/>
                <w:sz w:val="14"/>
                <w:szCs w:val="14"/>
              </w:rPr>
            </w:pPr>
            <w:r w:rsidRPr="00793CE1">
              <w:rPr>
                <w:rFonts w:ascii="Times New Roman" w:hAnsi="Times New Roman"/>
                <w:bCs/>
                <w:color w:val="000000"/>
                <w:sz w:val="14"/>
                <w:szCs w:val="14"/>
              </w:rPr>
              <w:t>5050,0</w:t>
            </w:r>
          </w:p>
        </w:tc>
        <w:tc>
          <w:tcPr>
            <w:tcW w:w="333" w:type="pct"/>
            <w:tcBorders>
              <w:top w:val="single" w:sz="4" w:space="0" w:color="auto"/>
              <w:left w:val="single" w:sz="4" w:space="0" w:color="auto"/>
              <w:bottom w:val="single" w:sz="4" w:space="0" w:color="auto"/>
              <w:right w:val="single" w:sz="4" w:space="0" w:color="auto"/>
            </w:tcBorders>
            <w:vAlign w:val="center"/>
          </w:tcPr>
          <w:p w:rsidR="00291CF5" w:rsidRPr="00793CE1" w:rsidRDefault="00291CF5">
            <w:pPr>
              <w:jc w:val="center"/>
              <w:rPr>
                <w:rFonts w:ascii="Times New Roman" w:hAnsi="Times New Roman"/>
                <w:bCs/>
                <w:color w:val="000000"/>
                <w:sz w:val="14"/>
                <w:szCs w:val="14"/>
              </w:rPr>
            </w:pPr>
            <w:r w:rsidRPr="00793CE1">
              <w:rPr>
                <w:rFonts w:ascii="Times New Roman" w:hAnsi="Times New Roman"/>
                <w:bCs/>
                <w:color w:val="000000"/>
                <w:sz w:val="14"/>
                <w:szCs w:val="14"/>
              </w:rPr>
              <w:t>5050,0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291CF5" w:rsidRPr="003D7190" w:rsidRDefault="00291CF5" w:rsidP="00AF33AA">
            <w:pPr>
              <w:jc w:val="center"/>
              <w:rPr>
                <w:rFonts w:ascii="Times New Roman" w:hAnsi="Times New Roman"/>
                <w:sz w:val="14"/>
                <w:szCs w:val="14"/>
              </w:rPr>
            </w:pPr>
            <w:r w:rsidRPr="003D7190">
              <w:rPr>
                <w:rFonts w:ascii="Times New Roman" w:hAnsi="Times New Roman"/>
                <w:sz w:val="14"/>
                <w:szCs w:val="14"/>
              </w:rPr>
              <w:t>Управление образования администрации городского округа Кашира</w:t>
            </w:r>
          </w:p>
        </w:tc>
        <w:tc>
          <w:tcPr>
            <w:tcW w:w="460" w:type="pct"/>
            <w:vMerge w:val="restart"/>
            <w:tcBorders>
              <w:left w:val="single" w:sz="4" w:space="0" w:color="auto"/>
              <w:right w:val="single" w:sz="4" w:space="0" w:color="auto"/>
            </w:tcBorders>
            <w:vAlign w:val="center"/>
          </w:tcPr>
          <w:p w:rsidR="00291CF5" w:rsidRPr="003D7190" w:rsidRDefault="00291CF5" w:rsidP="00AF33AA">
            <w:pPr>
              <w:jc w:val="center"/>
              <w:rPr>
                <w:rFonts w:ascii="Times New Roman" w:hAnsi="Times New Roman"/>
                <w:sz w:val="14"/>
                <w:szCs w:val="14"/>
              </w:rPr>
            </w:pPr>
          </w:p>
        </w:tc>
      </w:tr>
      <w:tr w:rsidR="00291CF5" w:rsidRPr="00FA0E7C" w:rsidTr="00460754">
        <w:trPr>
          <w:trHeight w:val="216"/>
          <w:jc w:val="center"/>
        </w:trPr>
        <w:tc>
          <w:tcPr>
            <w:tcW w:w="280" w:type="pct"/>
            <w:vMerge/>
            <w:tcBorders>
              <w:left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291CF5" w:rsidRPr="00B1036B" w:rsidRDefault="00291CF5" w:rsidP="00AF33AA">
            <w:pPr>
              <w:jc w:val="center"/>
              <w:rPr>
                <w:rFonts w:ascii="Times New Roman" w:hAnsi="Times New Roman"/>
                <w:sz w:val="19"/>
                <w:szCs w:val="19"/>
              </w:rPr>
            </w:pPr>
          </w:p>
        </w:tc>
        <w:tc>
          <w:tcPr>
            <w:tcW w:w="318" w:type="pct"/>
            <w:vMerge/>
            <w:tcBorders>
              <w:left w:val="single" w:sz="4" w:space="0" w:color="auto"/>
              <w:right w:val="nil"/>
            </w:tcBorders>
            <w:textDirection w:val="btLr"/>
            <w:vAlign w:val="center"/>
          </w:tcPr>
          <w:p w:rsidR="00291CF5" w:rsidRPr="00FA0E7C" w:rsidRDefault="00291CF5" w:rsidP="00AF33AA">
            <w:pPr>
              <w:ind w:left="113" w:right="113"/>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291CF5" w:rsidRPr="0010480B" w:rsidRDefault="00291CF5" w:rsidP="00AF33AA">
            <w:pPr>
              <w:jc w:val="center"/>
              <w:rPr>
                <w:rFonts w:ascii="Times New Roman" w:hAnsi="Times New Roman"/>
                <w:color w:val="002060"/>
                <w:sz w:val="14"/>
                <w:szCs w:val="14"/>
              </w:rPr>
            </w:pPr>
            <w:r w:rsidRPr="0010480B">
              <w:rPr>
                <w:rFonts w:ascii="Times New Roman" w:hAnsi="Times New Roman"/>
                <w:color w:val="002060"/>
                <w:sz w:val="14"/>
                <w:szCs w:val="14"/>
              </w:rPr>
              <w:t>5261,0</w:t>
            </w:r>
          </w:p>
        </w:tc>
        <w:tc>
          <w:tcPr>
            <w:tcW w:w="324" w:type="pct"/>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25450,0</w:t>
            </w:r>
          </w:p>
        </w:tc>
        <w:tc>
          <w:tcPr>
            <w:tcW w:w="284" w:type="pct"/>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5250,0</w:t>
            </w:r>
          </w:p>
        </w:tc>
        <w:tc>
          <w:tcPr>
            <w:tcW w:w="285" w:type="pct"/>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5050,0</w:t>
            </w:r>
          </w:p>
        </w:tc>
        <w:tc>
          <w:tcPr>
            <w:tcW w:w="328" w:type="pct"/>
            <w:tcBorders>
              <w:top w:val="single" w:sz="4" w:space="0" w:color="auto"/>
              <w:left w:val="nil"/>
              <w:bottom w:val="single" w:sz="4" w:space="0" w:color="auto"/>
              <w:right w:val="single" w:sz="4" w:space="0" w:color="auto"/>
            </w:tcBorders>
            <w:vAlign w:val="center"/>
          </w:tcPr>
          <w:p w:rsidR="00291CF5" w:rsidRPr="00793CE1" w:rsidRDefault="00291CF5">
            <w:pPr>
              <w:jc w:val="center"/>
              <w:rPr>
                <w:rFonts w:ascii="Times New Roman" w:hAnsi="Times New Roman"/>
                <w:bCs/>
                <w:color w:val="000000"/>
                <w:sz w:val="14"/>
                <w:szCs w:val="14"/>
              </w:rPr>
            </w:pPr>
            <w:r w:rsidRPr="00793CE1">
              <w:rPr>
                <w:rFonts w:ascii="Times New Roman" w:hAnsi="Times New Roman"/>
                <w:bCs/>
                <w:color w:val="000000"/>
                <w:sz w:val="14"/>
                <w:szCs w:val="14"/>
              </w:rPr>
              <w:t>5050,0</w:t>
            </w:r>
          </w:p>
        </w:tc>
        <w:tc>
          <w:tcPr>
            <w:tcW w:w="333" w:type="pct"/>
            <w:tcBorders>
              <w:top w:val="single" w:sz="4" w:space="0" w:color="auto"/>
              <w:left w:val="nil"/>
              <w:bottom w:val="single" w:sz="4" w:space="0" w:color="auto"/>
              <w:right w:val="single" w:sz="4" w:space="0" w:color="auto"/>
            </w:tcBorders>
            <w:vAlign w:val="center"/>
          </w:tcPr>
          <w:p w:rsidR="00291CF5" w:rsidRPr="00793CE1" w:rsidRDefault="00291CF5">
            <w:pPr>
              <w:jc w:val="center"/>
              <w:rPr>
                <w:rFonts w:ascii="Times New Roman" w:hAnsi="Times New Roman"/>
                <w:bCs/>
                <w:color w:val="000000"/>
                <w:sz w:val="14"/>
                <w:szCs w:val="14"/>
              </w:rPr>
            </w:pPr>
            <w:r w:rsidRPr="00793CE1">
              <w:rPr>
                <w:rFonts w:ascii="Times New Roman" w:hAnsi="Times New Roman"/>
                <w:bCs/>
                <w:color w:val="000000"/>
                <w:sz w:val="14"/>
                <w:szCs w:val="14"/>
              </w:rPr>
              <w:t>5050,0</w:t>
            </w:r>
          </w:p>
        </w:tc>
        <w:tc>
          <w:tcPr>
            <w:tcW w:w="333" w:type="pct"/>
            <w:tcBorders>
              <w:top w:val="single" w:sz="4" w:space="0" w:color="auto"/>
              <w:left w:val="single" w:sz="4" w:space="0" w:color="auto"/>
              <w:bottom w:val="single" w:sz="4" w:space="0" w:color="auto"/>
              <w:right w:val="single" w:sz="4" w:space="0" w:color="auto"/>
            </w:tcBorders>
            <w:vAlign w:val="center"/>
          </w:tcPr>
          <w:p w:rsidR="00291CF5" w:rsidRPr="00793CE1" w:rsidRDefault="00291CF5">
            <w:pPr>
              <w:jc w:val="center"/>
              <w:rPr>
                <w:rFonts w:ascii="Times New Roman" w:hAnsi="Times New Roman"/>
                <w:bCs/>
                <w:color w:val="000000"/>
                <w:sz w:val="14"/>
                <w:szCs w:val="14"/>
              </w:rPr>
            </w:pPr>
            <w:r w:rsidRPr="00793CE1">
              <w:rPr>
                <w:rFonts w:ascii="Times New Roman" w:hAnsi="Times New Roman"/>
                <w:bCs/>
                <w:color w:val="000000"/>
                <w:sz w:val="14"/>
                <w:szCs w:val="14"/>
              </w:rPr>
              <w:t>5050,0</w:t>
            </w:r>
          </w:p>
        </w:tc>
        <w:tc>
          <w:tcPr>
            <w:tcW w:w="471" w:type="pct"/>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r>
      <w:tr w:rsidR="00291CF5" w:rsidRPr="00FA0E7C" w:rsidTr="00460754">
        <w:trPr>
          <w:trHeight w:val="216"/>
          <w:jc w:val="center"/>
        </w:trPr>
        <w:tc>
          <w:tcPr>
            <w:tcW w:w="280" w:type="pct"/>
            <w:vMerge/>
            <w:tcBorders>
              <w:left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291CF5" w:rsidRPr="00B1036B" w:rsidRDefault="00291CF5" w:rsidP="00AF33AA">
            <w:pPr>
              <w:jc w:val="center"/>
              <w:rPr>
                <w:rFonts w:ascii="Times New Roman" w:hAnsi="Times New Roman"/>
                <w:sz w:val="19"/>
                <w:szCs w:val="19"/>
              </w:rPr>
            </w:pPr>
          </w:p>
        </w:tc>
        <w:tc>
          <w:tcPr>
            <w:tcW w:w="318" w:type="pct"/>
            <w:vMerge/>
            <w:tcBorders>
              <w:left w:val="single" w:sz="4" w:space="0" w:color="auto"/>
              <w:right w:val="nil"/>
            </w:tcBorders>
            <w:textDirection w:val="btLr"/>
            <w:vAlign w:val="center"/>
          </w:tcPr>
          <w:p w:rsidR="00291CF5" w:rsidRPr="00FA0E7C" w:rsidRDefault="00291CF5" w:rsidP="00AF33AA">
            <w:pPr>
              <w:ind w:left="113" w:right="113"/>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291CF5" w:rsidRDefault="00291CF5"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p w:rsidR="00291CF5" w:rsidRDefault="00291CF5" w:rsidP="00AF33AA">
            <w:pPr>
              <w:jc w:val="center"/>
              <w:rPr>
                <w:rFonts w:ascii="Times New Roman" w:hAnsi="Times New Roman"/>
                <w:sz w:val="16"/>
                <w:szCs w:val="16"/>
              </w:rPr>
            </w:pPr>
          </w:p>
          <w:p w:rsidR="00291CF5" w:rsidRPr="00FA0E7C" w:rsidRDefault="00291CF5" w:rsidP="00AF33AA">
            <w:pPr>
              <w:jc w:val="center"/>
              <w:rPr>
                <w:rFonts w:ascii="Times New Roman" w:hAnsi="Times New Roman"/>
                <w:sz w:val="16"/>
                <w:szCs w:val="16"/>
              </w:rPr>
            </w:pPr>
          </w:p>
        </w:tc>
        <w:tc>
          <w:tcPr>
            <w:tcW w:w="312" w:type="pct"/>
            <w:tcBorders>
              <w:top w:val="single" w:sz="4" w:space="0" w:color="auto"/>
              <w:left w:val="nil"/>
              <w:bottom w:val="single" w:sz="4" w:space="0" w:color="auto"/>
              <w:right w:val="single" w:sz="4" w:space="0" w:color="auto"/>
            </w:tcBorders>
            <w:vAlign w:val="center"/>
          </w:tcPr>
          <w:p w:rsidR="00291CF5" w:rsidRPr="0010480B" w:rsidRDefault="00291CF5" w:rsidP="00AF33AA">
            <w:pPr>
              <w:jc w:val="center"/>
              <w:rPr>
                <w:rFonts w:ascii="Times New Roman" w:hAnsi="Times New Roman"/>
                <w:color w:val="002060"/>
                <w:sz w:val="14"/>
                <w:szCs w:val="14"/>
              </w:rPr>
            </w:pPr>
            <w:r w:rsidRPr="0010480B">
              <w:rPr>
                <w:rFonts w:ascii="Times New Roman" w:hAnsi="Times New Roman"/>
                <w:color w:val="002060"/>
                <w:sz w:val="14"/>
                <w:szCs w:val="14"/>
              </w:rPr>
              <w:t>0,0</w:t>
            </w:r>
          </w:p>
        </w:tc>
        <w:tc>
          <w:tcPr>
            <w:tcW w:w="324" w:type="pct"/>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0,0</w:t>
            </w:r>
          </w:p>
        </w:tc>
        <w:tc>
          <w:tcPr>
            <w:tcW w:w="284" w:type="pct"/>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0,0</w:t>
            </w:r>
          </w:p>
        </w:tc>
        <w:tc>
          <w:tcPr>
            <w:tcW w:w="285" w:type="pct"/>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291CF5" w:rsidRPr="00793CE1" w:rsidRDefault="00291CF5">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291CF5" w:rsidRPr="00793CE1" w:rsidRDefault="00291CF5">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291CF5" w:rsidRPr="00793CE1" w:rsidRDefault="00291CF5">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r>
      <w:tr w:rsidR="00291CF5" w:rsidRPr="00FA0E7C" w:rsidTr="00460754">
        <w:trPr>
          <w:trHeight w:val="216"/>
          <w:jc w:val="center"/>
        </w:trPr>
        <w:tc>
          <w:tcPr>
            <w:tcW w:w="280" w:type="pct"/>
            <w:vMerge/>
            <w:tcBorders>
              <w:left w:val="single" w:sz="4" w:space="0" w:color="auto"/>
              <w:bottom w:val="single" w:sz="4" w:space="0" w:color="auto"/>
              <w:right w:val="single" w:sz="4" w:space="0" w:color="auto"/>
            </w:tcBorders>
            <w:vAlign w:val="bottom"/>
          </w:tcPr>
          <w:p w:rsidR="00291CF5" w:rsidRPr="00FA0E7C" w:rsidRDefault="00291CF5"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291CF5" w:rsidRPr="00B1036B" w:rsidRDefault="00291CF5" w:rsidP="00AF33AA">
            <w:pPr>
              <w:jc w:val="center"/>
              <w:rPr>
                <w:rFonts w:ascii="Times New Roman" w:hAnsi="Times New Roman"/>
                <w:sz w:val="19"/>
                <w:szCs w:val="19"/>
              </w:rPr>
            </w:pPr>
          </w:p>
        </w:tc>
        <w:tc>
          <w:tcPr>
            <w:tcW w:w="318" w:type="pct"/>
            <w:vMerge/>
            <w:tcBorders>
              <w:left w:val="single" w:sz="4" w:space="0" w:color="auto"/>
              <w:bottom w:val="single" w:sz="4" w:space="0" w:color="auto"/>
              <w:right w:val="nil"/>
            </w:tcBorders>
            <w:textDirection w:val="btLr"/>
            <w:vAlign w:val="center"/>
          </w:tcPr>
          <w:p w:rsidR="00291CF5" w:rsidRPr="00FA0E7C" w:rsidRDefault="00291CF5" w:rsidP="00AF33AA">
            <w:pPr>
              <w:ind w:left="113" w:right="113"/>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291CF5" w:rsidRPr="0010480B" w:rsidRDefault="00291CF5" w:rsidP="00AF33AA">
            <w:pPr>
              <w:jc w:val="center"/>
              <w:rPr>
                <w:rFonts w:ascii="Times New Roman" w:hAnsi="Times New Roman"/>
                <w:color w:val="002060"/>
                <w:sz w:val="14"/>
                <w:szCs w:val="14"/>
              </w:rPr>
            </w:pPr>
            <w:r w:rsidRPr="0010480B">
              <w:rPr>
                <w:rFonts w:ascii="Times New Roman" w:hAnsi="Times New Roman"/>
                <w:color w:val="002060"/>
                <w:sz w:val="14"/>
                <w:szCs w:val="14"/>
              </w:rPr>
              <w:t>0,0</w:t>
            </w:r>
          </w:p>
        </w:tc>
        <w:tc>
          <w:tcPr>
            <w:tcW w:w="324" w:type="pct"/>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0,0</w:t>
            </w:r>
          </w:p>
        </w:tc>
        <w:tc>
          <w:tcPr>
            <w:tcW w:w="284" w:type="pct"/>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0,0</w:t>
            </w:r>
          </w:p>
        </w:tc>
        <w:tc>
          <w:tcPr>
            <w:tcW w:w="285" w:type="pct"/>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291CF5" w:rsidRPr="00793CE1" w:rsidRDefault="00291CF5">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291CF5" w:rsidRPr="00793CE1" w:rsidRDefault="00291CF5">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291CF5" w:rsidRPr="00793CE1" w:rsidRDefault="00291CF5">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460" w:type="pct"/>
            <w:vMerge/>
            <w:tcBorders>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r>
      <w:tr w:rsidR="00291CF5" w:rsidRPr="00FA0E7C" w:rsidTr="00460754">
        <w:trPr>
          <w:trHeight w:val="216"/>
          <w:jc w:val="center"/>
        </w:trPr>
        <w:tc>
          <w:tcPr>
            <w:tcW w:w="280" w:type="pct"/>
            <w:vMerge w:val="restart"/>
            <w:tcBorders>
              <w:top w:val="single" w:sz="4" w:space="0" w:color="auto"/>
              <w:left w:val="single" w:sz="4" w:space="0" w:color="auto"/>
              <w:bottom w:val="single" w:sz="4" w:space="0" w:color="auto"/>
              <w:right w:val="single" w:sz="4" w:space="0" w:color="auto"/>
            </w:tcBorders>
            <w:vAlign w:val="bottom"/>
          </w:tcPr>
          <w:p w:rsidR="00291CF5" w:rsidRPr="00FA0E7C" w:rsidRDefault="00291CF5" w:rsidP="00AF33AA">
            <w:pPr>
              <w:jc w:val="center"/>
              <w:rPr>
                <w:rFonts w:ascii="Times New Roman" w:hAnsi="Times New Roman"/>
                <w:sz w:val="16"/>
                <w:szCs w:val="16"/>
              </w:rPr>
            </w:pPr>
            <w:r w:rsidRPr="00FA0E7C">
              <w:rPr>
                <w:rFonts w:ascii="Times New Roman" w:hAnsi="Times New Roman"/>
                <w:sz w:val="16"/>
                <w:szCs w:val="16"/>
              </w:rPr>
              <w:t>1.2.</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291CF5" w:rsidRDefault="00291CF5" w:rsidP="00AF33AA">
            <w:pPr>
              <w:jc w:val="center"/>
              <w:rPr>
                <w:rFonts w:ascii="Times New Roman" w:hAnsi="Times New Roman"/>
                <w:b/>
                <w:color w:val="000000"/>
                <w:sz w:val="18"/>
                <w:szCs w:val="18"/>
              </w:rPr>
            </w:pPr>
          </w:p>
          <w:p w:rsidR="00291CF5" w:rsidRDefault="00291CF5" w:rsidP="00AF33AA">
            <w:pPr>
              <w:jc w:val="center"/>
              <w:rPr>
                <w:rFonts w:ascii="Times New Roman" w:hAnsi="Times New Roman"/>
                <w:color w:val="000000"/>
                <w:sz w:val="18"/>
                <w:szCs w:val="18"/>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2</w:t>
            </w:r>
          </w:p>
          <w:p w:rsidR="00291CF5" w:rsidRPr="0024122A" w:rsidRDefault="00291CF5" w:rsidP="00AF33AA">
            <w:pPr>
              <w:jc w:val="center"/>
              <w:rPr>
                <w:rFonts w:ascii="Times New Roman" w:hAnsi="Times New Roman"/>
                <w:color w:val="000000"/>
                <w:sz w:val="18"/>
                <w:szCs w:val="18"/>
              </w:rPr>
            </w:pPr>
            <w:r w:rsidRPr="0024122A">
              <w:rPr>
                <w:rFonts w:ascii="Times New Roman" w:hAnsi="Times New Roman"/>
                <w:color w:val="000000"/>
                <w:sz w:val="18"/>
                <w:szCs w:val="18"/>
              </w:rPr>
              <w:t xml:space="preserve">Расходы на обеспечение деятельности (оказание </w:t>
            </w:r>
            <w:r w:rsidRPr="0024122A">
              <w:rPr>
                <w:rFonts w:ascii="Times New Roman" w:hAnsi="Times New Roman"/>
                <w:color w:val="000000"/>
                <w:sz w:val="18"/>
                <w:szCs w:val="18"/>
              </w:rPr>
              <w:lastRenderedPageBreak/>
              <w:t>услуг)муниципальных учреждений</w:t>
            </w:r>
          </w:p>
        </w:tc>
        <w:tc>
          <w:tcPr>
            <w:tcW w:w="318" w:type="pct"/>
            <w:vMerge w:val="restart"/>
            <w:tcBorders>
              <w:top w:val="single" w:sz="4" w:space="0" w:color="auto"/>
              <w:left w:val="single" w:sz="4" w:space="0" w:color="auto"/>
              <w:right w:val="nil"/>
            </w:tcBorders>
            <w:textDirection w:val="btLr"/>
            <w:vAlign w:val="center"/>
          </w:tcPr>
          <w:p w:rsidR="00291CF5" w:rsidRPr="00FA0E7C" w:rsidRDefault="00291CF5" w:rsidP="00AF33AA">
            <w:pPr>
              <w:ind w:left="113" w:right="113"/>
              <w:jc w:val="center"/>
              <w:rPr>
                <w:rFonts w:ascii="Times New Roman" w:hAnsi="Times New Roman"/>
                <w:sz w:val="20"/>
                <w:szCs w:val="20"/>
              </w:rPr>
            </w:pPr>
            <w:r>
              <w:rPr>
                <w:rFonts w:ascii="Times New Roman" w:hAnsi="Times New Roman"/>
                <w:sz w:val="20"/>
                <w:szCs w:val="20"/>
              </w:rPr>
              <w:lastRenderedPageBreak/>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291CF5" w:rsidRPr="00E54589" w:rsidRDefault="00291CF5" w:rsidP="00AF33AA">
            <w:pPr>
              <w:jc w:val="center"/>
              <w:rPr>
                <w:rFonts w:ascii="Times New Roman" w:hAnsi="Times New Roman"/>
                <w:bCs/>
                <w:color w:val="002060"/>
                <w:sz w:val="14"/>
                <w:szCs w:val="14"/>
              </w:rPr>
            </w:pPr>
            <w:r w:rsidRPr="00E54589">
              <w:rPr>
                <w:rFonts w:ascii="Times New Roman" w:hAnsi="Times New Roman"/>
                <w:bCs/>
                <w:color w:val="002060"/>
                <w:sz w:val="14"/>
                <w:szCs w:val="14"/>
              </w:rPr>
              <w:t>100662,2</w:t>
            </w:r>
          </w:p>
        </w:tc>
        <w:tc>
          <w:tcPr>
            <w:tcW w:w="324" w:type="pct"/>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560664,1</w:t>
            </w:r>
          </w:p>
        </w:tc>
        <w:tc>
          <w:tcPr>
            <w:tcW w:w="284" w:type="pct"/>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114094,6</w:t>
            </w:r>
          </w:p>
        </w:tc>
        <w:tc>
          <w:tcPr>
            <w:tcW w:w="285" w:type="pct"/>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121537,2</w:t>
            </w:r>
          </w:p>
        </w:tc>
        <w:tc>
          <w:tcPr>
            <w:tcW w:w="328" w:type="pct"/>
            <w:tcBorders>
              <w:top w:val="single" w:sz="4" w:space="0" w:color="auto"/>
              <w:left w:val="nil"/>
              <w:bottom w:val="single" w:sz="4" w:space="0" w:color="auto"/>
              <w:right w:val="single" w:sz="4" w:space="0" w:color="auto"/>
            </w:tcBorders>
            <w:vAlign w:val="center"/>
          </w:tcPr>
          <w:p w:rsidR="00291CF5" w:rsidRPr="00793CE1" w:rsidRDefault="00291CF5">
            <w:pPr>
              <w:jc w:val="center"/>
              <w:rPr>
                <w:rFonts w:ascii="Times New Roman" w:hAnsi="Times New Roman"/>
                <w:bCs/>
                <w:color w:val="000000"/>
                <w:sz w:val="14"/>
                <w:szCs w:val="14"/>
              </w:rPr>
            </w:pPr>
            <w:r w:rsidRPr="00793CE1">
              <w:rPr>
                <w:rFonts w:ascii="Times New Roman" w:hAnsi="Times New Roman"/>
                <w:bCs/>
                <w:color w:val="000000"/>
                <w:sz w:val="14"/>
                <w:szCs w:val="14"/>
              </w:rPr>
              <w:t>108344,1</w:t>
            </w:r>
          </w:p>
        </w:tc>
        <w:tc>
          <w:tcPr>
            <w:tcW w:w="333" w:type="pct"/>
            <w:tcBorders>
              <w:top w:val="single" w:sz="4" w:space="0" w:color="auto"/>
              <w:left w:val="nil"/>
              <w:bottom w:val="single" w:sz="4" w:space="0" w:color="auto"/>
              <w:right w:val="single" w:sz="4" w:space="0" w:color="auto"/>
            </w:tcBorders>
            <w:vAlign w:val="center"/>
          </w:tcPr>
          <w:p w:rsidR="00291CF5" w:rsidRPr="00793CE1" w:rsidRDefault="00291CF5">
            <w:pPr>
              <w:jc w:val="center"/>
              <w:rPr>
                <w:rFonts w:ascii="Times New Roman" w:hAnsi="Times New Roman"/>
                <w:bCs/>
                <w:color w:val="000000"/>
                <w:sz w:val="14"/>
                <w:szCs w:val="14"/>
              </w:rPr>
            </w:pPr>
            <w:r w:rsidRPr="00793CE1">
              <w:rPr>
                <w:rFonts w:ascii="Times New Roman" w:hAnsi="Times New Roman"/>
                <w:bCs/>
                <w:color w:val="000000"/>
                <w:sz w:val="14"/>
                <w:szCs w:val="14"/>
              </w:rPr>
              <w:t>108344,1</w:t>
            </w:r>
          </w:p>
        </w:tc>
        <w:tc>
          <w:tcPr>
            <w:tcW w:w="333" w:type="pct"/>
            <w:tcBorders>
              <w:top w:val="single" w:sz="4" w:space="0" w:color="auto"/>
              <w:left w:val="single" w:sz="4" w:space="0" w:color="auto"/>
              <w:bottom w:val="single" w:sz="4" w:space="0" w:color="auto"/>
              <w:right w:val="single" w:sz="4" w:space="0" w:color="auto"/>
            </w:tcBorders>
            <w:vAlign w:val="center"/>
          </w:tcPr>
          <w:p w:rsidR="00291CF5" w:rsidRPr="00793CE1" w:rsidRDefault="00291CF5">
            <w:pPr>
              <w:jc w:val="center"/>
              <w:rPr>
                <w:rFonts w:ascii="Times New Roman" w:hAnsi="Times New Roman"/>
                <w:bCs/>
                <w:color w:val="000000"/>
                <w:sz w:val="14"/>
                <w:szCs w:val="14"/>
              </w:rPr>
            </w:pPr>
            <w:r w:rsidRPr="00793CE1">
              <w:rPr>
                <w:rFonts w:ascii="Times New Roman" w:hAnsi="Times New Roman"/>
                <w:bCs/>
                <w:color w:val="000000"/>
                <w:sz w:val="14"/>
                <w:szCs w:val="14"/>
              </w:rPr>
              <w:t>108344,1</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291CF5" w:rsidRDefault="00291CF5" w:rsidP="00AF33AA">
            <w:pPr>
              <w:jc w:val="center"/>
              <w:rPr>
                <w:rFonts w:ascii="Times New Roman" w:hAnsi="Times New Roman"/>
                <w:sz w:val="20"/>
                <w:szCs w:val="20"/>
              </w:rPr>
            </w:pPr>
          </w:p>
          <w:p w:rsidR="00291CF5" w:rsidRPr="00FA0E7C" w:rsidRDefault="00291CF5"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w:t>
            </w:r>
            <w:r>
              <w:rPr>
                <w:rFonts w:ascii="Times New Roman" w:hAnsi="Times New Roman"/>
                <w:sz w:val="20"/>
                <w:szCs w:val="20"/>
              </w:rPr>
              <w:lastRenderedPageBreak/>
              <w:t>ции городского округа Кашира</w:t>
            </w:r>
          </w:p>
        </w:tc>
        <w:tc>
          <w:tcPr>
            <w:tcW w:w="460" w:type="pct"/>
            <w:tcBorders>
              <w:left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r>
      <w:tr w:rsidR="00291CF5" w:rsidRPr="00FA0E7C" w:rsidTr="00460754">
        <w:trPr>
          <w:trHeight w:val="216"/>
          <w:jc w:val="center"/>
        </w:trPr>
        <w:tc>
          <w:tcPr>
            <w:tcW w:w="280" w:type="pct"/>
            <w:vMerge/>
            <w:tcBorders>
              <w:top w:val="single" w:sz="4" w:space="0" w:color="auto"/>
              <w:left w:val="single" w:sz="4" w:space="0" w:color="auto"/>
              <w:bottom w:val="single" w:sz="4" w:space="0" w:color="auto"/>
              <w:right w:val="single" w:sz="4" w:space="0" w:color="auto"/>
            </w:tcBorders>
            <w:vAlign w:val="bottom"/>
          </w:tcPr>
          <w:p w:rsidR="00291CF5" w:rsidRPr="00FA0E7C" w:rsidRDefault="00291CF5"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291CF5" w:rsidRPr="0024122A" w:rsidRDefault="00291CF5" w:rsidP="00AF33AA">
            <w:pPr>
              <w:jc w:val="center"/>
              <w:rPr>
                <w:rFonts w:ascii="Times New Roman" w:hAnsi="Times New Roman"/>
                <w:sz w:val="18"/>
                <w:szCs w:val="18"/>
              </w:rPr>
            </w:pPr>
          </w:p>
        </w:tc>
        <w:tc>
          <w:tcPr>
            <w:tcW w:w="318" w:type="pct"/>
            <w:vMerge/>
            <w:tcBorders>
              <w:left w:val="single" w:sz="4" w:space="0" w:color="auto"/>
              <w:right w:val="nil"/>
            </w:tcBorders>
            <w:textDirection w:val="btLr"/>
            <w:vAlign w:val="center"/>
          </w:tcPr>
          <w:p w:rsidR="00291CF5" w:rsidRPr="00FA0E7C" w:rsidRDefault="00291CF5" w:rsidP="00AF33AA">
            <w:pPr>
              <w:ind w:left="113" w:right="113"/>
              <w:jc w:val="center"/>
              <w:rPr>
                <w:rFonts w:ascii="Times New Roman" w:hAnsi="Times New Roman"/>
                <w:sz w:val="20"/>
                <w:szCs w:val="20"/>
              </w:rPr>
            </w:pPr>
          </w:p>
        </w:tc>
        <w:tc>
          <w:tcPr>
            <w:tcW w:w="576" w:type="pct"/>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291CF5" w:rsidRPr="00E54589" w:rsidRDefault="00291CF5" w:rsidP="00AF33AA">
            <w:pPr>
              <w:jc w:val="center"/>
              <w:rPr>
                <w:rFonts w:ascii="Times New Roman" w:hAnsi="Times New Roman"/>
                <w:bCs/>
                <w:color w:val="002060"/>
                <w:sz w:val="14"/>
                <w:szCs w:val="14"/>
              </w:rPr>
            </w:pPr>
            <w:r w:rsidRPr="00E54589">
              <w:rPr>
                <w:rFonts w:ascii="Times New Roman" w:hAnsi="Times New Roman"/>
                <w:bCs/>
                <w:color w:val="002060"/>
                <w:sz w:val="14"/>
                <w:szCs w:val="14"/>
              </w:rPr>
              <w:t>0,0</w:t>
            </w:r>
          </w:p>
        </w:tc>
        <w:tc>
          <w:tcPr>
            <w:tcW w:w="324" w:type="pct"/>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0,0</w:t>
            </w:r>
          </w:p>
        </w:tc>
        <w:tc>
          <w:tcPr>
            <w:tcW w:w="284" w:type="pct"/>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0,0</w:t>
            </w:r>
          </w:p>
        </w:tc>
        <w:tc>
          <w:tcPr>
            <w:tcW w:w="285" w:type="pct"/>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291CF5" w:rsidRPr="00793CE1" w:rsidRDefault="00291CF5">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291CF5" w:rsidRPr="00793CE1" w:rsidRDefault="00291CF5">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291CF5" w:rsidRPr="00793CE1" w:rsidRDefault="00291CF5">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460" w:type="pct"/>
            <w:tcBorders>
              <w:left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r>
      <w:tr w:rsidR="00291CF5" w:rsidRPr="00FA0E7C" w:rsidTr="00291CF5">
        <w:trPr>
          <w:trHeight w:val="216"/>
          <w:jc w:val="center"/>
        </w:trPr>
        <w:tc>
          <w:tcPr>
            <w:tcW w:w="280" w:type="pct"/>
            <w:vMerge/>
            <w:tcBorders>
              <w:top w:val="single" w:sz="4" w:space="0" w:color="auto"/>
              <w:left w:val="single" w:sz="4" w:space="0" w:color="auto"/>
              <w:bottom w:val="single" w:sz="4" w:space="0" w:color="auto"/>
              <w:right w:val="single" w:sz="4" w:space="0" w:color="auto"/>
            </w:tcBorders>
            <w:vAlign w:val="bottom"/>
          </w:tcPr>
          <w:p w:rsidR="00291CF5" w:rsidRPr="00FA0E7C" w:rsidRDefault="00291CF5"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291CF5" w:rsidRPr="0024122A" w:rsidRDefault="00291CF5" w:rsidP="00AF33AA">
            <w:pPr>
              <w:jc w:val="center"/>
              <w:rPr>
                <w:rFonts w:ascii="Times New Roman" w:hAnsi="Times New Roman"/>
                <w:sz w:val="18"/>
                <w:szCs w:val="18"/>
              </w:rPr>
            </w:pPr>
          </w:p>
        </w:tc>
        <w:tc>
          <w:tcPr>
            <w:tcW w:w="318" w:type="pct"/>
            <w:vMerge/>
            <w:tcBorders>
              <w:left w:val="single" w:sz="4" w:space="0" w:color="auto"/>
              <w:right w:val="nil"/>
            </w:tcBorders>
            <w:textDirection w:val="btLr"/>
            <w:vAlign w:val="center"/>
          </w:tcPr>
          <w:p w:rsidR="00291CF5" w:rsidRPr="00FA0E7C" w:rsidRDefault="00291CF5" w:rsidP="00AF33AA">
            <w:pPr>
              <w:ind w:left="113" w:right="113"/>
              <w:jc w:val="center"/>
              <w:rPr>
                <w:rFonts w:ascii="Times New Roman" w:hAnsi="Times New Roman"/>
                <w:sz w:val="20"/>
                <w:szCs w:val="20"/>
              </w:rPr>
            </w:pPr>
          </w:p>
        </w:tc>
        <w:tc>
          <w:tcPr>
            <w:tcW w:w="576" w:type="pct"/>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 xml:space="preserve">бюджета городского округа </w:t>
            </w:r>
            <w:r>
              <w:rPr>
                <w:rFonts w:ascii="Times New Roman" w:hAnsi="Times New Roman"/>
                <w:sz w:val="16"/>
                <w:szCs w:val="16"/>
              </w:rPr>
              <w:lastRenderedPageBreak/>
              <w:t>Кашира</w:t>
            </w:r>
          </w:p>
        </w:tc>
        <w:tc>
          <w:tcPr>
            <w:tcW w:w="312" w:type="pct"/>
            <w:tcBorders>
              <w:top w:val="single" w:sz="4" w:space="0" w:color="auto"/>
              <w:left w:val="nil"/>
              <w:bottom w:val="single" w:sz="4" w:space="0" w:color="auto"/>
              <w:right w:val="single" w:sz="4" w:space="0" w:color="auto"/>
            </w:tcBorders>
            <w:vAlign w:val="center"/>
          </w:tcPr>
          <w:p w:rsidR="00291CF5" w:rsidRPr="00E54589" w:rsidRDefault="00291CF5" w:rsidP="00AF33AA">
            <w:pPr>
              <w:jc w:val="center"/>
              <w:rPr>
                <w:rFonts w:ascii="Times New Roman" w:hAnsi="Times New Roman"/>
                <w:bCs/>
                <w:color w:val="002060"/>
                <w:sz w:val="14"/>
                <w:szCs w:val="14"/>
              </w:rPr>
            </w:pPr>
            <w:r w:rsidRPr="00E54589">
              <w:rPr>
                <w:rFonts w:ascii="Times New Roman" w:hAnsi="Times New Roman"/>
                <w:bCs/>
                <w:color w:val="002060"/>
                <w:sz w:val="14"/>
                <w:szCs w:val="14"/>
              </w:rPr>
              <w:lastRenderedPageBreak/>
              <w:t>92931,0</w:t>
            </w:r>
          </w:p>
        </w:tc>
        <w:tc>
          <w:tcPr>
            <w:tcW w:w="324" w:type="pct"/>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535074,8</w:t>
            </w:r>
          </w:p>
        </w:tc>
        <w:tc>
          <w:tcPr>
            <w:tcW w:w="284" w:type="pct"/>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104726,4</w:t>
            </w:r>
          </w:p>
        </w:tc>
        <w:tc>
          <w:tcPr>
            <w:tcW w:w="285" w:type="pct"/>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Pr>
                <w:rFonts w:ascii="Times New Roman" w:hAnsi="Times New Roman"/>
                <w:bCs/>
                <w:color w:val="000000"/>
                <w:sz w:val="14"/>
                <w:szCs w:val="14"/>
              </w:rPr>
              <w:t>112</w:t>
            </w:r>
            <w:r w:rsidRPr="00291CF5">
              <w:rPr>
                <w:rFonts w:ascii="Times New Roman" w:hAnsi="Times New Roman"/>
                <w:bCs/>
                <w:color w:val="000000"/>
                <w:sz w:val="14"/>
                <w:szCs w:val="14"/>
              </w:rPr>
              <w:t>337,6</w:t>
            </w:r>
          </w:p>
        </w:tc>
        <w:tc>
          <w:tcPr>
            <w:tcW w:w="328" w:type="pct"/>
            <w:tcBorders>
              <w:top w:val="single" w:sz="4" w:space="0" w:color="auto"/>
              <w:left w:val="nil"/>
              <w:bottom w:val="single" w:sz="4" w:space="0" w:color="auto"/>
              <w:right w:val="single" w:sz="4" w:space="0" w:color="auto"/>
            </w:tcBorders>
            <w:vAlign w:val="center"/>
          </w:tcPr>
          <w:p w:rsidR="00291CF5" w:rsidRPr="00793CE1" w:rsidRDefault="00291CF5">
            <w:pPr>
              <w:jc w:val="center"/>
              <w:rPr>
                <w:rFonts w:ascii="Times New Roman" w:hAnsi="Times New Roman"/>
                <w:bCs/>
                <w:color w:val="000000"/>
                <w:sz w:val="14"/>
                <w:szCs w:val="14"/>
              </w:rPr>
            </w:pPr>
            <w:r w:rsidRPr="00793CE1">
              <w:rPr>
                <w:rFonts w:ascii="Times New Roman" w:hAnsi="Times New Roman"/>
                <w:bCs/>
                <w:color w:val="000000"/>
                <w:sz w:val="14"/>
                <w:szCs w:val="14"/>
              </w:rPr>
              <w:t>106 003,6</w:t>
            </w:r>
          </w:p>
        </w:tc>
        <w:tc>
          <w:tcPr>
            <w:tcW w:w="333" w:type="pct"/>
            <w:tcBorders>
              <w:top w:val="single" w:sz="4" w:space="0" w:color="auto"/>
              <w:left w:val="nil"/>
              <w:bottom w:val="single" w:sz="4" w:space="0" w:color="auto"/>
              <w:right w:val="single" w:sz="4" w:space="0" w:color="auto"/>
            </w:tcBorders>
            <w:vAlign w:val="center"/>
          </w:tcPr>
          <w:p w:rsidR="00291CF5" w:rsidRPr="00793CE1" w:rsidRDefault="00291CF5">
            <w:pPr>
              <w:jc w:val="center"/>
              <w:rPr>
                <w:rFonts w:ascii="Times New Roman" w:hAnsi="Times New Roman"/>
                <w:bCs/>
                <w:color w:val="000000"/>
                <w:sz w:val="14"/>
                <w:szCs w:val="14"/>
              </w:rPr>
            </w:pPr>
            <w:r w:rsidRPr="00793CE1">
              <w:rPr>
                <w:rFonts w:ascii="Times New Roman" w:hAnsi="Times New Roman"/>
                <w:bCs/>
                <w:color w:val="000000"/>
                <w:sz w:val="14"/>
                <w:szCs w:val="14"/>
              </w:rPr>
              <w:t>106 003,6</w:t>
            </w:r>
          </w:p>
        </w:tc>
        <w:tc>
          <w:tcPr>
            <w:tcW w:w="333" w:type="pct"/>
            <w:tcBorders>
              <w:top w:val="single" w:sz="4" w:space="0" w:color="auto"/>
              <w:left w:val="single" w:sz="4" w:space="0" w:color="auto"/>
              <w:bottom w:val="single" w:sz="4" w:space="0" w:color="auto"/>
              <w:right w:val="single" w:sz="4" w:space="0" w:color="auto"/>
            </w:tcBorders>
            <w:vAlign w:val="center"/>
          </w:tcPr>
          <w:p w:rsidR="00291CF5" w:rsidRPr="00793CE1" w:rsidRDefault="00291CF5">
            <w:pPr>
              <w:jc w:val="center"/>
              <w:rPr>
                <w:rFonts w:ascii="Times New Roman" w:hAnsi="Times New Roman"/>
                <w:bCs/>
                <w:color w:val="000000"/>
                <w:sz w:val="14"/>
                <w:szCs w:val="14"/>
              </w:rPr>
            </w:pPr>
            <w:r w:rsidRPr="00793CE1">
              <w:rPr>
                <w:rFonts w:ascii="Times New Roman" w:hAnsi="Times New Roman"/>
                <w:bCs/>
                <w:color w:val="000000"/>
                <w:sz w:val="14"/>
                <w:szCs w:val="14"/>
              </w:rPr>
              <w:t>106003,6</w:t>
            </w:r>
          </w:p>
        </w:tc>
        <w:tc>
          <w:tcPr>
            <w:tcW w:w="471" w:type="pct"/>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460" w:type="pct"/>
            <w:tcBorders>
              <w:left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r>
      <w:tr w:rsidR="00291CF5" w:rsidRPr="00FA0E7C" w:rsidTr="00460754">
        <w:trPr>
          <w:trHeight w:val="216"/>
          <w:jc w:val="center"/>
        </w:trPr>
        <w:tc>
          <w:tcPr>
            <w:tcW w:w="280" w:type="pct"/>
            <w:vMerge/>
            <w:tcBorders>
              <w:top w:val="single" w:sz="4" w:space="0" w:color="auto"/>
              <w:left w:val="single" w:sz="4" w:space="0" w:color="auto"/>
              <w:bottom w:val="single" w:sz="4" w:space="0" w:color="auto"/>
              <w:right w:val="single" w:sz="4" w:space="0" w:color="auto"/>
            </w:tcBorders>
            <w:vAlign w:val="bottom"/>
          </w:tcPr>
          <w:p w:rsidR="00291CF5" w:rsidRPr="00FA0E7C" w:rsidRDefault="00291CF5"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291CF5" w:rsidRPr="0024122A" w:rsidRDefault="00291CF5" w:rsidP="00AF33AA">
            <w:pPr>
              <w:jc w:val="center"/>
              <w:rPr>
                <w:rFonts w:ascii="Times New Roman" w:hAnsi="Times New Roman"/>
                <w:sz w:val="18"/>
                <w:szCs w:val="18"/>
              </w:rPr>
            </w:pPr>
          </w:p>
        </w:tc>
        <w:tc>
          <w:tcPr>
            <w:tcW w:w="318" w:type="pct"/>
            <w:vMerge/>
            <w:tcBorders>
              <w:left w:val="single" w:sz="4" w:space="0" w:color="auto"/>
              <w:bottom w:val="single" w:sz="4" w:space="0" w:color="auto"/>
              <w:right w:val="nil"/>
            </w:tcBorders>
            <w:textDirection w:val="btLr"/>
            <w:vAlign w:val="center"/>
          </w:tcPr>
          <w:p w:rsidR="00291CF5" w:rsidRPr="00FA0E7C" w:rsidRDefault="00291CF5" w:rsidP="00AF33AA">
            <w:pPr>
              <w:ind w:left="113" w:right="113"/>
              <w:jc w:val="center"/>
              <w:rPr>
                <w:rFonts w:ascii="Times New Roman" w:hAnsi="Times New Roman"/>
                <w:sz w:val="20"/>
                <w:szCs w:val="20"/>
              </w:rPr>
            </w:pPr>
          </w:p>
        </w:tc>
        <w:tc>
          <w:tcPr>
            <w:tcW w:w="576" w:type="pct"/>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291CF5" w:rsidRPr="00E54589" w:rsidRDefault="00291CF5" w:rsidP="00AF33AA">
            <w:pPr>
              <w:jc w:val="center"/>
              <w:rPr>
                <w:rFonts w:ascii="Times New Roman" w:hAnsi="Times New Roman"/>
                <w:bCs/>
                <w:color w:val="002060"/>
                <w:sz w:val="14"/>
                <w:szCs w:val="14"/>
              </w:rPr>
            </w:pPr>
            <w:r w:rsidRPr="00E54589">
              <w:rPr>
                <w:rFonts w:ascii="Times New Roman" w:hAnsi="Times New Roman"/>
                <w:bCs/>
                <w:color w:val="002060"/>
                <w:sz w:val="14"/>
                <w:szCs w:val="14"/>
              </w:rPr>
              <w:t>7731,2</w:t>
            </w:r>
          </w:p>
        </w:tc>
        <w:tc>
          <w:tcPr>
            <w:tcW w:w="324" w:type="pct"/>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25589,3</w:t>
            </w:r>
          </w:p>
        </w:tc>
        <w:tc>
          <w:tcPr>
            <w:tcW w:w="284" w:type="pct"/>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9368,2</w:t>
            </w:r>
          </w:p>
        </w:tc>
        <w:tc>
          <w:tcPr>
            <w:tcW w:w="285" w:type="pct"/>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9199,6</w:t>
            </w:r>
          </w:p>
        </w:tc>
        <w:tc>
          <w:tcPr>
            <w:tcW w:w="328" w:type="pct"/>
            <w:tcBorders>
              <w:top w:val="single" w:sz="4" w:space="0" w:color="auto"/>
              <w:left w:val="nil"/>
              <w:bottom w:val="single" w:sz="4" w:space="0" w:color="auto"/>
              <w:right w:val="single" w:sz="4" w:space="0" w:color="auto"/>
            </w:tcBorders>
            <w:vAlign w:val="center"/>
          </w:tcPr>
          <w:p w:rsidR="00291CF5" w:rsidRPr="00793CE1" w:rsidRDefault="00291CF5">
            <w:pPr>
              <w:jc w:val="center"/>
              <w:rPr>
                <w:rFonts w:ascii="Times New Roman" w:hAnsi="Times New Roman"/>
                <w:bCs/>
                <w:color w:val="000000"/>
                <w:sz w:val="14"/>
                <w:szCs w:val="14"/>
              </w:rPr>
            </w:pPr>
            <w:r w:rsidRPr="00793CE1">
              <w:rPr>
                <w:rFonts w:ascii="Times New Roman" w:hAnsi="Times New Roman"/>
                <w:bCs/>
                <w:color w:val="000000"/>
                <w:sz w:val="14"/>
                <w:szCs w:val="14"/>
              </w:rPr>
              <w:t>2340,5</w:t>
            </w:r>
          </w:p>
        </w:tc>
        <w:tc>
          <w:tcPr>
            <w:tcW w:w="333" w:type="pct"/>
            <w:tcBorders>
              <w:top w:val="single" w:sz="4" w:space="0" w:color="auto"/>
              <w:left w:val="nil"/>
              <w:bottom w:val="single" w:sz="4" w:space="0" w:color="auto"/>
              <w:right w:val="single" w:sz="4" w:space="0" w:color="auto"/>
            </w:tcBorders>
            <w:vAlign w:val="center"/>
          </w:tcPr>
          <w:p w:rsidR="00291CF5" w:rsidRPr="00793CE1" w:rsidRDefault="00291CF5">
            <w:pPr>
              <w:jc w:val="center"/>
              <w:rPr>
                <w:rFonts w:ascii="Times New Roman" w:hAnsi="Times New Roman"/>
                <w:bCs/>
                <w:color w:val="000000"/>
                <w:sz w:val="14"/>
                <w:szCs w:val="14"/>
              </w:rPr>
            </w:pPr>
            <w:r w:rsidRPr="00793CE1">
              <w:rPr>
                <w:rFonts w:ascii="Times New Roman" w:hAnsi="Times New Roman"/>
                <w:bCs/>
                <w:color w:val="000000"/>
                <w:sz w:val="14"/>
                <w:szCs w:val="14"/>
              </w:rPr>
              <w:t>2340,5</w:t>
            </w:r>
          </w:p>
        </w:tc>
        <w:tc>
          <w:tcPr>
            <w:tcW w:w="333" w:type="pct"/>
            <w:tcBorders>
              <w:top w:val="single" w:sz="4" w:space="0" w:color="auto"/>
              <w:left w:val="single" w:sz="4" w:space="0" w:color="auto"/>
              <w:bottom w:val="single" w:sz="4" w:space="0" w:color="auto"/>
              <w:right w:val="single" w:sz="4" w:space="0" w:color="auto"/>
            </w:tcBorders>
            <w:vAlign w:val="center"/>
          </w:tcPr>
          <w:p w:rsidR="00291CF5" w:rsidRPr="00793CE1" w:rsidRDefault="00291CF5">
            <w:pPr>
              <w:jc w:val="center"/>
              <w:rPr>
                <w:rFonts w:ascii="Times New Roman" w:hAnsi="Times New Roman"/>
                <w:bCs/>
                <w:color w:val="000000"/>
                <w:sz w:val="14"/>
                <w:szCs w:val="14"/>
              </w:rPr>
            </w:pPr>
            <w:r w:rsidRPr="00793CE1">
              <w:rPr>
                <w:rFonts w:ascii="Times New Roman" w:hAnsi="Times New Roman"/>
                <w:bCs/>
                <w:color w:val="000000"/>
                <w:sz w:val="14"/>
                <w:szCs w:val="14"/>
              </w:rPr>
              <w:t>2340,5</w:t>
            </w:r>
          </w:p>
        </w:tc>
        <w:tc>
          <w:tcPr>
            <w:tcW w:w="471" w:type="pct"/>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460" w:type="pct"/>
            <w:tcBorders>
              <w:left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r>
      <w:tr w:rsidR="00793CE1" w:rsidRPr="00FA0E7C" w:rsidTr="00B31D93">
        <w:trPr>
          <w:trHeight w:val="216"/>
          <w:jc w:val="center"/>
        </w:trPr>
        <w:tc>
          <w:tcPr>
            <w:tcW w:w="280" w:type="pct"/>
            <w:vMerge w:val="restart"/>
            <w:tcBorders>
              <w:top w:val="single" w:sz="4" w:space="0" w:color="auto"/>
              <w:left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r>
              <w:rPr>
                <w:rFonts w:ascii="Times New Roman" w:hAnsi="Times New Roman"/>
                <w:sz w:val="16"/>
                <w:szCs w:val="16"/>
              </w:rPr>
              <w:t>1.3.</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793CE1" w:rsidRDefault="00793CE1" w:rsidP="00AF33AA">
            <w:pPr>
              <w:jc w:val="center"/>
              <w:rPr>
                <w:rFonts w:ascii="Times New Roman" w:hAnsi="Times New Roman"/>
                <w:color w:val="000000"/>
                <w:sz w:val="18"/>
                <w:szCs w:val="18"/>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3</w:t>
            </w:r>
          </w:p>
          <w:p w:rsidR="00793CE1" w:rsidRPr="0024122A" w:rsidRDefault="00793CE1" w:rsidP="00AF33AA">
            <w:pPr>
              <w:jc w:val="center"/>
              <w:rPr>
                <w:rFonts w:ascii="Times New Roman" w:hAnsi="Times New Roman"/>
                <w:color w:val="000000"/>
                <w:sz w:val="18"/>
                <w:szCs w:val="18"/>
              </w:rPr>
            </w:pPr>
            <w:r w:rsidRPr="0024122A">
              <w:rPr>
                <w:rFonts w:ascii="Times New Roman" w:hAnsi="Times New Roman"/>
                <w:color w:val="000000"/>
                <w:sz w:val="18"/>
                <w:szCs w:val="18"/>
              </w:rPr>
              <w:t>Выплата компенсации родительской платы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793CE1" w:rsidRPr="00FA0E7C" w:rsidRDefault="00793CE1" w:rsidP="00AF33AA">
            <w:pPr>
              <w:ind w:left="113" w:right="113"/>
              <w:jc w:val="center"/>
              <w:rPr>
                <w:rFonts w:ascii="Times New Roman" w:hAnsi="Times New Roman"/>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793CE1" w:rsidRPr="0084332A" w:rsidRDefault="00793CE1" w:rsidP="00AF33AA">
            <w:pPr>
              <w:jc w:val="center"/>
              <w:rPr>
                <w:rFonts w:ascii="Times New Roman" w:hAnsi="Times New Roman"/>
                <w:bCs/>
                <w:color w:val="002060"/>
                <w:sz w:val="14"/>
                <w:szCs w:val="14"/>
              </w:rPr>
            </w:pPr>
            <w:r w:rsidRPr="0084332A">
              <w:rPr>
                <w:rFonts w:ascii="Times New Roman" w:hAnsi="Times New Roman"/>
                <w:bCs/>
                <w:color w:val="002060"/>
                <w:sz w:val="14"/>
                <w:szCs w:val="14"/>
              </w:rPr>
              <w:t>19190,0</w:t>
            </w:r>
          </w:p>
        </w:tc>
        <w:tc>
          <w:tcPr>
            <w:tcW w:w="32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127198,0</w:t>
            </w:r>
          </w:p>
        </w:tc>
        <w:tc>
          <w:tcPr>
            <w:tcW w:w="28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22574,0</w:t>
            </w:r>
          </w:p>
        </w:tc>
        <w:tc>
          <w:tcPr>
            <w:tcW w:w="285"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26156,0</w:t>
            </w:r>
          </w:p>
        </w:tc>
        <w:tc>
          <w:tcPr>
            <w:tcW w:w="328"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26156,0</w:t>
            </w:r>
          </w:p>
        </w:tc>
        <w:tc>
          <w:tcPr>
            <w:tcW w:w="333"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26156,0</w:t>
            </w:r>
          </w:p>
        </w:tc>
        <w:tc>
          <w:tcPr>
            <w:tcW w:w="333"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26156,0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460" w:type="pct"/>
            <w:vMerge w:val="restart"/>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r>
      <w:tr w:rsidR="00793CE1" w:rsidRPr="00FA0E7C" w:rsidTr="00B31D93">
        <w:trPr>
          <w:trHeight w:val="216"/>
          <w:jc w:val="center"/>
        </w:trPr>
        <w:tc>
          <w:tcPr>
            <w:tcW w:w="280"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p>
        </w:tc>
        <w:tc>
          <w:tcPr>
            <w:tcW w:w="696" w:type="pct"/>
            <w:vMerge/>
            <w:tcBorders>
              <w:top w:val="single" w:sz="4" w:space="0" w:color="auto"/>
              <w:left w:val="single" w:sz="4" w:space="0" w:color="auto"/>
              <w:right w:val="single" w:sz="4" w:space="0" w:color="auto"/>
            </w:tcBorders>
            <w:vAlign w:val="center"/>
          </w:tcPr>
          <w:p w:rsidR="00793CE1" w:rsidRPr="0024122A" w:rsidRDefault="00793CE1" w:rsidP="00AF33AA">
            <w:pPr>
              <w:jc w:val="center"/>
              <w:rPr>
                <w:rFonts w:ascii="Times New Roman" w:hAnsi="Times New Roman"/>
                <w:sz w:val="18"/>
                <w:szCs w:val="18"/>
              </w:rPr>
            </w:pPr>
          </w:p>
        </w:tc>
        <w:tc>
          <w:tcPr>
            <w:tcW w:w="318" w:type="pct"/>
            <w:vMerge/>
            <w:tcBorders>
              <w:top w:val="single" w:sz="4" w:space="0" w:color="auto"/>
              <w:left w:val="single" w:sz="4" w:space="0" w:color="auto"/>
              <w:right w:val="nil"/>
            </w:tcBorders>
            <w:vAlign w:val="center"/>
          </w:tcPr>
          <w:p w:rsidR="00793CE1" w:rsidRPr="00FA0E7C" w:rsidRDefault="00793CE1" w:rsidP="00AF33AA">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793CE1" w:rsidRPr="0084332A" w:rsidRDefault="00793CE1" w:rsidP="00AF33AA">
            <w:pPr>
              <w:jc w:val="center"/>
              <w:rPr>
                <w:rFonts w:ascii="Times New Roman" w:hAnsi="Times New Roman"/>
                <w:bCs/>
                <w:color w:val="002060"/>
                <w:sz w:val="14"/>
                <w:szCs w:val="14"/>
              </w:rPr>
            </w:pPr>
            <w:r w:rsidRPr="0084332A">
              <w:rPr>
                <w:rFonts w:ascii="Times New Roman" w:hAnsi="Times New Roman"/>
                <w:bCs/>
                <w:color w:val="002060"/>
                <w:sz w:val="14"/>
                <w:szCs w:val="14"/>
              </w:rPr>
              <w:t>19190,0</w:t>
            </w:r>
          </w:p>
        </w:tc>
        <w:tc>
          <w:tcPr>
            <w:tcW w:w="32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127198,0</w:t>
            </w:r>
          </w:p>
        </w:tc>
        <w:tc>
          <w:tcPr>
            <w:tcW w:w="28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22574,0</w:t>
            </w:r>
          </w:p>
        </w:tc>
        <w:tc>
          <w:tcPr>
            <w:tcW w:w="285"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26156,0</w:t>
            </w:r>
          </w:p>
        </w:tc>
        <w:tc>
          <w:tcPr>
            <w:tcW w:w="328"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26156,0</w:t>
            </w:r>
          </w:p>
        </w:tc>
        <w:tc>
          <w:tcPr>
            <w:tcW w:w="333"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26156,0</w:t>
            </w:r>
          </w:p>
        </w:tc>
        <w:tc>
          <w:tcPr>
            <w:tcW w:w="333"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26156,0</w:t>
            </w:r>
          </w:p>
        </w:tc>
        <w:tc>
          <w:tcPr>
            <w:tcW w:w="471" w:type="pct"/>
            <w:vMerge/>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r>
      <w:tr w:rsidR="00793CE1" w:rsidRPr="00FA0E7C" w:rsidTr="00B31D93">
        <w:trPr>
          <w:trHeight w:val="216"/>
          <w:jc w:val="center"/>
        </w:trPr>
        <w:tc>
          <w:tcPr>
            <w:tcW w:w="280"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p>
        </w:tc>
        <w:tc>
          <w:tcPr>
            <w:tcW w:w="696" w:type="pct"/>
            <w:vMerge/>
            <w:tcBorders>
              <w:left w:val="single" w:sz="4" w:space="0" w:color="auto"/>
              <w:right w:val="single" w:sz="4" w:space="0" w:color="auto"/>
            </w:tcBorders>
            <w:vAlign w:val="center"/>
          </w:tcPr>
          <w:p w:rsidR="00793CE1" w:rsidRPr="0024122A" w:rsidRDefault="00793CE1" w:rsidP="00AF33AA">
            <w:pPr>
              <w:jc w:val="center"/>
              <w:rPr>
                <w:rFonts w:ascii="Times New Roman" w:hAnsi="Times New Roman"/>
                <w:sz w:val="18"/>
                <w:szCs w:val="18"/>
              </w:rPr>
            </w:pPr>
          </w:p>
        </w:tc>
        <w:tc>
          <w:tcPr>
            <w:tcW w:w="318" w:type="pct"/>
            <w:vMerge/>
            <w:tcBorders>
              <w:left w:val="single" w:sz="4" w:space="0" w:color="auto"/>
              <w:right w:val="nil"/>
            </w:tcBorders>
            <w:vAlign w:val="center"/>
          </w:tcPr>
          <w:p w:rsidR="00793CE1" w:rsidRPr="00FA0E7C" w:rsidRDefault="00793CE1" w:rsidP="00AF33AA">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793CE1" w:rsidRPr="002E4B1D" w:rsidRDefault="00793CE1" w:rsidP="00AF33AA">
            <w:pPr>
              <w:jc w:val="center"/>
              <w:rPr>
                <w:rFonts w:ascii="Times New Roman" w:hAnsi="Times New Roman"/>
                <w:color w:val="000000"/>
                <w:sz w:val="14"/>
                <w:szCs w:val="14"/>
              </w:rPr>
            </w:pPr>
            <w:r w:rsidRPr="002E4B1D">
              <w:rPr>
                <w:rFonts w:ascii="Times New Roman" w:hAnsi="Times New Roman"/>
                <w:color w:val="000000"/>
                <w:sz w:val="14"/>
                <w:szCs w:val="14"/>
              </w:rPr>
              <w:t xml:space="preserve">0,0 </w:t>
            </w:r>
          </w:p>
        </w:tc>
        <w:tc>
          <w:tcPr>
            <w:tcW w:w="32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28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285"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r>
      <w:tr w:rsidR="00793CE1" w:rsidRPr="00FA0E7C" w:rsidTr="00B31D93">
        <w:trPr>
          <w:trHeight w:val="216"/>
          <w:jc w:val="center"/>
        </w:trPr>
        <w:tc>
          <w:tcPr>
            <w:tcW w:w="280" w:type="pct"/>
            <w:vMerge/>
            <w:tcBorders>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p>
        </w:tc>
        <w:tc>
          <w:tcPr>
            <w:tcW w:w="696" w:type="pct"/>
            <w:vMerge/>
            <w:tcBorders>
              <w:left w:val="single" w:sz="4" w:space="0" w:color="auto"/>
              <w:bottom w:val="single" w:sz="4" w:space="0" w:color="auto"/>
              <w:right w:val="single" w:sz="4" w:space="0" w:color="auto"/>
            </w:tcBorders>
            <w:vAlign w:val="center"/>
          </w:tcPr>
          <w:p w:rsidR="00793CE1" w:rsidRPr="0024122A" w:rsidRDefault="00793CE1" w:rsidP="00AF33AA">
            <w:pPr>
              <w:jc w:val="center"/>
              <w:rPr>
                <w:rFonts w:ascii="Times New Roman" w:hAnsi="Times New Roman"/>
                <w:sz w:val="18"/>
                <w:szCs w:val="18"/>
              </w:rPr>
            </w:pPr>
          </w:p>
        </w:tc>
        <w:tc>
          <w:tcPr>
            <w:tcW w:w="318" w:type="pct"/>
            <w:vMerge/>
            <w:tcBorders>
              <w:left w:val="single" w:sz="4" w:space="0" w:color="auto"/>
              <w:bottom w:val="single" w:sz="4" w:space="0" w:color="auto"/>
              <w:right w:val="nil"/>
            </w:tcBorders>
            <w:vAlign w:val="center"/>
          </w:tcPr>
          <w:p w:rsidR="00793CE1" w:rsidRPr="00FA0E7C" w:rsidRDefault="00793CE1" w:rsidP="00AF33AA">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793CE1" w:rsidRPr="002E4B1D" w:rsidRDefault="00793CE1" w:rsidP="00AF33AA">
            <w:pPr>
              <w:jc w:val="center"/>
              <w:rPr>
                <w:rFonts w:ascii="Times New Roman" w:hAnsi="Times New Roman"/>
                <w:color w:val="000000"/>
                <w:sz w:val="14"/>
                <w:szCs w:val="14"/>
              </w:rPr>
            </w:pPr>
            <w:r w:rsidRPr="002E4B1D">
              <w:rPr>
                <w:rFonts w:ascii="Times New Roman" w:hAnsi="Times New Roman"/>
                <w:color w:val="000000"/>
                <w:sz w:val="14"/>
                <w:szCs w:val="14"/>
              </w:rPr>
              <w:t xml:space="preserve">0,0 </w:t>
            </w:r>
          </w:p>
        </w:tc>
        <w:tc>
          <w:tcPr>
            <w:tcW w:w="32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28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285"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c>
          <w:tcPr>
            <w:tcW w:w="460" w:type="pct"/>
            <w:vMerge/>
            <w:tcBorders>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r>
      <w:tr w:rsidR="00793CE1" w:rsidRPr="00FA0E7C" w:rsidTr="00B31D93">
        <w:trPr>
          <w:trHeight w:val="216"/>
          <w:jc w:val="center"/>
        </w:trPr>
        <w:tc>
          <w:tcPr>
            <w:tcW w:w="280" w:type="pct"/>
            <w:vMerge w:val="restart"/>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r>
              <w:rPr>
                <w:rFonts w:ascii="Times New Roman" w:hAnsi="Times New Roman"/>
                <w:sz w:val="16"/>
                <w:szCs w:val="16"/>
              </w:rPr>
              <w:t>1.4.</w:t>
            </w:r>
          </w:p>
        </w:tc>
        <w:tc>
          <w:tcPr>
            <w:tcW w:w="696" w:type="pct"/>
            <w:vMerge w:val="restart"/>
            <w:tcBorders>
              <w:left w:val="single" w:sz="4" w:space="0" w:color="auto"/>
              <w:right w:val="single" w:sz="4" w:space="0" w:color="auto"/>
            </w:tcBorders>
            <w:vAlign w:val="center"/>
          </w:tcPr>
          <w:p w:rsidR="00793CE1" w:rsidRDefault="00793CE1" w:rsidP="00AF33AA">
            <w:pPr>
              <w:jc w:val="center"/>
              <w:rPr>
                <w:rFonts w:ascii="Times New Roman" w:hAnsi="Times New Roman"/>
                <w:color w:val="000000"/>
                <w:sz w:val="18"/>
                <w:szCs w:val="18"/>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4</w:t>
            </w:r>
          </w:p>
          <w:p w:rsidR="00793CE1" w:rsidRPr="0024122A" w:rsidRDefault="00793CE1" w:rsidP="00AF33AA">
            <w:pPr>
              <w:jc w:val="center"/>
              <w:rPr>
                <w:rFonts w:ascii="Times New Roman" w:hAnsi="Times New Roman"/>
                <w:color w:val="000000"/>
                <w:sz w:val="18"/>
                <w:szCs w:val="18"/>
              </w:rPr>
            </w:pPr>
            <w:r w:rsidRPr="0024122A">
              <w:rPr>
                <w:rFonts w:ascii="Times New Roman" w:hAnsi="Times New Roman"/>
                <w:color w:val="000000"/>
                <w:sz w:val="18"/>
                <w:szCs w:val="18"/>
              </w:rPr>
              <w:t>Обеспечение питанием в дошкольных образовательных учреждениях</w:t>
            </w:r>
          </w:p>
        </w:tc>
        <w:tc>
          <w:tcPr>
            <w:tcW w:w="318" w:type="pct"/>
            <w:vMerge w:val="restart"/>
            <w:tcBorders>
              <w:left w:val="single" w:sz="4" w:space="0" w:color="auto"/>
              <w:right w:val="nil"/>
            </w:tcBorders>
            <w:textDirection w:val="btLr"/>
            <w:vAlign w:val="center"/>
          </w:tcPr>
          <w:p w:rsidR="00793CE1" w:rsidRPr="00FA0E7C" w:rsidRDefault="00793CE1" w:rsidP="00AF33AA">
            <w:pPr>
              <w:ind w:left="113" w:right="113"/>
              <w:jc w:val="center"/>
              <w:rPr>
                <w:rFonts w:ascii="Times New Roman" w:hAnsi="Times New Roman"/>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793CE1" w:rsidRPr="00E82F81" w:rsidRDefault="00793CE1" w:rsidP="00AF33AA">
            <w:pPr>
              <w:jc w:val="center"/>
              <w:rPr>
                <w:rFonts w:ascii="Times New Roman" w:hAnsi="Times New Roman"/>
                <w:bCs/>
                <w:color w:val="002060"/>
                <w:sz w:val="14"/>
                <w:szCs w:val="14"/>
              </w:rPr>
            </w:pPr>
            <w:r w:rsidRPr="00E82F81">
              <w:rPr>
                <w:rFonts w:ascii="Times New Roman" w:hAnsi="Times New Roman"/>
                <w:bCs/>
                <w:color w:val="002060"/>
                <w:sz w:val="14"/>
                <w:szCs w:val="14"/>
              </w:rPr>
              <w:t>88854,5</w:t>
            </w:r>
          </w:p>
        </w:tc>
        <w:tc>
          <w:tcPr>
            <w:tcW w:w="32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471441,4</w:t>
            </w:r>
          </w:p>
        </w:tc>
        <w:tc>
          <w:tcPr>
            <w:tcW w:w="28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90190,9</w:t>
            </w:r>
          </w:p>
        </w:tc>
        <w:tc>
          <w:tcPr>
            <w:tcW w:w="285"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95124,3</w:t>
            </w:r>
          </w:p>
        </w:tc>
        <w:tc>
          <w:tcPr>
            <w:tcW w:w="328"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95375,4</w:t>
            </w:r>
          </w:p>
        </w:tc>
        <w:tc>
          <w:tcPr>
            <w:tcW w:w="333"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95375,4</w:t>
            </w:r>
          </w:p>
        </w:tc>
        <w:tc>
          <w:tcPr>
            <w:tcW w:w="333"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95375,4</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460" w:type="pct"/>
            <w:vMerge w:val="restart"/>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r w:rsidRPr="00FA0E7C">
              <w:rPr>
                <w:rFonts w:ascii="Times New Roman" w:hAnsi="Times New Roman"/>
                <w:sz w:val="20"/>
                <w:szCs w:val="20"/>
              </w:rPr>
              <w:t>Выполнение натуральных норм</w:t>
            </w:r>
          </w:p>
        </w:tc>
      </w:tr>
      <w:tr w:rsidR="00793CE1" w:rsidRPr="00FA0E7C" w:rsidTr="00B31D93">
        <w:trPr>
          <w:trHeight w:val="216"/>
          <w:jc w:val="center"/>
        </w:trPr>
        <w:tc>
          <w:tcPr>
            <w:tcW w:w="280"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p>
        </w:tc>
        <w:tc>
          <w:tcPr>
            <w:tcW w:w="696"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c>
          <w:tcPr>
            <w:tcW w:w="318" w:type="pct"/>
            <w:vMerge/>
            <w:tcBorders>
              <w:left w:val="single" w:sz="4" w:space="0" w:color="auto"/>
              <w:right w:val="nil"/>
            </w:tcBorders>
            <w:vAlign w:val="center"/>
          </w:tcPr>
          <w:p w:rsidR="00793CE1" w:rsidRPr="00FA0E7C" w:rsidRDefault="00793CE1" w:rsidP="00AF33AA">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793CE1" w:rsidRPr="00E82F81" w:rsidRDefault="00793CE1" w:rsidP="00AF33AA">
            <w:pPr>
              <w:jc w:val="center"/>
              <w:rPr>
                <w:rFonts w:ascii="Times New Roman" w:hAnsi="Times New Roman"/>
                <w:color w:val="002060"/>
                <w:sz w:val="14"/>
                <w:szCs w:val="14"/>
              </w:rPr>
            </w:pPr>
            <w:r w:rsidRPr="00E82F81">
              <w:rPr>
                <w:rFonts w:ascii="Times New Roman" w:hAnsi="Times New Roman"/>
                <w:color w:val="002060"/>
                <w:sz w:val="14"/>
                <w:szCs w:val="14"/>
              </w:rPr>
              <w:t>0,0</w:t>
            </w:r>
          </w:p>
        </w:tc>
        <w:tc>
          <w:tcPr>
            <w:tcW w:w="32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28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285"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r>
      <w:tr w:rsidR="00793CE1" w:rsidRPr="00FA0E7C" w:rsidTr="00B31D93">
        <w:trPr>
          <w:trHeight w:val="216"/>
          <w:jc w:val="center"/>
        </w:trPr>
        <w:tc>
          <w:tcPr>
            <w:tcW w:w="280"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p>
        </w:tc>
        <w:tc>
          <w:tcPr>
            <w:tcW w:w="696"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c>
          <w:tcPr>
            <w:tcW w:w="318" w:type="pct"/>
            <w:vMerge/>
            <w:tcBorders>
              <w:left w:val="single" w:sz="4" w:space="0" w:color="auto"/>
              <w:right w:val="nil"/>
            </w:tcBorders>
            <w:vAlign w:val="center"/>
          </w:tcPr>
          <w:p w:rsidR="00793CE1" w:rsidRPr="00FA0E7C" w:rsidRDefault="00793CE1" w:rsidP="00AF33AA">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793CE1" w:rsidRPr="00E82F81" w:rsidRDefault="00793CE1" w:rsidP="00AF33AA">
            <w:pPr>
              <w:jc w:val="center"/>
              <w:rPr>
                <w:rFonts w:ascii="Times New Roman" w:hAnsi="Times New Roman"/>
                <w:bCs/>
                <w:color w:val="002060"/>
                <w:sz w:val="14"/>
                <w:szCs w:val="14"/>
              </w:rPr>
            </w:pPr>
            <w:r w:rsidRPr="00E82F81">
              <w:rPr>
                <w:rFonts w:ascii="Times New Roman" w:hAnsi="Times New Roman"/>
                <w:bCs/>
                <w:color w:val="002060"/>
                <w:sz w:val="14"/>
                <w:szCs w:val="14"/>
              </w:rPr>
              <w:t>23019,9</w:t>
            </w:r>
          </w:p>
        </w:tc>
        <w:tc>
          <w:tcPr>
            <w:tcW w:w="32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158669,0</w:t>
            </w:r>
          </w:p>
        </w:tc>
        <w:tc>
          <w:tcPr>
            <w:tcW w:w="28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25564,7</w:t>
            </w:r>
          </w:p>
        </w:tc>
        <w:tc>
          <w:tcPr>
            <w:tcW w:w="285"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32673,9</w:t>
            </w:r>
          </w:p>
        </w:tc>
        <w:tc>
          <w:tcPr>
            <w:tcW w:w="328"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33476,8</w:t>
            </w:r>
          </w:p>
        </w:tc>
        <w:tc>
          <w:tcPr>
            <w:tcW w:w="333"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33476,8</w:t>
            </w:r>
          </w:p>
        </w:tc>
        <w:tc>
          <w:tcPr>
            <w:tcW w:w="333"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33476,8</w:t>
            </w:r>
          </w:p>
        </w:tc>
        <w:tc>
          <w:tcPr>
            <w:tcW w:w="471" w:type="pct"/>
            <w:vMerge/>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r>
      <w:tr w:rsidR="00793CE1" w:rsidRPr="00FA0E7C" w:rsidTr="00B31D93">
        <w:trPr>
          <w:trHeight w:val="216"/>
          <w:jc w:val="center"/>
        </w:trPr>
        <w:tc>
          <w:tcPr>
            <w:tcW w:w="280" w:type="pct"/>
            <w:vMerge/>
            <w:tcBorders>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p>
        </w:tc>
        <w:tc>
          <w:tcPr>
            <w:tcW w:w="696" w:type="pct"/>
            <w:vMerge/>
            <w:tcBorders>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c>
          <w:tcPr>
            <w:tcW w:w="318" w:type="pct"/>
            <w:vMerge/>
            <w:tcBorders>
              <w:left w:val="single" w:sz="4" w:space="0" w:color="auto"/>
              <w:bottom w:val="single" w:sz="4" w:space="0" w:color="auto"/>
              <w:right w:val="nil"/>
            </w:tcBorders>
            <w:vAlign w:val="center"/>
          </w:tcPr>
          <w:p w:rsidR="00793CE1" w:rsidRPr="00FA0E7C" w:rsidRDefault="00793CE1" w:rsidP="00AF33AA">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793CE1" w:rsidRPr="00E82F81" w:rsidRDefault="00793CE1" w:rsidP="00AF33AA">
            <w:pPr>
              <w:jc w:val="center"/>
              <w:rPr>
                <w:rFonts w:ascii="Times New Roman" w:hAnsi="Times New Roman"/>
                <w:bCs/>
                <w:color w:val="002060"/>
                <w:sz w:val="14"/>
                <w:szCs w:val="14"/>
              </w:rPr>
            </w:pPr>
            <w:r w:rsidRPr="00E82F81">
              <w:rPr>
                <w:rFonts w:ascii="Times New Roman" w:hAnsi="Times New Roman"/>
                <w:bCs/>
                <w:color w:val="002060"/>
                <w:sz w:val="14"/>
                <w:szCs w:val="14"/>
              </w:rPr>
              <w:t>65834,6</w:t>
            </w:r>
          </w:p>
        </w:tc>
        <w:tc>
          <w:tcPr>
            <w:tcW w:w="32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312772,4</w:t>
            </w:r>
          </w:p>
        </w:tc>
        <w:tc>
          <w:tcPr>
            <w:tcW w:w="28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64626,2</w:t>
            </w:r>
          </w:p>
        </w:tc>
        <w:tc>
          <w:tcPr>
            <w:tcW w:w="285"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62450,4</w:t>
            </w:r>
          </w:p>
        </w:tc>
        <w:tc>
          <w:tcPr>
            <w:tcW w:w="328"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61898,6</w:t>
            </w:r>
          </w:p>
        </w:tc>
        <w:tc>
          <w:tcPr>
            <w:tcW w:w="333"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61898,6</w:t>
            </w:r>
          </w:p>
        </w:tc>
        <w:tc>
          <w:tcPr>
            <w:tcW w:w="333"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61898,6</w:t>
            </w:r>
          </w:p>
        </w:tc>
        <w:tc>
          <w:tcPr>
            <w:tcW w:w="471" w:type="pct"/>
            <w:vMerge/>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c>
          <w:tcPr>
            <w:tcW w:w="460" w:type="pct"/>
            <w:vMerge/>
            <w:tcBorders>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r>
      <w:tr w:rsidR="00793CE1" w:rsidRPr="00FA0E7C">
        <w:trPr>
          <w:trHeight w:val="216"/>
          <w:jc w:val="center"/>
        </w:trPr>
        <w:tc>
          <w:tcPr>
            <w:tcW w:w="280" w:type="pct"/>
            <w:vMerge w:val="restart"/>
            <w:tcBorders>
              <w:top w:val="single" w:sz="4" w:space="0" w:color="auto"/>
              <w:left w:val="single" w:sz="4" w:space="0" w:color="auto"/>
              <w:right w:val="single" w:sz="4" w:space="0" w:color="auto"/>
            </w:tcBorders>
            <w:vAlign w:val="center"/>
          </w:tcPr>
          <w:p w:rsidR="00793CE1" w:rsidRPr="00A33E07" w:rsidRDefault="00793CE1" w:rsidP="00AF33AA">
            <w:pPr>
              <w:jc w:val="center"/>
              <w:rPr>
                <w:rFonts w:ascii="Times New Roman" w:hAnsi="Times New Roman"/>
                <w:color w:val="000000"/>
                <w:sz w:val="16"/>
                <w:szCs w:val="16"/>
              </w:rPr>
            </w:pPr>
            <w:r>
              <w:rPr>
                <w:rFonts w:ascii="Times New Roman" w:hAnsi="Times New Roman"/>
                <w:color w:val="000000"/>
                <w:sz w:val="16"/>
                <w:szCs w:val="16"/>
              </w:rPr>
              <w:t>2.</w:t>
            </w:r>
          </w:p>
        </w:tc>
        <w:tc>
          <w:tcPr>
            <w:tcW w:w="696" w:type="pct"/>
            <w:vMerge w:val="restart"/>
            <w:tcBorders>
              <w:top w:val="single" w:sz="4" w:space="0" w:color="auto"/>
              <w:left w:val="single" w:sz="4" w:space="0" w:color="auto"/>
              <w:right w:val="single" w:sz="4" w:space="0" w:color="auto"/>
            </w:tcBorders>
            <w:vAlign w:val="center"/>
          </w:tcPr>
          <w:p w:rsidR="00793CE1" w:rsidRPr="00880D87" w:rsidRDefault="00793CE1" w:rsidP="00AF33AA">
            <w:pPr>
              <w:jc w:val="center"/>
              <w:rPr>
                <w:rFonts w:ascii="Times New Roman" w:hAnsi="Times New Roman"/>
                <w:color w:val="000000"/>
                <w:sz w:val="18"/>
                <w:szCs w:val="18"/>
              </w:rPr>
            </w:pPr>
            <w:r w:rsidRPr="00880D87">
              <w:rPr>
                <w:rFonts w:ascii="Times New Roman" w:hAnsi="Times New Roman"/>
                <w:b/>
                <w:color w:val="000000"/>
                <w:sz w:val="18"/>
                <w:szCs w:val="18"/>
                <w:u w:val="single"/>
              </w:rPr>
              <w:t>Основное мероприятие</w:t>
            </w:r>
            <w:r>
              <w:rPr>
                <w:rFonts w:ascii="Times New Roman" w:hAnsi="Times New Roman"/>
                <w:b/>
                <w:color w:val="000000"/>
                <w:sz w:val="18"/>
                <w:szCs w:val="18"/>
                <w:u w:val="single"/>
              </w:rPr>
              <w:t xml:space="preserve"> 2</w:t>
            </w:r>
            <w:r w:rsidRPr="00880D87">
              <w:rPr>
                <w:rFonts w:ascii="Times New Roman" w:hAnsi="Times New Roman"/>
                <w:b/>
                <w:color w:val="000000"/>
                <w:sz w:val="18"/>
                <w:szCs w:val="18"/>
                <w:u w:val="single"/>
              </w:rPr>
              <w:t>:</w:t>
            </w:r>
            <w:r w:rsidRPr="00880D87">
              <w:rPr>
                <w:rFonts w:ascii="Times New Roman" w:hAnsi="Times New Roman"/>
                <w:color w:val="000000"/>
                <w:sz w:val="18"/>
                <w:szCs w:val="18"/>
              </w:rPr>
              <w:t xml:space="preserve"> Обеспечение реализации федерального государственного образовательного стандарта  дошкольного образования</w:t>
            </w:r>
          </w:p>
        </w:tc>
        <w:tc>
          <w:tcPr>
            <w:tcW w:w="318" w:type="pct"/>
            <w:vMerge w:val="restart"/>
            <w:tcBorders>
              <w:top w:val="single" w:sz="4" w:space="0" w:color="auto"/>
              <w:left w:val="single" w:sz="4" w:space="0" w:color="auto"/>
              <w:right w:val="nil"/>
            </w:tcBorders>
            <w:textDirection w:val="btLr"/>
            <w:vAlign w:val="center"/>
          </w:tcPr>
          <w:p w:rsidR="00793CE1" w:rsidRPr="00FA0E7C" w:rsidRDefault="00793CE1" w:rsidP="00AF33AA">
            <w:pPr>
              <w:ind w:left="113" w:right="113"/>
              <w:jc w:val="center"/>
              <w:rPr>
                <w:rFonts w:ascii="Times New Roman" w:hAnsi="Times New Roman"/>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793CE1" w:rsidRPr="00880D87" w:rsidRDefault="00793CE1" w:rsidP="00AF33AA">
            <w:pPr>
              <w:jc w:val="center"/>
              <w:rPr>
                <w:rFonts w:ascii="Times New Roman" w:hAnsi="Times New Roman"/>
                <w:bCs/>
                <w:color w:val="000000"/>
                <w:sz w:val="16"/>
                <w:szCs w:val="16"/>
              </w:rPr>
            </w:pPr>
            <w:r w:rsidRPr="00880D87">
              <w:rPr>
                <w:rFonts w:ascii="Times New Roman" w:hAnsi="Times New Roman"/>
                <w:bCs/>
                <w:color w:val="000000"/>
                <w:sz w:val="16"/>
                <w:szCs w:val="16"/>
              </w:rPr>
              <w:t>6600,0</w:t>
            </w:r>
          </w:p>
        </w:tc>
        <w:tc>
          <w:tcPr>
            <w:tcW w:w="32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986,0</w:t>
            </w:r>
          </w:p>
        </w:tc>
        <w:tc>
          <w:tcPr>
            <w:tcW w:w="28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986,0</w:t>
            </w:r>
          </w:p>
        </w:tc>
        <w:tc>
          <w:tcPr>
            <w:tcW w:w="285"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471" w:type="pct"/>
            <w:vMerge w:val="restart"/>
            <w:tcBorders>
              <w:top w:val="single" w:sz="4" w:space="0" w:color="auto"/>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460" w:type="pct"/>
            <w:vMerge w:val="restart"/>
            <w:tcBorders>
              <w:top w:val="single" w:sz="4" w:space="0" w:color="auto"/>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r>
      <w:tr w:rsidR="00793CE1" w:rsidRPr="00FA0E7C">
        <w:trPr>
          <w:trHeight w:val="216"/>
          <w:jc w:val="center"/>
        </w:trPr>
        <w:tc>
          <w:tcPr>
            <w:tcW w:w="280" w:type="pct"/>
            <w:vMerge/>
            <w:tcBorders>
              <w:left w:val="single" w:sz="4" w:space="0" w:color="auto"/>
              <w:right w:val="single" w:sz="4" w:space="0" w:color="auto"/>
            </w:tcBorders>
            <w:vAlign w:val="center"/>
          </w:tcPr>
          <w:p w:rsidR="00793CE1" w:rsidRPr="00A33E07" w:rsidRDefault="00793CE1" w:rsidP="00AF33AA">
            <w:pPr>
              <w:jc w:val="center"/>
              <w:rPr>
                <w:rFonts w:ascii="Times New Roman" w:hAnsi="Times New Roman"/>
                <w:color w:val="000000"/>
                <w:sz w:val="16"/>
                <w:szCs w:val="16"/>
              </w:rPr>
            </w:pPr>
          </w:p>
        </w:tc>
        <w:tc>
          <w:tcPr>
            <w:tcW w:w="696" w:type="pct"/>
            <w:vMerge/>
            <w:tcBorders>
              <w:left w:val="single" w:sz="4" w:space="0" w:color="auto"/>
              <w:right w:val="single" w:sz="4" w:space="0" w:color="auto"/>
            </w:tcBorders>
            <w:vAlign w:val="center"/>
          </w:tcPr>
          <w:p w:rsidR="00793CE1" w:rsidRPr="00A33E07" w:rsidRDefault="00793CE1" w:rsidP="00AF33AA">
            <w:pPr>
              <w:jc w:val="center"/>
              <w:rPr>
                <w:rFonts w:ascii="Times New Roman" w:hAnsi="Times New Roman"/>
                <w:color w:val="000000"/>
                <w:sz w:val="16"/>
                <w:szCs w:val="16"/>
              </w:rPr>
            </w:pPr>
          </w:p>
        </w:tc>
        <w:tc>
          <w:tcPr>
            <w:tcW w:w="318" w:type="pct"/>
            <w:vMerge/>
            <w:tcBorders>
              <w:left w:val="single" w:sz="4" w:space="0" w:color="auto"/>
              <w:right w:val="nil"/>
            </w:tcBorders>
            <w:vAlign w:val="center"/>
          </w:tcPr>
          <w:p w:rsidR="00793CE1" w:rsidRDefault="00793CE1" w:rsidP="00AF33AA">
            <w:pPr>
              <w:ind w:left="113" w:right="113"/>
              <w:jc w:val="center"/>
              <w:rPr>
                <w:rFonts w:ascii="Times New Roman" w:hAnsi="Times New Roman"/>
                <w:sz w:val="20"/>
                <w:szCs w:val="20"/>
              </w:rPr>
            </w:pPr>
          </w:p>
        </w:tc>
        <w:tc>
          <w:tcPr>
            <w:tcW w:w="576" w:type="pc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793CE1" w:rsidRPr="00880D87" w:rsidRDefault="00793CE1" w:rsidP="00AF33AA">
            <w:pPr>
              <w:jc w:val="center"/>
              <w:rPr>
                <w:rFonts w:ascii="Times New Roman" w:hAnsi="Times New Roman"/>
                <w:bCs/>
                <w:color w:val="000000"/>
                <w:sz w:val="16"/>
                <w:szCs w:val="16"/>
              </w:rPr>
            </w:pPr>
            <w:r w:rsidRPr="00880D87">
              <w:rPr>
                <w:rFonts w:ascii="Times New Roman" w:hAnsi="Times New Roman"/>
                <w:bCs/>
                <w:color w:val="000000"/>
                <w:sz w:val="16"/>
                <w:szCs w:val="16"/>
              </w:rPr>
              <w:t>0,0</w:t>
            </w:r>
          </w:p>
        </w:tc>
        <w:tc>
          <w:tcPr>
            <w:tcW w:w="32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28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285"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471"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r>
      <w:tr w:rsidR="00793CE1" w:rsidRPr="00FA0E7C">
        <w:trPr>
          <w:trHeight w:val="216"/>
          <w:jc w:val="center"/>
        </w:trPr>
        <w:tc>
          <w:tcPr>
            <w:tcW w:w="280" w:type="pct"/>
            <w:vMerge/>
            <w:tcBorders>
              <w:left w:val="single" w:sz="4" w:space="0" w:color="auto"/>
              <w:right w:val="single" w:sz="4" w:space="0" w:color="auto"/>
            </w:tcBorders>
            <w:vAlign w:val="center"/>
          </w:tcPr>
          <w:p w:rsidR="00793CE1" w:rsidRPr="00A33E07" w:rsidRDefault="00793CE1" w:rsidP="00AF33AA">
            <w:pPr>
              <w:jc w:val="center"/>
              <w:rPr>
                <w:rFonts w:ascii="Times New Roman" w:hAnsi="Times New Roman"/>
                <w:color w:val="000000"/>
                <w:sz w:val="16"/>
                <w:szCs w:val="16"/>
              </w:rPr>
            </w:pPr>
          </w:p>
        </w:tc>
        <w:tc>
          <w:tcPr>
            <w:tcW w:w="696" w:type="pct"/>
            <w:vMerge/>
            <w:tcBorders>
              <w:left w:val="single" w:sz="4" w:space="0" w:color="auto"/>
              <w:right w:val="single" w:sz="4" w:space="0" w:color="auto"/>
            </w:tcBorders>
            <w:vAlign w:val="center"/>
          </w:tcPr>
          <w:p w:rsidR="00793CE1" w:rsidRPr="00A33E07" w:rsidRDefault="00793CE1" w:rsidP="00AF33AA">
            <w:pPr>
              <w:jc w:val="center"/>
              <w:rPr>
                <w:rFonts w:ascii="Times New Roman" w:hAnsi="Times New Roman"/>
                <w:color w:val="000000"/>
                <w:sz w:val="16"/>
                <w:szCs w:val="16"/>
              </w:rPr>
            </w:pPr>
          </w:p>
        </w:tc>
        <w:tc>
          <w:tcPr>
            <w:tcW w:w="318" w:type="pct"/>
            <w:vMerge/>
            <w:tcBorders>
              <w:left w:val="single" w:sz="4" w:space="0" w:color="auto"/>
              <w:right w:val="nil"/>
            </w:tcBorders>
            <w:vAlign w:val="center"/>
          </w:tcPr>
          <w:p w:rsidR="00793CE1" w:rsidRDefault="00793CE1" w:rsidP="00AF33AA">
            <w:pPr>
              <w:ind w:left="113" w:right="113"/>
              <w:jc w:val="center"/>
              <w:rPr>
                <w:rFonts w:ascii="Times New Roman" w:hAnsi="Times New Roman"/>
                <w:sz w:val="20"/>
                <w:szCs w:val="20"/>
              </w:rPr>
            </w:pPr>
          </w:p>
        </w:tc>
        <w:tc>
          <w:tcPr>
            <w:tcW w:w="576" w:type="pc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793CE1" w:rsidRPr="00880D87" w:rsidRDefault="00793CE1" w:rsidP="00AF33AA">
            <w:pPr>
              <w:jc w:val="center"/>
              <w:rPr>
                <w:rFonts w:ascii="Times New Roman" w:hAnsi="Times New Roman"/>
                <w:bCs/>
                <w:color w:val="000000"/>
                <w:sz w:val="16"/>
                <w:szCs w:val="16"/>
              </w:rPr>
            </w:pPr>
            <w:r w:rsidRPr="00880D87">
              <w:rPr>
                <w:rFonts w:ascii="Times New Roman" w:hAnsi="Times New Roman"/>
                <w:bCs/>
                <w:color w:val="000000"/>
                <w:sz w:val="16"/>
                <w:szCs w:val="16"/>
              </w:rPr>
              <w:t>6600,0</w:t>
            </w:r>
          </w:p>
        </w:tc>
        <w:tc>
          <w:tcPr>
            <w:tcW w:w="32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986,0</w:t>
            </w:r>
          </w:p>
        </w:tc>
        <w:tc>
          <w:tcPr>
            <w:tcW w:w="28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986,0</w:t>
            </w:r>
          </w:p>
        </w:tc>
        <w:tc>
          <w:tcPr>
            <w:tcW w:w="285"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471"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r>
      <w:tr w:rsidR="00793CE1" w:rsidRPr="00FA0E7C" w:rsidTr="004A1056">
        <w:trPr>
          <w:trHeight w:val="216"/>
          <w:jc w:val="center"/>
        </w:trPr>
        <w:tc>
          <w:tcPr>
            <w:tcW w:w="280" w:type="pct"/>
            <w:vMerge/>
            <w:tcBorders>
              <w:left w:val="single" w:sz="4" w:space="0" w:color="auto"/>
              <w:bottom w:val="single" w:sz="4" w:space="0" w:color="auto"/>
              <w:right w:val="single" w:sz="4" w:space="0" w:color="auto"/>
            </w:tcBorders>
            <w:vAlign w:val="center"/>
          </w:tcPr>
          <w:p w:rsidR="00793CE1" w:rsidRPr="00A33E07" w:rsidRDefault="00793CE1" w:rsidP="00AF33AA">
            <w:pPr>
              <w:jc w:val="center"/>
              <w:rPr>
                <w:rFonts w:ascii="Times New Roman" w:hAnsi="Times New Roman"/>
                <w:color w:val="000000"/>
                <w:sz w:val="16"/>
                <w:szCs w:val="16"/>
              </w:rPr>
            </w:pPr>
          </w:p>
        </w:tc>
        <w:tc>
          <w:tcPr>
            <w:tcW w:w="696" w:type="pct"/>
            <w:vMerge/>
            <w:tcBorders>
              <w:left w:val="single" w:sz="4" w:space="0" w:color="auto"/>
              <w:bottom w:val="single" w:sz="4" w:space="0" w:color="auto"/>
              <w:right w:val="single" w:sz="4" w:space="0" w:color="auto"/>
            </w:tcBorders>
            <w:vAlign w:val="center"/>
          </w:tcPr>
          <w:p w:rsidR="00793CE1" w:rsidRPr="00A33E07" w:rsidRDefault="00793CE1" w:rsidP="00AF33AA">
            <w:pPr>
              <w:jc w:val="center"/>
              <w:rPr>
                <w:rFonts w:ascii="Times New Roman" w:hAnsi="Times New Roman"/>
                <w:color w:val="000000"/>
                <w:sz w:val="16"/>
                <w:szCs w:val="16"/>
              </w:rPr>
            </w:pPr>
          </w:p>
        </w:tc>
        <w:tc>
          <w:tcPr>
            <w:tcW w:w="318" w:type="pct"/>
            <w:vMerge/>
            <w:tcBorders>
              <w:left w:val="single" w:sz="4" w:space="0" w:color="auto"/>
              <w:bottom w:val="single" w:sz="4" w:space="0" w:color="auto"/>
              <w:right w:val="nil"/>
            </w:tcBorders>
            <w:vAlign w:val="center"/>
          </w:tcPr>
          <w:p w:rsidR="00793CE1" w:rsidRDefault="00793CE1" w:rsidP="00AF33AA">
            <w:pPr>
              <w:ind w:left="113" w:right="113"/>
              <w:jc w:val="center"/>
              <w:rPr>
                <w:rFonts w:ascii="Times New Roman" w:hAnsi="Times New Roman"/>
                <w:sz w:val="20"/>
                <w:szCs w:val="20"/>
              </w:rPr>
            </w:pPr>
          </w:p>
        </w:tc>
        <w:tc>
          <w:tcPr>
            <w:tcW w:w="576" w:type="pc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793CE1" w:rsidRPr="00880D87" w:rsidRDefault="00793CE1" w:rsidP="00AF33AA">
            <w:pPr>
              <w:jc w:val="center"/>
              <w:rPr>
                <w:rFonts w:ascii="Times New Roman" w:hAnsi="Times New Roman"/>
                <w:bCs/>
                <w:color w:val="000000"/>
                <w:sz w:val="16"/>
                <w:szCs w:val="16"/>
              </w:rPr>
            </w:pPr>
            <w:r w:rsidRPr="00880D87">
              <w:rPr>
                <w:rFonts w:ascii="Times New Roman" w:hAnsi="Times New Roman"/>
                <w:bCs/>
                <w:color w:val="000000"/>
                <w:sz w:val="16"/>
                <w:szCs w:val="16"/>
              </w:rPr>
              <w:t>0,0</w:t>
            </w:r>
          </w:p>
        </w:tc>
        <w:tc>
          <w:tcPr>
            <w:tcW w:w="32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28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285"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471" w:type="pct"/>
            <w:vMerge/>
            <w:tcBorders>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c>
          <w:tcPr>
            <w:tcW w:w="460" w:type="pct"/>
            <w:vMerge/>
            <w:tcBorders>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r>
      <w:tr w:rsidR="00793CE1" w:rsidRPr="00FA0E7C" w:rsidTr="004A1056">
        <w:trPr>
          <w:trHeight w:val="216"/>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793CE1" w:rsidRPr="00A33E07" w:rsidRDefault="00793CE1" w:rsidP="00AF33AA">
            <w:pPr>
              <w:jc w:val="center"/>
              <w:rPr>
                <w:rFonts w:ascii="Times New Roman" w:hAnsi="Times New Roman"/>
                <w:color w:val="000000"/>
                <w:sz w:val="16"/>
                <w:szCs w:val="16"/>
              </w:rPr>
            </w:pPr>
            <w:r w:rsidRPr="00A33E07">
              <w:rPr>
                <w:rFonts w:ascii="Times New Roman" w:hAnsi="Times New Roman"/>
                <w:color w:val="000000"/>
                <w:sz w:val="16"/>
                <w:szCs w:val="16"/>
              </w:rPr>
              <w:t>2.1.</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793CE1" w:rsidRDefault="00793CE1" w:rsidP="00AF33AA">
            <w:pPr>
              <w:jc w:val="center"/>
              <w:rPr>
                <w:rFonts w:ascii="Times New Roman" w:hAnsi="Times New Roman"/>
                <w:b/>
                <w:color w:val="000000"/>
                <w:sz w:val="18"/>
                <w:szCs w:val="18"/>
              </w:rPr>
            </w:pPr>
          </w:p>
          <w:p w:rsidR="00793CE1" w:rsidRDefault="00793CE1" w:rsidP="00AF33AA">
            <w:pPr>
              <w:jc w:val="center"/>
              <w:rPr>
                <w:rFonts w:ascii="Times New Roman" w:hAnsi="Times New Roman"/>
                <w:color w:val="000000"/>
                <w:sz w:val="18"/>
                <w:szCs w:val="18"/>
              </w:rPr>
            </w:pPr>
            <w:r w:rsidRPr="007701FB">
              <w:rPr>
                <w:rFonts w:ascii="Times New Roman" w:hAnsi="Times New Roman"/>
                <w:b/>
                <w:color w:val="000000"/>
                <w:sz w:val="18"/>
                <w:szCs w:val="18"/>
              </w:rPr>
              <w:t>Мероприятие 1</w:t>
            </w:r>
          </w:p>
          <w:p w:rsidR="00793CE1" w:rsidRPr="00880D87" w:rsidRDefault="00793CE1" w:rsidP="00AF33AA">
            <w:pPr>
              <w:jc w:val="center"/>
              <w:rPr>
                <w:rFonts w:ascii="Times New Roman" w:hAnsi="Times New Roman"/>
                <w:color w:val="000000"/>
                <w:sz w:val="18"/>
                <w:szCs w:val="18"/>
              </w:rPr>
            </w:pPr>
            <w:r w:rsidRPr="000F03CD">
              <w:rPr>
                <w:rFonts w:ascii="Times New Roman" w:hAnsi="Times New Roman"/>
                <w:color w:val="000000"/>
                <w:sz w:val="18"/>
                <w:szCs w:val="18"/>
              </w:rPr>
              <w:t xml:space="preserve">Закупка оборудования  для дошкольных образовательных учреждений, в том числе учреждений - победителей областного конкурса на присвоение статуса Региональной инновационной площадки Московской области по направлению «Реализация современных моделей развития дошкольных образовательных </w:t>
            </w:r>
            <w:r w:rsidRPr="001F2197">
              <w:rPr>
                <w:rFonts w:ascii="Times New Roman" w:hAnsi="Times New Roman"/>
                <w:b/>
                <w:color w:val="000000"/>
                <w:sz w:val="18"/>
                <w:szCs w:val="18"/>
              </w:rPr>
              <w:t>организаций</w:t>
            </w:r>
            <w:r w:rsidRPr="000F03CD">
              <w:rPr>
                <w:rFonts w:ascii="Times New Roman" w:hAnsi="Times New Roman"/>
                <w:color w:val="000000"/>
                <w:sz w:val="18"/>
                <w:szCs w:val="18"/>
              </w:rPr>
              <w:t xml:space="preserve"> в Москов</w:t>
            </w:r>
            <w:r w:rsidRPr="000F03CD">
              <w:rPr>
                <w:rFonts w:ascii="Times New Roman" w:hAnsi="Times New Roman"/>
                <w:color w:val="000000"/>
                <w:sz w:val="18"/>
                <w:szCs w:val="18"/>
              </w:rPr>
              <w:lastRenderedPageBreak/>
              <w:t>ской области»</w:t>
            </w:r>
          </w:p>
        </w:tc>
        <w:tc>
          <w:tcPr>
            <w:tcW w:w="318" w:type="pct"/>
            <w:vMerge w:val="restart"/>
            <w:tcBorders>
              <w:top w:val="single" w:sz="4" w:space="0" w:color="auto"/>
              <w:left w:val="single" w:sz="4" w:space="0" w:color="auto"/>
              <w:bottom w:val="single" w:sz="4" w:space="0" w:color="auto"/>
              <w:right w:val="single" w:sz="4" w:space="0" w:color="auto"/>
            </w:tcBorders>
            <w:textDirection w:val="btLr"/>
            <w:vAlign w:val="center"/>
          </w:tcPr>
          <w:p w:rsidR="00793CE1" w:rsidRPr="00FA0E7C" w:rsidRDefault="00793CE1" w:rsidP="00AF33AA">
            <w:pPr>
              <w:ind w:left="113" w:right="113"/>
              <w:jc w:val="center"/>
              <w:rPr>
                <w:rFonts w:ascii="Times New Roman" w:hAnsi="Times New Roman"/>
              </w:rPr>
            </w:pPr>
            <w:r>
              <w:rPr>
                <w:rFonts w:ascii="Times New Roman" w:hAnsi="Times New Roman"/>
                <w:sz w:val="20"/>
                <w:szCs w:val="20"/>
              </w:rPr>
              <w:lastRenderedPageBreak/>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single" w:sz="4" w:space="0" w:color="auto"/>
              <w:bottom w:val="single" w:sz="4" w:space="0" w:color="auto"/>
              <w:right w:val="single" w:sz="4" w:space="0" w:color="auto"/>
            </w:tcBorders>
            <w:vAlign w:val="center"/>
          </w:tcPr>
          <w:p w:rsidR="00793CE1" w:rsidRPr="00880D87" w:rsidRDefault="00793CE1" w:rsidP="00AF33AA">
            <w:pPr>
              <w:jc w:val="center"/>
              <w:rPr>
                <w:rFonts w:ascii="Times New Roman" w:hAnsi="Times New Roman"/>
                <w:bCs/>
                <w:color w:val="000000"/>
                <w:sz w:val="16"/>
                <w:szCs w:val="16"/>
              </w:rPr>
            </w:pPr>
            <w:r w:rsidRPr="00880D87">
              <w:rPr>
                <w:rFonts w:ascii="Times New Roman" w:hAnsi="Times New Roman"/>
                <w:bCs/>
                <w:color w:val="000000"/>
                <w:sz w:val="16"/>
                <w:szCs w:val="16"/>
              </w:rPr>
              <w:t>1500,0</w:t>
            </w:r>
          </w:p>
        </w:tc>
        <w:tc>
          <w:tcPr>
            <w:tcW w:w="324"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284"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285"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28"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793CE1" w:rsidRPr="00E629EA" w:rsidRDefault="00793CE1" w:rsidP="00AF33AA">
            <w:pPr>
              <w:jc w:val="center"/>
              <w:rPr>
                <w:rFonts w:ascii="Times New Roman" w:hAnsi="Times New Roman"/>
                <w:sz w:val="16"/>
                <w:szCs w:val="16"/>
              </w:rPr>
            </w:pPr>
            <w:r w:rsidRPr="00E629EA">
              <w:rPr>
                <w:rFonts w:ascii="Times New Roman" w:hAnsi="Times New Roman"/>
                <w:sz w:val="16"/>
                <w:szCs w:val="16"/>
              </w:rPr>
              <w:t>Обеспечение оборудованием дошкольных образовательных учреждений –победителей областного конкурса на присвоение статуса Региональной инновационной площадки Московской области</w:t>
            </w:r>
          </w:p>
        </w:tc>
      </w:tr>
      <w:tr w:rsidR="00793CE1" w:rsidRPr="00FA0E7C" w:rsidTr="004A1056">
        <w:trPr>
          <w:trHeight w:val="216"/>
          <w:jc w:val="center"/>
        </w:trPr>
        <w:tc>
          <w:tcPr>
            <w:tcW w:w="280" w:type="pct"/>
            <w:vMerge/>
            <w:tcBorders>
              <w:top w:val="single" w:sz="4" w:space="0" w:color="auto"/>
              <w:left w:val="single" w:sz="4" w:space="0" w:color="auto"/>
              <w:right w:val="single" w:sz="4" w:space="0" w:color="auto"/>
            </w:tcBorders>
            <w:vAlign w:val="center"/>
          </w:tcPr>
          <w:p w:rsidR="00793CE1" w:rsidRPr="00A33E07" w:rsidRDefault="00793CE1" w:rsidP="00AF33AA">
            <w:pPr>
              <w:jc w:val="center"/>
              <w:rPr>
                <w:rFonts w:ascii="Times New Roman" w:hAnsi="Times New Roman"/>
                <w:sz w:val="16"/>
                <w:szCs w:val="16"/>
              </w:rPr>
            </w:pPr>
          </w:p>
        </w:tc>
        <w:tc>
          <w:tcPr>
            <w:tcW w:w="696" w:type="pct"/>
            <w:vMerge/>
            <w:tcBorders>
              <w:top w:val="single" w:sz="4" w:space="0" w:color="auto"/>
              <w:left w:val="single" w:sz="4" w:space="0" w:color="auto"/>
              <w:right w:val="single" w:sz="4" w:space="0" w:color="auto"/>
            </w:tcBorders>
            <w:vAlign w:val="center"/>
          </w:tcPr>
          <w:p w:rsidR="00793CE1" w:rsidRPr="00880D87" w:rsidRDefault="00793CE1" w:rsidP="00AF33AA">
            <w:pPr>
              <w:jc w:val="center"/>
              <w:rPr>
                <w:rFonts w:ascii="Times New Roman" w:hAnsi="Times New Roman"/>
                <w:sz w:val="18"/>
                <w:szCs w:val="18"/>
              </w:rPr>
            </w:pPr>
          </w:p>
        </w:tc>
        <w:tc>
          <w:tcPr>
            <w:tcW w:w="318" w:type="pct"/>
            <w:vMerge/>
            <w:tcBorders>
              <w:top w:val="single" w:sz="4" w:space="0" w:color="auto"/>
              <w:left w:val="single" w:sz="4" w:space="0" w:color="auto"/>
              <w:right w:val="nil"/>
            </w:tcBorders>
            <w:vAlign w:val="center"/>
          </w:tcPr>
          <w:p w:rsidR="00793CE1" w:rsidRPr="00FA0E7C" w:rsidRDefault="00793CE1" w:rsidP="00AF33AA">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793CE1" w:rsidRPr="00880D87" w:rsidRDefault="00793CE1" w:rsidP="00AF33AA">
            <w:pPr>
              <w:jc w:val="center"/>
              <w:rPr>
                <w:rFonts w:ascii="Times New Roman" w:hAnsi="Times New Roman"/>
                <w:bCs/>
                <w:color w:val="000000"/>
                <w:sz w:val="16"/>
                <w:szCs w:val="16"/>
              </w:rPr>
            </w:pPr>
            <w:r w:rsidRPr="00880D87">
              <w:rPr>
                <w:rFonts w:ascii="Times New Roman" w:hAnsi="Times New Roman"/>
                <w:bCs/>
                <w:color w:val="000000"/>
                <w:sz w:val="16"/>
                <w:szCs w:val="16"/>
              </w:rPr>
              <w:t>0,0</w:t>
            </w:r>
          </w:p>
        </w:tc>
        <w:tc>
          <w:tcPr>
            <w:tcW w:w="32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28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285"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471" w:type="pct"/>
            <w:vMerge/>
            <w:tcBorders>
              <w:top w:val="single" w:sz="4" w:space="0" w:color="auto"/>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c>
          <w:tcPr>
            <w:tcW w:w="460" w:type="pct"/>
            <w:vMerge/>
            <w:tcBorders>
              <w:top w:val="single" w:sz="4" w:space="0" w:color="auto"/>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r>
      <w:tr w:rsidR="00793CE1" w:rsidRPr="00FA0E7C">
        <w:trPr>
          <w:trHeight w:val="216"/>
          <w:jc w:val="center"/>
        </w:trPr>
        <w:tc>
          <w:tcPr>
            <w:tcW w:w="280" w:type="pct"/>
            <w:vMerge/>
            <w:tcBorders>
              <w:left w:val="single" w:sz="4" w:space="0" w:color="auto"/>
              <w:right w:val="single" w:sz="4" w:space="0" w:color="auto"/>
            </w:tcBorders>
            <w:vAlign w:val="center"/>
          </w:tcPr>
          <w:p w:rsidR="00793CE1" w:rsidRPr="00A33E07" w:rsidRDefault="00793CE1" w:rsidP="00AF33AA">
            <w:pPr>
              <w:jc w:val="center"/>
              <w:rPr>
                <w:rFonts w:ascii="Times New Roman" w:hAnsi="Times New Roman"/>
                <w:sz w:val="16"/>
                <w:szCs w:val="16"/>
              </w:rPr>
            </w:pPr>
          </w:p>
        </w:tc>
        <w:tc>
          <w:tcPr>
            <w:tcW w:w="696" w:type="pct"/>
            <w:vMerge/>
            <w:tcBorders>
              <w:left w:val="single" w:sz="4" w:space="0" w:color="auto"/>
              <w:right w:val="single" w:sz="4" w:space="0" w:color="auto"/>
            </w:tcBorders>
            <w:vAlign w:val="center"/>
          </w:tcPr>
          <w:p w:rsidR="00793CE1" w:rsidRPr="00880D87" w:rsidRDefault="00793CE1" w:rsidP="00AF33AA">
            <w:pPr>
              <w:jc w:val="center"/>
              <w:rPr>
                <w:rFonts w:ascii="Times New Roman" w:hAnsi="Times New Roman"/>
                <w:sz w:val="18"/>
                <w:szCs w:val="18"/>
              </w:rPr>
            </w:pPr>
          </w:p>
        </w:tc>
        <w:tc>
          <w:tcPr>
            <w:tcW w:w="318" w:type="pct"/>
            <w:vMerge/>
            <w:tcBorders>
              <w:left w:val="single" w:sz="4" w:space="0" w:color="auto"/>
              <w:right w:val="nil"/>
            </w:tcBorders>
            <w:vAlign w:val="center"/>
          </w:tcPr>
          <w:p w:rsidR="00793CE1" w:rsidRPr="00FA0E7C" w:rsidRDefault="00793CE1" w:rsidP="00AF33AA">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793CE1" w:rsidRPr="00880D87" w:rsidRDefault="00793CE1" w:rsidP="00AF33AA">
            <w:pPr>
              <w:jc w:val="center"/>
              <w:rPr>
                <w:rFonts w:ascii="Times New Roman" w:hAnsi="Times New Roman"/>
                <w:bCs/>
                <w:color w:val="000000"/>
                <w:sz w:val="16"/>
                <w:szCs w:val="16"/>
              </w:rPr>
            </w:pPr>
            <w:r w:rsidRPr="00880D87">
              <w:rPr>
                <w:rFonts w:ascii="Times New Roman" w:hAnsi="Times New Roman"/>
                <w:bCs/>
                <w:color w:val="000000"/>
                <w:sz w:val="16"/>
                <w:szCs w:val="16"/>
              </w:rPr>
              <w:t>1500,0</w:t>
            </w:r>
          </w:p>
        </w:tc>
        <w:tc>
          <w:tcPr>
            <w:tcW w:w="32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28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285"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471"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r>
      <w:tr w:rsidR="00793CE1" w:rsidRPr="00FA0E7C">
        <w:trPr>
          <w:trHeight w:val="216"/>
          <w:jc w:val="center"/>
        </w:trPr>
        <w:tc>
          <w:tcPr>
            <w:tcW w:w="280" w:type="pct"/>
            <w:vMerge/>
            <w:tcBorders>
              <w:left w:val="single" w:sz="4" w:space="0" w:color="auto"/>
              <w:bottom w:val="single" w:sz="4" w:space="0" w:color="auto"/>
              <w:right w:val="single" w:sz="4" w:space="0" w:color="auto"/>
            </w:tcBorders>
            <w:vAlign w:val="center"/>
          </w:tcPr>
          <w:p w:rsidR="00793CE1" w:rsidRPr="00A33E07" w:rsidRDefault="00793CE1" w:rsidP="00AF33AA">
            <w:pPr>
              <w:jc w:val="center"/>
              <w:rPr>
                <w:rFonts w:ascii="Times New Roman" w:hAnsi="Times New Roman"/>
                <w:sz w:val="16"/>
                <w:szCs w:val="16"/>
              </w:rPr>
            </w:pPr>
          </w:p>
        </w:tc>
        <w:tc>
          <w:tcPr>
            <w:tcW w:w="696" w:type="pct"/>
            <w:vMerge/>
            <w:tcBorders>
              <w:left w:val="single" w:sz="4" w:space="0" w:color="auto"/>
              <w:bottom w:val="single" w:sz="4" w:space="0" w:color="auto"/>
              <w:right w:val="single" w:sz="4" w:space="0" w:color="auto"/>
            </w:tcBorders>
            <w:vAlign w:val="center"/>
          </w:tcPr>
          <w:p w:rsidR="00793CE1" w:rsidRPr="00880D87" w:rsidRDefault="00793CE1" w:rsidP="00AF33AA">
            <w:pPr>
              <w:jc w:val="center"/>
              <w:rPr>
                <w:rFonts w:ascii="Times New Roman" w:hAnsi="Times New Roman"/>
                <w:sz w:val="18"/>
                <w:szCs w:val="18"/>
              </w:rPr>
            </w:pPr>
          </w:p>
        </w:tc>
        <w:tc>
          <w:tcPr>
            <w:tcW w:w="318" w:type="pct"/>
            <w:vMerge/>
            <w:tcBorders>
              <w:left w:val="single" w:sz="4" w:space="0" w:color="auto"/>
              <w:bottom w:val="single" w:sz="4" w:space="0" w:color="auto"/>
              <w:right w:val="nil"/>
            </w:tcBorders>
            <w:vAlign w:val="center"/>
          </w:tcPr>
          <w:p w:rsidR="00793CE1" w:rsidRPr="00FA0E7C" w:rsidRDefault="00793CE1" w:rsidP="00AF33AA">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793CE1" w:rsidRPr="00880D87" w:rsidRDefault="00793CE1" w:rsidP="00AF33AA">
            <w:pPr>
              <w:jc w:val="center"/>
              <w:rPr>
                <w:rFonts w:ascii="Times New Roman" w:hAnsi="Times New Roman"/>
                <w:bCs/>
                <w:color w:val="000000"/>
                <w:sz w:val="16"/>
                <w:szCs w:val="16"/>
              </w:rPr>
            </w:pPr>
            <w:r w:rsidRPr="00880D87">
              <w:rPr>
                <w:rFonts w:ascii="Times New Roman" w:hAnsi="Times New Roman"/>
                <w:bCs/>
                <w:color w:val="000000"/>
                <w:sz w:val="16"/>
                <w:szCs w:val="16"/>
              </w:rPr>
              <w:t>0,0</w:t>
            </w:r>
          </w:p>
        </w:tc>
        <w:tc>
          <w:tcPr>
            <w:tcW w:w="32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28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285"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471" w:type="pct"/>
            <w:vMerge/>
            <w:tcBorders>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c>
          <w:tcPr>
            <w:tcW w:w="460" w:type="pct"/>
            <w:vMerge/>
            <w:tcBorders>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r>
      <w:tr w:rsidR="00793CE1" w:rsidRPr="00FA0E7C">
        <w:trPr>
          <w:trHeight w:val="216"/>
          <w:jc w:val="center"/>
        </w:trPr>
        <w:tc>
          <w:tcPr>
            <w:tcW w:w="280" w:type="pct"/>
            <w:vMerge w:val="restart"/>
            <w:tcBorders>
              <w:left w:val="single" w:sz="4" w:space="0" w:color="auto"/>
              <w:right w:val="single" w:sz="4" w:space="0" w:color="auto"/>
            </w:tcBorders>
            <w:vAlign w:val="center"/>
          </w:tcPr>
          <w:p w:rsidR="00793CE1" w:rsidRPr="00A33E07" w:rsidRDefault="00793CE1" w:rsidP="00AF33AA">
            <w:pPr>
              <w:jc w:val="center"/>
              <w:rPr>
                <w:rFonts w:ascii="Times New Roman" w:hAnsi="Times New Roman"/>
                <w:color w:val="000000"/>
                <w:sz w:val="16"/>
                <w:szCs w:val="16"/>
              </w:rPr>
            </w:pPr>
            <w:r w:rsidRPr="00A33E07">
              <w:rPr>
                <w:rFonts w:ascii="Times New Roman" w:hAnsi="Times New Roman"/>
                <w:color w:val="000000"/>
                <w:sz w:val="16"/>
                <w:szCs w:val="16"/>
              </w:rPr>
              <w:lastRenderedPageBreak/>
              <w:t>2.2.</w:t>
            </w:r>
          </w:p>
        </w:tc>
        <w:tc>
          <w:tcPr>
            <w:tcW w:w="696" w:type="pct"/>
            <w:vMerge w:val="restart"/>
            <w:tcBorders>
              <w:left w:val="single" w:sz="4" w:space="0" w:color="auto"/>
              <w:right w:val="single" w:sz="4" w:space="0" w:color="auto"/>
            </w:tcBorders>
            <w:vAlign w:val="center"/>
          </w:tcPr>
          <w:p w:rsidR="00793CE1" w:rsidRDefault="00793CE1" w:rsidP="00AF33AA">
            <w:pPr>
              <w:jc w:val="center"/>
              <w:rPr>
                <w:rFonts w:ascii="Times New Roman" w:hAnsi="Times New Roman"/>
                <w:color w:val="000000"/>
                <w:sz w:val="18"/>
                <w:szCs w:val="18"/>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2</w:t>
            </w:r>
          </w:p>
          <w:p w:rsidR="00793CE1" w:rsidRPr="00880D87" w:rsidRDefault="00793CE1" w:rsidP="00AF33AA">
            <w:pPr>
              <w:jc w:val="center"/>
              <w:rPr>
                <w:rFonts w:ascii="Times New Roman" w:hAnsi="Times New Roman"/>
                <w:color w:val="000000"/>
                <w:sz w:val="18"/>
                <w:szCs w:val="18"/>
              </w:rPr>
            </w:pPr>
            <w:r w:rsidRPr="00880D87">
              <w:rPr>
                <w:rFonts w:ascii="Times New Roman" w:hAnsi="Times New Roman"/>
                <w:color w:val="000000"/>
                <w:sz w:val="18"/>
                <w:szCs w:val="18"/>
              </w:rPr>
              <w:t>Закупка товаров, работ и услуг для обеспечения муниципальных нужд</w:t>
            </w:r>
          </w:p>
        </w:tc>
        <w:tc>
          <w:tcPr>
            <w:tcW w:w="318" w:type="pct"/>
            <w:vMerge w:val="restart"/>
            <w:tcBorders>
              <w:left w:val="single" w:sz="4" w:space="0" w:color="auto"/>
              <w:right w:val="nil"/>
            </w:tcBorders>
            <w:textDirection w:val="btLr"/>
            <w:vAlign w:val="center"/>
          </w:tcPr>
          <w:p w:rsidR="00793CE1" w:rsidRPr="00FA0E7C" w:rsidRDefault="00793CE1" w:rsidP="00AF33AA">
            <w:pPr>
              <w:ind w:left="113" w:right="113"/>
              <w:jc w:val="center"/>
              <w:rPr>
                <w:rFonts w:ascii="Times New Roman" w:hAnsi="Times New Roman"/>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793CE1" w:rsidRPr="00880D87" w:rsidRDefault="00793CE1" w:rsidP="00AF33AA">
            <w:pPr>
              <w:jc w:val="center"/>
              <w:rPr>
                <w:rFonts w:ascii="Times New Roman" w:hAnsi="Times New Roman"/>
                <w:bCs/>
                <w:color w:val="000000"/>
                <w:sz w:val="16"/>
                <w:szCs w:val="16"/>
              </w:rPr>
            </w:pPr>
            <w:r w:rsidRPr="00880D87">
              <w:rPr>
                <w:rFonts w:ascii="Times New Roman" w:hAnsi="Times New Roman"/>
                <w:bCs/>
                <w:color w:val="000000"/>
                <w:sz w:val="16"/>
                <w:szCs w:val="16"/>
              </w:rPr>
              <w:t>0,0</w:t>
            </w:r>
          </w:p>
        </w:tc>
        <w:tc>
          <w:tcPr>
            <w:tcW w:w="32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28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285"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471" w:type="pct"/>
            <w:vMerge w:val="restart"/>
            <w:tcBorders>
              <w:top w:val="single" w:sz="4" w:space="0" w:color="auto"/>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460" w:type="pct"/>
            <w:vMerge w:val="restart"/>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r w:rsidRPr="00FA0E7C">
              <w:rPr>
                <w:rFonts w:ascii="Times New Roman" w:hAnsi="Times New Roman"/>
                <w:sz w:val="20"/>
                <w:szCs w:val="20"/>
              </w:rPr>
              <w:t>Обеспечение оборудованием дошкольных образовательных учреждений</w:t>
            </w:r>
          </w:p>
        </w:tc>
      </w:tr>
      <w:tr w:rsidR="00793CE1" w:rsidRPr="00FA0E7C">
        <w:trPr>
          <w:trHeight w:val="216"/>
          <w:jc w:val="center"/>
        </w:trPr>
        <w:tc>
          <w:tcPr>
            <w:tcW w:w="280" w:type="pct"/>
            <w:vMerge/>
            <w:tcBorders>
              <w:left w:val="single" w:sz="4" w:space="0" w:color="auto"/>
              <w:right w:val="single" w:sz="4" w:space="0" w:color="auto"/>
            </w:tcBorders>
            <w:vAlign w:val="center"/>
          </w:tcPr>
          <w:p w:rsidR="00793CE1" w:rsidRPr="00A33E07" w:rsidRDefault="00793CE1" w:rsidP="00AF33AA">
            <w:pPr>
              <w:jc w:val="center"/>
              <w:rPr>
                <w:rFonts w:ascii="Times New Roman" w:hAnsi="Times New Roman"/>
                <w:sz w:val="16"/>
                <w:szCs w:val="16"/>
              </w:rPr>
            </w:pPr>
          </w:p>
        </w:tc>
        <w:tc>
          <w:tcPr>
            <w:tcW w:w="696" w:type="pct"/>
            <w:vMerge/>
            <w:tcBorders>
              <w:left w:val="single" w:sz="4" w:space="0" w:color="auto"/>
              <w:right w:val="single" w:sz="4" w:space="0" w:color="auto"/>
            </w:tcBorders>
            <w:vAlign w:val="center"/>
          </w:tcPr>
          <w:p w:rsidR="00793CE1" w:rsidRPr="00880D87" w:rsidRDefault="00793CE1" w:rsidP="00AF33AA">
            <w:pPr>
              <w:jc w:val="center"/>
              <w:rPr>
                <w:rFonts w:ascii="Times New Roman" w:hAnsi="Times New Roman"/>
                <w:sz w:val="18"/>
                <w:szCs w:val="18"/>
              </w:rPr>
            </w:pPr>
          </w:p>
        </w:tc>
        <w:tc>
          <w:tcPr>
            <w:tcW w:w="318" w:type="pct"/>
            <w:vMerge/>
            <w:tcBorders>
              <w:left w:val="single" w:sz="4" w:space="0" w:color="auto"/>
              <w:right w:val="nil"/>
            </w:tcBorders>
            <w:vAlign w:val="center"/>
          </w:tcPr>
          <w:p w:rsidR="00793CE1" w:rsidRPr="00A33E07" w:rsidRDefault="00793CE1" w:rsidP="00AF33AA">
            <w:pPr>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793CE1" w:rsidRPr="00880D87" w:rsidRDefault="00793CE1" w:rsidP="00AF33AA">
            <w:pPr>
              <w:jc w:val="center"/>
              <w:rPr>
                <w:rFonts w:ascii="Times New Roman" w:hAnsi="Times New Roman"/>
                <w:bCs/>
                <w:color w:val="000000"/>
                <w:sz w:val="16"/>
                <w:szCs w:val="16"/>
              </w:rPr>
            </w:pPr>
            <w:r w:rsidRPr="00880D87">
              <w:rPr>
                <w:rFonts w:ascii="Times New Roman" w:hAnsi="Times New Roman"/>
                <w:bCs/>
                <w:color w:val="000000"/>
                <w:sz w:val="16"/>
                <w:szCs w:val="16"/>
              </w:rPr>
              <w:t>0,0</w:t>
            </w:r>
          </w:p>
        </w:tc>
        <w:tc>
          <w:tcPr>
            <w:tcW w:w="32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28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285"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471"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r>
      <w:tr w:rsidR="00793CE1" w:rsidRPr="00FA0E7C">
        <w:trPr>
          <w:trHeight w:val="216"/>
          <w:jc w:val="center"/>
        </w:trPr>
        <w:tc>
          <w:tcPr>
            <w:tcW w:w="280" w:type="pct"/>
            <w:vMerge/>
            <w:tcBorders>
              <w:left w:val="single" w:sz="4" w:space="0" w:color="auto"/>
              <w:right w:val="single" w:sz="4" w:space="0" w:color="auto"/>
            </w:tcBorders>
            <w:vAlign w:val="center"/>
          </w:tcPr>
          <w:p w:rsidR="00793CE1" w:rsidRPr="00A33E07" w:rsidRDefault="00793CE1" w:rsidP="00AF33AA">
            <w:pPr>
              <w:jc w:val="center"/>
              <w:rPr>
                <w:rFonts w:ascii="Times New Roman" w:hAnsi="Times New Roman"/>
                <w:sz w:val="16"/>
                <w:szCs w:val="16"/>
              </w:rPr>
            </w:pPr>
          </w:p>
        </w:tc>
        <w:tc>
          <w:tcPr>
            <w:tcW w:w="696" w:type="pct"/>
            <w:vMerge/>
            <w:tcBorders>
              <w:left w:val="single" w:sz="4" w:space="0" w:color="auto"/>
              <w:right w:val="single" w:sz="4" w:space="0" w:color="auto"/>
            </w:tcBorders>
            <w:vAlign w:val="center"/>
          </w:tcPr>
          <w:p w:rsidR="00793CE1" w:rsidRPr="00880D87" w:rsidRDefault="00793CE1" w:rsidP="00AF33AA">
            <w:pPr>
              <w:jc w:val="center"/>
              <w:rPr>
                <w:rFonts w:ascii="Times New Roman" w:hAnsi="Times New Roman"/>
                <w:sz w:val="18"/>
                <w:szCs w:val="18"/>
              </w:rPr>
            </w:pPr>
          </w:p>
        </w:tc>
        <w:tc>
          <w:tcPr>
            <w:tcW w:w="318" w:type="pct"/>
            <w:vMerge/>
            <w:tcBorders>
              <w:left w:val="single" w:sz="4" w:space="0" w:color="auto"/>
              <w:right w:val="nil"/>
            </w:tcBorders>
            <w:vAlign w:val="center"/>
          </w:tcPr>
          <w:p w:rsidR="00793CE1" w:rsidRPr="00A33E07" w:rsidRDefault="00793CE1" w:rsidP="00AF33AA">
            <w:pPr>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793CE1" w:rsidRPr="00880D87" w:rsidRDefault="00793CE1" w:rsidP="00AF33AA">
            <w:pPr>
              <w:jc w:val="center"/>
              <w:rPr>
                <w:rFonts w:ascii="Times New Roman" w:hAnsi="Times New Roman"/>
                <w:bCs/>
                <w:color w:val="000000"/>
                <w:sz w:val="16"/>
                <w:szCs w:val="16"/>
              </w:rPr>
            </w:pPr>
            <w:r w:rsidRPr="00880D87">
              <w:rPr>
                <w:rFonts w:ascii="Times New Roman" w:hAnsi="Times New Roman"/>
                <w:bCs/>
                <w:color w:val="000000"/>
                <w:sz w:val="16"/>
                <w:szCs w:val="16"/>
              </w:rPr>
              <w:t>0,0</w:t>
            </w:r>
          </w:p>
        </w:tc>
        <w:tc>
          <w:tcPr>
            <w:tcW w:w="32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28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285"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471"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r>
      <w:tr w:rsidR="00793CE1" w:rsidRPr="00FA0E7C">
        <w:trPr>
          <w:trHeight w:val="216"/>
          <w:jc w:val="center"/>
        </w:trPr>
        <w:tc>
          <w:tcPr>
            <w:tcW w:w="280" w:type="pct"/>
            <w:vMerge/>
            <w:tcBorders>
              <w:left w:val="single" w:sz="4" w:space="0" w:color="auto"/>
              <w:bottom w:val="single" w:sz="4" w:space="0" w:color="auto"/>
              <w:right w:val="single" w:sz="4" w:space="0" w:color="auto"/>
            </w:tcBorders>
            <w:vAlign w:val="center"/>
          </w:tcPr>
          <w:p w:rsidR="00793CE1" w:rsidRPr="00A33E07" w:rsidRDefault="00793CE1" w:rsidP="00AF33AA">
            <w:pPr>
              <w:jc w:val="center"/>
              <w:rPr>
                <w:rFonts w:ascii="Times New Roman" w:hAnsi="Times New Roman"/>
                <w:sz w:val="16"/>
                <w:szCs w:val="16"/>
              </w:rPr>
            </w:pPr>
          </w:p>
        </w:tc>
        <w:tc>
          <w:tcPr>
            <w:tcW w:w="696" w:type="pct"/>
            <w:vMerge/>
            <w:tcBorders>
              <w:left w:val="single" w:sz="4" w:space="0" w:color="auto"/>
              <w:bottom w:val="single" w:sz="4" w:space="0" w:color="auto"/>
              <w:right w:val="single" w:sz="4" w:space="0" w:color="auto"/>
            </w:tcBorders>
            <w:vAlign w:val="center"/>
          </w:tcPr>
          <w:p w:rsidR="00793CE1" w:rsidRPr="00880D87" w:rsidRDefault="00793CE1" w:rsidP="00AF33AA">
            <w:pPr>
              <w:jc w:val="center"/>
              <w:rPr>
                <w:rFonts w:ascii="Times New Roman" w:hAnsi="Times New Roman"/>
                <w:sz w:val="18"/>
                <w:szCs w:val="18"/>
              </w:rPr>
            </w:pPr>
          </w:p>
        </w:tc>
        <w:tc>
          <w:tcPr>
            <w:tcW w:w="318" w:type="pct"/>
            <w:vMerge/>
            <w:tcBorders>
              <w:left w:val="single" w:sz="4" w:space="0" w:color="auto"/>
              <w:bottom w:val="single" w:sz="4" w:space="0" w:color="auto"/>
              <w:right w:val="nil"/>
            </w:tcBorders>
            <w:vAlign w:val="center"/>
          </w:tcPr>
          <w:p w:rsidR="00793CE1" w:rsidRPr="00A33E07" w:rsidRDefault="00793CE1" w:rsidP="00AF33AA">
            <w:pPr>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793CE1" w:rsidRPr="00880D87" w:rsidRDefault="00793CE1" w:rsidP="00AF33AA">
            <w:pPr>
              <w:jc w:val="center"/>
              <w:rPr>
                <w:rFonts w:ascii="Times New Roman" w:hAnsi="Times New Roman"/>
                <w:bCs/>
                <w:color w:val="000000"/>
                <w:sz w:val="16"/>
                <w:szCs w:val="16"/>
              </w:rPr>
            </w:pPr>
            <w:r w:rsidRPr="00880D87">
              <w:rPr>
                <w:rFonts w:ascii="Times New Roman" w:hAnsi="Times New Roman"/>
                <w:bCs/>
                <w:color w:val="000000"/>
                <w:sz w:val="16"/>
                <w:szCs w:val="16"/>
              </w:rPr>
              <w:t>0,0</w:t>
            </w:r>
          </w:p>
        </w:tc>
        <w:tc>
          <w:tcPr>
            <w:tcW w:w="32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28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285"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471" w:type="pct"/>
            <w:vMerge/>
            <w:tcBorders>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r>
      <w:tr w:rsidR="00793CE1" w:rsidRPr="00FA0E7C">
        <w:trPr>
          <w:trHeight w:val="216"/>
          <w:jc w:val="center"/>
        </w:trPr>
        <w:tc>
          <w:tcPr>
            <w:tcW w:w="280" w:type="pct"/>
            <w:vMerge w:val="restart"/>
            <w:tcBorders>
              <w:left w:val="single" w:sz="4" w:space="0" w:color="auto"/>
              <w:right w:val="single" w:sz="4" w:space="0" w:color="auto"/>
            </w:tcBorders>
            <w:vAlign w:val="center"/>
          </w:tcPr>
          <w:p w:rsidR="00793CE1" w:rsidRPr="00A33E07" w:rsidRDefault="00793CE1" w:rsidP="00AF33AA">
            <w:pPr>
              <w:jc w:val="center"/>
              <w:rPr>
                <w:rFonts w:ascii="Times New Roman" w:hAnsi="Times New Roman"/>
                <w:color w:val="000000"/>
                <w:sz w:val="16"/>
                <w:szCs w:val="16"/>
              </w:rPr>
            </w:pPr>
            <w:r w:rsidRPr="00A33E07">
              <w:rPr>
                <w:rFonts w:ascii="Times New Roman" w:hAnsi="Times New Roman"/>
                <w:color w:val="000000"/>
                <w:sz w:val="16"/>
                <w:szCs w:val="16"/>
              </w:rPr>
              <w:t>2.3.</w:t>
            </w:r>
          </w:p>
        </w:tc>
        <w:tc>
          <w:tcPr>
            <w:tcW w:w="696" w:type="pct"/>
            <w:vMerge w:val="restart"/>
            <w:tcBorders>
              <w:left w:val="single" w:sz="4" w:space="0" w:color="auto"/>
              <w:right w:val="single" w:sz="4" w:space="0" w:color="auto"/>
            </w:tcBorders>
            <w:vAlign w:val="center"/>
          </w:tcPr>
          <w:p w:rsidR="00793CE1" w:rsidRDefault="00793CE1" w:rsidP="00AF33AA">
            <w:pPr>
              <w:jc w:val="center"/>
              <w:rPr>
                <w:rFonts w:ascii="Times New Roman" w:hAnsi="Times New Roman"/>
                <w:color w:val="000000"/>
                <w:sz w:val="18"/>
                <w:szCs w:val="18"/>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3</w:t>
            </w:r>
          </w:p>
          <w:p w:rsidR="00793CE1" w:rsidRPr="00880D87" w:rsidRDefault="00793CE1" w:rsidP="00AF33AA">
            <w:pPr>
              <w:jc w:val="center"/>
              <w:rPr>
                <w:rFonts w:ascii="Times New Roman" w:hAnsi="Times New Roman"/>
                <w:color w:val="000000"/>
                <w:sz w:val="18"/>
                <w:szCs w:val="18"/>
              </w:rPr>
            </w:pPr>
            <w:r w:rsidRPr="00880D87">
              <w:rPr>
                <w:rFonts w:ascii="Times New Roman" w:hAnsi="Times New Roman"/>
                <w:color w:val="000000"/>
                <w:sz w:val="18"/>
                <w:szCs w:val="18"/>
              </w:rPr>
              <w:t>Иные закупки товаров, работ и услуг для обеспечения муниципальных нужд(технологическое оборудование для столовых)</w:t>
            </w:r>
          </w:p>
        </w:tc>
        <w:tc>
          <w:tcPr>
            <w:tcW w:w="318" w:type="pct"/>
            <w:vMerge w:val="restart"/>
            <w:tcBorders>
              <w:left w:val="single" w:sz="4" w:space="0" w:color="auto"/>
              <w:right w:val="nil"/>
            </w:tcBorders>
            <w:textDirection w:val="btLr"/>
            <w:vAlign w:val="center"/>
          </w:tcPr>
          <w:p w:rsidR="00793CE1" w:rsidRPr="00FA0E7C" w:rsidRDefault="00793CE1" w:rsidP="00AF33AA">
            <w:pPr>
              <w:ind w:left="113" w:right="113"/>
              <w:jc w:val="center"/>
              <w:rPr>
                <w:rFonts w:ascii="Times New Roman" w:hAnsi="Times New Roman"/>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793CE1" w:rsidRPr="00880D87" w:rsidRDefault="00793CE1" w:rsidP="00AF33AA">
            <w:pPr>
              <w:jc w:val="center"/>
              <w:rPr>
                <w:rFonts w:ascii="Times New Roman" w:hAnsi="Times New Roman"/>
                <w:bCs/>
                <w:color w:val="000000"/>
                <w:sz w:val="16"/>
                <w:szCs w:val="16"/>
              </w:rPr>
            </w:pPr>
            <w:r w:rsidRPr="00880D87">
              <w:rPr>
                <w:rFonts w:ascii="Times New Roman" w:hAnsi="Times New Roman"/>
                <w:bCs/>
                <w:color w:val="000000"/>
                <w:sz w:val="16"/>
                <w:szCs w:val="16"/>
              </w:rPr>
              <w:t>5100,0</w:t>
            </w:r>
          </w:p>
        </w:tc>
        <w:tc>
          <w:tcPr>
            <w:tcW w:w="32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986,0</w:t>
            </w:r>
          </w:p>
        </w:tc>
        <w:tc>
          <w:tcPr>
            <w:tcW w:w="28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986,0</w:t>
            </w:r>
          </w:p>
        </w:tc>
        <w:tc>
          <w:tcPr>
            <w:tcW w:w="285"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471" w:type="pct"/>
            <w:vMerge w:val="restart"/>
            <w:tcBorders>
              <w:top w:val="single" w:sz="4" w:space="0" w:color="auto"/>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460"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r>
      <w:tr w:rsidR="00793CE1" w:rsidRPr="00FA0E7C">
        <w:trPr>
          <w:trHeight w:val="216"/>
          <w:jc w:val="center"/>
        </w:trPr>
        <w:tc>
          <w:tcPr>
            <w:tcW w:w="280"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p>
        </w:tc>
        <w:tc>
          <w:tcPr>
            <w:tcW w:w="696"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c>
          <w:tcPr>
            <w:tcW w:w="318" w:type="pct"/>
            <w:vMerge/>
            <w:tcBorders>
              <w:left w:val="single" w:sz="4" w:space="0" w:color="auto"/>
              <w:right w:val="nil"/>
            </w:tcBorders>
            <w:vAlign w:val="center"/>
          </w:tcPr>
          <w:p w:rsidR="00793CE1" w:rsidRPr="00FA0E7C" w:rsidRDefault="00793CE1" w:rsidP="00AF33AA">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793CE1" w:rsidRPr="00880D87" w:rsidRDefault="00793CE1" w:rsidP="00AF33AA">
            <w:pPr>
              <w:jc w:val="center"/>
              <w:rPr>
                <w:rFonts w:ascii="Times New Roman" w:hAnsi="Times New Roman"/>
                <w:bCs/>
                <w:color w:val="000000"/>
                <w:sz w:val="16"/>
                <w:szCs w:val="16"/>
              </w:rPr>
            </w:pPr>
            <w:r w:rsidRPr="00880D87">
              <w:rPr>
                <w:rFonts w:ascii="Times New Roman" w:hAnsi="Times New Roman"/>
                <w:bCs/>
                <w:color w:val="000000"/>
                <w:sz w:val="16"/>
                <w:szCs w:val="16"/>
              </w:rPr>
              <w:t>0,0</w:t>
            </w:r>
          </w:p>
        </w:tc>
        <w:tc>
          <w:tcPr>
            <w:tcW w:w="32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28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285"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471"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r>
      <w:tr w:rsidR="00793CE1" w:rsidRPr="00FA0E7C">
        <w:trPr>
          <w:trHeight w:val="216"/>
          <w:jc w:val="center"/>
        </w:trPr>
        <w:tc>
          <w:tcPr>
            <w:tcW w:w="280"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p>
        </w:tc>
        <w:tc>
          <w:tcPr>
            <w:tcW w:w="696"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c>
          <w:tcPr>
            <w:tcW w:w="318" w:type="pct"/>
            <w:vMerge/>
            <w:tcBorders>
              <w:left w:val="single" w:sz="4" w:space="0" w:color="auto"/>
              <w:right w:val="nil"/>
            </w:tcBorders>
            <w:vAlign w:val="center"/>
          </w:tcPr>
          <w:p w:rsidR="00793CE1" w:rsidRPr="00FA0E7C" w:rsidRDefault="00793CE1" w:rsidP="00AF33AA">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793CE1" w:rsidRPr="00880D87" w:rsidRDefault="00793CE1" w:rsidP="00AF33AA">
            <w:pPr>
              <w:jc w:val="center"/>
              <w:rPr>
                <w:rFonts w:ascii="Times New Roman" w:hAnsi="Times New Roman"/>
                <w:bCs/>
                <w:color w:val="000000"/>
                <w:sz w:val="16"/>
                <w:szCs w:val="16"/>
              </w:rPr>
            </w:pPr>
            <w:r w:rsidRPr="00880D87">
              <w:rPr>
                <w:rFonts w:ascii="Times New Roman" w:hAnsi="Times New Roman"/>
                <w:bCs/>
                <w:color w:val="000000"/>
                <w:sz w:val="16"/>
                <w:szCs w:val="16"/>
              </w:rPr>
              <w:t>6600,0</w:t>
            </w:r>
          </w:p>
        </w:tc>
        <w:tc>
          <w:tcPr>
            <w:tcW w:w="32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986,0</w:t>
            </w:r>
          </w:p>
        </w:tc>
        <w:tc>
          <w:tcPr>
            <w:tcW w:w="28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986,0</w:t>
            </w:r>
          </w:p>
        </w:tc>
        <w:tc>
          <w:tcPr>
            <w:tcW w:w="285"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471"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r>
      <w:tr w:rsidR="00793CE1" w:rsidRPr="00FA0E7C">
        <w:trPr>
          <w:trHeight w:val="216"/>
          <w:jc w:val="center"/>
        </w:trPr>
        <w:tc>
          <w:tcPr>
            <w:tcW w:w="280" w:type="pct"/>
            <w:vMerge/>
            <w:tcBorders>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p>
        </w:tc>
        <w:tc>
          <w:tcPr>
            <w:tcW w:w="696" w:type="pct"/>
            <w:vMerge/>
            <w:tcBorders>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c>
          <w:tcPr>
            <w:tcW w:w="318" w:type="pct"/>
            <w:vMerge/>
            <w:tcBorders>
              <w:left w:val="single" w:sz="4" w:space="0" w:color="auto"/>
              <w:bottom w:val="single" w:sz="4" w:space="0" w:color="auto"/>
              <w:right w:val="nil"/>
            </w:tcBorders>
            <w:vAlign w:val="center"/>
          </w:tcPr>
          <w:p w:rsidR="00793CE1" w:rsidRPr="00FA0E7C" w:rsidRDefault="00793CE1" w:rsidP="00AF33AA">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793CE1" w:rsidRPr="00880D87" w:rsidRDefault="00793CE1" w:rsidP="00AF33AA">
            <w:pPr>
              <w:jc w:val="center"/>
              <w:rPr>
                <w:rFonts w:ascii="Times New Roman" w:hAnsi="Times New Roman"/>
                <w:bCs/>
                <w:color w:val="000000"/>
                <w:sz w:val="16"/>
                <w:szCs w:val="16"/>
              </w:rPr>
            </w:pPr>
            <w:r w:rsidRPr="00880D87">
              <w:rPr>
                <w:rFonts w:ascii="Times New Roman" w:hAnsi="Times New Roman"/>
                <w:bCs/>
                <w:color w:val="000000"/>
                <w:sz w:val="16"/>
                <w:szCs w:val="16"/>
              </w:rPr>
              <w:t>0,0</w:t>
            </w:r>
          </w:p>
        </w:tc>
        <w:tc>
          <w:tcPr>
            <w:tcW w:w="32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28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285"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471" w:type="pct"/>
            <w:vMerge/>
            <w:tcBorders>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c>
          <w:tcPr>
            <w:tcW w:w="460" w:type="pct"/>
            <w:vMerge/>
            <w:tcBorders>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r>
      <w:tr w:rsidR="000C60B3" w:rsidRPr="00FA0E7C" w:rsidTr="00AF33AA">
        <w:trPr>
          <w:trHeight w:val="362"/>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273855" w:rsidP="00AF33AA">
            <w:pPr>
              <w:jc w:val="center"/>
              <w:rPr>
                <w:rFonts w:ascii="Times New Roman" w:hAnsi="Times New Roman"/>
                <w:sz w:val="16"/>
                <w:szCs w:val="16"/>
              </w:rPr>
            </w:pPr>
            <w:r>
              <w:rPr>
                <w:rFonts w:ascii="Times New Roman" w:hAnsi="Times New Roman"/>
                <w:sz w:val="16"/>
                <w:szCs w:val="16"/>
              </w:rPr>
              <w:t>3.</w:t>
            </w:r>
          </w:p>
        </w:tc>
        <w:tc>
          <w:tcPr>
            <w:tcW w:w="696"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C60B3" w:rsidRPr="00FA0E7C" w:rsidRDefault="000C60B3" w:rsidP="00AF33AA">
            <w:pPr>
              <w:jc w:val="center"/>
              <w:rPr>
                <w:rFonts w:ascii="Times New Roman" w:hAnsi="Times New Roman"/>
                <w:sz w:val="20"/>
                <w:szCs w:val="20"/>
              </w:rPr>
            </w:pPr>
            <w:r w:rsidRPr="00FA0E7C">
              <w:rPr>
                <w:rFonts w:ascii="Times New Roman" w:hAnsi="Times New Roman"/>
                <w:b/>
                <w:sz w:val="20"/>
                <w:szCs w:val="20"/>
                <w:u w:val="single"/>
              </w:rPr>
              <w:t xml:space="preserve">Основное </w:t>
            </w:r>
            <w:r w:rsidRPr="004D6638">
              <w:rPr>
                <w:rFonts w:ascii="Times New Roman" w:hAnsi="Times New Roman"/>
                <w:b/>
                <w:sz w:val="20"/>
                <w:szCs w:val="20"/>
                <w:u w:val="single"/>
              </w:rPr>
              <w:t xml:space="preserve">и развитие </w:t>
            </w:r>
            <w:r w:rsidRPr="00FA0E7C">
              <w:rPr>
                <w:rFonts w:ascii="Times New Roman" w:hAnsi="Times New Roman"/>
                <w:b/>
                <w:sz w:val="20"/>
                <w:szCs w:val="20"/>
                <w:u w:val="single"/>
              </w:rPr>
              <w:t>мероприятие</w:t>
            </w:r>
            <w:r w:rsidR="00273855">
              <w:rPr>
                <w:rFonts w:ascii="Times New Roman" w:hAnsi="Times New Roman"/>
                <w:b/>
                <w:sz w:val="20"/>
                <w:szCs w:val="20"/>
                <w:u w:val="single"/>
              </w:rPr>
              <w:t xml:space="preserve"> 3</w:t>
            </w:r>
            <w:r w:rsidRPr="00FA0E7C">
              <w:rPr>
                <w:rFonts w:ascii="Times New Roman" w:hAnsi="Times New Roman"/>
                <w:b/>
                <w:sz w:val="20"/>
                <w:szCs w:val="20"/>
                <w:u w:val="single"/>
              </w:rPr>
              <w:t>:</w:t>
            </w:r>
            <w:r>
              <w:rPr>
                <w:rFonts w:ascii="Times New Roman" w:hAnsi="Times New Roman"/>
                <w:b/>
                <w:sz w:val="20"/>
                <w:szCs w:val="20"/>
                <w:u w:val="single"/>
              </w:rPr>
              <w:t xml:space="preserve"> </w:t>
            </w:r>
            <w:r w:rsidRPr="004D6638">
              <w:rPr>
                <w:rFonts w:ascii="Times New Roman" w:hAnsi="Times New Roman"/>
                <w:sz w:val="20"/>
                <w:szCs w:val="20"/>
              </w:rPr>
              <w:t xml:space="preserve">Создание </w:t>
            </w:r>
            <w:r>
              <w:rPr>
                <w:rFonts w:ascii="Times New Roman" w:hAnsi="Times New Roman"/>
                <w:sz w:val="20"/>
                <w:szCs w:val="20"/>
              </w:rPr>
              <w:t xml:space="preserve">и развитие </w:t>
            </w:r>
            <w:r w:rsidRPr="004D6638">
              <w:rPr>
                <w:rFonts w:ascii="Times New Roman" w:hAnsi="Times New Roman"/>
                <w:sz w:val="20"/>
                <w:szCs w:val="20"/>
              </w:rPr>
              <w:t>объектов дошкольного образования (включая  реконструкцию со строительством пристроек).</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0C60B3" w:rsidRPr="008174CA" w:rsidRDefault="000C60B3" w:rsidP="00AF33AA">
            <w:pPr>
              <w:jc w:val="center"/>
              <w:rPr>
                <w:rFonts w:ascii="Times New Roman" w:hAnsi="Times New Roman"/>
                <w:color w:val="002060"/>
                <w:sz w:val="16"/>
                <w:szCs w:val="16"/>
              </w:rPr>
            </w:pPr>
            <w:r w:rsidRPr="008174CA">
              <w:rPr>
                <w:rFonts w:ascii="Times New Roman" w:hAnsi="Times New Roman"/>
                <w:color w:val="002060"/>
                <w:sz w:val="16"/>
                <w:szCs w:val="16"/>
              </w:rPr>
              <w:t>0,0</w:t>
            </w:r>
          </w:p>
        </w:tc>
        <w:tc>
          <w:tcPr>
            <w:tcW w:w="32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3881,9</w:t>
            </w:r>
          </w:p>
        </w:tc>
        <w:tc>
          <w:tcPr>
            <w:tcW w:w="28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3881,9</w:t>
            </w:r>
          </w:p>
        </w:tc>
        <w:tc>
          <w:tcPr>
            <w:tcW w:w="285"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328"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333"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Ликвидация очередности в дошкольные образовательные организации для детей, получающих услугу дошкольного образования в возрасте от 3 до 7 лет</w:t>
            </w:r>
          </w:p>
          <w:p w:rsidR="000C60B3" w:rsidRPr="00FA0E7C" w:rsidRDefault="000C60B3" w:rsidP="00AF33AA">
            <w:pPr>
              <w:jc w:val="center"/>
              <w:rPr>
                <w:rFonts w:ascii="Times New Roman" w:hAnsi="Times New Roman"/>
                <w:sz w:val="20"/>
                <w:szCs w:val="20"/>
              </w:rPr>
            </w:pPr>
          </w:p>
          <w:p w:rsidR="000C60B3" w:rsidRPr="00FA0E7C" w:rsidRDefault="000C60B3" w:rsidP="00AF33AA">
            <w:pPr>
              <w:jc w:val="center"/>
              <w:rPr>
                <w:rFonts w:ascii="Times New Roman" w:hAnsi="Times New Roman"/>
                <w:sz w:val="20"/>
                <w:szCs w:val="20"/>
              </w:rPr>
            </w:pPr>
          </w:p>
          <w:p w:rsidR="000C60B3" w:rsidRPr="00FA0E7C" w:rsidRDefault="000C60B3" w:rsidP="00AF33AA">
            <w:pPr>
              <w:jc w:val="center"/>
              <w:rPr>
                <w:rFonts w:ascii="Times New Roman" w:hAnsi="Times New Roman"/>
                <w:sz w:val="20"/>
                <w:szCs w:val="20"/>
              </w:rPr>
            </w:pPr>
          </w:p>
          <w:p w:rsidR="000C60B3" w:rsidRPr="00FA0E7C" w:rsidRDefault="000C60B3" w:rsidP="00AF33AA">
            <w:pPr>
              <w:jc w:val="center"/>
              <w:rPr>
                <w:rFonts w:ascii="Times New Roman" w:hAnsi="Times New Roman"/>
                <w:sz w:val="20"/>
                <w:szCs w:val="20"/>
              </w:rPr>
            </w:pPr>
          </w:p>
          <w:p w:rsidR="000C60B3" w:rsidRPr="00FA0E7C" w:rsidRDefault="000C60B3" w:rsidP="00AF33AA">
            <w:pPr>
              <w:jc w:val="center"/>
              <w:rPr>
                <w:rFonts w:ascii="Times New Roman" w:hAnsi="Times New Roman"/>
                <w:sz w:val="20"/>
                <w:szCs w:val="20"/>
              </w:rPr>
            </w:pPr>
          </w:p>
          <w:p w:rsidR="000C60B3" w:rsidRPr="00FA0E7C" w:rsidRDefault="000C60B3" w:rsidP="00AF33AA">
            <w:pPr>
              <w:jc w:val="center"/>
              <w:rPr>
                <w:rFonts w:ascii="Times New Roman" w:hAnsi="Times New Roman"/>
                <w:sz w:val="20"/>
                <w:szCs w:val="20"/>
              </w:rPr>
            </w:pPr>
          </w:p>
          <w:p w:rsidR="000C60B3" w:rsidRPr="00FA0E7C" w:rsidRDefault="000C60B3" w:rsidP="00AF33AA">
            <w:pPr>
              <w:jc w:val="center"/>
              <w:rPr>
                <w:rFonts w:ascii="Times New Roman" w:hAnsi="Times New Roman"/>
                <w:sz w:val="20"/>
                <w:szCs w:val="20"/>
              </w:rPr>
            </w:pPr>
          </w:p>
          <w:p w:rsidR="000C60B3" w:rsidRPr="00FA0E7C" w:rsidRDefault="000C60B3" w:rsidP="00AF33AA">
            <w:pPr>
              <w:jc w:val="center"/>
              <w:rPr>
                <w:rFonts w:ascii="Times New Roman" w:hAnsi="Times New Roman"/>
                <w:sz w:val="20"/>
                <w:szCs w:val="20"/>
              </w:rPr>
            </w:pPr>
          </w:p>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Ликвидация очередности в дошкольные образо</w:t>
            </w:r>
            <w:r w:rsidRPr="00FA0E7C">
              <w:rPr>
                <w:rFonts w:ascii="Times New Roman" w:hAnsi="Times New Roman"/>
                <w:sz w:val="20"/>
                <w:szCs w:val="20"/>
              </w:rPr>
              <w:lastRenderedPageBreak/>
              <w:t>вательные организации для детей, получающих услугу дошкольного образования в возрасте от 3 до 7 лет</w:t>
            </w:r>
          </w:p>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Создание 264 мест.</w:t>
            </w:r>
          </w:p>
        </w:tc>
      </w:tr>
      <w:tr w:rsidR="000C60B3" w:rsidRPr="00FA0E7C" w:rsidTr="00AF33AA">
        <w:trPr>
          <w:trHeight w:val="705"/>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shd w:val="clear" w:color="auto" w:fill="auto"/>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0C60B3" w:rsidRPr="008174CA" w:rsidRDefault="000C60B3" w:rsidP="00AF33AA">
            <w:pPr>
              <w:jc w:val="center"/>
              <w:rPr>
                <w:rFonts w:ascii="Times New Roman" w:hAnsi="Times New Roman"/>
                <w:bCs/>
                <w:color w:val="002060"/>
                <w:sz w:val="16"/>
                <w:szCs w:val="16"/>
              </w:rPr>
            </w:pPr>
            <w:r w:rsidRPr="008174CA">
              <w:rPr>
                <w:rFonts w:ascii="Times New Roman" w:hAnsi="Times New Roman"/>
                <w:bCs/>
                <w:color w:val="002060"/>
                <w:sz w:val="16"/>
                <w:szCs w:val="16"/>
              </w:rPr>
              <w:t>0,0</w:t>
            </w:r>
          </w:p>
        </w:tc>
        <w:tc>
          <w:tcPr>
            <w:tcW w:w="32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28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285"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328"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333"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rsidTr="00AF33AA">
        <w:trPr>
          <w:trHeight w:val="942"/>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shd w:val="clear" w:color="auto" w:fill="auto"/>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0C60B3" w:rsidRPr="008174CA" w:rsidRDefault="000C60B3" w:rsidP="00AF33AA">
            <w:pPr>
              <w:jc w:val="center"/>
              <w:rPr>
                <w:rFonts w:ascii="Times New Roman" w:hAnsi="Times New Roman"/>
                <w:color w:val="002060"/>
                <w:sz w:val="16"/>
                <w:szCs w:val="16"/>
              </w:rPr>
            </w:pPr>
            <w:r w:rsidRPr="008174CA">
              <w:rPr>
                <w:rFonts w:ascii="Times New Roman" w:hAnsi="Times New Roman"/>
                <w:color w:val="002060"/>
                <w:sz w:val="16"/>
                <w:szCs w:val="16"/>
              </w:rPr>
              <w:t>0,0</w:t>
            </w:r>
          </w:p>
        </w:tc>
        <w:tc>
          <w:tcPr>
            <w:tcW w:w="32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3881,9</w:t>
            </w:r>
          </w:p>
        </w:tc>
        <w:tc>
          <w:tcPr>
            <w:tcW w:w="28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3881,9</w:t>
            </w:r>
          </w:p>
        </w:tc>
        <w:tc>
          <w:tcPr>
            <w:tcW w:w="285"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328"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333"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rsidTr="00AF33AA">
        <w:trPr>
          <w:trHeight w:val="560"/>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shd w:val="clear" w:color="auto" w:fill="auto"/>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0C60B3" w:rsidRPr="008174CA" w:rsidRDefault="000C60B3" w:rsidP="00AF33AA">
            <w:pPr>
              <w:jc w:val="center"/>
              <w:rPr>
                <w:rFonts w:ascii="Times New Roman" w:hAnsi="Times New Roman"/>
                <w:color w:val="002060"/>
                <w:sz w:val="16"/>
                <w:szCs w:val="16"/>
              </w:rPr>
            </w:pPr>
            <w:r w:rsidRPr="008174CA">
              <w:rPr>
                <w:rFonts w:ascii="Times New Roman" w:hAnsi="Times New Roman"/>
                <w:color w:val="002060"/>
                <w:sz w:val="16"/>
                <w:szCs w:val="16"/>
              </w:rPr>
              <w:t>0,0</w:t>
            </w:r>
          </w:p>
        </w:tc>
        <w:tc>
          <w:tcPr>
            <w:tcW w:w="32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28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285"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328"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333"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554"/>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273855" w:rsidP="00AF33AA">
            <w:pPr>
              <w:jc w:val="center"/>
              <w:rPr>
                <w:rFonts w:ascii="Times New Roman" w:hAnsi="Times New Roman"/>
                <w:sz w:val="16"/>
                <w:szCs w:val="16"/>
              </w:rPr>
            </w:pPr>
            <w:r>
              <w:rPr>
                <w:rFonts w:ascii="Times New Roman" w:hAnsi="Times New Roman"/>
                <w:sz w:val="16"/>
                <w:szCs w:val="16"/>
              </w:rPr>
              <w:t>3</w:t>
            </w:r>
            <w:r w:rsidR="000C60B3" w:rsidRPr="00FA0E7C">
              <w:rPr>
                <w:rFonts w:ascii="Times New Roman" w:hAnsi="Times New Roman"/>
                <w:sz w:val="16"/>
                <w:szCs w:val="16"/>
              </w:rPr>
              <w:t>.1.</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273855" w:rsidRDefault="00273855" w:rsidP="00AF33AA">
            <w:pPr>
              <w:jc w:val="center"/>
              <w:rPr>
                <w:rFonts w:ascii="Times New Roman" w:hAnsi="Times New Roman"/>
                <w:color w:val="000000"/>
                <w:sz w:val="20"/>
                <w:szCs w:val="20"/>
              </w:rPr>
            </w:pPr>
            <w:r w:rsidRPr="007701FB">
              <w:rPr>
                <w:rFonts w:ascii="Times New Roman" w:hAnsi="Times New Roman"/>
                <w:b/>
                <w:color w:val="000000"/>
                <w:sz w:val="18"/>
                <w:szCs w:val="18"/>
              </w:rPr>
              <w:t>Мероприятие 1</w:t>
            </w:r>
          </w:p>
          <w:p w:rsidR="000C60B3" w:rsidRPr="004D6638" w:rsidRDefault="000C60B3" w:rsidP="00AF33AA">
            <w:pPr>
              <w:jc w:val="center"/>
              <w:rPr>
                <w:rFonts w:ascii="Times New Roman" w:hAnsi="Times New Roman"/>
                <w:color w:val="000000"/>
                <w:sz w:val="20"/>
                <w:szCs w:val="20"/>
              </w:rPr>
            </w:pPr>
            <w:r w:rsidRPr="004D6638">
              <w:rPr>
                <w:rFonts w:ascii="Times New Roman" w:hAnsi="Times New Roman"/>
                <w:color w:val="000000"/>
                <w:sz w:val="20"/>
                <w:szCs w:val="20"/>
              </w:rPr>
              <w:t>Проектирование и строительство дошкольных образовательных организаций</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Pr>
                <w:rFonts w:ascii="Times New Roman" w:hAnsi="Times New Roman"/>
                <w:sz w:val="16"/>
                <w:szCs w:val="16"/>
              </w:rPr>
              <w:t>0,</w:t>
            </w:r>
            <w:r w:rsidRPr="00FA0E7C">
              <w:rPr>
                <w:rFonts w:ascii="Times New Roman" w:hAnsi="Times New Roman"/>
                <w:sz w:val="16"/>
                <w:szCs w:val="16"/>
              </w:rPr>
              <w:t>0</w:t>
            </w:r>
          </w:p>
        </w:tc>
        <w:tc>
          <w:tcPr>
            <w:tcW w:w="32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3881,9</w:t>
            </w:r>
          </w:p>
        </w:tc>
        <w:tc>
          <w:tcPr>
            <w:tcW w:w="28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3881,9</w:t>
            </w:r>
          </w:p>
        </w:tc>
        <w:tc>
          <w:tcPr>
            <w:tcW w:w="285"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28"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33"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422"/>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4D6638"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Pr>
                <w:rFonts w:ascii="Times New Roman" w:hAnsi="Times New Roman"/>
                <w:sz w:val="16"/>
                <w:szCs w:val="16"/>
              </w:rPr>
              <w:t>0,</w:t>
            </w:r>
            <w:r w:rsidRPr="00FA0E7C">
              <w:rPr>
                <w:rFonts w:ascii="Times New Roman" w:hAnsi="Times New Roman"/>
                <w:sz w:val="16"/>
                <w:szCs w:val="16"/>
              </w:rPr>
              <w:t>0</w:t>
            </w:r>
          </w:p>
        </w:tc>
        <w:tc>
          <w:tcPr>
            <w:tcW w:w="32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28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285"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28"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33"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713"/>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4D6638"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Pr>
                <w:rFonts w:ascii="Times New Roman" w:hAnsi="Times New Roman"/>
                <w:sz w:val="16"/>
                <w:szCs w:val="16"/>
              </w:rPr>
              <w:t>0,0</w:t>
            </w:r>
          </w:p>
        </w:tc>
        <w:tc>
          <w:tcPr>
            <w:tcW w:w="32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3881,9</w:t>
            </w:r>
          </w:p>
        </w:tc>
        <w:tc>
          <w:tcPr>
            <w:tcW w:w="28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3881,9</w:t>
            </w:r>
          </w:p>
        </w:tc>
        <w:tc>
          <w:tcPr>
            <w:tcW w:w="285"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28"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33"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100"/>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4D6638"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Pr>
                <w:rFonts w:ascii="Times New Roman" w:hAnsi="Times New Roman"/>
                <w:sz w:val="16"/>
                <w:szCs w:val="16"/>
              </w:rPr>
              <w:t>0,0</w:t>
            </w:r>
          </w:p>
        </w:tc>
        <w:tc>
          <w:tcPr>
            <w:tcW w:w="32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28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285"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28"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33"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431"/>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273855" w:rsidP="00AF33AA">
            <w:pPr>
              <w:jc w:val="center"/>
              <w:rPr>
                <w:rFonts w:ascii="Times New Roman" w:hAnsi="Times New Roman"/>
                <w:sz w:val="16"/>
                <w:szCs w:val="16"/>
              </w:rPr>
            </w:pPr>
            <w:r>
              <w:rPr>
                <w:rFonts w:ascii="Times New Roman" w:hAnsi="Times New Roman"/>
                <w:sz w:val="16"/>
                <w:szCs w:val="16"/>
              </w:rPr>
              <w:t>3</w:t>
            </w:r>
            <w:r w:rsidR="000C60B3" w:rsidRPr="00FA0E7C">
              <w:rPr>
                <w:rFonts w:ascii="Times New Roman" w:hAnsi="Times New Roman"/>
                <w:sz w:val="16"/>
                <w:szCs w:val="16"/>
              </w:rPr>
              <w:t>.2.</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273855" w:rsidRDefault="00273855" w:rsidP="00AF33AA">
            <w:pPr>
              <w:jc w:val="center"/>
              <w:rPr>
                <w:rFonts w:ascii="Times New Roman" w:hAnsi="Times New Roman"/>
                <w:color w:val="000000"/>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2</w:t>
            </w:r>
          </w:p>
          <w:p w:rsidR="000C60B3" w:rsidRPr="004D6638" w:rsidRDefault="000C60B3" w:rsidP="00AF33AA">
            <w:pPr>
              <w:jc w:val="center"/>
              <w:rPr>
                <w:rFonts w:ascii="Times New Roman" w:hAnsi="Times New Roman"/>
                <w:color w:val="000000"/>
                <w:sz w:val="20"/>
                <w:szCs w:val="20"/>
              </w:rPr>
            </w:pPr>
            <w:r w:rsidRPr="00C725C1">
              <w:rPr>
                <w:rFonts w:ascii="Times New Roman" w:hAnsi="Times New Roman"/>
                <w:color w:val="000000"/>
                <w:sz w:val="20"/>
                <w:szCs w:val="20"/>
              </w:rPr>
              <w:t>Иные мероприятия по созданию мест за счет строительства</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Pr>
                <w:rFonts w:ascii="Times New Roman" w:hAnsi="Times New Roman"/>
                <w:sz w:val="16"/>
                <w:szCs w:val="16"/>
              </w:rPr>
              <w:t>0,0</w:t>
            </w:r>
          </w:p>
        </w:tc>
        <w:tc>
          <w:tcPr>
            <w:tcW w:w="32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28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285"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28"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33"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619"/>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4D6638"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Pr>
                <w:rFonts w:ascii="Times New Roman" w:hAnsi="Times New Roman"/>
                <w:sz w:val="16"/>
                <w:szCs w:val="16"/>
              </w:rPr>
              <w:t>0,0</w:t>
            </w:r>
          </w:p>
        </w:tc>
        <w:tc>
          <w:tcPr>
            <w:tcW w:w="32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28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285"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28"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33"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1125"/>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4D6638"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28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285"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28"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33"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505"/>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4D6638"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28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285"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28"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33"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273"/>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273855" w:rsidP="00AF33AA">
            <w:pPr>
              <w:jc w:val="center"/>
              <w:rPr>
                <w:rFonts w:ascii="Times New Roman" w:hAnsi="Times New Roman"/>
                <w:sz w:val="16"/>
                <w:szCs w:val="16"/>
              </w:rPr>
            </w:pPr>
            <w:r>
              <w:rPr>
                <w:rFonts w:ascii="Times New Roman" w:hAnsi="Times New Roman"/>
                <w:sz w:val="16"/>
                <w:szCs w:val="16"/>
              </w:rPr>
              <w:t>3</w:t>
            </w:r>
            <w:r w:rsidR="000C60B3" w:rsidRPr="00FA0E7C">
              <w:rPr>
                <w:rFonts w:ascii="Times New Roman" w:hAnsi="Times New Roman"/>
                <w:sz w:val="16"/>
                <w:szCs w:val="16"/>
              </w:rPr>
              <w:t>.3.</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273855" w:rsidRDefault="00273855" w:rsidP="00AF33AA">
            <w:pPr>
              <w:jc w:val="center"/>
              <w:rPr>
                <w:rFonts w:ascii="Times New Roman" w:hAnsi="Times New Roman"/>
                <w:color w:val="000000"/>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3</w:t>
            </w:r>
          </w:p>
          <w:p w:rsidR="000C60B3" w:rsidRPr="004D6638" w:rsidRDefault="000C60B3" w:rsidP="00AF33AA">
            <w:pPr>
              <w:jc w:val="center"/>
              <w:rPr>
                <w:rFonts w:ascii="Times New Roman" w:hAnsi="Times New Roman"/>
                <w:color w:val="000000"/>
                <w:sz w:val="20"/>
                <w:szCs w:val="20"/>
              </w:rPr>
            </w:pPr>
            <w:r w:rsidRPr="004D6638">
              <w:rPr>
                <w:rFonts w:ascii="Times New Roman" w:hAnsi="Times New Roman"/>
                <w:color w:val="000000"/>
                <w:sz w:val="20"/>
                <w:szCs w:val="20"/>
              </w:rPr>
              <w:t>Приобретение оборудования для укрепления материально-технической базы муниципальных дошкольных образовательных учреждений,</w:t>
            </w:r>
            <w:r>
              <w:rPr>
                <w:rFonts w:ascii="Times New Roman" w:hAnsi="Times New Roman"/>
                <w:color w:val="000000"/>
                <w:sz w:val="20"/>
                <w:szCs w:val="20"/>
              </w:rPr>
              <w:t xml:space="preserve"> </w:t>
            </w:r>
            <w:r w:rsidRPr="004D6638">
              <w:rPr>
                <w:rFonts w:ascii="Times New Roman" w:hAnsi="Times New Roman"/>
                <w:color w:val="000000"/>
                <w:sz w:val="20"/>
                <w:szCs w:val="20"/>
              </w:rPr>
              <w:t>в том числе в бюджетных и автономных дошкольных образовательных учреждений</w:t>
            </w:r>
          </w:p>
        </w:tc>
        <w:tc>
          <w:tcPr>
            <w:tcW w:w="318" w:type="pct"/>
            <w:vMerge w:val="restart"/>
            <w:tcBorders>
              <w:top w:val="single" w:sz="4" w:space="0" w:color="auto"/>
              <w:left w:val="single" w:sz="4" w:space="0" w:color="auto"/>
              <w:bottom w:val="single" w:sz="4" w:space="0" w:color="auto"/>
              <w:right w:val="single" w:sz="4" w:space="0" w:color="auto"/>
            </w:tcBorders>
            <w:textDirection w:val="btLr"/>
            <w:vAlign w:val="center"/>
          </w:tcPr>
          <w:p w:rsidR="000C60B3" w:rsidRPr="00FA0E7C" w:rsidRDefault="000C60B3" w:rsidP="00AF33AA">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single" w:sz="4" w:space="0" w:color="auto"/>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284" w:type="pct"/>
            <w:tcBorders>
              <w:top w:val="single" w:sz="4" w:space="0" w:color="auto"/>
              <w:left w:val="single" w:sz="4" w:space="0" w:color="auto"/>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285" w:type="pct"/>
            <w:tcBorders>
              <w:top w:val="single" w:sz="4" w:space="0" w:color="auto"/>
              <w:left w:val="single" w:sz="4" w:space="0" w:color="auto"/>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28" w:type="pct"/>
            <w:tcBorders>
              <w:top w:val="single" w:sz="4" w:space="0" w:color="auto"/>
              <w:left w:val="single" w:sz="4" w:space="0" w:color="auto"/>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433"/>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4D6638"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28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285"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28"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33"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579"/>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4D6638"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28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285"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28"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33"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425"/>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4D6638"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28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285"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28"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33"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2228AF" w:rsidRPr="00FA0E7C">
        <w:trPr>
          <w:trHeight w:val="120"/>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2228AF" w:rsidRPr="00FA0E7C" w:rsidRDefault="002228AF" w:rsidP="00AF33AA">
            <w:pPr>
              <w:jc w:val="center"/>
              <w:rPr>
                <w:rFonts w:ascii="Times New Roman" w:hAnsi="Times New Roman"/>
                <w:sz w:val="16"/>
                <w:szCs w:val="16"/>
              </w:rPr>
            </w:pPr>
            <w:r>
              <w:rPr>
                <w:rFonts w:ascii="Times New Roman" w:hAnsi="Times New Roman"/>
                <w:sz w:val="16"/>
                <w:szCs w:val="16"/>
              </w:rPr>
              <w:t>4</w:t>
            </w:r>
            <w:r w:rsidRPr="00FA0E7C">
              <w:rPr>
                <w:rFonts w:ascii="Times New Roman" w:hAnsi="Times New Roman"/>
                <w:sz w:val="16"/>
                <w:szCs w:val="16"/>
              </w:rPr>
              <w:t>.</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2228AF" w:rsidRPr="004D6638" w:rsidRDefault="002228AF" w:rsidP="00AF33AA">
            <w:pPr>
              <w:jc w:val="center"/>
              <w:rPr>
                <w:rFonts w:ascii="Times New Roman" w:hAnsi="Times New Roman"/>
                <w:b/>
                <w:bCs/>
                <w:color w:val="000000"/>
                <w:sz w:val="20"/>
                <w:szCs w:val="20"/>
              </w:rPr>
            </w:pPr>
            <w:r w:rsidRPr="004D6638">
              <w:rPr>
                <w:rFonts w:ascii="Times New Roman" w:hAnsi="Times New Roman"/>
                <w:b/>
                <w:bCs/>
                <w:color w:val="000000"/>
                <w:sz w:val="20"/>
                <w:szCs w:val="20"/>
                <w:u w:val="single"/>
              </w:rPr>
              <w:t>Основное мероприятие</w:t>
            </w:r>
            <w:r>
              <w:rPr>
                <w:rFonts w:ascii="Times New Roman" w:hAnsi="Times New Roman"/>
                <w:b/>
                <w:bCs/>
                <w:color w:val="000000"/>
                <w:sz w:val="20"/>
                <w:szCs w:val="20"/>
                <w:u w:val="single"/>
              </w:rPr>
              <w:t xml:space="preserve"> 4</w:t>
            </w:r>
            <w:r w:rsidRPr="004D6638">
              <w:rPr>
                <w:rFonts w:ascii="Times New Roman" w:hAnsi="Times New Roman"/>
                <w:b/>
                <w:bCs/>
                <w:color w:val="000000"/>
                <w:sz w:val="20"/>
                <w:szCs w:val="20"/>
                <w:u w:val="single"/>
              </w:rPr>
              <w:t>:</w:t>
            </w:r>
            <w:r w:rsidRPr="004D6638">
              <w:rPr>
                <w:rFonts w:ascii="Times New Roman" w:hAnsi="Times New Roman"/>
                <w:b/>
                <w:bCs/>
                <w:color w:val="000000"/>
                <w:sz w:val="20"/>
                <w:szCs w:val="20"/>
              </w:rPr>
              <w:t xml:space="preserve"> </w:t>
            </w:r>
            <w:r w:rsidRPr="00BB3452">
              <w:rPr>
                <w:rFonts w:ascii="Times New Roman" w:hAnsi="Times New Roman"/>
                <w:bCs/>
                <w:color w:val="000000"/>
                <w:sz w:val="20"/>
                <w:szCs w:val="20"/>
              </w:rPr>
              <w:t>Проведение капитального,</w:t>
            </w:r>
            <w:r>
              <w:rPr>
                <w:rFonts w:ascii="Times New Roman" w:hAnsi="Times New Roman"/>
                <w:bCs/>
                <w:color w:val="000000"/>
                <w:sz w:val="20"/>
                <w:szCs w:val="20"/>
              </w:rPr>
              <w:t xml:space="preserve"> </w:t>
            </w:r>
            <w:r w:rsidRPr="00BB3452">
              <w:rPr>
                <w:rFonts w:ascii="Times New Roman" w:hAnsi="Times New Roman"/>
                <w:bCs/>
                <w:color w:val="000000"/>
                <w:sz w:val="20"/>
                <w:szCs w:val="20"/>
              </w:rPr>
              <w:t>теку</w:t>
            </w:r>
            <w:r>
              <w:rPr>
                <w:rFonts w:ascii="Times New Roman" w:hAnsi="Times New Roman"/>
                <w:bCs/>
                <w:color w:val="000000"/>
                <w:sz w:val="20"/>
                <w:szCs w:val="20"/>
              </w:rPr>
              <w:t xml:space="preserve">щего ремонта в </w:t>
            </w:r>
            <w:r w:rsidRPr="00BB3452">
              <w:rPr>
                <w:rFonts w:ascii="Times New Roman" w:hAnsi="Times New Roman"/>
                <w:bCs/>
                <w:color w:val="000000"/>
                <w:sz w:val="20"/>
                <w:szCs w:val="20"/>
              </w:rPr>
              <w:t>муниципальных дошкольных образовательных учреждениях Московской области</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2228AF" w:rsidRPr="00FA0E7C" w:rsidRDefault="002228AF" w:rsidP="00AF33AA">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2228AF" w:rsidRPr="00FA0E7C" w:rsidRDefault="002228AF"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2228AF" w:rsidRPr="008174CA" w:rsidRDefault="002228AF" w:rsidP="00AF33AA">
            <w:pPr>
              <w:jc w:val="center"/>
              <w:rPr>
                <w:rFonts w:ascii="Times New Roman" w:hAnsi="Times New Roman"/>
                <w:color w:val="002060"/>
                <w:sz w:val="16"/>
                <w:szCs w:val="16"/>
              </w:rPr>
            </w:pPr>
            <w:r w:rsidRPr="008174CA">
              <w:rPr>
                <w:rFonts w:ascii="Times New Roman" w:hAnsi="Times New Roman"/>
                <w:color w:val="002060"/>
                <w:sz w:val="16"/>
                <w:szCs w:val="16"/>
              </w:rPr>
              <w:t>0,0</w:t>
            </w:r>
          </w:p>
        </w:tc>
        <w:tc>
          <w:tcPr>
            <w:tcW w:w="324" w:type="pct"/>
            <w:tcBorders>
              <w:top w:val="single" w:sz="4" w:space="0" w:color="auto"/>
              <w:left w:val="nil"/>
              <w:bottom w:val="single" w:sz="4" w:space="0" w:color="auto"/>
              <w:right w:val="single" w:sz="4" w:space="0" w:color="auto"/>
            </w:tcBorders>
            <w:vAlign w:val="center"/>
          </w:tcPr>
          <w:p w:rsidR="002228AF" w:rsidRPr="002228AF" w:rsidRDefault="002228AF">
            <w:pPr>
              <w:jc w:val="center"/>
              <w:rPr>
                <w:rFonts w:ascii="Times New Roman" w:hAnsi="Times New Roman"/>
                <w:bCs/>
                <w:color w:val="000000"/>
                <w:sz w:val="16"/>
                <w:szCs w:val="16"/>
              </w:rPr>
            </w:pPr>
            <w:r w:rsidRPr="002228AF">
              <w:rPr>
                <w:rFonts w:ascii="Times New Roman" w:hAnsi="Times New Roman"/>
                <w:bCs/>
                <w:color w:val="000000"/>
                <w:sz w:val="16"/>
                <w:szCs w:val="16"/>
              </w:rPr>
              <w:t>13593,4</w:t>
            </w:r>
          </w:p>
        </w:tc>
        <w:tc>
          <w:tcPr>
            <w:tcW w:w="284" w:type="pct"/>
            <w:tcBorders>
              <w:top w:val="single" w:sz="4" w:space="0" w:color="auto"/>
              <w:left w:val="nil"/>
              <w:bottom w:val="single" w:sz="4" w:space="0" w:color="auto"/>
              <w:right w:val="single" w:sz="4" w:space="0" w:color="auto"/>
            </w:tcBorders>
            <w:vAlign w:val="center"/>
          </w:tcPr>
          <w:p w:rsidR="002228AF" w:rsidRPr="002228AF" w:rsidRDefault="002228AF">
            <w:pPr>
              <w:jc w:val="center"/>
              <w:rPr>
                <w:rFonts w:ascii="Times New Roman" w:hAnsi="Times New Roman"/>
                <w:bCs/>
                <w:color w:val="000000"/>
                <w:sz w:val="16"/>
                <w:szCs w:val="16"/>
              </w:rPr>
            </w:pPr>
            <w:r w:rsidRPr="002228AF">
              <w:rPr>
                <w:rFonts w:ascii="Times New Roman" w:hAnsi="Times New Roman"/>
                <w:bCs/>
                <w:color w:val="000000"/>
                <w:sz w:val="16"/>
                <w:szCs w:val="16"/>
              </w:rPr>
              <w:t>1933,0</w:t>
            </w:r>
          </w:p>
        </w:tc>
        <w:tc>
          <w:tcPr>
            <w:tcW w:w="285" w:type="pct"/>
            <w:tcBorders>
              <w:top w:val="single" w:sz="4" w:space="0" w:color="auto"/>
              <w:left w:val="nil"/>
              <w:bottom w:val="single" w:sz="4" w:space="0" w:color="auto"/>
              <w:right w:val="single" w:sz="4" w:space="0" w:color="auto"/>
            </w:tcBorders>
            <w:vAlign w:val="center"/>
          </w:tcPr>
          <w:p w:rsidR="002228AF" w:rsidRPr="002228AF" w:rsidRDefault="002228AF">
            <w:pPr>
              <w:jc w:val="center"/>
              <w:rPr>
                <w:rFonts w:ascii="Times New Roman" w:hAnsi="Times New Roman"/>
                <w:bCs/>
                <w:color w:val="000000"/>
                <w:sz w:val="16"/>
                <w:szCs w:val="16"/>
              </w:rPr>
            </w:pPr>
            <w:r w:rsidRPr="002228AF">
              <w:rPr>
                <w:rFonts w:ascii="Times New Roman" w:hAnsi="Times New Roman"/>
                <w:bCs/>
                <w:color w:val="000000"/>
                <w:sz w:val="16"/>
                <w:szCs w:val="16"/>
              </w:rPr>
              <w:t>1660,4</w:t>
            </w:r>
          </w:p>
        </w:tc>
        <w:tc>
          <w:tcPr>
            <w:tcW w:w="328" w:type="pct"/>
            <w:tcBorders>
              <w:top w:val="single" w:sz="4" w:space="0" w:color="auto"/>
              <w:left w:val="nil"/>
              <w:bottom w:val="single" w:sz="4" w:space="0" w:color="auto"/>
              <w:right w:val="single" w:sz="4" w:space="0" w:color="auto"/>
            </w:tcBorders>
            <w:vAlign w:val="center"/>
          </w:tcPr>
          <w:p w:rsidR="002228AF" w:rsidRPr="002228AF" w:rsidRDefault="002228AF">
            <w:pPr>
              <w:jc w:val="center"/>
              <w:rPr>
                <w:rFonts w:ascii="Times New Roman" w:hAnsi="Times New Roman"/>
                <w:bCs/>
                <w:color w:val="000000"/>
                <w:sz w:val="16"/>
                <w:szCs w:val="16"/>
              </w:rPr>
            </w:pPr>
            <w:r w:rsidRPr="002228AF">
              <w:rPr>
                <w:rFonts w:ascii="Times New Roman" w:hAnsi="Times New Roman"/>
                <w:bCs/>
                <w:color w:val="000000"/>
                <w:sz w:val="16"/>
                <w:szCs w:val="16"/>
              </w:rPr>
              <w:t>0,0</w:t>
            </w:r>
          </w:p>
        </w:tc>
        <w:tc>
          <w:tcPr>
            <w:tcW w:w="333" w:type="pct"/>
            <w:tcBorders>
              <w:top w:val="single" w:sz="4" w:space="0" w:color="auto"/>
              <w:left w:val="nil"/>
              <w:bottom w:val="single" w:sz="4" w:space="0" w:color="auto"/>
              <w:right w:val="single" w:sz="4" w:space="0" w:color="auto"/>
            </w:tcBorders>
            <w:vAlign w:val="center"/>
          </w:tcPr>
          <w:p w:rsidR="002228AF" w:rsidRPr="002228AF" w:rsidRDefault="002228AF">
            <w:pPr>
              <w:jc w:val="center"/>
              <w:rPr>
                <w:rFonts w:ascii="Times New Roman" w:hAnsi="Times New Roman"/>
                <w:bCs/>
                <w:color w:val="000000"/>
                <w:sz w:val="16"/>
                <w:szCs w:val="16"/>
              </w:rPr>
            </w:pPr>
            <w:r w:rsidRPr="002228AF">
              <w:rPr>
                <w:rFonts w:ascii="Times New Roman" w:hAnsi="Times New Roman"/>
                <w:bCs/>
                <w:color w:val="00000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2228AF" w:rsidRPr="00793CE1" w:rsidRDefault="002228AF">
            <w:pPr>
              <w:jc w:val="center"/>
              <w:rPr>
                <w:rFonts w:ascii="Times New Roman" w:hAnsi="Times New Roman"/>
                <w:bCs/>
                <w:color w:val="000000"/>
                <w:sz w:val="16"/>
                <w:szCs w:val="16"/>
              </w:rPr>
            </w:pPr>
            <w:r w:rsidRPr="00793CE1">
              <w:rPr>
                <w:rFonts w:ascii="Times New Roman" w:hAnsi="Times New Roman"/>
                <w:bCs/>
                <w:color w:val="000000"/>
                <w:sz w:val="16"/>
                <w:szCs w:val="16"/>
              </w:rPr>
              <w:t>10000,0</w:t>
            </w:r>
          </w:p>
        </w:tc>
        <w:tc>
          <w:tcPr>
            <w:tcW w:w="471" w:type="pct"/>
            <w:vMerge/>
            <w:tcBorders>
              <w:top w:val="single" w:sz="4" w:space="0" w:color="auto"/>
              <w:left w:val="single" w:sz="4" w:space="0" w:color="auto"/>
              <w:bottom w:val="single" w:sz="4" w:space="0" w:color="auto"/>
              <w:right w:val="single" w:sz="4" w:space="0" w:color="auto"/>
            </w:tcBorders>
            <w:vAlign w:val="center"/>
          </w:tcPr>
          <w:p w:rsidR="002228AF" w:rsidRPr="00FA0E7C" w:rsidRDefault="002228AF"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2228AF" w:rsidRPr="00FA0E7C" w:rsidRDefault="002228AF" w:rsidP="00AF33AA">
            <w:pPr>
              <w:jc w:val="center"/>
              <w:rPr>
                <w:rFonts w:ascii="Times New Roman" w:hAnsi="Times New Roman"/>
                <w:sz w:val="20"/>
                <w:szCs w:val="20"/>
              </w:rPr>
            </w:pPr>
          </w:p>
        </w:tc>
      </w:tr>
      <w:tr w:rsidR="002228AF" w:rsidRPr="00FA0E7C">
        <w:trPr>
          <w:trHeight w:val="59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2228AF" w:rsidRPr="00FA0E7C" w:rsidRDefault="002228AF"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2228AF" w:rsidRPr="00FA0E7C" w:rsidRDefault="002228AF"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2228AF" w:rsidRPr="00FA0E7C" w:rsidRDefault="002228AF"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2228AF" w:rsidRPr="00FA0E7C" w:rsidRDefault="002228AF"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2228AF" w:rsidRPr="008174CA" w:rsidRDefault="002228AF" w:rsidP="00AF33AA">
            <w:pPr>
              <w:jc w:val="center"/>
              <w:rPr>
                <w:rFonts w:ascii="Times New Roman" w:hAnsi="Times New Roman"/>
                <w:color w:val="002060"/>
                <w:sz w:val="16"/>
                <w:szCs w:val="16"/>
              </w:rPr>
            </w:pPr>
            <w:r w:rsidRPr="008174CA">
              <w:rPr>
                <w:rFonts w:ascii="Times New Roman" w:hAnsi="Times New Roman"/>
                <w:color w:val="002060"/>
                <w:sz w:val="16"/>
                <w:szCs w:val="16"/>
              </w:rPr>
              <w:t>0,0</w:t>
            </w:r>
          </w:p>
        </w:tc>
        <w:tc>
          <w:tcPr>
            <w:tcW w:w="324" w:type="pct"/>
            <w:tcBorders>
              <w:top w:val="single" w:sz="4" w:space="0" w:color="auto"/>
              <w:left w:val="nil"/>
              <w:bottom w:val="single" w:sz="4" w:space="0" w:color="auto"/>
              <w:right w:val="single" w:sz="4" w:space="0" w:color="auto"/>
            </w:tcBorders>
            <w:vAlign w:val="center"/>
          </w:tcPr>
          <w:p w:rsidR="002228AF" w:rsidRPr="002228AF" w:rsidRDefault="002228AF">
            <w:pPr>
              <w:jc w:val="center"/>
              <w:rPr>
                <w:rFonts w:ascii="Times New Roman" w:hAnsi="Times New Roman"/>
                <w:bCs/>
                <w:color w:val="000000"/>
                <w:sz w:val="16"/>
                <w:szCs w:val="16"/>
              </w:rPr>
            </w:pPr>
            <w:r w:rsidRPr="002228AF">
              <w:rPr>
                <w:rFonts w:ascii="Times New Roman" w:hAnsi="Times New Roman"/>
                <w:bCs/>
                <w:color w:val="000000"/>
                <w:sz w:val="16"/>
                <w:szCs w:val="16"/>
              </w:rPr>
              <w:t>0,0</w:t>
            </w:r>
          </w:p>
        </w:tc>
        <w:tc>
          <w:tcPr>
            <w:tcW w:w="284" w:type="pct"/>
            <w:tcBorders>
              <w:top w:val="single" w:sz="4" w:space="0" w:color="auto"/>
              <w:left w:val="nil"/>
              <w:bottom w:val="single" w:sz="4" w:space="0" w:color="auto"/>
              <w:right w:val="single" w:sz="4" w:space="0" w:color="auto"/>
            </w:tcBorders>
            <w:vAlign w:val="center"/>
          </w:tcPr>
          <w:p w:rsidR="002228AF" w:rsidRPr="002228AF" w:rsidRDefault="002228AF">
            <w:pPr>
              <w:jc w:val="center"/>
              <w:rPr>
                <w:rFonts w:ascii="Times New Roman" w:hAnsi="Times New Roman"/>
                <w:bCs/>
                <w:color w:val="000000"/>
                <w:sz w:val="16"/>
                <w:szCs w:val="16"/>
              </w:rPr>
            </w:pPr>
            <w:r w:rsidRPr="002228AF">
              <w:rPr>
                <w:rFonts w:ascii="Times New Roman" w:hAnsi="Times New Roman"/>
                <w:bCs/>
                <w:color w:val="000000"/>
                <w:sz w:val="16"/>
                <w:szCs w:val="16"/>
              </w:rPr>
              <w:t>0,0</w:t>
            </w:r>
          </w:p>
        </w:tc>
        <w:tc>
          <w:tcPr>
            <w:tcW w:w="285" w:type="pct"/>
            <w:tcBorders>
              <w:top w:val="single" w:sz="4" w:space="0" w:color="auto"/>
              <w:left w:val="nil"/>
              <w:bottom w:val="single" w:sz="4" w:space="0" w:color="auto"/>
              <w:right w:val="single" w:sz="4" w:space="0" w:color="auto"/>
            </w:tcBorders>
            <w:vAlign w:val="center"/>
          </w:tcPr>
          <w:p w:rsidR="002228AF" w:rsidRPr="002228AF" w:rsidRDefault="002228AF">
            <w:pPr>
              <w:jc w:val="center"/>
              <w:rPr>
                <w:rFonts w:ascii="Times New Roman" w:hAnsi="Times New Roman"/>
                <w:bCs/>
                <w:color w:val="000000"/>
                <w:sz w:val="16"/>
                <w:szCs w:val="16"/>
              </w:rPr>
            </w:pPr>
            <w:r w:rsidRPr="002228AF">
              <w:rPr>
                <w:rFonts w:ascii="Times New Roman" w:hAnsi="Times New Roman"/>
                <w:bCs/>
                <w:color w:val="000000"/>
                <w:sz w:val="16"/>
                <w:szCs w:val="16"/>
              </w:rPr>
              <w:t>0,0</w:t>
            </w:r>
          </w:p>
        </w:tc>
        <w:tc>
          <w:tcPr>
            <w:tcW w:w="328" w:type="pct"/>
            <w:tcBorders>
              <w:top w:val="single" w:sz="4" w:space="0" w:color="auto"/>
              <w:left w:val="nil"/>
              <w:bottom w:val="single" w:sz="4" w:space="0" w:color="auto"/>
              <w:right w:val="single" w:sz="4" w:space="0" w:color="auto"/>
            </w:tcBorders>
            <w:vAlign w:val="center"/>
          </w:tcPr>
          <w:p w:rsidR="002228AF" w:rsidRPr="002228AF" w:rsidRDefault="002228AF">
            <w:pPr>
              <w:jc w:val="center"/>
              <w:rPr>
                <w:rFonts w:ascii="Times New Roman" w:hAnsi="Times New Roman"/>
                <w:bCs/>
                <w:color w:val="000000"/>
                <w:sz w:val="16"/>
                <w:szCs w:val="16"/>
              </w:rPr>
            </w:pPr>
            <w:r w:rsidRPr="002228AF">
              <w:rPr>
                <w:rFonts w:ascii="Times New Roman" w:hAnsi="Times New Roman"/>
                <w:bCs/>
                <w:color w:val="000000"/>
                <w:sz w:val="16"/>
                <w:szCs w:val="16"/>
              </w:rPr>
              <w:t>0,0</w:t>
            </w:r>
          </w:p>
        </w:tc>
        <w:tc>
          <w:tcPr>
            <w:tcW w:w="333" w:type="pct"/>
            <w:tcBorders>
              <w:top w:val="single" w:sz="4" w:space="0" w:color="auto"/>
              <w:left w:val="nil"/>
              <w:bottom w:val="single" w:sz="4" w:space="0" w:color="auto"/>
              <w:right w:val="single" w:sz="4" w:space="0" w:color="auto"/>
            </w:tcBorders>
            <w:vAlign w:val="center"/>
          </w:tcPr>
          <w:p w:rsidR="002228AF" w:rsidRPr="002228AF" w:rsidRDefault="002228AF">
            <w:pPr>
              <w:jc w:val="center"/>
              <w:rPr>
                <w:rFonts w:ascii="Times New Roman" w:hAnsi="Times New Roman"/>
                <w:bCs/>
                <w:color w:val="000000"/>
                <w:sz w:val="16"/>
                <w:szCs w:val="16"/>
              </w:rPr>
            </w:pPr>
            <w:r w:rsidRPr="002228AF">
              <w:rPr>
                <w:rFonts w:ascii="Times New Roman" w:hAnsi="Times New Roman"/>
                <w:bCs/>
                <w:color w:val="00000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2228AF" w:rsidRPr="00793CE1" w:rsidRDefault="002228AF">
            <w:pPr>
              <w:jc w:val="center"/>
              <w:rPr>
                <w:rFonts w:ascii="Times New Roman" w:hAnsi="Times New Roman"/>
                <w:bCs/>
                <w:color w:val="000000"/>
                <w:sz w:val="16"/>
                <w:szCs w:val="16"/>
              </w:rPr>
            </w:pPr>
            <w:r w:rsidRPr="00793CE1">
              <w:rPr>
                <w:rFonts w:ascii="Times New Roman" w:hAnsi="Times New Roman"/>
                <w:bCs/>
                <w:color w:val="00000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2228AF" w:rsidRPr="00FA0E7C" w:rsidRDefault="002228AF"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2228AF" w:rsidRPr="00FA0E7C" w:rsidRDefault="002228AF" w:rsidP="00AF33AA">
            <w:pPr>
              <w:jc w:val="center"/>
              <w:rPr>
                <w:rFonts w:ascii="Times New Roman" w:hAnsi="Times New Roman"/>
                <w:sz w:val="20"/>
                <w:szCs w:val="20"/>
              </w:rPr>
            </w:pPr>
          </w:p>
        </w:tc>
      </w:tr>
      <w:tr w:rsidR="002228AF" w:rsidRPr="00FA0E7C">
        <w:trPr>
          <w:trHeight w:val="557"/>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2228AF" w:rsidRPr="00FA0E7C" w:rsidRDefault="002228AF"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2228AF" w:rsidRPr="00FA0E7C" w:rsidRDefault="002228AF"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2228AF" w:rsidRPr="00FA0E7C" w:rsidRDefault="002228AF"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2228AF" w:rsidRPr="00FA0E7C" w:rsidRDefault="002228AF"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2228AF" w:rsidRPr="008174CA" w:rsidRDefault="002228AF" w:rsidP="00AF33AA">
            <w:pPr>
              <w:jc w:val="center"/>
              <w:rPr>
                <w:rFonts w:ascii="Times New Roman" w:hAnsi="Times New Roman"/>
                <w:color w:val="002060"/>
                <w:sz w:val="16"/>
                <w:szCs w:val="16"/>
              </w:rPr>
            </w:pPr>
            <w:r w:rsidRPr="008174CA">
              <w:rPr>
                <w:rFonts w:ascii="Times New Roman" w:hAnsi="Times New Roman"/>
                <w:color w:val="002060"/>
                <w:sz w:val="16"/>
                <w:szCs w:val="16"/>
              </w:rPr>
              <w:t>0,0</w:t>
            </w:r>
          </w:p>
        </w:tc>
        <w:tc>
          <w:tcPr>
            <w:tcW w:w="324" w:type="pct"/>
            <w:tcBorders>
              <w:top w:val="single" w:sz="4" w:space="0" w:color="auto"/>
              <w:left w:val="nil"/>
              <w:bottom w:val="single" w:sz="4" w:space="0" w:color="auto"/>
              <w:right w:val="single" w:sz="4" w:space="0" w:color="auto"/>
            </w:tcBorders>
            <w:vAlign w:val="center"/>
          </w:tcPr>
          <w:p w:rsidR="002228AF" w:rsidRPr="002228AF" w:rsidRDefault="002228AF">
            <w:pPr>
              <w:jc w:val="center"/>
              <w:rPr>
                <w:rFonts w:ascii="Times New Roman" w:hAnsi="Times New Roman"/>
                <w:bCs/>
                <w:color w:val="000000"/>
                <w:sz w:val="16"/>
                <w:szCs w:val="16"/>
              </w:rPr>
            </w:pPr>
            <w:r w:rsidRPr="002228AF">
              <w:rPr>
                <w:rFonts w:ascii="Times New Roman" w:hAnsi="Times New Roman"/>
                <w:bCs/>
                <w:color w:val="000000"/>
                <w:sz w:val="16"/>
                <w:szCs w:val="16"/>
              </w:rPr>
              <w:t>13593,4</w:t>
            </w:r>
          </w:p>
        </w:tc>
        <w:tc>
          <w:tcPr>
            <w:tcW w:w="284" w:type="pct"/>
            <w:tcBorders>
              <w:top w:val="single" w:sz="4" w:space="0" w:color="auto"/>
              <w:left w:val="nil"/>
              <w:bottom w:val="single" w:sz="4" w:space="0" w:color="auto"/>
              <w:right w:val="single" w:sz="4" w:space="0" w:color="auto"/>
            </w:tcBorders>
            <w:vAlign w:val="center"/>
          </w:tcPr>
          <w:p w:rsidR="002228AF" w:rsidRPr="002228AF" w:rsidRDefault="002228AF">
            <w:pPr>
              <w:jc w:val="center"/>
              <w:rPr>
                <w:rFonts w:ascii="Times New Roman" w:hAnsi="Times New Roman"/>
                <w:bCs/>
                <w:color w:val="000000"/>
                <w:sz w:val="16"/>
                <w:szCs w:val="16"/>
              </w:rPr>
            </w:pPr>
            <w:r w:rsidRPr="002228AF">
              <w:rPr>
                <w:rFonts w:ascii="Times New Roman" w:hAnsi="Times New Roman"/>
                <w:bCs/>
                <w:color w:val="000000"/>
                <w:sz w:val="16"/>
                <w:szCs w:val="16"/>
              </w:rPr>
              <w:t>1933,0</w:t>
            </w:r>
          </w:p>
        </w:tc>
        <w:tc>
          <w:tcPr>
            <w:tcW w:w="285" w:type="pct"/>
            <w:tcBorders>
              <w:top w:val="single" w:sz="4" w:space="0" w:color="auto"/>
              <w:left w:val="nil"/>
              <w:bottom w:val="single" w:sz="4" w:space="0" w:color="auto"/>
              <w:right w:val="single" w:sz="4" w:space="0" w:color="auto"/>
            </w:tcBorders>
            <w:vAlign w:val="center"/>
          </w:tcPr>
          <w:p w:rsidR="002228AF" w:rsidRPr="002228AF" w:rsidRDefault="002228AF">
            <w:pPr>
              <w:jc w:val="center"/>
              <w:rPr>
                <w:rFonts w:ascii="Times New Roman" w:hAnsi="Times New Roman"/>
                <w:bCs/>
                <w:color w:val="000000"/>
                <w:sz w:val="16"/>
                <w:szCs w:val="16"/>
              </w:rPr>
            </w:pPr>
            <w:r w:rsidRPr="002228AF">
              <w:rPr>
                <w:rFonts w:ascii="Times New Roman" w:hAnsi="Times New Roman"/>
                <w:bCs/>
                <w:color w:val="000000"/>
                <w:sz w:val="16"/>
                <w:szCs w:val="16"/>
              </w:rPr>
              <w:t>1660,4</w:t>
            </w:r>
          </w:p>
        </w:tc>
        <w:tc>
          <w:tcPr>
            <w:tcW w:w="328" w:type="pct"/>
            <w:tcBorders>
              <w:top w:val="single" w:sz="4" w:space="0" w:color="auto"/>
              <w:left w:val="nil"/>
              <w:bottom w:val="single" w:sz="4" w:space="0" w:color="auto"/>
              <w:right w:val="single" w:sz="4" w:space="0" w:color="auto"/>
            </w:tcBorders>
            <w:vAlign w:val="center"/>
          </w:tcPr>
          <w:p w:rsidR="002228AF" w:rsidRPr="002228AF" w:rsidRDefault="002228AF">
            <w:pPr>
              <w:jc w:val="center"/>
              <w:rPr>
                <w:rFonts w:ascii="Times New Roman" w:hAnsi="Times New Roman"/>
                <w:bCs/>
                <w:color w:val="000000"/>
                <w:sz w:val="16"/>
                <w:szCs w:val="16"/>
              </w:rPr>
            </w:pPr>
            <w:r w:rsidRPr="002228AF">
              <w:rPr>
                <w:rFonts w:ascii="Times New Roman" w:hAnsi="Times New Roman"/>
                <w:bCs/>
                <w:color w:val="000000"/>
                <w:sz w:val="16"/>
                <w:szCs w:val="16"/>
              </w:rPr>
              <w:t>0,0</w:t>
            </w:r>
          </w:p>
        </w:tc>
        <w:tc>
          <w:tcPr>
            <w:tcW w:w="333" w:type="pct"/>
            <w:tcBorders>
              <w:top w:val="single" w:sz="4" w:space="0" w:color="auto"/>
              <w:left w:val="nil"/>
              <w:bottom w:val="single" w:sz="4" w:space="0" w:color="auto"/>
              <w:right w:val="single" w:sz="4" w:space="0" w:color="auto"/>
            </w:tcBorders>
            <w:vAlign w:val="center"/>
          </w:tcPr>
          <w:p w:rsidR="002228AF" w:rsidRPr="002228AF" w:rsidRDefault="002228AF">
            <w:pPr>
              <w:jc w:val="center"/>
              <w:rPr>
                <w:rFonts w:ascii="Times New Roman" w:hAnsi="Times New Roman"/>
                <w:bCs/>
                <w:color w:val="000000"/>
                <w:sz w:val="16"/>
                <w:szCs w:val="16"/>
              </w:rPr>
            </w:pPr>
            <w:r w:rsidRPr="002228AF">
              <w:rPr>
                <w:rFonts w:ascii="Times New Roman" w:hAnsi="Times New Roman"/>
                <w:bCs/>
                <w:color w:val="00000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2228AF" w:rsidRPr="00793CE1" w:rsidRDefault="002228AF">
            <w:pPr>
              <w:jc w:val="center"/>
              <w:rPr>
                <w:rFonts w:ascii="Times New Roman" w:hAnsi="Times New Roman"/>
                <w:bCs/>
                <w:color w:val="000000"/>
                <w:sz w:val="16"/>
                <w:szCs w:val="16"/>
              </w:rPr>
            </w:pPr>
            <w:r w:rsidRPr="00793CE1">
              <w:rPr>
                <w:rFonts w:ascii="Times New Roman" w:hAnsi="Times New Roman"/>
                <w:bCs/>
                <w:color w:val="000000"/>
                <w:sz w:val="16"/>
                <w:szCs w:val="16"/>
              </w:rPr>
              <w:t>10000,0</w:t>
            </w:r>
          </w:p>
        </w:tc>
        <w:tc>
          <w:tcPr>
            <w:tcW w:w="471" w:type="pct"/>
            <w:vMerge/>
            <w:tcBorders>
              <w:top w:val="single" w:sz="4" w:space="0" w:color="auto"/>
              <w:left w:val="single" w:sz="4" w:space="0" w:color="auto"/>
              <w:bottom w:val="single" w:sz="4" w:space="0" w:color="auto"/>
              <w:right w:val="single" w:sz="4" w:space="0" w:color="auto"/>
            </w:tcBorders>
            <w:vAlign w:val="center"/>
          </w:tcPr>
          <w:p w:rsidR="002228AF" w:rsidRPr="00FA0E7C" w:rsidRDefault="002228AF"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2228AF" w:rsidRPr="00FA0E7C" w:rsidRDefault="002228AF" w:rsidP="00AF33AA">
            <w:pPr>
              <w:jc w:val="center"/>
              <w:rPr>
                <w:rFonts w:ascii="Times New Roman" w:hAnsi="Times New Roman"/>
                <w:sz w:val="20"/>
                <w:szCs w:val="20"/>
              </w:rPr>
            </w:pPr>
          </w:p>
        </w:tc>
      </w:tr>
      <w:tr w:rsidR="002228AF" w:rsidRPr="00FA0E7C">
        <w:trPr>
          <w:trHeight w:val="384"/>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2228AF" w:rsidRPr="00FA0E7C" w:rsidRDefault="002228AF"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2228AF" w:rsidRPr="00FA0E7C" w:rsidRDefault="002228AF"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2228AF" w:rsidRPr="00FA0E7C" w:rsidRDefault="002228AF"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2228AF" w:rsidRPr="00FA0E7C" w:rsidRDefault="002228AF"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2228AF" w:rsidRPr="00DD7A13" w:rsidRDefault="002228AF"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2228AF" w:rsidRPr="002228AF" w:rsidRDefault="002228AF">
            <w:pPr>
              <w:jc w:val="center"/>
              <w:rPr>
                <w:rFonts w:ascii="Times New Roman" w:hAnsi="Times New Roman"/>
                <w:bCs/>
                <w:color w:val="000000"/>
                <w:sz w:val="16"/>
                <w:szCs w:val="16"/>
              </w:rPr>
            </w:pPr>
            <w:r w:rsidRPr="002228AF">
              <w:rPr>
                <w:rFonts w:ascii="Times New Roman" w:hAnsi="Times New Roman"/>
                <w:bCs/>
                <w:color w:val="000000"/>
                <w:sz w:val="16"/>
                <w:szCs w:val="16"/>
              </w:rPr>
              <w:t>0,0</w:t>
            </w:r>
          </w:p>
        </w:tc>
        <w:tc>
          <w:tcPr>
            <w:tcW w:w="284" w:type="pct"/>
            <w:tcBorders>
              <w:top w:val="single" w:sz="4" w:space="0" w:color="auto"/>
              <w:left w:val="nil"/>
              <w:bottom w:val="single" w:sz="4" w:space="0" w:color="auto"/>
              <w:right w:val="single" w:sz="4" w:space="0" w:color="auto"/>
            </w:tcBorders>
            <w:vAlign w:val="center"/>
          </w:tcPr>
          <w:p w:rsidR="002228AF" w:rsidRPr="002228AF" w:rsidRDefault="002228AF">
            <w:pPr>
              <w:jc w:val="center"/>
              <w:rPr>
                <w:rFonts w:ascii="Times New Roman" w:hAnsi="Times New Roman"/>
                <w:bCs/>
                <w:color w:val="000000"/>
                <w:sz w:val="16"/>
                <w:szCs w:val="16"/>
              </w:rPr>
            </w:pPr>
            <w:r w:rsidRPr="002228AF">
              <w:rPr>
                <w:rFonts w:ascii="Times New Roman" w:hAnsi="Times New Roman"/>
                <w:bCs/>
                <w:color w:val="000000"/>
                <w:sz w:val="16"/>
                <w:szCs w:val="16"/>
              </w:rPr>
              <w:t>0,0</w:t>
            </w:r>
          </w:p>
        </w:tc>
        <w:tc>
          <w:tcPr>
            <w:tcW w:w="285" w:type="pct"/>
            <w:tcBorders>
              <w:top w:val="single" w:sz="4" w:space="0" w:color="auto"/>
              <w:left w:val="nil"/>
              <w:bottom w:val="single" w:sz="4" w:space="0" w:color="auto"/>
              <w:right w:val="single" w:sz="4" w:space="0" w:color="auto"/>
            </w:tcBorders>
            <w:vAlign w:val="center"/>
          </w:tcPr>
          <w:p w:rsidR="002228AF" w:rsidRPr="002228AF" w:rsidRDefault="002228AF">
            <w:pPr>
              <w:jc w:val="center"/>
              <w:rPr>
                <w:rFonts w:ascii="Times New Roman" w:hAnsi="Times New Roman"/>
                <w:color w:val="000000"/>
                <w:sz w:val="16"/>
                <w:szCs w:val="16"/>
              </w:rPr>
            </w:pPr>
            <w:r w:rsidRPr="002228AF">
              <w:rPr>
                <w:rFonts w:ascii="Times New Roman" w:hAnsi="Times New Roman"/>
                <w:color w:val="000000"/>
                <w:sz w:val="16"/>
                <w:szCs w:val="16"/>
              </w:rPr>
              <w:t>0,0</w:t>
            </w:r>
          </w:p>
        </w:tc>
        <w:tc>
          <w:tcPr>
            <w:tcW w:w="328" w:type="pct"/>
            <w:tcBorders>
              <w:top w:val="single" w:sz="4" w:space="0" w:color="auto"/>
              <w:left w:val="nil"/>
              <w:bottom w:val="single" w:sz="4" w:space="0" w:color="auto"/>
              <w:right w:val="single" w:sz="4" w:space="0" w:color="auto"/>
            </w:tcBorders>
            <w:vAlign w:val="center"/>
          </w:tcPr>
          <w:p w:rsidR="002228AF" w:rsidRPr="002228AF" w:rsidRDefault="002228AF">
            <w:pPr>
              <w:jc w:val="center"/>
              <w:rPr>
                <w:rFonts w:ascii="Times New Roman" w:hAnsi="Times New Roman"/>
                <w:color w:val="000000"/>
                <w:sz w:val="16"/>
                <w:szCs w:val="16"/>
              </w:rPr>
            </w:pPr>
            <w:r w:rsidRPr="002228AF">
              <w:rPr>
                <w:rFonts w:ascii="Times New Roman" w:hAnsi="Times New Roman"/>
                <w:color w:val="000000"/>
                <w:sz w:val="16"/>
                <w:szCs w:val="16"/>
              </w:rPr>
              <w:t>0,0</w:t>
            </w:r>
          </w:p>
        </w:tc>
        <w:tc>
          <w:tcPr>
            <w:tcW w:w="333" w:type="pct"/>
            <w:tcBorders>
              <w:top w:val="single" w:sz="4" w:space="0" w:color="auto"/>
              <w:left w:val="nil"/>
              <w:bottom w:val="single" w:sz="4" w:space="0" w:color="auto"/>
              <w:right w:val="single" w:sz="4" w:space="0" w:color="auto"/>
            </w:tcBorders>
            <w:vAlign w:val="center"/>
          </w:tcPr>
          <w:p w:rsidR="002228AF" w:rsidRPr="002228AF" w:rsidRDefault="002228AF">
            <w:pPr>
              <w:jc w:val="center"/>
              <w:rPr>
                <w:rFonts w:ascii="Times New Roman" w:hAnsi="Times New Roman"/>
                <w:color w:val="000000"/>
                <w:sz w:val="16"/>
                <w:szCs w:val="16"/>
              </w:rPr>
            </w:pPr>
            <w:r w:rsidRPr="002228AF">
              <w:rPr>
                <w:rFonts w:ascii="Times New Roman" w:hAnsi="Times New Roman"/>
                <w:color w:val="00000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2228AF" w:rsidRPr="00793CE1" w:rsidRDefault="002228AF">
            <w:pPr>
              <w:jc w:val="center"/>
              <w:rPr>
                <w:rFonts w:ascii="Times New Roman" w:hAnsi="Times New Roman"/>
                <w:color w:val="000000"/>
                <w:sz w:val="16"/>
                <w:szCs w:val="16"/>
              </w:rPr>
            </w:pPr>
            <w:r w:rsidRPr="00793CE1">
              <w:rPr>
                <w:rFonts w:ascii="Times New Roman" w:hAnsi="Times New Roman"/>
                <w:color w:val="00000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2228AF" w:rsidRPr="00FA0E7C" w:rsidRDefault="002228AF"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2228AF" w:rsidRPr="00FA0E7C" w:rsidRDefault="002228AF" w:rsidP="00AF33AA">
            <w:pPr>
              <w:jc w:val="center"/>
              <w:rPr>
                <w:rFonts w:ascii="Times New Roman" w:hAnsi="Times New Roman"/>
                <w:sz w:val="20"/>
                <w:szCs w:val="20"/>
              </w:rPr>
            </w:pPr>
          </w:p>
        </w:tc>
      </w:tr>
      <w:tr w:rsidR="002228AF" w:rsidRPr="00FA0E7C">
        <w:trPr>
          <w:trHeight w:val="120"/>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2228AF" w:rsidRPr="00FA0E7C" w:rsidRDefault="002228AF" w:rsidP="00AF33AA">
            <w:pPr>
              <w:jc w:val="center"/>
              <w:rPr>
                <w:rFonts w:ascii="Times New Roman" w:hAnsi="Times New Roman"/>
                <w:sz w:val="16"/>
                <w:szCs w:val="16"/>
              </w:rPr>
            </w:pPr>
            <w:r>
              <w:rPr>
                <w:rFonts w:ascii="Times New Roman" w:hAnsi="Times New Roman"/>
                <w:sz w:val="16"/>
                <w:szCs w:val="16"/>
              </w:rPr>
              <w:t>4</w:t>
            </w:r>
            <w:r w:rsidRPr="00FA0E7C">
              <w:rPr>
                <w:rFonts w:ascii="Times New Roman" w:hAnsi="Times New Roman"/>
                <w:sz w:val="16"/>
                <w:szCs w:val="16"/>
              </w:rPr>
              <w:t>.</w:t>
            </w:r>
            <w:r>
              <w:rPr>
                <w:rFonts w:ascii="Times New Roman" w:hAnsi="Times New Roman"/>
                <w:sz w:val="16"/>
                <w:szCs w:val="16"/>
              </w:rPr>
              <w:t>1.</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2228AF" w:rsidRDefault="002228AF" w:rsidP="00AF33AA">
            <w:pPr>
              <w:jc w:val="center"/>
              <w:rPr>
                <w:rFonts w:ascii="Times New Roman" w:hAnsi="Times New Roman"/>
                <w:bCs/>
                <w:color w:val="000000"/>
                <w:sz w:val="20"/>
                <w:szCs w:val="20"/>
              </w:rPr>
            </w:pPr>
            <w:r w:rsidRPr="007701FB">
              <w:rPr>
                <w:rFonts w:ascii="Times New Roman" w:hAnsi="Times New Roman"/>
                <w:b/>
                <w:color w:val="000000"/>
                <w:sz w:val="18"/>
                <w:szCs w:val="18"/>
              </w:rPr>
              <w:t>Мероприятие 1</w:t>
            </w:r>
          </w:p>
          <w:p w:rsidR="002228AF" w:rsidRPr="002F30E0" w:rsidRDefault="002228AF" w:rsidP="00AF33AA">
            <w:pPr>
              <w:jc w:val="center"/>
              <w:rPr>
                <w:rFonts w:ascii="Times New Roman" w:hAnsi="Times New Roman"/>
                <w:bCs/>
                <w:color w:val="000000"/>
                <w:sz w:val="20"/>
                <w:szCs w:val="20"/>
              </w:rPr>
            </w:pPr>
            <w:r w:rsidRPr="00BB3452">
              <w:rPr>
                <w:rFonts w:ascii="Times New Roman" w:hAnsi="Times New Roman"/>
                <w:bCs/>
                <w:color w:val="000000"/>
                <w:sz w:val="20"/>
                <w:szCs w:val="20"/>
              </w:rPr>
              <w:t>Проведение капитального,</w:t>
            </w:r>
            <w:r>
              <w:rPr>
                <w:rFonts w:ascii="Times New Roman" w:hAnsi="Times New Roman"/>
                <w:bCs/>
                <w:color w:val="000000"/>
                <w:sz w:val="20"/>
                <w:szCs w:val="20"/>
              </w:rPr>
              <w:t xml:space="preserve"> </w:t>
            </w:r>
            <w:r w:rsidRPr="00BB3452">
              <w:rPr>
                <w:rFonts w:ascii="Times New Roman" w:hAnsi="Times New Roman"/>
                <w:bCs/>
                <w:color w:val="000000"/>
                <w:sz w:val="20"/>
                <w:szCs w:val="20"/>
              </w:rPr>
              <w:t>теку</w:t>
            </w:r>
            <w:r>
              <w:rPr>
                <w:rFonts w:ascii="Times New Roman" w:hAnsi="Times New Roman"/>
                <w:bCs/>
                <w:color w:val="000000"/>
                <w:sz w:val="20"/>
                <w:szCs w:val="20"/>
              </w:rPr>
              <w:t xml:space="preserve">щего ремонта в </w:t>
            </w:r>
            <w:r w:rsidRPr="00BB3452">
              <w:rPr>
                <w:rFonts w:ascii="Times New Roman" w:hAnsi="Times New Roman"/>
                <w:bCs/>
                <w:color w:val="000000"/>
                <w:sz w:val="20"/>
                <w:szCs w:val="20"/>
              </w:rPr>
              <w:t>муниципальных дошкольных образовательных учреждениях</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2228AF" w:rsidRPr="00FA0E7C" w:rsidRDefault="002228AF" w:rsidP="00AF33AA">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2228AF" w:rsidRPr="00FA0E7C" w:rsidRDefault="002228AF"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2228AF" w:rsidRPr="008174CA" w:rsidRDefault="002228AF" w:rsidP="00AF33AA">
            <w:pPr>
              <w:jc w:val="center"/>
              <w:rPr>
                <w:rFonts w:ascii="Times New Roman" w:hAnsi="Times New Roman"/>
                <w:color w:val="002060"/>
                <w:sz w:val="16"/>
                <w:szCs w:val="16"/>
              </w:rPr>
            </w:pPr>
            <w:r w:rsidRPr="008174CA">
              <w:rPr>
                <w:rFonts w:ascii="Times New Roman" w:hAnsi="Times New Roman"/>
                <w:color w:val="002060"/>
                <w:sz w:val="16"/>
                <w:szCs w:val="16"/>
              </w:rPr>
              <w:t>0,0</w:t>
            </w:r>
          </w:p>
        </w:tc>
        <w:tc>
          <w:tcPr>
            <w:tcW w:w="324" w:type="pct"/>
            <w:tcBorders>
              <w:top w:val="single" w:sz="4" w:space="0" w:color="auto"/>
              <w:left w:val="nil"/>
              <w:bottom w:val="single" w:sz="4" w:space="0" w:color="auto"/>
              <w:right w:val="single" w:sz="4" w:space="0" w:color="auto"/>
            </w:tcBorders>
            <w:vAlign w:val="center"/>
          </w:tcPr>
          <w:p w:rsidR="002228AF" w:rsidRPr="002228AF" w:rsidRDefault="002228AF" w:rsidP="00A051C7">
            <w:pPr>
              <w:jc w:val="center"/>
              <w:rPr>
                <w:rFonts w:ascii="Times New Roman" w:hAnsi="Times New Roman"/>
                <w:bCs/>
                <w:color w:val="000000"/>
                <w:sz w:val="16"/>
                <w:szCs w:val="16"/>
              </w:rPr>
            </w:pPr>
            <w:r w:rsidRPr="002228AF">
              <w:rPr>
                <w:rFonts w:ascii="Times New Roman" w:hAnsi="Times New Roman"/>
                <w:bCs/>
                <w:color w:val="000000"/>
                <w:sz w:val="16"/>
                <w:szCs w:val="16"/>
              </w:rPr>
              <w:t>13593,4</w:t>
            </w:r>
          </w:p>
        </w:tc>
        <w:tc>
          <w:tcPr>
            <w:tcW w:w="284" w:type="pct"/>
            <w:tcBorders>
              <w:top w:val="single" w:sz="4" w:space="0" w:color="auto"/>
              <w:left w:val="nil"/>
              <w:bottom w:val="single" w:sz="4" w:space="0" w:color="auto"/>
              <w:right w:val="single" w:sz="4" w:space="0" w:color="auto"/>
            </w:tcBorders>
            <w:vAlign w:val="center"/>
          </w:tcPr>
          <w:p w:rsidR="002228AF" w:rsidRPr="002228AF" w:rsidRDefault="002228AF" w:rsidP="00A051C7">
            <w:pPr>
              <w:jc w:val="center"/>
              <w:rPr>
                <w:rFonts w:ascii="Times New Roman" w:hAnsi="Times New Roman"/>
                <w:bCs/>
                <w:color w:val="000000"/>
                <w:sz w:val="16"/>
                <w:szCs w:val="16"/>
              </w:rPr>
            </w:pPr>
            <w:r w:rsidRPr="002228AF">
              <w:rPr>
                <w:rFonts w:ascii="Times New Roman" w:hAnsi="Times New Roman"/>
                <w:bCs/>
                <w:color w:val="000000"/>
                <w:sz w:val="16"/>
                <w:szCs w:val="16"/>
              </w:rPr>
              <w:t>1933,0</w:t>
            </w:r>
          </w:p>
        </w:tc>
        <w:tc>
          <w:tcPr>
            <w:tcW w:w="285" w:type="pct"/>
            <w:tcBorders>
              <w:top w:val="single" w:sz="4" w:space="0" w:color="auto"/>
              <w:left w:val="nil"/>
              <w:bottom w:val="single" w:sz="4" w:space="0" w:color="auto"/>
              <w:right w:val="single" w:sz="4" w:space="0" w:color="auto"/>
            </w:tcBorders>
            <w:vAlign w:val="center"/>
          </w:tcPr>
          <w:p w:rsidR="002228AF" w:rsidRPr="002228AF" w:rsidRDefault="002228AF" w:rsidP="00A051C7">
            <w:pPr>
              <w:jc w:val="center"/>
              <w:rPr>
                <w:rFonts w:ascii="Times New Roman" w:hAnsi="Times New Roman"/>
                <w:bCs/>
                <w:color w:val="000000"/>
                <w:sz w:val="16"/>
                <w:szCs w:val="16"/>
              </w:rPr>
            </w:pPr>
            <w:r w:rsidRPr="002228AF">
              <w:rPr>
                <w:rFonts w:ascii="Times New Roman" w:hAnsi="Times New Roman"/>
                <w:bCs/>
                <w:color w:val="000000"/>
                <w:sz w:val="16"/>
                <w:szCs w:val="16"/>
              </w:rPr>
              <w:t>1660,4</w:t>
            </w:r>
          </w:p>
        </w:tc>
        <w:tc>
          <w:tcPr>
            <w:tcW w:w="328" w:type="pct"/>
            <w:tcBorders>
              <w:top w:val="single" w:sz="4" w:space="0" w:color="auto"/>
              <w:left w:val="nil"/>
              <w:bottom w:val="single" w:sz="4" w:space="0" w:color="auto"/>
              <w:right w:val="single" w:sz="4" w:space="0" w:color="auto"/>
            </w:tcBorders>
            <w:vAlign w:val="center"/>
          </w:tcPr>
          <w:p w:rsidR="002228AF" w:rsidRPr="002228AF" w:rsidRDefault="002228AF" w:rsidP="00A051C7">
            <w:pPr>
              <w:jc w:val="center"/>
              <w:rPr>
                <w:rFonts w:ascii="Times New Roman" w:hAnsi="Times New Roman"/>
                <w:bCs/>
                <w:color w:val="000000"/>
                <w:sz w:val="16"/>
                <w:szCs w:val="16"/>
              </w:rPr>
            </w:pPr>
            <w:r w:rsidRPr="002228AF">
              <w:rPr>
                <w:rFonts w:ascii="Times New Roman" w:hAnsi="Times New Roman"/>
                <w:bCs/>
                <w:color w:val="000000"/>
                <w:sz w:val="16"/>
                <w:szCs w:val="16"/>
              </w:rPr>
              <w:t>0,0</w:t>
            </w:r>
          </w:p>
        </w:tc>
        <w:tc>
          <w:tcPr>
            <w:tcW w:w="333" w:type="pct"/>
            <w:tcBorders>
              <w:top w:val="single" w:sz="4" w:space="0" w:color="auto"/>
              <w:left w:val="nil"/>
              <w:bottom w:val="single" w:sz="4" w:space="0" w:color="auto"/>
              <w:right w:val="single" w:sz="4" w:space="0" w:color="auto"/>
            </w:tcBorders>
            <w:vAlign w:val="center"/>
          </w:tcPr>
          <w:p w:rsidR="002228AF" w:rsidRPr="002228AF" w:rsidRDefault="002228AF" w:rsidP="00A051C7">
            <w:pPr>
              <w:jc w:val="center"/>
              <w:rPr>
                <w:rFonts w:ascii="Times New Roman" w:hAnsi="Times New Roman"/>
                <w:bCs/>
                <w:color w:val="000000"/>
                <w:sz w:val="16"/>
                <w:szCs w:val="16"/>
              </w:rPr>
            </w:pPr>
            <w:r w:rsidRPr="002228AF">
              <w:rPr>
                <w:rFonts w:ascii="Times New Roman" w:hAnsi="Times New Roman"/>
                <w:bCs/>
                <w:color w:val="00000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2228AF" w:rsidRPr="00793CE1" w:rsidRDefault="002228AF">
            <w:pPr>
              <w:jc w:val="center"/>
              <w:rPr>
                <w:rFonts w:ascii="Times New Roman" w:hAnsi="Times New Roman"/>
                <w:bCs/>
                <w:color w:val="000000"/>
                <w:sz w:val="16"/>
                <w:szCs w:val="16"/>
              </w:rPr>
            </w:pPr>
            <w:r w:rsidRPr="00793CE1">
              <w:rPr>
                <w:rFonts w:ascii="Times New Roman" w:hAnsi="Times New Roman"/>
                <w:bCs/>
                <w:color w:val="000000"/>
                <w:sz w:val="16"/>
                <w:szCs w:val="16"/>
              </w:rPr>
              <w:t>10000,0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2228AF" w:rsidRPr="00FA0E7C" w:rsidRDefault="002228AF" w:rsidP="00AF33AA">
            <w:pPr>
              <w:jc w:val="center"/>
              <w:rPr>
                <w:rFonts w:ascii="Times New Roman" w:hAnsi="Times New Roman"/>
                <w:sz w:val="20"/>
                <w:szCs w:val="20"/>
              </w:rPr>
            </w:pP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2228AF" w:rsidRPr="00FA0E7C" w:rsidRDefault="002228AF" w:rsidP="00AF33AA">
            <w:pPr>
              <w:jc w:val="center"/>
              <w:rPr>
                <w:rFonts w:ascii="Times New Roman" w:hAnsi="Times New Roman"/>
                <w:sz w:val="20"/>
                <w:szCs w:val="20"/>
              </w:rPr>
            </w:pPr>
          </w:p>
        </w:tc>
      </w:tr>
      <w:tr w:rsidR="002228AF" w:rsidRPr="00FA0E7C">
        <w:trPr>
          <w:trHeight w:val="59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2228AF" w:rsidRPr="00FA0E7C" w:rsidRDefault="002228AF"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2228AF" w:rsidRPr="00FA0E7C" w:rsidRDefault="002228AF"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2228AF" w:rsidRPr="00FA0E7C" w:rsidRDefault="002228AF"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2228AF" w:rsidRPr="00FA0E7C" w:rsidRDefault="002228AF"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2228AF" w:rsidRPr="008174CA" w:rsidRDefault="002228AF" w:rsidP="00AF33AA">
            <w:pPr>
              <w:jc w:val="center"/>
              <w:rPr>
                <w:rFonts w:ascii="Times New Roman" w:hAnsi="Times New Roman"/>
                <w:color w:val="002060"/>
                <w:sz w:val="16"/>
                <w:szCs w:val="16"/>
              </w:rPr>
            </w:pPr>
            <w:r w:rsidRPr="008174CA">
              <w:rPr>
                <w:rFonts w:ascii="Times New Roman" w:hAnsi="Times New Roman"/>
                <w:color w:val="002060"/>
                <w:sz w:val="16"/>
                <w:szCs w:val="16"/>
              </w:rPr>
              <w:t>0,0</w:t>
            </w:r>
          </w:p>
        </w:tc>
        <w:tc>
          <w:tcPr>
            <w:tcW w:w="324" w:type="pct"/>
            <w:tcBorders>
              <w:top w:val="single" w:sz="4" w:space="0" w:color="auto"/>
              <w:left w:val="nil"/>
              <w:bottom w:val="single" w:sz="4" w:space="0" w:color="auto"/>
              <w:right w:val="single" w:sz="4" w:space="0" w:color="auto"/>
            </w:tcBorders>
            <w:vAlign w:val="center"/>
          </w:tcPr>
          <w:p w:rsidR="002228AF" w:rsidRPr="002228AF" w:rsidRDefault="002228AF" w:rsidP="00A051C7">
            <w:pPr>
              <w:jc w:val="center"/>
              <w:rPr>
                <w:rFonts w:ascii="Times New Roman" w:hAnsi="Times New Roman"/>
                <w:bCs/>
                <w:color w:val="000000"/>
                <w:sz w:val="16"/>
                <w:szCs w:val="16"/>
              </w:rPr>
            </w:pPr>
            <w:r w:rsidRPr="002228AF">
              <w:rPr>
                <w:rFonts w:ascii="Times New Roman" w:hAnsi="Times New Roman"/>
                <w:bCs/>
                <w:color w:val="000000"/>
                <w:sz w:val="16"/>
                <w:szCs w:val="16"/>
              </w:rPr>
              <w:t>0,0</w:t>
            </w:r>
          </w:p>
        </w:tc>
        <w:tc>
          <w:tcPr>
            <w:tcW w:w="284" w:type="pct"/>
            <w:tcBorders>
              <w:top w:val="single" w:sz="4" w:space="0" w:color="auto"/>
              <w:left w:val="nil"/>
              <w:bottom w:val="single" w:sz="4" w:space="0" w:color="auto"/>
              <w:right w:val="single" w:sz="4" w:space="0" w:color="auto"/>
            </w:tcBorders>
            <w:vAlign w:val="center"/>
          </w:tcPr>
          <w:p w:rsidR="002228AF" w:rsidRPr="002228AF" w:rsidRDefault="002228AF" w:rsidP="00A051C7">
            <w:pPr>
              <w:jc w:val="center"/>
              <w:rPr>
                <w:rFonts w:ascii="Times New Roman" w:hAnsi="Times New Roman"/>
                <w:bCs/>
                <w:color w:val="000000"/>
                <w:sz w:val="16"/>
                <w:szCs w:val="16"/>
              </w:rPr>
            </w:pPr>
            <w:r w:rsidRPr="002228AF">
              <w:rPr>
                <w:rFonts w:ascii="Times New Roman" w:hAnsi="Times New Roman"/>
                <w:bCs/>
                <w:color w:val="000000"/>
                <w:sz w:val="16"/>
                <w:szCs w:val="16"/>
              </w:rPr>
              <w:t>0,0</w:t>
            </w:r>
          </w:p>
        </w:tc>
        <w:tc>
          <w:tcPr>
            <w:tcW w:w="285" w:type="pct"/>
            <w:tcBorders>
              <w:top w:val="single" w:sz="4" w:space="0" w:color="auto"/>
              <w:left w:val="nil"/>
              <w:bottom w:val="single" w:sz="4" w:space="0" w:color="auto"/>
              <w:right w:val="single" w:sz="4" w:space="0" w:color="auto"/>
            </w:tcBorders>
            <w:vAlign w:val="center"/>
          </w:tcPr>
          <w:p w:rsidR="002228AF" w:rsidRPr="002228AF" w:rsidRDefault="002228AF" w:rsidP="00A051C7">
            <w:pPr>
              <w:jc w:val="center"/>
              <w:rPr>
                <w:rFonts w:ascii="Times New Roman" w:hAnsi="Times New Roman"/>
                <w:bCs/>
                <w:color w:val="000000"/>
                <w:sz w:val="16"/>
                <w:szCs w:val="16"/>
              </w:rPr>
            </w:pPr>
            <w:r w:rsidRPr="002228AF">
              <w:rPr>
                <w:rFonts w:ascii="Times New Roman" w:hAnsi="Times New Roman"/>
                <w:bCs/>
                <w:color w:val="000000"/>
                <w:sz w:val="16"/>
                <w:szCs w:val="16"/>
              </w:rPr>
              <w:t>0,0</w:t>
            </w:r>
          </w:p>
        </w:tc>
        <w:tc>
          <w:tcPr>
            <w:tcW w:w="328" w:type="pct"/>
            <w:tcBorders>
              <w:top w:val="single" w:sz="4" w:space="0" w:color="auto"/>
              <w:left w:val="nil"/>
              <w:bottom w:val="single" w:sz="4" w:space="0" w:color="auto"/>
              <w:right w:val="single" w:sz="4" w:space="0" w:color="auto"/>
            </w:tcBorders>
            <w:vAlign w:val="center"/>
          </w:tcPr>
          <w:p w:rsidR="002228AF" w:rsidRPr="002228AF" w:rsidRDefault="002228AF" w:rsidP="00A051C7">
            <w:pPr>
              <w:jc w:val="center"/>
              <w:rPr>
                <w:rFonts w:ascii="Times New Roman" w:hAnsi="Times New Roman"/>
                <w:bCs/>
                <w:color w:val="000000"/>
                <w:sz w:val="16"/>
                <w:szCs w:val="16"/>
              </w:rPr>
            </w:pPr>
            <w:r w:rsidRPr="002228AF">
              <w:rPr>
                <w:rFonts w:ascii="Times New Roman" w:hAnsi="Times New Roman"/>
                <w:bCs/>
                <w:color w:val="000000"/>
                <w:sz w:val="16"/>
                <w:szCs w:val="16"/>
              </w:rPr>
              <w:t>0,0</w:t>
            </w:r>
          </w:p>
        </w:tc>
        <w:tc>
          <w:tcPr>
            <w:tcW w:w="333" w:type="pct"/>
            <w:tcBorders>
              <w:top w:val="single" w:sz="4" w:space="0" w:color="auto"/>
              <w:left w:val="nil"/>
              <w:bottom w:val="single" w:sz="4" w:space="0" w:color="auto"/>
              <w:right w:val="single" w:sz="4" w:space="0" w:color="auto"/>
            </w:tcBorders>
            <w:vAlign w:val="center"/>
          </w:tcPr>
          <w:p w:rsidR="002228AF" w:rsidRPr="002228AF" w:rsidRDefault="002228AF" w:rsidP="00A051C7">
            <w:pPr>
              <w:jc w:val="center"/>
              <w:rPr>
                <w:rFonts w:ascii="Times New Roman" w:hAnsi="Times New Roman"/>
                <w:bCs/>
                <w:color w:val="000000"/>
                <w:sz w:val="16"/>
                <w:szCs w:val="16"/>
              </w:rPr>
            </w:pPr>
            <w:r w:rsidRPr="002228AF">
              <w:rPr>
                <w:rFonts w:ascii="Times New Roman" w:hAnsi="Times New Roman"/>
                <w:bCs/>
                <w:color w:val="00000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2228AF" w:rsidRPr="00793CE1" w:rsidRDefault="002228AF">
            <w:pPr>
              <w:jc w:val="center"/>
              <w:rPr>
                <w:rFonts w:ascii="Times New Roman" w:hAnsi="Times New Roman"/>
                <w:bCs/>
                <w:color w:val="000000"/>
                <w:sz w:val="16"/>
                <w:szCs w:val="16"/>
              </w:rPr>
            </w:pPr>
            <w:r w:rsidRPr="00793CE1">
              <w:rPr>
                <w:rFonts w:ascii="Times New Roman" w:hAnsi="Times New Roman"/>
                <w:bCs/>
                <w:color w:val="00000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2228AF" w:rsidRPr="00FA0E7C" w:rsidRDefault="002228AF"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2228AF" w:rsidRPr="00FA0E7C" w:rsidRDefault="002228AF" w:rsidP="00AF33AA">
            <w:pPr>
              <w:jc w:val="center"/>
              <w:rPr>
                <w:rFonts w:ascii="Times New Roman" w:hAnsi="Times New Roman"/>
                <w:sz w:val="20"/>
                <w:szCs w:val="20"/>
              </w:rPr>
            </w:pPr>
          </w:p>
        </w:tc>
      </w:tr>
      <w:tr w:rsidR="002228AF" w:rsidRPr="00FA0E7C">
        <w:trPr>
          <w:trHeight w:val="557"/>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2228AF" w:rsidRPr="00FA0E7C" w:rsidRDefault="002228AF"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2228AF" w:rsidRPr="00FA0E7C" w:rsidRDefault="002228AF"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2228AF" w:rsidRPr="00FA0E7C" w:rsidRDefault="002228AF"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2228AF" w:rsidRPr="00FA0E7C" w:rsidRDefault="002228AF"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2228AF" w:rsidRPr="008174CA" w:rsidRDefault="002228AF" w:rsidP="00AF33AA">
            <w:pPr>
              <w:jc w:val="center"/>
              <w:rPr>
                <w:rFonts w:ascii="Times New Roman" w:hAnsi="Times New Roman"/>
                <w:color w:val="002060"/>
                <w:sz w:val="16"/>
                <w:szCs w:val="16"/>
              </w:rPr>
            </w:pPr>
            <w:r w:rsidRPr="008174CA">
              <w:rPr>
                <w:rFonts w:ascii="Times New Roman" w:hAnsi="Times New Roman"/>
                <w:color w:val="002060"/>
                <w:sz w:val="16"/>
                <w:szCs w:val="16"/>
              </w:rPr>
              <w:t>0,0</w:t>
            </w:r>
          </w:p>
        </w:tc>
        <w:tc>
          <w:tcPr>
            <w:tcW w:w="324" w:type="pct"/>
            <w:tcBorders>
              <w:top w:val="single" w:sz="4" w:space="0" w:color="auto"/>
              <w:left w:val="nil"/>
              <w:bottom w:val="single" w:sz="4" w:space="0" w:color="auto"/>
              <w:right w:val="single" w:sz="4" w:space="0" w:color="auto"/>
            </w:tcBorders>
            <w:vAlign w:val="center"/>
          </w:tcPr>
          <w:p w:rsidR="002228AF" w:rsidRPr="002228AF" w:rsidRDefault="002228AF" w:rsidP="00A051C7">
            <w:pPr>
              <w:jc w:val="center"/>
              <w:rPr>
                <w:rFonts w:ascii="Times New Roman" w:hAnsi="Times New Roman"/>
                <w:bCs/>
                <w:color w:val="000000"/>
                <w:sz w:val="16"/>
                <w:szCs w:val="16"/>
              </w:rPr>
            </w:pPr>
            <w:r w:rsidRPr="002228AF">
              <w:rPr>
                <w:rFonts w:ascii="Times New Roman" w:hAnsi="Times New Roman"/>
                <w:bCs/>
                <w:color w:val="000000"/>
                <w:sz w:val="16"/>
                <w:szCs w:val="16"/>
              </w:rPr>
              <w:t>13593,4</w:t>
            </w:r>
          </w:p>
        </w:tc>
        <w:tc>
          <w:tcPr>
            <w:tcW w:w="284" w:type="pct"/>
            <w:tcBorders>
              <w:top w:val="single" w:sz="4" w:space="0" w:color="auto"/>
              <w:left w:val="nil"/>
              <w:bottom w:val="single" w:sz="4" w:space="0" w:color="auto"/>
              <w:right w:val="single" w:sz="4" w:space="0" w:color="auto"/>
            </w:tcBorders>
            <w:vAlign w:val="center"/>
          </w:tcPr>
          <w:p w:rsidR="002228AF" w:rsidRPr="002228AF" w:rsidRDefault="002228AF" w:rsidP="00A051C7">
            <w:pPr>
              <w:jc w:val="center"/>
              <w:rPr>
                <w:rFonts w:ascii="Times New Roman" w:hAnsi="Times New Roman"/>
                <w:bCs/>
                <w:color w:val="000000"/>
                <w:sz w:val="16"/>
                <w:szCs w:val="16"/>
              </w:rPr>
            </w:pPr>
            <w:r w:rsidRPr="002228AF">
              <w:rPr>
                <w:rFonts w:ascii="Times New Roman" w:hAnsi="Times New Roman"/>
                <w:bCs/>
                <w:color w:val="000000"/>
                <w:sz w:val="16"/>
                <w:szCs w:val="16"/>
              </w:rPr>
              <w:t>1933,0</w:t>
            </w:r>
          </w:p>
        </w:tc>
        <w:tc>
          <w:tcPr>
            <w:tcW w:w="285" w:type="pct"/>
            <w:tcBorders>
              <w:top w:val="single" w:sz="4" w:space="0" w:color="auto"/>
              <w:left w:val="nil"/>
              <w:bottom w:val="single" w:sz="4" w:space="0" w:color="auto"/>
              <w:right w:val="single" w:sz="4" w:space="0" w:color="auto"/>
            </w:tcBorders>
            <w:vAlign w:val="center"/>
          </w:tcPr>
          <w:p w:rsidR="002228AF" w:rsidRPr="002228AF" w:rsidRDefault="002228AF" w:rsidP="00A051C7">
            <w:pPr>
              <w:jc w:val="center"/>
              <w:rPr>
                <w:rFonts w:ascii="Times New Roman" w:hAnsi="Times New Roman"/>
                <w:bCs/>
                <w:color w:val="000000"/>
                <w:sz w:val="16"/>
                <w:szCs w:val="16"/>
              </w:rPr>
            </w:pPr>
            <w:r w:rsidRPr="002228AF">
              <w:rPr>
                <w:rFonts w:ascii="Times New Roman" w:hAnsi="Times New Roman"/>
                <w:bCs/>
                <w:color w:val="000000"/>
                <w:sz w:val="16"/>
                <w:szCs w:val="16"/>
              </w:rPr>
              <w:t>1660,4</w:t>
            </w:r>
          </w:p>
        </w:tc>
        <w:tc>
          <w:tcPr>
            <w:tcW w:w="328" w:type="pct"/>
            <w:tcBorders>
              <w:top w:val="single" w:sz="4" w:space="0" w:color="auto"/>
              <w:left w:val="nil"/>
              <w:bottom w:val="single" w:sz="4" w:space="0" w:color="auto"/>
              <w:right w:val="single" w:sz="4" w:space="0" w:color="auto"/>
            </w:tcBorders>
            <w:vAlign w:val="center"/>
          </w:tcPr>
          <w:p w:rsidR="002228AF" w:rsidRPr="002228AF" w:rsidRDefault="002228AF" w:rsidP="00A051C7">
            <w:pPr>
              <w:jc w:val="center"/>
              <w:rPr>
                <w:rFonts w:ascii="Times New Roman" w:hAnsi="Times New Roman"/>
                <w:bCs/>
                <w:color w:val="000000"/>
                <w:sz w:val="16"/>
                <w:szCs w:val="16"/>
              </w:rPr>
            </w:pPr>
            <w:r w:rsidRPr="002228AF">
              <w:rPr>
                <w:rFonts w:ascii="Times New Roman" w:hAnsi="Times New Roman"/>
                <w:bCs/>
                <w:color w:val="000000"/>
                <w:sz w:val="16"/>
                <w:szCs w:val="16"/>
              </w:rPr>
              <w:t>0,0</w:t>
            </w:r>
          </w:p>
        </w:tc>
        <w:tc>
          <w:tcPr>
            <w:tcW w:w="333" w:type="pct"/>
            <w:tcBorders>
              <w:top w:val="single" w:sz="4" w:space="0" w:color="auto"/>
              <w:left w:val="nil"/>
              <w:bottom w:val="single" w:sz="4" w:space="0" w:color="auto"/>
              <w:right w:val="single" w:sz="4" w:space="0" w:color="auto"/>
            </w:tcBorders>
            <w:vAlign w:val="center"/>
          </w:tcPr>
          <w:p w:rsidR="002228AF" w:rsidRPr="002228AF" w:rsidRDefault="002228AF" w:rsidP="00A051C7">
            <w:pPr>
              <w:jc w:val="center"/>
              <w:rPr>
                <w:rFonts w:ascii="Times New Roman" w:hAnsi="Times New Roman"/>
                <w:bCs/>
                <w:color w:val="000000"/>
                <w:sz w:val="16"/>
                <w:szCs w:val="16"/>
              </w:rPr>
            </w:pPr>
            <w:r w:rsidRPr="002228AF">
              <w:rPr>
                <w:rFonts w:ascii="Times New Roman" w:hAnsi="Times New Roman"/>
                <w:bCs/>
                <w:color w:val="00000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2228AF" w:rsidRPr="00793CE1" w:rsidRDefault="002228AF">
            <w:pPr>
              <w:jc w:val="center"/>
              <w:rPr>
                <w:rFonts w:ascii="Times New Roman" w:hAnsi="Times New Roman"/>
                <w:bCs/>
                <w:color w:val="000000"/>
                <w:sz w:val="16"/>
                <w:szCs w:val="16"/>
              </w:rPr>
            </w:pPr>
            <w:r w:rsidRPr="00793CE1">
              <w:rPr>
                <w:rFonts w:ascii="Times New Roman" w:hAnsi="Times New Roman"/>
                <w:bCs/>
                <w:color w:val="000000"/>
                <w:sz w:val="16"/>
                <w:szCs w:val="16"/>
              </w:rPr>
              <w:t>10000,0</w:t>
            </w:r>
          </w:p>
        </w:tc>
        <w:tc>
          <w:tcPr>
            <w:tcW w:w="471" w:type="pct"/>
            <w:vMerge/>
            <w:tcBorders>
              <w:top w:val="single" w:sz="4" w:space="0" w:color="auto"/>
              <w:left w:val="single" w:sz="4" w:space="0" w:color="auto"/>
              <w:bottom w:val="single" w:sz="4" w:space="0" w:color="auto"/>
              <w:right w:val="single" w:sz="4" w:space="0" w:color="auto"/>
            </w:tcBorders>
            <w:vAlign w:val="center"/>
          </w:tcPr>
          <w:p w:rsidR="002228AF" w:rsidRPr="00FA0E7C" w:rsidRDefault="002228AF"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2228AF" w:rsidRPr="00FA0E7C" w:rsidRDefault="002228AF" w:rsidP="00AF33AA">
            <w:pPr>
              <w:jc w:val="center"/>
              <w:rPr>
                <w:rFonts w:ascii="Times New Roman" w:hAnsi="Times New Roman"/>
                <w:sz w:val="20"/>
                <w:szCs w:val="20"/>
              </w:rPr>
            </w:pPr>
          </w:p>
        </w:tc>
      </w:tr>
      <w:tr w:rsidR="002228AF" w:rsidRPr="00FA0E7C">
        <w:trPr>
          <w:trHeight w:val="384"/>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2228AF" w:rsidRPr="00FA0E7C" w:rsidRDefault="002228AF"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2228AF" w:rsidRPr="00FA0E7C" w:rsidRDefault="002228AF"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2228AF" w:rsidRPr="00FA0E7C" w:rsidRDefault="002228AF"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2228AF" w:rsidRPr="00FA0E7C" w:rsidRDefault="002228AF"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2228AF" w:rsidRPr="00DD7A13" w:rsidRDefault="002228AF"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2228AF" w:rsidRPr="002228AF" w:rsidRDefault="002228AF" w:rsidP="00A051C7">
            <w:pPr>
              <w:jc w:val="center"/>
              <w:rPr>
                <w:rFonts w:ascii="Times New Roman" w:hAnsi="Times New Roman"/>
                <w:bCs/>
                <w:color w:val="000000"/>
                <w:sz w:val="16"/>
                <w:szCs w:val="16"/>
              </w:rPr>
            </w:pPr>
            <w:r w:rsidRPr="002228AF">
              <w:rPr>
                <w:rFonts w:ascii="Times New Roman" w:hAnsi="Times New Roman"/>
                <w:bCs/>
                <w:color w:val="000000"/>
                <w:sz w:val="16"/>
                <w:szCs w:val="16"/>
              </w:rPr>
              <w:t>0,0</w:t>
            </w:r>
          </w:p>
        </w:tc>
        <w:tc>
          <w:tcPr>
            <w:tcW w:w="284" w:type="pct"/>
            <w:tcBorders>
              <w:top w:val="single" w:sz="4" w:space="0" w:color="auto"/>
              <w:left w:val="nil"/>
              <w:bottom w:val="single" w:sz="4" w:space="0" w:color="auto"/>
              <w:right w:val="single" w:sz="4" w:space="0" w:color="auto"/>
            </w:tcBorders>
            <w:vAlign w:val="center"/>
          </w:tcPr>
          <w:p w:rsidR="002228AF" w:rsidRPr="002228AF" w:rsidRDefault="002228AF" w:rsidP="00A051C7">
            <w:pPr>
              <w:jc w:val="center"/>
              <w:rPr>
                <w:rFonts w:ascii="Times New Roman" w:hAnsi="Times New Roman"/>
                <w:bCs/>
                <w:color w:val="000000"/>
                <w:sz w:val="16"/>
                <w:szCs w:val="16"/>
              </w:rPr>
            </w:pPr>
            <w:r w:rsidRPr="002228AF">
              <w:rPr>
                <w:rFonts w:ascii="Times New Roman" w:hAnsi="Times New Roman"/>
                <w:bCs/>
                <w:color w:val="000000"/>
                <w:sz w:val="16"/>
                <w:szCs w:val="16"/>
              </w:rPr>
              <w:t>0,0</w:t>
            </w:r>
          </w:p>
        </w:tc>
        <w:tc>
          <w:tcPr>
            <w:tcW w:w="285" w:type="pct"/>
            <w:tcBorders>
              <w:top w:val="single" w:sz="4" w:space="0" w:color="auto"/>
              <w:left w:val="nil"/>
              <w:bottom w:val="single" w:sz="4" w:space="0" w:color="auto"/>
              <w:right w:val="single" w:sz="4" w:space="0" w:color="auto"/>
            </w:tcBorders>
            <w:vAlign w:val="center"/>
          </w:tcPr>
          <w:p w:rsidR="002228AF" w:rsidRPr="002228AF" w:rsidRDefault="002228AF" w:rsidP="00A051C7">
            <w:pPr>
              <w:jc w:val="center"/>
              <w:rPr>
                <w:rFonts w:ascii="Times New Roman" w:hAnsi="Times New Roman"/>
                <w:color w:val="000000"/>
                <w:sz w:val="16"/>
                <w:szCs w:val="16"/>
              </w:rPr>
            </w:pPr>
            <w:r w:rsidRPr="002228AF">
              <w:rPr>
                <w:rFonts w:ascii="Times New Roman" w:hAnsi="Times New Roman"/>
                <w:color w:val="000000"/>
                <w:sz w:val="16"/>
                <w:szCs w:val="16"/>
              </w:rPr>
              <w:t>0,0</w:t>
            </w:r>
          </w:p>
        </w:tc>
        <w:tc>
          <w:tcPr>
            <w:tcW w:w="328" w:type="pct"/>
            <w:tcBorders>
              <w:top w:val="single" w:sz="4" w:space="0" w:color="auto"/>
              <w:left w:val="nil"/>
              <w:bottom w:val="single" w:sz="4" w:space="0" w:color="auto"/>
              <w:right w:val="single" w:sz="4" w:space="0" w:color="auto"/>
            </w:tcBorders>
            <w:vAlign w:val="center"/>
          </w:tcPr>
          <w:p w:rsidR="002228AF" w:rsidRPr="002228AF" w:rsidRDefault="002228AF" w:rsidP="00A051C7">
            <w:pPr>
              <w:jc w:val="center"/>
              <w:rPr>
                <w:rFonts w:ascii="Times New Roman" w:hAnsi="Times New Roman"/>
                <w:color w:val="000000"/>
                <w:sz w:val="16"/>
                <w:szCs w:val="16"/>
              </w:rPr>
            </w:pPr>
            <w:r w:rsidRPr="002228AF">
              <w:rPr>
                <w:rFonts w:ascii="Times New Roman" w:hAnsi="Times New Roman"/>
                <w:color w:val="000000"/>
                <w:sz w:val="16"/>
                <w:szCs w:val="16"/>
              </w:rPr>
              <w:t>0,0</w:t>
            </w:r>
          </w:p>
        </w:tc>
        <w:tc>
          <w:tcPr>
            <w:tcW w:w="333" w:type="pct"/>
            <w:tcBorders>
              <w:top w:val="single" w:sz="4" w:space="0" w:color="auto"/>
              <w:left w:val="nil"/>
              <w:bottom w:val="single" w:sz="4" w:space="0" w:color="auto"/>
              <w:right w:val="single" w:sz="4" w:space="0" w:color="auto"/>
            </w:tcBorders>
            <w:vAlign w:val="center"/>
          </w:tcPr>
          <w:p w:rsidR="002228AF" w:rsidRPr="002228AF" w:rsidRDefault="002228AF" w:rsidP="00A051C7">
            <w:pPr>
              <w:jc w:val="center"/>
              <w:rPr>
                <w:rFonts w:ascii="Times New Roman" w:hAnsi="Times New Roman"/>
                <w:color w:val="000000"/>
                <w:sz w:val="16"/>
                <w:szCs w:val="16"/>
              </w:rPr>
            </w:pPr>
            <w:r w:rsidRPr="002228AF">
              <w:rPr>
                <w:rFonts w:ascii="Times New Roman" w:hAnsi="Times New Roman"/>
                <w:color w:val="00000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2228AF" w:rsidRPr="00793CE1" w:rsidRDefault="002228AF">
            <w:pPr>
              <w:jc w:val="center"/>
              <w:rPr>
                <w:rFonts w:ascii="Times New Roman" w:hAnsi="Times New Roman"/>
                <w:color w:val="000000"/>
                <w:sz w:val="16"/>
                <w:szCs w:val="16"/>
              </w:rPr>
            </w:pPr>
            <w:r w:rsidRPr="00793CE1">
              <w:rPr>
                <w:rFonts w:ascii="Times New Roman" w:hAnsi="Times New Roman"/>
                <w:color w:val="00000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2228AF" w:rsidRPr="00FA0E7C" w:rsidRDefault="002228AF"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2228AF" w:rsidRPr="00FA0E7C" w:rsidRDefault="002228AF" w:rsidP="00AF33AA">
            <w:pPr>
              <w:jc w:val="center"/>
              <w:rPr>
                <w:rFonts w:ascii="Times New Roman" w:hAnsi="Times New Roman"/>
                <w:sz w:val="20"/>
                <w:szCs w:val="20"/>
              </w:rPr>
            </w:pPr>
          </w:p>
        </w:tc>
      </w:tr>
      <w:tr w:rsidR="000C60B3" w:rsidRPr="00FA0E7C">
        <w:trPr>
          <w:trHeight w:val="401"/>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273855" w:rsidP="00AF33AA">
            <w:pPr>
              <w:jc w:val="center"/>
              <w:rPr>
                <w:rFonts w:ascii="Times New Roman" w:hAnsi="Times New Roman"/>
                <w:sz w:val="16"/>
                <w:szCs w:val="16"/>
              </w:rPr>
            </w:pPr>
            <w:r>
              <w:rPr>
                <w:rFonts w:ascii="Times New Roman" w:hAnsi="Times New Roman"/>
                <w:sz w:val="16"/>
                <w:szCs w:val="16"/>
              </w:rPr>
              <w:t>5</w:t>
            </w:r>
            <w:r w:rsidR="000C60B3" w:rsidRPr="00FA0E7C">
              <w:rPr>
                <w:rFonts w:ascii="Times New Roman" w:hAnsi="Times New Roman"/>
                <w:sz w:val="16"/>
                <w:szCs w:val="16"/>
              </w:rPr>
              <w:t>.</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r w:rsidRPr="00FA0E7C">
              <w:rPr>
                <w:rFonts w:ascii="Times New Roman" w:hAnsi="Times New Roman"/>
                <w:b/>
                <w:sz w:val="20"/>
                <w:szCs w:val="20"/>
                <w:u w:val="single"/>
              </w:rPr>
              <w:t>Основное мероприятие</w:t>
            </w:r>
            <w:r w:rsidR="00273855">
              <w:rPr>
                <w:rFonts w:ascii="Times New Roman" w:hAnsi="Times New Roman"/>
                <w:b/>
                <w:sz w:val="20"/>
                <w:szCs w:val="20"/>
                <w:u w:val="single"/>
              </w:rPr>
              <w:t xml:space="preserve"> 5</w:t>
            </w:r>
            <w:r w:rsidRPr="00FA0E7C">
              <w:rPr>
                <w:rFonts w:ascii="Times New Roman" w:hAnsi="Times New Roman"/>
                <w:b/>
                <w:sz w:val="20"/>
                <w:szCs w:val="20"/>
                <w:u w:val="single"/>
              </w:rPr>
              <w:t>:</w:t>
            </w:r>
            <w:r w:rsidRPr="00FA0E7C">
              <w:rPr>
                <w:rFonts w:ascii="Times New Roman" w:hAnsi="Times New Roman"/>
                <w:b/>
                <w:sz w:val="20"/>
                <w:szCs w:val="20"/>
              </w:rPr>
              <w:t xml:space="preserve"> </w:t>
            </w:r>
            <w:r w:rsidRPr="00FA0E7C">
              <w:rPr>
                <w:rFonts w:ascii="Times New Roman" w:hAnsi="Times New Roman"/>
                <w:sz w:val="20"/>
                <w:szCs w:val="20"/>
                <w:lang w:eastAsia="en-US"/>
              </w:rPr>
              <w:t xml:space="preserve">Обеспечение повышения качества </w:t>
            </w:r>
            <w:r w:rsidRPr="00FA0E7C">
              <w:rPr>
                <w:rFonts w:ascii="Times New Roman" w:hAnsi="Times New Roman"/>
                <w:sz w:val="20"/>
                <w:szCs w:val="20"/>
                <w:lang w:eastAsia="en-US"/>
              </w:rPr>
              <w:lastRenderedPageBreak/>
              <w:t>услуг дошкольного образования</w:t>
            </w:r>
            <w:r w:rsidRPr="00FA0E7C">
              <w:rPr>
                <w:rFonts w:ascii="Times New Roman" w:hAnsi="Times New Roman"/>
                <w:sz w:val="20"/>
                <w:szCs w:val="20"/>
              </w:rPr>
              <w:t xml:space="preserve"> через формирование новых финансово-экономических и организационно-управленческих механизмов </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20"/>
                <w:szCs w:val="20"/>
              </w:rPr>
            </w:pPr>
            <w:r>
              <w:rPr>
                <w:rFonts w:ascii="Times New Roman" w:hAnsi="Times New Roman"/>
                <w:sz w:val="20"/>
                <w:szCs w:val="20"/>
              </w:rPr>
              <w:lastRenderedPageBreak/>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w:t>
            </w:r>
            <w:r>
              <w:rPr>
                <w:rFonts w:ascii="Times New Roman" w:hAnsi="Times New Roman"/>
                <w:sz w:val="20"/>
                <w:szCs w:val="20"/>
              </w:rPr>
              <w:lastRenderedPageBreak/>
              <w:t>ции городского округа Кашира</w:t>
            </w:r>
            <w:r w:rsidRPr="00FA0E7C">
              <w:rPr>
                <w:rFonts w:ascii="Times New Roman" w:hAnsi="Times New Roman"/>
                <w:sz w:val="20"/>
                <w:szCs w:val="20"/>
              </w:rPr>
              <w:t xml:space="preserve">, дошкольные образовательные учреждения </w:t>
            </w:r>
            <w:r>
              <w:rPr>
                <w:rFonts w:ascii="Times New Roman" w:hAnsi="Times New Roman"/>
                <w:sz w:val="20"/>
                <w:szCs w:val="20"/>
              </w:rPr>
              <w:t>округа</w:t>
            </w: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0C60B3" w:rsidRPr="006F1C4E" w:rsidRDefault="000C60B3" w:rsidP="00AF33AA">
            <w:pPr>
              <w:jc w:val="center"/>
              <w:rPr>
                <w:rFonts w:ascii="Times New Roman" w:hAnsi="Times New Roman"/>
                <w:sz w:val="18"/>
                <w:szCs w:val="18"/>
              </w:rPr>
            </w:pPr>
            <w:r w:rsidRPr="006F1C4E">
              <w:rPr>
                <w:rFonts w:ascii="Times New Roman" w:hAnsi="Times New Roman"/>
                <w:sz w:val="18"/>
                <w:szCs w:val="18"/>
              </w:rPr>
              <w:lastRenderedPageBreak/>
              <w:t xml:space="preserve">Получение детьми общедоступного и бесплатного </w:t>
            </w:r>
            <w:r w:rsidRPr="006F1C4E">
              <w:rPr>
                <w:rFonts w:ascii="Times New Roman" w:hAnsi="Times New Roman"/>
                <w:sz w:val="18"/>
                <w:szCs w:val="18"/>
              </w:rPr>
              <w:lastRenderedPageBreak/>
              <w:t xml:space="preserve">дошкольного образования </w:t>
            </w:r>
            <w:r w:rsidRPr="006F1C4E">
              <w:rPr>
                <w:rFonts w:ascii="Times New Roman" w:hAnsi="Times New Roman"/>
                <w:sz w:val="18"/>
                <w:szCs w:val="18"/>
              </w:rPr>
              <w:br/>
              <w:t>в муниципальных дошкольных образовательных организациях</w:t>
            </w:r>
          </w:p>
        </w:tc>
      </w:tr>
      <w:tr w:rsidR="000C60B3" w:rsidRPr="00FA0E7C">
        <w:trPr>
          <w:trHeight w:val="447"/>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6F1C4E" w:rsidRDefault="000C60B3" w:rsidP="00AF33AA">
            <w:pPr>
              <w:jc w:val="center"/>
              <w:rPr>
                <w:rFonts w:ascii="Times New Roman" w:hAnsi="Times New Roman"/>
                <w:sz w:val="18"/>
                <w:szCs w:val="18"/>
              </w:rPr>
            </w:pPr>
          </w:p>
        </w:tc>
      </w:tr>
      <w:tr w:rsidR="000C60B3" w:rsidRPr="00FA0E7C">
        <w:trPr>
          <w:trHeight w:val="596"/>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6F1C4E" w:rsidRDefault="000C60B3" w:rsidP="00AF33AA">
            <w:pPr>
              <w:jc w:val="center"/>
              <w:rPr>
                <w:rFonts w:ascii="Times New Roman" w:hAnsi="Times New Roman"/>
                <w:sz w:val="18"/>
                <w:szCs w:val="18"/>
              </w:rPr>
            </w:pPr>
          </w:p>
        </w:tc>
      </w:tr>
      <w:tr w:rsidR="000C60B3" w:rsidRPr="00FA0E7C">
        <w:trPr>
          <w:trHeight w:val="525"/>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6F1C4E" w:rsidRDefault="000C60B3" w:rsidP="00AF33AA">
            <w:pPr>
              <w:jc w:val="center"/>
              <w:rPr>
                <w:rFonts w:ascii="Times New Roman" w:hAnsi="Times New Roman"/>
                <w:sz w:val="18"/>
                <w:szCs w:val="18"/>
              </w:rPr>
            </w:pPr>
          </w:p>
        </w:tc>
      </w:tr>
      <w:tr w:rsidR="000C60B3" w:rsidRPr="00FA0E7C">
        <w:trPr>
          <w:trHeight w:val="152"/>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273855" w:rsidP="00AF33AA">
            <w:pPr>
              <w:jc w:val="center"/>
              <w:rPr>
                <w:rFonts w:ascii="Times New Roman" w:hAnsi="Times New Roman"/>
                <w:sz w:val="16"/>
                <w:szCs w:val="16"/>
              </w:rPr>
            </w:pPr>
            <w:r>
              <w:rPr>
                <w:rFonts w:ascii="Times New Roman" w:hAnsi="Times New Roman"/>
                <w:sz w:val="16"/>
                <w:szCs w:val="16"/>
              </w:rPr>
              <w:t>5</w:t>
            </w:r>
            <w:r w:rsidR="000C60B3" w:rsidRPr="00FA0E7C">
              <w:rPr>
                <w:rFonts w:ascii="Times New Roman" w:hAnsi="Times New Roman"/>
                <w:sz w:val="16"/>
                <w:szCs w:val="16"/>
              </w:rPr>
              <w:t>.1.</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273855" w:rsidRDefault="00273855" w:rsidP="00AF33AA">
            <w:pPr>
              <w:jc w:val="center"/>
              <w:rPr>
                <w:rFonts w:ascii="Times New Roman" w:hAnsi="Times New Roman"/>
                <w:sz w:val="20"/>
                <w:szCs w:val="20"/>
              </w:rPr>
            </w:pPr>
            <w:r w:rsidRPr="007701FB">
              <w:rPr>
                <w:rFonts w:ascii="Times New Roman" w:hAnsi="Times New Roman"/>
                <w:b/>
                <w:color w:val="000000"/>
                <w:sz w:val="18"/>
                <w:szCs w:val="18"/>
              </w:rPr>
              <w:t>Мероприятие 1</w:t>
            </w:r>
          </w:p>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Разработка и внедрение механизмов совершенствования практики формирования муниципальных заданий для образовательных учреждений дошкольного образования и их финансового обеспечения</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0C60B3" w:rsidRPr="006F1C4E" w:rsidRDefault="000C60B3" w:rsidP="00AF33AA">
            <w:pPr>
              <w:jc w:val="center"/>
              <w:rPr>
                <w:rFonts w:ascii="Times New Roman" w:hAnsi="Times New Roman"/>
                <w:sz w:val="18"/>
                <w:szCs w:val="18"/>
              </w:rPr>
            </w:pPr>
            <w:r w:rsidRPr="006F1C4E">
              <w:rPr>
                <w:rFonts w:ascii="Times New Roman" w:hAnsi="Times New Roman"/>
                <w:sz w:val="18"/>
                <w:szCs w:val="18"/>
              </w:rPr>
              <w:t>Управление образования администрации городского округа Кашира, дошкольные образовательные учреждения округа</w:t>
            </w: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0C60B3" w:rsidRPr="006F1C4E" w:rsidRDefault="000C60B3" w:rsidP="00AF33AA">
            <w:pPr>
              <w:jc w:val="center"/>
              <w:rPr>
                <w:rFonts w:ascii="Times New Roman" w:hAnsi="Times New Roman"/>
                <w:sz w:val="18"/>
                <w:szCs w:val="18"/>
              </w:rPr>
            </w:pPr>
            <w:r w:rsidRPr="006F1C4E">
              <w:rPr>
                <w:rFonts w:ascii="Times New Roman" w:hAnsi="Times New Roman"/>
                <w:sz w:val="18"/>
                <w:szCs w:val="18"/>
              </w:rPr>
              <w:t>Исполнение муниципального задания на услуги дошкольного образования и финансовое обеспечение его реализации</w:t>
            </w:r>
          </w:p>
        </w:tc>
      </w:tr>
      <w:tr w:rsidR="000C60B3" w:rsidRPr="00FA0E7C">
        <w:trPr>
          <w:trHeight w:val="609"/>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6F1C4E" w:rsidRDefault="000C60B3" w:rsidP="00AF33AA">
            <w:pPr>
              <w:jc w:val="center"/>
              <w:rPr>
                <w:rFonts w:ascii="Times New Roman" w:hAnsi="Times New Roman"/>
                <w:sz w:val="18"/>
                <w:szCs w:val="18"/>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716"/>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6F1C4E" w:rsidRDefault="000C60B3" w:rsidP="00AF33AA">
            <w:pPr>
              <w:jc w:val="center"/>
              <w:rPr>
                <w:rFonts w:ascii="Times New Roman" w:hAnsi="Times New Roman"/>
                <w:sz w:val="18"/>
                <w:szCs w:val="18"/>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67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6F1C4E" w:rsidRDefault="000C60B3" w:rsidP="00AF33AA">
            <w:pPr>
              <w:jc w:val="center"/>
              <w:rPr>
                <w:rFonts w:ascii="Times New Roman" w:hAnsi="Times New Roman"/>
                <w:sz w:val="18"/>
                <w:szCs w:val="18"/>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159"/>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273855" w:rsidP="00AF33AA">
            <w:pPr>
              <w:jc w:val="center"/>
              <w:rPr>
                <w:rFonts w:ascii="Times New Roman" w:hAnsi="Times New Roman"/>
                <w:sz w:val="16"/>
                <w:szCs w:val="16"/>
              </w:rPr>
            </w:pPr>
            <w:r>
              <w:rPr>
                <w:rFonts w:ascii="Times New Roman" w:hAnsi="Times New Roman"/>
                <w:sz w:val="16"/>
                <w:szCs w:val="16"/>
              </w:rPr>
              <w:t>5</w:t>
            </w:r>
            <w:r w:rsidR="000C60B3" w:rsidRPr="00FA0E7C">
              <w:rPr>
                <w:rFonts w:ascii="Times New Roman" w:hAnsi="Times New Roman"/>
                <w:sz w:val="16"/>
                <w:szCs w:val="16"/>
              </w:rPr>
              <w:t>.2.</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273855" w:rsidRDefault="00273855"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2</w:t>
            </w:r>
          </w:p>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Внедрение новой организационно-правовой формы дошкольного образовательного учреждения (автономного дошкольного образовательного учреждения)</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0C60B3" w:rsidRPr="006F1C4E" w:rsidRDefault="000C60B3" w:rsidP="00AF33AA">
            <w:pPr>
              <w:jc w:val="center"/>
              <w:rPr>
                <w:rFonts w:ascii="Times New Roman" w:hAnsi="Times New Roman"/>
                <w:sz w:val="18"/>
                <w:szCs w:val="18"/>
              </w:rPr>
            </w:pPr>
            <w:r w:rsidRPr="006F1C4E">
              <w:rPr>
                <w:rFonts w:ascii="Times New Roman" w:hAnsi="Times New Roman"/>
                <w:sz w:val="18"/>
                <w:szCs w:val="18"/>
              </w:rPr>
              <w:t>Управление образования администрации городского округа Кашира, дошкольные образовательные учреждения округа</w:t>
            </w: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Перевод дошкольных образовательных учреждений в статус автономных</w:t>
            </w:r>
          </w:p>
        </w:tc>
      </w:tr>
      <w:tr w:rsidR="000C60B3" w:rsidRPr="00FA0E7C">
        <w:trPr>
          <w:trHeight w:val="489"/>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497"/>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309"/>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Pr>
                <w:rFonts w:ascii="Times New Roman" w:hAnsi="Times New Roman"/>
                <w:color w:val="000000"/>
                <w:sz w:val="14"/>
                <w:szCs w:val="14"/>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263"/>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273855" w:rsidP="00AF33AA">
            <w:pPr>
              <w:jc w:val="center"/>
              <w:rPr>
                <w:rFonts w:ascii="Times New Roman" w:hAnsi="Times New Roman"/>
                <w:sz w:val="16"/>
                <w:szCs w:val="16"/>
              </w:rPr>
            </w:pPr>
            <w:r>
              <w:rPr>
                <w:rFonts w:ascii="Times New Roman" w:hAnsi="Times New Roman"/>
                <w:sz w:val="16"/>
                <w:szCs w:val="16"/>
              </w:rPr>
              <w:t>6</w:t>
            </w:r>
            <w:r w:rsidR="000C60B3" w:rsidRPr="00FA0E7C">
              <w:rPr>
                <w:rFonts w:ascii="Times New Roman" w:hAnsi="Times New Roman"/>
                <w:sz w:val="16"/>
                <w:szCs w:val="16"/>
              </w:rPr>
              <w:t>.</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r w:rsidRPr="00FA0E7C">
              <w:rPr>
                <w:rFonts w:ascii="Times New Roman" w:hAnsi="Times New Roman"/>
                <w:b/>
                <w:sz w:val="20"/>
                <w:szCs w:val="20"/>
                <w:u w:val="single"/>
              </w:rPr>
              <w:t>Основное мероприятие</w:t>
            </w:r>
            <w:r w:rsidR="00273855">
              <w:rPr>
                <w:rFonts w:ascii="Times New Roman" w:hAnsi="Times New Roman"/>
                <w:b/>
                <w:sz w:val="20"/>
                <w:szCs w:val="20"/>
                <w:u w:val="single"/>
              </w:rPr>
              <w:t xml:space="preserve"> 6</w:t>
            </w:r>
            <w:r w:rsidRPr="00FA0E7C">
              <w:rPr>
                <w:rFonts w:ascii="Times New Roman" w:hAnsi="Times New Roman"/>
                <w:b/>
                <w:sz w:val="20"/>
                <w:szCs w:val="20"/>
                <w:u w:val="single"/>
              </w:rPr>
              <w:t xml:space="preserve">: </w:t>
            </w:r>
            <w:r>
              <w:rPr>
                <w:rFonts w:ascii="Times New Roman" w:hAnsi="Times New Roman"/>
                <w:sz w:val="20"/>
                <w:szCs w:val="20"/>
              </w:rPr>
              <w:t xml:space="preserve"> Финансовое о</w:t>
            </w:r>
            <w:r w:rsidRPr="00FA0E7C">
              <w:rPr>
                <w:rFonts w:ascii="Times New Roman" w:hAnsi="Times New Roman"/>
                <w:sz w:val="20"/>
                <w:szCs w:val="20"/>
              </w:rPr>
              <w:t xml:space="preserve">беспечение </w:t>
            </w:r>
            <w:r>
              <w:rPr>
                <w:rFonts w:ascii="Times New Roman" w:hAnsi="Times New Roman"/>
                <w:sz w:val="20"/>
                <w:szCs w:val="20"/>
                <w:lang w:eastAsia="en-US"/>
              </w:rPr>
              <w:t>о</w:t>
            </w:r>
            <w:r w:rsidRPr="00FA0E7C">
              <w:rPr>
                <w:rFonts w:ascii="Times New Roman" w:hAnsi="Times New Roman"/>
                <w:sz w:val="20"/>
                <w:szCs w:val="20"/>
                <w:lang w:eastAsia="en-US"/>
              </w:rPr>
              <w:t>бновле</w:t>
            </w:r>
            <w:r>
              <w:rPr>
                <w:rFonts w:ascii="Times New Roman" w:hAnsi="Times New Roman"/>
                <w:sz w:val="20"/>
                <w:szCs w:val="20"/>
                <w:lang w:eastAsia="en-US"/>
              </w:rPr>
              <w:t>ния</w:t>
            </w:r>
            <w:r w:rsidRPr="00FA0E7C">
              <w:rPr>
                <w:rFonts w:ascii="Times New Roman" w:hAnsi="Times New Roman"/>
                <w:sz w:val="20"/>
                <w:szCs w:val="20"/>
                <w:lang w:eastAsia="en-US"/>
              </w:rPr>
              <w:t xml:space="preserve"> содержания дошкольного образования</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0C60B3" w:rsidRPr="0084332A" w:rsidRDefault="000C60B3" w:rsidP="00AF33AA">
            <w:pPr>
              <w:jc w:val="center"/>
              <w:rPr>
                <w:rFonts w:ascii="Times New Roman" w:hAnsi="Times New Roman"/>
                <w:bCs/>
                <w:color w:val="002060"/>
                <w:sz w:val="18"/>
                <w:szCs w:val="18"/>
              </w:rPr>
            </w:pPr>
            <w:r w:rsidRPr="0084332A">
              <w:rPr>
                <w:rFonts w:ascii="Times New Roman" w:hAnsi="Times New Roman"/>
                <w:bCs/>
                <w:color w:val="002060"/>
                <w:sz w:val="18"/>
                <w:szCs w:val="18"/>
              </w:rPr>
              <w:t>560,0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1C2F9C" w:rsidRDefault="000C60B3" w:rsidP="00AF33A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285" w:type="pct"/>
            <w:tcBorders>
              <w:top w:val="single" w:sz="4" w:space="0" w:color="auto"/>
              <w:left w:val="nil"/>
              <w:bottom w:val="single" w:sz="4" w:space="0" w:color="auto"/>
              <w:right w:val="single" w:sz="4" w:space="0" w:color="auto"/>
            </w:tcBorders>
            <w:vAlign w:val="center"/>
          </w:tcPr>
          <w:p w:rsidR="000C60B3" w:rsidRPr="001C2F9C" w:rsidRDefault="000C60B3" w:rsidP="00AF33A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28" w:type="pct"/>
            <w:tcBorders>
              <w:top w:val="single" w:sz="4" w:space="0" w:color="auto"/>
              <w:left w:val="nil"/>
              <w:bottom w:val="single" w:sz="4" w:space="0" w:color="auto"/>
              <w:right w:val="single" w:sz="4" w:space="0" w:color="auto"/>
            </w:tcBorders>
            <w:vAlign w:val="center"/>
          </w:tcPr>
          <w:p w:rsidR="000C60B3" w:rsidRPr="001C2F9C" w:rsidRDefault="000C60B3" w:rsidP="00AF33A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33" w:type="pct"/>
            <w:tcBorders>
              <w:top w:val="single" w:sz="4" w:space="0" w:color="auto"/>
              <w:left w:val="nil"/>
              <w:bottom w:val="single" w:sz="4" w:space="0" w:color="auto"/>
              <w:right w:val="single" w:sz="4" w:space="0" w:color="auto"/>
            </w:tcBorders>
            <w:vAlign w:val="center"/>
          </w:tcPr>
          <w:p w:rsidR="000C60B3" w:rsidRPr="001C2F9C" w:rsidRDefault="000C60B3" w:rsidP="00AF33A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1C2F9C" w:rsidRDefault="000C60B3" w:rsidP="00AF33A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Внедрение стандарта качества услуг дошкольного образования</w:t>
            </w:r>
          </w:p>
        </w:tc>
      </w:tr>
      <w:tr w:rsidR="000C60B3" w:rsidRPr="00FA0E7C">
        <w:trPr>
          <w:trHeight w:val="409"/>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0C60B3" w:rsidRPr="0084332A" w:rsidRDefault="000C60B3" w:rsidP="00AF33AA">
            <w:pPr>
              <w:jc w:val="center"/>
              <w:rPr>
                <w:rFonts w:ascii="Times New Roman" w:hAnsi="Times New Roman"/>
                <w:bCs/>
                <w:color w:val="002060"/>
                <w:sz w:val="18"/>
                <w:szCs w:val="18"/>
              </w:rPr>
            </w:pPr>
            <w:r w:rsidRPr="0084332A">
              <w:rPr>
                <w:rFonts w:ascii="Times New Roman" w:hAnsi="Times New Roman"/>
                <w:bCs/>
                <w:color w:val="002060"/>
                <w:sz w:val="18"/>
                <w:szCs w:val="18"/>
              </w:rPr>
              <w:t>500,0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1C2F9C" w:rsidRDefault="000C60B3" w:rsidP="00AF33A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285" w:type="pct"/>
            <w:tcBorders>
              <w:top w:val="single" w:sz="4" w:space="0" w:color="auto"/>
              <w:left w:val="nil"/>
              <w:bottom w:val="single" w:sz="4" w:space="0" w:color="auto"/>
              <w:right w:val="single" w:sz="4" w:space="0" w:color="auto"/>
            </w:tcBorders>
            <w:vAlign w:val="center"/>
          </w:tcPr>
          <w:p w:rsidR="000C60B3" w:rsidRPr="001C2F9C" w:rsidRDefault="000C60B3" w:rsidP="00AF33A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28" w:type="pct"/>
            <w:tcBorders>
              <w:top w:val="single" w:sz="4" w:space="0" w:color="auto"/>
              <w:left w:val="nil"/>
              <w:bottom w:val="single" w:sz="4" w:space="0" w:color="auto"/>
              <w:right w:val="single" w:sz="4" w:space="0" w:color="auto"/>
            </w:tcBorders>
            <w:vAlign w:val="center"/>
          </w:tcPr>
          <w:p w:rsidR="000C60B3" w:rsidRPr="001C2F9C" w:rsidRDefault="000C60B3" w:rsidP="00AF33A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33" w:type="pct"/>
            <w:tcBorders>
              <w:top w:val="single" w:sz="4" w:space="0" w:color="auto"/>
              <w:left w:val="nil"/>
              <w:bottom w:val="single" w:sz="4" w:space="0" w:color="auto"/>
              <w:right w:val="single" w:sz="4" w:space="0" w:color="auto"/>
            </w:tcBorders>
            <w:vAlign w:val="center"/>
          </w:tcPr>
          <w:p w:rsidR="000C60B3" w:rsidRPr="001C2F9C" w:rsidRDefault="000C60B3" w:rsidP="00AF33A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1C2F9C" w:rsidRDefault="000C60B3" w:rsidP="00AF33A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559"/>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0C60B3" w:rsidRPr="0084332A" w:rsidRDefault="000C60B3" w:rsidP="00AF33AA">
            <w:pPr>
              <w:jc w:val="center"/>
              <w:rPr>
                <w:rFonts w:ascii="Times New Roman" w:hAnsi="Times New Roman"/>
                <w:bCs/>
                <w:color w:val="002060"/>
                <w:sz w:val="18"/>
                <w:szCs w:val="18"/>
              </w:rPr>
            </w:pPr>
            <w:r w:rsidRPr="0084332A">
              <w:rPr>
                <w:rFonts w:ascii="Times New Roman" w:hAnsi="Times New Roman"/>
                <w:bCs/>
                <w:color w:val="002060"/>
                <w:sz w:val="18"/>
                <w:szCs w:val="18"/>
              </w:rPr>
              <w:t>60,0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1C2F9C" w:rsidRDefault="000C60B3" w:rsidP="00AF33A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285" w:type="pct"/>
            <w:tcBorders>
              <w:top w:val="single" w:sz="4" w:space="0" w:color="auto"/>
              <w:left w:val="nil"/>
              <w:bottom w:val="single" w:sz="4" w:space="0" w:color="auto"/>
              <w:right w:val="single" w:sz="4" w:space="0" w:color="auto"/>
            </w:tcBorders>
            <w:vAlign w:val="center"/>
          </w:tcPr>
          <w:p w:rsidR="000C60B3" w:rsidRPr="001C2F9C" w:rsidRDefault="000C60B3" w:rsidP="00AF33A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28" w:type="pct"/>
            <w:tcBorders>
              <w:top w:val="single" w:sz="4" w:space="0" w:color="auto"/>
              <w:left w:val="nil"/>
              <w:bottom w:val="single" w:sz="4" w:space="0" w:color="auto"/>
              <w:right w:val="single" w:sz="4" w:space="0" w:color="auto"/>
            </w:tcBorders>
            <w:vAlign w:val="center"/>
          </w:tcPr>
          <w:p w:rsidR="000C60B3" w:rsidRPr="001C2F9C" w:rsidRDefault="000C60B3" w:rsidP="00AF33A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33" w:type="pct"/>
            <w:tcBorders>
              <w:top w:val="single" w:sz="4" w:space="0" w:color="auto"/>
              <w:left w:val="nil"/>
              <w:bottom w:val="single" w:sz="4" w:space="0" w:color="auto"/>
              <w:right w:val="single" w:sz="4" w:space="0" w:color="auto"/>
            </w:tcBorders>
            <w:vAlign w:val="center"/>
          </w:tcPr>
          <w:p w:rsidR="000C60B3" w:rsidRPr="001C2F9C" w:rsidRDefault="000C60B3" w:rsidP="00AF33A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1C2F9C" w:rsidRDefault="000C60B3" w:rsidP="00AF33A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399"/>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285"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28"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rsidTr="006F1C4E">
        <w:trPr>
          <w:trHeight w:val="64"/>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273855" w:rsidP="00AF33AA">
            <w:pPr>
              <w:jc w:val="center"/>
              <w:rPr>
                <w:rFonts w:ascii="Times New Roman" w:hAnsi="Times New Roman"/>
                <w:sz w:val="16"/>
                <w:szCs w:val="16"/>
              </w:rPr>
            </w:pPr>
            <w:r>
              <w:rPr>
                <w:rFonts w:ascii="Times New Roman" w:hAnsi="Times New Roman"/>
                <w:sz w:val="16"/>
                <w:szCs w:val="16"/>
              </w:rPr>
              <w:t>6</w:t>
            </w:r>
            <w:r w:rsidR="000C60B3" w:rsidRPr="00FA0E7C">
              <w:rPr>
                <w:rFonts w:ascii="Times New Roman" w:hAnsi="Times New Roman"/>
                <w:sz w:val="16"/>
                <w:szCs w:val="16"/>
              </w:rPr>
              <w:t>.1.</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273855" w:rsidRDefault="00273855" w:rsidP="00AF33AA">
            <w:pPr>
              <w:jc w:val="center"/>
              <w:rPr>
                <w:rFonts w:ascii="Times New Roman" w:hAnsi="Times New Roman"/>
                <w:sz w:val="20"/>
                <w:szCs w:val="20"/>
              </w:rPr>
            </w:pPr>
            <w:r w:rsidRPr="007701FB">
              <w:rPr>
                <w:rFonts w:ascii="Times New Roman" w:hAnsi="Times New Roman"/>
                <w:b/>
                <w:color w:val="000000"/>
                <w:sz w:val="18"/>
                <w:szCs w:val="18"/>
              </w:rPr>
              <w:t>Мероприятие 1</w:t>
            </w:r>
          </w:p>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Внедрение муниципальной системы оценки качества дошкольного образова</w:t>
            </w:r>
            <w:r w:rsidRPr="00FA0E7C">
              <w:rPr>
                <w:rFonts w:ascii="Times New Roman" w:hAnsi="Times New Roman"/>
                <w:sz w:val="20"/>
                <w:szCs w:val="20"/>
              </w:rPr>
              <w:lastRenderedPageBreak/>
              <w:t>ния</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20"/>
                <w:szCs w:val="20"/>
              </w:rPr>
            </w:pPr>
            <w:r>
              <w:rPr>
                <w:rFonts w:ascii="Times New Roman" w:hAnsi="Times New Roman"/>
                <w:sz w:val="20"/>
                <w:szCs w:val="20"/>
              </w:rPr>
              <w:lastRenderedPageBreak/>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285"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sidRPr="00FA0E7C">
              <w:rPr>
                <w:rFonts w:ascii="Times New Roman" w:hAnsi="Times New Roman"/>
                <w:sz w:val="18"/>
                <w:szCs w:val="18"/>
              </w:rPr>
              <w:t>0,00</w:t>
            </w:r>
          </w:p>
        </w:tc>
        <w:tc>
          <w:tcPr>
            <w:tcW w:w="328"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w:t>
            </w:r>
            <w:r>
              <w:rPr>
                <w:rFonts w:ascii="Times New Roman" w:hAnsi="Times New Roman"/>
                <w:sz w:val="20"/>
                <w:szCs w:val="20"/>
              </w:rPr>
              <w:lastRenderedPageBreak/>
              <w:t>шира</w:t>
            </w: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lastRenderedPageBreak/>
              <w:t xml:space="preserve">Внедрение системы  оценки качества услуг дошкольного </w:t>
            </w:r>
            <w:r w:rsidRPr="00FA0E7C">
              <w:rPr>
                <w:rFonts w:ascii="Times New Roman" w:hAnsi="Times New Roman"/>
                <w:sz w:val="20"/>
                <w:szCs w:val="20"/>
              </w:rPr>
              <w:lastRenderedPageBreak/>
              <w:t>образования</w:t>
            </w:r>
          </w:p>
        </w:tc>
      </w:tr>
      <w:tr w:rsidR="000C60B3" w:rsidRPr="00FA0E7C">
        <w:trPr>
          <w:trHeight w:val="555"/>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563"/>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673"/>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rsidTr="006F1C4E">
        <w:trPr>
          <w:trHeight w:val="64"/>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273855" w:rsidP="00AF33AA">
            <w:pPr>
              <w:jc w:val="center"/>
              <w:rPr>
                <w:rFonts w:ascii="Times New Roman" w:hAnsi="Times New Roman"/>
                <w:sz w:val="16"/>
                <w:szCs w:val="16"/>
              </w:rPr>
            </w:pPr>
            <w:r>
              <w:rPr>
                <w:rFonts w:ascii="Times New Roman" w:hAnsi="Times New Roman"/>
                <w:sz w:val="16"/>
                <w:szCs w:val="16"/>
              </w:rPr>
              <w:lastRenderedPageBreak/>
              <w:t>6</w:t>
            </w:r>
            <w:r w:rsidR="000C60B3" w:rsidRPr="00FA0E7C">
              <w:rPr>
                <w:rFonts w:ascii="Times New Roman" w:hAnsi="Times New Roman"/>
                <w:sz w:val="16"/>
                <w:szCs w:val="16"/>
              </w:rPr>
              <w:t>.2.</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273855" w:rsidRDefault="00273855" w:rsidP="00AF33AA">
            <w:pPr>
              <w:jc w:val="center"/>
              <w:rPr>
                <w:rFonts w:ascii="Times New Roman" w:hAnsi="Times New Roman"/>
                <w:sz w:val="19"/>
                <w:szCs w:val="19"/>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2</w:t>
            </w:r>
          </w:p>
          <w:p w:rsidR="000C60B3" w:rsidRPr="006F1C4E" w:rsidRDefault="000C60B3" w:rsidP="00AF33AA">
            <w:pPr>
              <w:jc w:val="center"/>
              <w:rPr>
                <w:rFonts w:ascii="Times New Roman" w:hAnsi="Times New Roman"/>
                <w:sz w:val="19"/>
                <w:szCs w:val="19"/>
              </w:rPr>
            </w:pPr>
            <w:r w:rsidRPr="006F1C4E">
              <w:rPr>
                <w:rFonts w:ascii="Times New Roman" w:hAnsi="Times New Roman"/>
                <w:sz w:val="19"/>
                <w:szCs w:val="19"/>
              </w:rPr>
              <w:t>Внедрение механизмов информационной открытости дошкольных образовательных учреждений, общественного участия в управлении и оценке качества образовательных услуг, в том числе создание Интернет-ресурса методического и консультационного сопровождения системы дошкольного образования, информирования и просвещения родителей</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Учебно-методический центр</w:t>
            </w: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Функционирование интернет-ресурса методического  и консультационного сопровождения системы дошкольного образования.</w:t>
            </w:r>
          </w:p>
        </w:tc>
      </w:tr>
      <w:tr w:rsidR="000C60B3" w:rsidRPr="00FA0E7C">
        <w:trPr>
          <w:trHeight w:val="444"/>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876"/>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1272"/>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rsidTr="006F1C4E">
        <w:trPr>
          <w:trHeight w:val="144"/>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273855" w:rsidP="00AF33AA">
            <w:pPr>
              <w:jc w:val="center"/>
              <w:rPr>
                <w:rFonts w:ascii="Times New Roman" w:hAnsi="Times New Roman"/>
                <w:sz w:val="16"/>
                <w:szCs w:val="16"/>
              </w:rPr>
            </w:pPr>
            <w:r>
              <w:rPr>
                <w:rFonts w:ascii="Times New Roman" w:hAnsi="Times New Roman"/>
                <w:sz w:val="16"/>
                <w:szCs w:val="16"/>
              </w:rPr>
              <w:t>6</w:t>
            </w:r>
            <w:r w:rsidR="000C60B3" w:rsidRPr="00FA0E7C">
              <w:rPr>
                <w:rFonts w:ascii="Times New Roman" w:hAnsi="Times New Roman"/>
                <w:sz w:val="16"/>
                <w:szCs w:val="16"/>
              </w:rPr>
              <w:t>.3.</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273855" w:rsidRDefault="00273855"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3</w:t>
            </w:r>
          </w:p>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Создание условий для обеспечения механизма электронной записи детей в дошкольные образовательные учреждения</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Информирование и просвещение родителей по созданию условий для обеспечения механизма электронной записи детей в дошкольные образовательные учреждения.</w:t>
            </w:r>
          </w:p>
        </w:tc>
      </w:tr>
      <w:tr w:rsidR="000C60B3" w:rsidRPr="00FA0E7C">
        <w:trPr>
          <w:trHeight w:val="55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843"/>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873"/>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278"/>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273855" w:rsidP="00AF33AA">
            <w:pPr>
              <w:jc w:val="center"/>
              <w:rPr>
                <w:rFonts w:ascii="Times New Roman" w:hAnsi="Times New Roman"/>
                <w:sz w:val="16"/>
                <w:szCs w:val="16"/>
              </w:rPr>
            </w:pPr>
            <w:r>
              <w:rPr>
                <w:rFonts w:ascii="Times New Roman" w:hAnsi="Times New Roman"/>
                <w:sz w:val="16"/>
                <w:szCs w:val="16"/>
              </w:rPr>
              <w:t>6</w:t>
            </w:r>
            <w:r w:rsidR="000C60B3" w:rsidRPr="00FA0E7C">
              <w:rPr>
                <w:rFonts w:ascii="Times New Roman" w:hAnsi="Times New Roman"/>
                <w:sz w:val="16"/>
                <w:szCs w:val="16"/>
              </w:rPr>
              <w:t>.4.</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273855" w:rsidRDefault="00273855"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4</w:t>
            </w:r>
          </w:p>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Создание  и функционирование консультативных пунктов для родителей</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0C60B3" w:rsidRPr="006D5F41" w:rsidRDefault="000C60B3" w:rsidP="00AF33AA">
            <w:pPr>
              <w:jc w:val="center"/>
              <w:rPr>
                <w:rFonts w:ascii="Times New Roman" w:hAnsi="Times New Roman"/>
                <w:sz w:val="18"/>
                <w:szCs w:val="18"/>
              </w:rPr>
            </w:pPr>
            <w:r w:rsidRPr="006D5F41">
              <w:rPr>
                <w:rFonts w:ascii="Times New Roman" w:hAnsi="Times New Roman"/>
                <w:sz w:val="18"/>
                <w:szCs w:val="18"/>
              </w:rPr>
              <w:t xml:space="preserve">Обеспечение функционирования системы поддержки развития детей раннего возраста (от нуля </w:t>
            </w:r>
            <w:r w:rsidRPr="006D5F41">
              <w:rPr>
                <w:rFonts w:ascii="Times New Roman" w:hAnsi="Times New Roman"/>
                <w:sz w:val="18"/>
                <w:szCs w:val="18"/>
              </w:rPr>
              <w:lastRenderedPageBreak/>
              <w:t>до трех лет)</w:t>
            </w:r>
          </w:p>
        </w:tc>
      </w:tr>
      <w:tr w:rsidR="000C60B3" w:rsidRPr="00FA0E7C">
        <w:trPr>
          <w:trHeight w:val="55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6D5F41" w:rsidRDefault="000C60B3" w:rsidP="00AF33AA">
            <w:pPr>
              <w:jc w:val="center"/>
              <w:rPr>
                <w:rFonts w:ascii="Times New Roman" w:hAnsi="Times New Roman"/>
                <w:sz w:val="18"/>
                <w:szCs w:val="18"/>
              </w:rPr>
            </w:pPr>
          </w:p>
        </w:tc>
      </w:tr>
      <w:tr w:rsidR="000C60B3" w:rsidRPr="00FA0E7C">
        <w:trPr>
          <w:trHeight w:val="700"/>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6D5F41" w:rsidRDefault="000C60B3" w:rsidP="00AF33AA">
            <w:pPr>
              <w:jc w:val="center"/>
              <w:rPr>
                <w:rFonts w:ascii="Times New Roman" w:hAnsi="Times New Roman"/>
                <w:sz w:val="18"/>
                <w:szCs w:val="18"/>
              </w:rPr>
            </w:pPr>
          </w:p>
        </w:tc>
      </w:tr>
      <w:tr w:rsidR="000C60B3" w:rsidRPr="00FA0E7C">
        <w:trPr>
          <w:trHeight w:val="386"/>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6D5F41" w:rsidRDefault="000C60B3" w:rsidP="00AF33AA">
            <w:pPr>
              <w:jc w:val="center"/>
              <w:rPr>
                <w:rFonts w:ascii="Times New Roman" w:hAnsi="Times New Roman"/>
                <w:sz w:val="18"/>
                <w:szCs w:val="18"/>
              </w:rPr>
            </w:pPr>
          </w:p>
        </w:tc>
      </w:tr>
      <w:tr w:rsidR="000C60B3" w:rsidRPr="00FA0E7C">
        <w:trPr>
          <w:trHeight w:val="428"/>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273855" w:rsidP="00AF33AA">
            <w:pPr>
              <w:jc w:val="center"/>
              <w:rPr>
                <w:rFonts w:ascii="Times New Roman" w:hAnsi="Times New Roman"/>
                <w:sz w:val="16"/>
                <w:szCs w:val="16"/>
              </w:rPr>
            </w:pPr>
            <w:r>
              <w:rPr>
                <w:rFonts w:ascii="Times New Roman" w:hAnsi="Times New Roman"/>
                <w:sz w:val="16"/>
                <w:szCs w:val="16"/>
              </w:rPr>
              <w:lastRenderedPageBreak/>
              <w:t>6</w:t>
            </w:r>
            <w:r w:rsidR="000C60B3" w:rsidRPr="00FA0E7C">
              <w:rPr>
                <w:rFonts w:ascii="Times New Roman" w:hAnsi="Times New Roman"/>
                <w:sz w:val="16"/>
                <w:szCs w:val="16"/>
              </w:rPr>
              <w:t>.5.</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273855" w:rsidRDefault="00273855"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5</w:t>
            </w:r>
          </w:p>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Внедрение  программ инклюзивного образования детей дошкольного возраста</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r w:rsidRPr="00FA0E7C">
              <w:rPr>
                <w:rFonts w:ascii="Times New Roman" w:hAnsi="Times New Roman"/>
                <w:sz w:val="20"/>
                <w:szCs w:val="20"/>
              </w:rPr>
              <w:t xml:space="preserve">, дошкольные образовательные учреждения </w:t>
            </w:r>
            <w:r>
              <w:rPr>
                <w:rFonts w:ascii="Times New Roman" w:hAnsi="Times New Roman"/>
                <w:sz w:val="20"/>
                <w:szCs w:val="20"/>
              </w:rPr>
              <w:t>округа</w:t>
            </w: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0C60B3" w:rsidRPr="006D5F41" w:rsidRDefault="000C60B3" w:rsidP="00AF33AA">
            <w:pPr>
              <w:jc w:val="center"/>
              <w:rPr>
                <w:rFonts w:ascii="Times New Roman" w:hAnsi="Times New Roman"/>
                <w:sz w:val="18"/>
                <w:szCs w:val="18"/>
              </w:rPr>
            </w:pPr>
            <w:r w:rsidRPr="006D5F41">
              <w:rPr>
                <w:rFonts w:ascii="Times New Roman" w:hAnsi="Times New Roman"/>
                <w:sz w:val="18"/>
                <w:szCs w:val="18"/>
              </w:rPr>
              <w:t>Обеспечение функционирования моделей предоставления услуг дошкольного образования детям с ограниченными возможностями здоровья</w:t>
            </w:r>
          </w:p>
        </w:tc>
      </w:tr>
      <w:tr w:rsidR="000C60B3" w:rsidRPr="00FA0E7C">
        <w:trPr>
          <w:trHeight w:val="507"/>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46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382"/>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246"/>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273855" w:rsidP="00AF33AA">
            <w:pPr>
              <w:jc w:val="center"/>
              <w:rPr>
                <w:rFonts w:ascii="Times New Roman" w:hAnsi="Times New Roman"/>
                <w:sz w:val="16"/>
                <w:szCs w:val="16"/>
              </w:rPr>
            </w:pPr>
            <w:r>
              <w:rPr>
                <w:rFonts w:ascii="Times New Roman" w:hAnsi="Times New Roman"/>
                <w:sz w:val="16"/>
                <w:szCs w:val="16"/>
              </w:rPr>
              <w:t>6</w:t>
            </w:r>
            <w:r w:rsidR="000C60B3" w:rsidRPr="00FA0E7C">
              <w:rPr>
                <w:rFonts w:ascii="Times New Roman" w:hAnsi="Times New Roman"/>
                <w:sz w:val="16"/>
                <w:szCs w:val="16"/>
              </w:rPr>
              <w:t>.6.</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273855" w:rsidRDefault="00273855"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6</w:t>
            </w:r>
          </w:p>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Внедрение эффективных здоровьесберегающих программ и технологий для детей дошкольного возраста</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0C60B3" w:rsidRPr="00CD2CD7" w:rsidRDefault="000C60B3" w:rsidP="00AF33AA">
            <w:pPr>
              <w:jc w:val="center"/>
              <w:rPr>
                <w:rFonts w:ascii="Times New Roman" w:hAnsi="Times New Roman"/>
                <w:sz w:val="19"/>
                <w:szCs w:val="19"/>
              </w:rPr>
            </w:pPr>
            <w:r w:rsidRPr="00CD2CD7">
              <w:rPr>
                <w:rFonts w:ascii="Times New Roman" w:hAnsi="Times New Roman"/>
                <w:sz w:val="19"/>
                <w:szCs w:val="19"/>
              </w:rPr>
              <w:t xml:space="preserve">Управление образования администрации городского округа Кашира, дошкольные образовательные учреждения </w:t>
            </w:r>
            <w:r>
              <w:rPr>
                <w:rFonts w:ascii="Times New Roman" w:hAnsi="Times New Roman"/>
                <w:sz w:val="19"/>
                <w:szCs w:val="19"/>
              </w:rPr>
              <w:t>округа</w:t>
            </w: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0C60B3" w:rsidRPr="006D5F41" w:rsidRDefault="000C60B3" w:rsidP="00AF33AA">
            <w:pPr>
              <w:jc w:val="center"/>
              <w:rPr>
                <w:rFonts w:ascii="Times New Roman" w:hAnsi="Times New Roman"/>
                <w:sz w:val="18"/>
                <w:szCs w:val="18"/>
              </w:rPr>
            </w:pPr>
            <w:r w:rsidRPr="006D5F41">
              <w:rPr>
                <w:rFonts w:ascii="Times New Roman" w:hAnsi="Times New Roman"/>
                <w:sz w:val="18"/>
                <w:szCs w:val="18"/>
              </w:rPr>
              <w:t>Обеспечение функционирования моделей предоставления услуг дошкольного образования детям с ограниченными возможностями здоровья</w:t>
            </w:r>
          </w:p>
        </w:tc>
      </w:tr>
      <w:tr w:rsidR="000C60B3" w:rsidRPr="00FA0E7C">
        <w:trPr>
          <w:trHeight w:val="419"/>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6D5F41" w:rsidRDefault="000C60B3" w:rsidP="00AF33AA">
            <w:pPr>
              <w:jc w:val="center"/>
              <w:rPr>
                <w:rFonts w:ascii="Times New Roman" w:hAnsi="Times New Roman"/>
                <w:sz w:val="18"/>
                <w:szCs w:val="18"/>
              </w:rPr>
            </w:pPr>
          </w:p>
        </w:tc>
      </w:tr>
      <w:tr w:rsidR="000C60B3" w:rsidRPr="00FA0E7C">
        <w:trPr>
          <w:trHeight w:val="71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6D5F41" w:rsidRDefault="000C60B3" w:rsidP="00AF33AA">
            <w:pPr>
              <w:jc w:val="center"/>
              <w:rPr>
                <w:rFonts w:ascii="Times New Roman" w:hAnsi="Times New Roman"/>
                <w:sz w:val="18"/>
                <w:szCs w:val="18"/>
              </w:rPr>
            </w:pPr>
          </w:p>
        </w:tc>
      </w:tr>
      <w:tr w:rsidR="000C60B3" w:rsidRPr="00FA0E7C">
        <w:trPr>
          <w:trHeight w:val="38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6D5F41" w:rsidRDefault="000C60B3" w:rsidP="00AF33AA">
            <w:pPr>
              <w:jc w:val="center"/>
              <w:rPr>
                <w:rFonts w:ascii="Times New Roman" w:hAnsi="Times New Roman"/>
                <w:sz w:val="18"/>
                <w:szCs w:val="18"/>
              </w:rPr>
            </w:pPr>
          </w:p>
        </w:tc>
      </w:tr>
      <w:tr w:rsidR="000C60B3" w:rsidRPr="00FA0E7C">
        <w:trPr>
          <w:trHeight w:val="275"/>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273855" w:rsidP="00AF33AA">
            <w:pPr>
              <w:jc w:val="center"/>
              <w:rPr>
                <w:rFonts w:ascii="Times New Roman" w:hAnsi="Times New Roman"/>
                <w:sz w:val="16"/>
                <w:szCs w:val="16"/>
              </w:rPr>
            </w:pPr>
            <w:r>
              <w:rPr>
                <w:rFonts w:ascii="Times New Roman" w:hAnsi="Times New Roman"/>
                <w:sz w:val="16"/>
                <w:szCs w:val="16"/>
              </w:rPr>
              <w:t>6</w:t>
            </w:r>
            <w:r w:rsidR="000C60B3" w:rsidRPr="00FA0E7C">
              <w:rPr>
                <w:rFonts w:ascii="Times New Roman" w:hAnsi="Times New Roman"/>
                <w:sz w:val="16"/>
                <w:szCs w:val="16"/>
              </w:rPr>
              <w:t>.7.</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273855" w:rsidRPr="00AF33AA" w:rsidRDefault="00273855" w:rsidP="00AF33AA">
            <w:pPr>
              <w:jc w:val="center"/>
              <w:rPr>
                <w:rFonts w:ascii="Times New Roman" w:hAnsi="Times New Roman"/>
                <w:sz w:val="19"/>
                <w:szCs w:val="19"/>
              </w:rPr>
            </w:pPr>
            <w:r w:rsidRPr="00AF33AA">
              <w:rPr>
                <w:rFonts w:ascii="Times New Roman" w:hAnsi="Times New Roman"/>
                <w:b/>
                <w:color w:val="000000"/>
                <w:sz w:val="19"/>
                <w:szCs w:val="19"/>
              </w:rPr>
              <w:t>Мероприятие 7</w:t>
            </w:r>
          </w:p>
          <w:p w:rsidR="000C60B3" w:rsidRPr="00AF33AA" w:rsidRDefault="000C60B3" w:rsidP="00AF33AA">
            <w:pPr>
              <w:jc w:val="center"/>
              <w:rPr>
                <w:rFonts w:ascii="Times New Roman" w:hAnsi="Times New Roman"/>
                <w:sz w:val="19"/>
                <w:szCs w:val="19"/>
              </w:rPr>
            </w:pPr>
            <w:r w:rsidRPr="00AF33AA">
              <w:rPr>
                <w:rFonts w:ascii="Times New Roman" w:hAnsi="Times New Roman"/>
                <w:sz w:val="19"/>
                <w:szCs w:val="19"/>
              </w:rPr>
              <w:t>Применение в дошкольных образовательных учреждениях современных программ и пособий  по духовно-нравственному воспитанию дошкольников</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0C60B3" w:rsidRPr="00AF33AA" w:rsidRDefault="000C60B3" w:rsidP="00AF33AA">
            <w:pPr>
              <w:jc w:val="center"/>
              <w:rPr>
                <w:rFonts w:ascii="Times New Roman" w:hAnsi="Times New Roman"/>
                <w:sz w:val="18"/>
                <w:szCs w:val="18"/>
              </w:rPr>
            </w:pPr>
            <w:r w:rsidRPr="00AF33AA">
              <w:rPr>
                <w:rFonts w:ascii="Times New Roman" w:hAnsi="Times New Roman"/>
                <w:sz w:val="18"/>
                <w:szCs w:val="18"/>
              </w:rPr>
              <w:t>Управление образования администрации городского округа Кашира, дошкольные образовательные учреждения округа</w:t>
            </w: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0C60B3" w:rsidRPr="00AF33AA" w:rsidRDefault="000C60B3" w:rsidP="00AF33AA">
            <w:pPr>
              <w:jc w:val="center"/>
              <w:rPr>
                <w:rFonts w:ascii="Times New Roman" w:hAnsi="Times New Roman"/>
                <w:sz w:val="17"/>
                <w:szCs w:val="17"/>
              </w:rPr>
            </w:pPr>
            <w:r w:rsidRPr="00AF33AA">
              <w:rPr>
                <w:rFonts w:ascii="Times New Roman" w:hAnsi="Times New Roman"/>
                <w:sz w:val="17"/>
                <w:szCs w:val="17"/>
              </w:rPr>
              <w:t>Внедрение современных программ, методических рекомендаций и пособий по вопросам духовно-нравственного воспитания в дошкольных образовательных учреждениях</w:t>
            </w:r>
          </w:p>
        </w:tc>
      </w:tr>
      <w:tr w:rsidR="000C60B3" w:rsidRPr="00FA0E7C">
        <w:trPr>
          <w:trHeight w:val="563"/>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AF33AA" w:rsidRDefault="000C60B3" w:rsidP="00AF33AA">
            <w:pPr>
              <w:jc w:val="center"/>
              <w:rPr>
                <w:rFonts w:ascii="Times New Roman" w:hAnsi="Times New Roman"/>
                <w:sz w:val="19"/>
                <w:szCs w:val="19"/>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AF33AA" w:rsidRDefault="000C60B3" w:rsidP="00AF33AA">
            <w:pPr>
              <w:jc w:val="center"/>
              <w:rPr>
                <w:rFonts w:ascii="Times New Roman" w:hAnsi="Times New Roman"/>
                <w:sz w:val="18"/>
                <w:szCs w:val="18"/>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6F1C4E" w:rsidRDefault="000C60B3" w:rsidP="00AF33AA">
            <w:pPr>
              <w:jc w:val="center"/>
              <w:rPr>
                <w:rFonts w:ascii="Times New Roman" w:hAnsi="Times New Roman"/>
                <w:sz w:val="18"/>
                <w:szCs w:val="18"/>
              </w:rPr>
            </w:pPr>
          </w:p>
        </w:tc>
      </w:tr>
      <w:tr w:rsidR="000C60B3" w:rsidRPr="00FA0E7C">
        <w:trPr>
          <w:trHeight w:val="84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AF33AA" w:rsidRDefault="000C60B3" w:rsidP="00AF33AA">
            <w:pPr>
              <w:jc w:val="center"/>
              <w:rPr>
                <w:rFonts w:ascii="Times New Roman" w:hAnsi="Times New Roman"/>
                <w:sz w:val="19"/>
                <w:szCs w:val="19"/>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AF33AA" w:rsidRDefault="000C60B3" w:rsidP="00AF33AA">
            <w:pPr>
              <w:jc w:val="center"/>
              <w:rPr>
                <w:rFonts w:ascii="Times New Roman" w:hAnsi="Times New Roman"/>
                <w:sz w:val="18"/>
                <w:szCs w:val="18"/>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6F1C4E" w:rsidRDefault="000C60B3" w:rsidP="00AF33AA">
            <w:pPr>
              <w:jc w:val="center"/>
              <w:rPr>
                <w:rFonts w:ascii="Times New Roman" w:hAnsi="Times New Roman"/>
                <w:sz w:val="18"/>
                <w:szCs w:val="18"/>
              </w:rPr>
            </w:pPr>
          </w:p>
        </w:tc>
      </w:tr>
      <w:tr w:rsidR="000C60B3" w:rsidRPr="00FA0E7C">
        <w:trPr>
          <w:trHeight w:val="413"/>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AF33AA" w:rsidRDefault="000C60B3" w:rsidP="00AF33AA">
            <w:pPr>
              <w:jc w:val="center"/>
              <w:rPr>
                <w:rFonts w:ascii="Times New Roman" w:hAnsi="Times New Roman"/>
                <w:sz w:val="19"/>
                <w:szCs w:val="19"/>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AF33AA" w:rsidRDefault="000C60B3" w:rsidP="00AF33AA">
            <w:pPr>
              <w:jc w:val="center"/>
              <w:rPr>
                <w:rFonts w:ascii="Times New Roman" w:hAnsi="Times New Roman"/>
                <w:sz w:val="18"/>
                <w:szCs w:val="18"/>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6F1C4E" w:rsidRDefault="000C60B3" w:rsidP="00AF33AA">
            <w:pPr>
              <w:jc w:val="center"/>
              <w:rPr>
                <w:rFonts w:ascii="Times New Roman" w:hAnsi="Times New Roman"/>
                <w:sz w:val="18"/>
                <w:szCs w:val="18"/>
              </w:rPr>
            </w:pPr>
          </w:p>
        </w:tc>
      </w:tr>
      <w:tr w:rsidR="000C60B3" w:rsidRPr="00FA0E7C">
        <w:trPr>
          <w:trHeight w:val="365"/>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273855" w:rsidP="00AF33AA">
            <w:pPr>
              <w:jc w:val="center"/>
              <w:rPr>
                <w:rFonts w:ascii="Times New Roman" w:hAnsi="Times New Roman"/>
                <w:sz w:val="16"/>
                <w:szCs w:val="16"/>
              </w:rPr>
            </w:pPr>
            <w:r>
              <w:rPr>
                <w:rFonts w:ascii="Times New Roman" w:hAnsi="Times New Roman"/>
                <w:sz w:val="16"/>
                <w:szCs w:val="16"/>
              </w:rPr>
              <w:t>6</w:t>
            </w:r>
            <w:r w:rsidR="000C60B3" w:rsidRPr="00FA0E7C">
              <w:rPr>
                <w:rFonts w:ascii="Times New Roman" w:hAnsi="Times New Roman"/>
                <w:sz w:val="16"/>
                <w:szCs w:val="16"/>
              </w:rPr>
              <w:t>.8.</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273855" w:rsidRPr="00AF33AA" w:rsidRDefault="00273855" w:rsidP="00AF33AA">
            <w:pPr>
              <w:jc w:val="center"/>
              <w:rPr>
                <w:rFonts w:ascii="Times New Roman" w:hAnsi="Times New Roman"/>
                <w:sz w:val="19"/>
                <w:szCs w:val="19"/>
              </w:rPr>
            </w:pPr>
            <w:r w:rsidRPr="00AF33AA">
              <w:rPr>
                <w:rFonts w:ascii="Times New Roman" w:hAnsi="Times New Roman"/>
                <w:b/>
                <w:color w:val="000000"/>
                <w:sz w:val="19"/>
                <w:szCs w:val="19"/>
              </w:rPr>
              <w:t>Мероприятие 8</w:t>
            </w:r>
          </w:p>
          <w:p w:rsidR="000C60B3" w:rsidRPr="00AF33AA" w:rsidRDefault="000C60B3" w:rsidP="00AF33AA">
            <w:pPr>
              <w:jc w:val="center"/>
              <w:rPr>
                <w:rFonts w:ascii="Times New Roman" w:hAnsi="Times New Roman"/>
                <w:sz w:val="19"/>
                <w:szCs w:val="19"/>
              </w:rPr>
            </w:pPr>
            <w:r w:rsidRPr="00AF33AA">
              <w:rPr>
                <w:rFonts w:ascii="Times New Roman" w:hAnsi="Times New Roman"/>
                <w:sz w:val="19"/>
                <w:szCs w:val="19"/>
              </w:rPr>
              <w:t>Работа дошкольных образовательных учреждений по формированию навыков безопасного поведения детей</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0C60B3" w:rsidRPr="00AF33AA" w:rsidRDefault="000C60B3" w:rsidP="00AF33AA">
            <w:pPr>
              <w:jc w:val="center"/>
              <w:rPr>
                <w:rFonts w:ascii="Times New Roman" w:hAnsi="Times New Roman"/>
                <w:sz w:val="18"/>
                <w:szCs w:val="18"/>
              </w:rPr>
            </w:pPr>
            <w:r w:rsidRPr="00AF33AA">
              <w:rPr>
                <w:rFonts w:ascii="Times New Roman" w:hAnsi="Times New Roman"/>
                <w:sz w:val="18"/>
                <w:szCs w:val="18"/>
              </w:rPr>
              <w:t>Управление образования администрации городского округа Кашира, дошкольные образователь</w:t>
            </w:r>
            <w:r w:rsidRPr="00AF33AA">
              <w:rPr>
                <w:rFonts w:ascii="Times New Roman" w:hAnsi="Times New Roman"/>
                <w:sz w:val="18"/>
                <w:szCs w:val="18"/>
              </w:rPr>
              <w:lastRenderedPageBreak/>
              <w:t>ные учреждения округа</w:t>
            </w: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0C60B3" w:rsidRPr="006F1C4E" w:rsidRDefault="000C60B3" w:rsidP="00AF33AA">
            <w:pPr>
              <w:jc w:val="center"/>
              <w:rPr>
                <w:rFonts w:ascii="Times New Roman" w:hAnsi="Times New Roman"/>
                <w:sz w:val="18"/>
                <w:szCs w:val="18"/>
              </w:rPr>
            </w:pPr>
            <w:r w:rsidRPr="006F1C4E">
              <w:rPr>
                <w:rFonts w:ascii="Times New Roman" w:hAnsi="Times New Roman"/>
                <w:sz w:val="18"/>
                <w:szCs w:val="18"/>
              </w:rPr>
              <w:lastRenderedPageBreak/>
              <w:t xml:space="preserve">Внедрение эффективных программ здоровьесбережения, </w:t>
            </w:r>
            <w:r w:rsidRPr="006F1C4E">
              <w:rPr>
                <w:rFonts w:ascii="Times New Roman" w:hAnsi="Times New Roman"/>
                <w:sz w:val="18"/>
                <w:szCs w:val="18"/>
              </w:rPr>
              <w:br/>
              <w:t>формирования навыков здо</w:t>
            </w:r>
            <w:r w:rsidRPr="006F1C4E">
              <w:rPr>
                <w:rFonts w:ascii="Times New Roman" w:hAnsi="Times New Roman"/>
                <w:sz w:val="18"/>
                <w:szCs w:val="18"/>
              </w:rPr>
              <w:lastRenderedPageBreak/>
              <w:t>рового образа жизни и безопасного поведения детей в возрасте от 3 до 7 лет</w:t>
            </w:r>
          </w:p>
        </w:tc>
      </w:tr>
      <w:tr w:rsidR="000C60B3" w:rsidRPr="00FA0E7C">
        <w:trPr>
          <w:trHeight w:val="427"/>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719"/>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545"/>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515"/>
          <w:jc w:val="center"/>
        </w:trPr>
        <w:tc>
          <w:tcPr>
            <w:tcW w:w="280" w:type="pct"/>
            <w:vMerge w:val="restart"/>
            <w:tcBorders>
              <w:top w:val="single" w:sz="4" w:space="0" w:color="auto"/>
              <w:left w:val="single" w:sz="4" w:space="0" w:color="auto"/>
              <w:right w:val="single" w:sz="4" w:space="0" w:color="auto"/>
            </w:tcBorders>
            <w:vAlign w:val="center"/>
          </w:tcPr>
          <w:p w:rsidR="000C60B3" w:rsidRPr="00FA0E7C" w:rsidRDefault="00273855" w:rsidP="00AF33AA">
            <w:pPr>
              <w:jc w:val="center"/>
              <w:rPr>
                <w:rFonts w:ascii="Times New Roman" w:hAnsi="Times New Roman"/>
                <w:sz w:val="16"/>
                <w:szCs w:val="16"/>
              </w:rPr>
            </w:pPr>
            <w:r>
              <w:rPr>
                <w:rFonts w:ascii="Times New Roman" w:hAnsi="Times New Roman"/>
                <w:sz w:val="16"/>
                <w:szCs w:val="16"/>
              </w:rPr>
              <w:lastRenderedPageBreak/>
              <w:t>6</w:t>
            </w:r>
            <w:r w:rsidR="000C60B3">
              <w:rPr>
                <w:rFonts w:ascii="Times New Roman" w:hAnsi="Times New Roman"/>
                <w:sz w:val="16"/>
                <w:szCs w:val="16"/>
              </w:rPr>
              <w:t>.9</w:t>
            </w:r>
            <w:r w:rsidR="000C60B3" w:rsidRPr="00FA0E7C">
              <w:rPr>
                <w:rFonts w:ascii="Times New Roman" w:hAnsi="Times New Roman"/>
                <w:sz w:val="16"/>
                <w:szCs w:val="16"/>
              </w:rPr>
              <w:t>.</w:t>
            </w:r>
          </w:p>
        </w:tc>
        <w:tc>
          <w:tcPr>
            <w:tcW w:w="696" w:type="pct"/>
            <w:vMerge w:val="restart"/>
            <w:tcBorders>
              <w:top w:val="single" w:sz="4" w:space="0" w:color="auto"/>
              <w:left w:val="single" w:sz="4" w:space="0" w:color="auto"/>
              <w:right w:val="single" w:sz="4" w:space="0" w:color="auto"/>
            </w:tcBorders>
            <w:vAlign w:val="center"/>
          </w:tcPr>
          <w:p w:rsidR="00273855" w:rsidRDefault="00273855" w:rsidP="00AF33AA">
            <w:pPr>
              <w:jc w:val="center"/>
              <w:rPr>
                <w:rFonts w:ascii="Times New Roman" w:hAnsi="Times New Roman"/>
                <w:sz w:val="20"/>
                <w:szCs w:val="20"/>
              </w:rPr>
            </w:pPr>
            <w:r>
              <w:rPr>
                <w:rFonts w:ascii="Times New Roman" w:hAnsi="Times New Roman"/>
                <w:b/>
                <w:color w:val="000000"/>
                <w:sz w:val="18"/>
                <w:szCs w:val="18"/>
              </w:rPr>
              <w:t>Мероприятие 9</w:t>
            </w:r>
          </w:p>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Выплата Гранта Губернатора Московской области лучшему автономному дошкольному образовательному учреждению</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0C60B3" w:rsidRPr="0084332A" w:rsidRDefault="000C60B3" w:rsidP="00AF33AA">
            <w:pPr>
              <w:jc w:val="center"/>
              <w:rPr>
                <w:rFonts w:ascii="Times New Roman" w:hAnsi="Times New Roman"/>
                <w:color w:val="002060"/>
                <w:sz w:val="18"/>
                <w:szCs w:val="18"/>
              </w:rPr>
            </w:pPr>
            <w:r w:rsidRPr="0084332A">
              <w:rPr>
                <w:rFonts w:ascii="Times New Roman" w:hAnsi="Times New Roman"/>
                <w:color w:val="002060"/>
                <w:sz w:val="18"/>
                <w:szCs w:val="18"/>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1C2F9C" w:rsidRDefault="000C60B3" w:rsidP="00AF33A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285" w:type="pct"/>
            <w:tcBorders>
              <w:top w:val="single" w:sz="4" w:space="0" w:color="auto"/>
              <w:left w:val="nil"/>
              <w:bottom w:val="single" w:sz="4" w:space="0" w:color="auto"/>
              <w:right w:val="single" w:sz="4" w:space="0" w:color="auto"/>
            </w:tcBorders>
            <w:vAlign w:val="center"/>
          </w:tcPr>
          <w:p w:rsidR="000C60B3" w:rsidRPr="001C2F9C" w:rsidRDefault="000C60B3" w:rsidP="00AF33A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28" w:type="pct"/>
            <w:tcBorders>
              <w:top w:val="single" w:sz="4" w:space="0" w:color="auto"/>
              <w:left w:val="nil"/>
              <w:bottom w:val="single" w:sz="4" w:space="0" w:color="auto"/>
              <w:right w:val="single" w:sz="4" w:space="0" w:color="auto"/>
            </w:tcBorders>
            <w:vAlign w:val="center"/>
          </w:tcPr>
          <w:p w:rsidR="000C60B3" w:rsidRPr="001C2F9C" w:rsidRDefault="000C60B3" w:rsidP="00AF33A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33" w:type="pct"/>
            <w:tcBorders>
              <w:top w:val="single" w:sz="4" w:space="0" w:color="auto"/>
              <w:left w:val="nil"/>
              <w:bottom w:val="single" w:sz="4" w:space="0" w:color="auto"/>
              <w:right w:val="single" w:sz="4" w:space="0" w:color="auto"/>
            </w:tcBorders>
            <w:vAlign w:val="center"/>
          </w:tcPr>
          <w:p w:rsidR="000C60B3" w:rsidRPr="001C2F9C" w:rsidRDefault="000C60B3" w:rsidP="00AF33A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1C2F9C" w:rsidRDefault="000C60B3" w:rsidP="00AF33A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460" w:type="pct"/>
            <w:vMerge w:val="restart"/>
            <w:tcBorders>
              <w:top w:val="single" w:sz="4" w:space="0" w:color="auto"/>
              <w:left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515"/>
          <w:jc w:val="center"/>
        </w:trPr>
        <w:tc>
          <w:tcPr>
            <w:tcW w:w="280" w:type="pct"/>
            <w:vMerge/>
            <w:tcBorders>
              <w:left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left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0C60B3" w:rsidRPr="0084332A" w:rsidRDefault="000C60B3" w:rsidP="00AF33AA">
            <w:pPr>
              <w:jc w:val="center"/>
              <w:rPr>
                <w:rFonts w:ascii="Times New Roman" w:hAnsi="Times New Roman"/>
                <w:color w:val="002060"/>
                <w:sz w:val="18"/>
                <w:szCs w:val="18"/>
              </w:rPr>
            </w:pPr>
            <w:r w:rsidRPr="0084332A">
              <w:rPr>
                <w:rFonts w:ascii="Times New Roman" w:hAnsi="Times New Roman"/>
                <w:color w:val="002060"/>
                <w:sz w:val="18"/>
                <w:szCs w:val="18"/>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285"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28"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515"/>
          <w:jc w:val="center"/>
        </w:trPr>
        <w:tc>
          <w:tcPr>
            <w:tcW w:w="280" w:type="pct"/>
            <w:vMerge/>
            <w:tcBorders>
              <w:left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left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0C60B3" w:rsidRPr="0084332A" w:rsidRDefault="000C60B3" w:rsidP="00AF33AA">
            <w:pPr>
              <w:jc w:val="center"/>
              <w:rPr>
                <w:rFonts w:ascii="Times New Roman" w:hAnsi="Times New Roman"/>
                <w:color w:val="002060"/>
                <w:sz w:val="18"/>
                <w:szCs w:val="18"/>
              </w:rPr>
            </w:pPr>
            <w:r w:rsidRPr="0084332A">
              <w:rPr>
                <w:rFonts w:ascii="Times New Roman" w:hAnsi="Times New Roman"/>
                <w:color w:val="002060"/>
                <w:sz w:val="18"/>
                <w:szCs w:val="18"/>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1C2F9C" w:rsidRDefault="000C60B3" w:rsidP="00AF33A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285" w:type="pct"/>
            <w:tcBorders>
              <w:top w:val="single" w:sz="4" w:space="0" w:color="auto"/>
              <w:left w:val="nil"/>
              <w:bottom w:val="single" w:sz="4" w:space="0" w:color="auto"/>
              <w:right w:val="single" w:sz="4" w:space="0" w:color="auto"/>
            </w:tcBorders>
            <w:vAlign w:val="center"/>
          </w:tcPr>
          <w:p w:rsidR="000C60B3" w:rsidRPr="001C2F9C" w:rsidRDefault="000C60B3" w:rsidP="00AF33A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28" w:type="pct"/>
            <w:tcBorders>
              <w:top w:val="single" w:sz="4" w:space="0" w:color="auto"/>
              <w:left w:val="nil"/>
              <w:bottom w:val="single" w:sz="4" w:space="0" w:color="auto"/>
              <w:right w:val="single" w:sz="4" w:space="0" w:color="auto"/>
            </w:tcBorders>
            <w:vAlign w:val="center"/>
          </w:tcPr>
          <w:p w:rsidR="000C60B3" w:rsidRPr="001C2F9C" w:rsidRDefault="000C60B3" w:rsidP="00AF33A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33" w:type="pct"/>
            <w:tcBorders>
              <w:top w:val="single" w:sz="4" w:space="0" w:color="auto"/>
              <w:left w:val="nil"/>
              <w:bottom w:val="single" w:sz="4" w:space="0" w:color="auto"/>
              <w:right w:val="single" w:sz="4" w:space="0" w:color="auto"/>
            </w:tcBorders>
            <w:vAlign w:val="center"/>
          </w:tcPr>
          <w:p w:rsidR="000C60B3" w:rsidRPr="001C2F9C" w:rsidRDefault="000C60B3" w:rsidP="00AF33A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1C2F9C" w:rsidRDefault="000C60B3" w:rsidP="00AF33A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rsidTr="00CB5B3F">
        <w:trPr>
          <w:trHeight w:val="515"/>
          <w:jc w:val="center"/>
        </w:trPr>
        <w:tc>
          <w:tcPr>
            <w:tcW w:w="280" w:type="pct"/>
            <w:vMerge/>
            <w:tcBorders>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w:t>
            </w:r>
            <w:r w:rsidRPr="00FA0E7C">
              <w:rPr>
                <w:rFonts w:ascii="Times New Roman" w:hAnsi="Times New Roman"/>
                <w:sz w:val="18"/>
                <w:szCs w:val="18"/>
              </w:rPr>
              <w:t>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w:t>
            </w:r>
            <w:r w:rsidRPr="00FA0E7C">
              <w:rPr>
                <w:rFonts w:ascii="Times New Roman" w:hAnsi="Times New Roman"/>
                <w:sz w:val="18"/>
                <w:szCs w:val="18"/>
              </w:rPr>
              <w:t>0</w:t>
            </w:r>
          </w:p>
        </w:tc>
        <w:tc>
          <w:tcPr>
            <w:tcW w:w="285"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28"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rsidTr="00CB5B3F">
        <w:trPr>
          <w:trHeight w:val="209"/>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273855" w:rsidP="00AF33AA">
            <w:pPr>
              <w:jc w:val="center"/>
              <w:rPr>
                <w:rFonts w:ascii="Times New Roman" w:hAnsi="Times New Roman"/>
                <w:sz w:val="16"/>
                <w:szCs w:val="16"/>
              </w:rPr>
            </w:pPr>
            <w:r>
              <w:rPr>
                <w:rFonts w:ascii="Times New Roman" w:hAnsi="Times New Roman"/>
                <w:sz w:val="16"/>
                <w:szCs w:val="16"/>
              </w:rPr>
              <w:t>7</w:t>
            </w:r>
            <w:r w:rsidR="000C60B3" w:rsidRPr="00FA0E7C">
              <w:rPr>
                <w:rFonts w:ascii="Times New Roman" w:hAnsi="Times New Roman"/>
                <w:sz w:val="16"/>
                <w:szCs w:val="16"/>
              </w:rPr>
              <w:t>.</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r w:rsidRPr="00FA0E7C">
              <w:rPr>
                <w:rFonts w:ascii="Times New Roman" w:hAnsi="Times New Roman"/>
                <w:b/>
                <w:sz w:val="20"/>
                <w:szCs w:val="20"/>
                <w:u w:val="single"/>
              </w:rPr>
              <w:t>Основное мероприятие</w:t>
            </w:r>
            <w:r w:rsidR="00273855">
              <w:rPr>
                <w:rFonts w:ascii="Times New Roman" w:hAnsi="Times New Roman"/>
                <w:b/>
                <w:sz w:val="20"/>
                <w:szCs w:val="20"/>
                <w:u w:val="single"/>
              </w:rPr>
              <w:t xml:space="preserve"> 7</w:t>
            </w:r>
            <w:r w:rsidRPr="00FA0E7C">
              <w:rPr>
                <w:rFonts w:ascii="Times New Roman" w:hAnsi="Times New Roman"/>
                <w:b/>
                <w:sz w:val="20"/>
                <w:szCs w:val="20"/>
                <w:u w:val="single"/>
              </w:rPr>
              <w:t>:</w:t>
            </w:r>
            <w:r w:rsidRPr="00FA0E7C">
              <w:rPr>
                <w:rFonts w:ascii="Times New Roman" w:hAnsi="Times New Roman"/>
                <w:b/>
                <w:sz w:val="20"/>
                <w:szCs w:val="20"/>
              </w:rPr>
              <w:t xml:space="preserve"> </w:t>
            </w:r>
            <w:r w:rsidRPr="00FA0E7C">
              <w:rPr>
                <w:rFonts w:ascii="Times New Roman" w:hAnsi="Times New Roman"/>
                <w:sz w:val="20"/>
                <w:szCs w:val="20"/>
              </w:rPr>
              <w:t>Комплекс мер по</w:t>
            </w:r>
            <w:r w:rsidRPr="00FA0E7C">
              <w:rPr>
                <w:rFonts w:ascii="Times New Roman" w:hAnsi="Times New Roman"/>
                <w:b/>
                <w:sz w:val="20"/>
                <w:szCs w:val="20"/>
                <w:u w:val="single"/>
              </w:rPr>
              <w:t xml:space="preserve"> </w:t>
            </w:r>
            <w:r w:rsidRPr="00FA0E7C">
              <w:rPr>
                <w:rFonts w:ascii="Times New Roman" w:hAnsi="Times New Roman"/>
                <w:sz w:val="20"/>
                <w:szCs w:val="20"/>
              </w:rPr>
              <w:t>формированию системы профессиональной компетенции современного педагога дошкольного образования</w:t>
            </w:r>
          </w:p>
        </w:tc>
        <w:tc>
          <w:tcPr>
            <w:tcW w:w="318" w:type="pct"/>
            <w:vMerge w:val="restart"/>
            <w:tcBorders>
              <w:top w:val="single" w:sz="4" w:space="0" w:color="auto"/>
              <w:left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24"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285"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28"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0C60B3" w:rsidRPr="004A393B" w:rsidRDefault="000C60B3" w:rsidP="00AF33AA">
            <w:pPr>
              <w:jc w:val="center"/>
              <w:rPr>
                <w:rFonts w:ascii="Times New Roman" w:hAnsi="Times New Roman"/>
                <w:sz w:val="16"/>
                <w:szCs w:val="16"/>
              </w:rPr>
            </w:pPr>
            <w:r w:rsidRPr="004A393B">
              <w:rPr>
                <w:rFonts w:ascii="Times New Roman" w:hAnsi="Times New Roman"/>
                <w:sz w:val="16"/>
                <w:szCs w:val="16"/>
              </w:rPr>
              <w:t>Доля педагогических и руководящих работников дошкольных образовательных организаций,  прошедших в течение последних 3-х лет повышение квалификации и (или) профессиональную переподготовку, в общей численности педагогических и руководящих работников дошкольных образовательных организаций</w:t>
            </w:r>
          </w:p>
        </w:tc>
      </w:tr>
      <w:tr w:rsidR="000C60B3" w:rsidRPr="00FA0E7C">
        <w:trPr>
          <w:trHeight w:val="525"/>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left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24"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285"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28"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65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left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24"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285"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28"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rsidTr="00CB5B3F">
        <w:trPr>
          <w:trHeight w:val="28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left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24"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285"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28"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124"/>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273855" w:rsidP="00AF33AA">
            <w:pPr>
              <w:jc w:val="center"/>
              <w:rPr>
                <w:rFonts w:ascii="Times New Roman" w:hAnsi="Times New Roman"/>
                <w:sz w:val="16"/>
                <w:szCs w:val="16"/>
              </w:rPr>
            </w:pPr>
            <w:r>
              <w:rPr>
                <w:rFonts w:ascii="Times New Roman" w:hAnsi="Times New Roman"/>
                <w:sz w:val="16"/>
                <w:szCs w:val="16"/>
              </w:rPr>
              <w:t>7</w:t>
            </w:r>
            <w:r w:rsidR="000C60B3" w:rsidRPr="00FA0E7C">
              <w:rPr>
                <w:rFonts w:ascii="Times New Roman" w:hAnsi="Times New Roman"/>
                <w:sz w:val="16"/>
                <w:szCs w:val="16"/>
              </w:rPr>
              <w:t>.1.</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273855" w:rsidRDefault="00273855" w:rsidP="00AF33AA">
            <w:pPr>
              <w:jc w:val="center"/>
              <w:rPr>
                <w:rFonts w:ascii="Times New Roman" w:hAnsi="Times New Roman"/>
                <w:sz w:val="19"/>
                <w:szCs w:val="19"/>
              </w:rPr>
            </w:pPr>
            <w:r w:rsidRPr="007701FB">
              <w:rPr>
                <w:rFonts w:ascii="Times New Roman" w:hAnsi="Times New Roman"/>
                <w:b/>
                <w:color w:val="000000"/>
                <w:sz w:val="18"/>
                <w:szCs w:val="18"/>
              </w:rPr>
              <w:t>Мероприятие 1</w:t>
            </w:r>
          </w:p>
          <w:p w:rsidR="000C60B3" w:rsidRPr="00FA0E7C" w:rsidRDefault="000C60B3" w:rsidP="00AF33AA">
            <w:pPr>
              <w:jc w:val="center"/>
              <w:rPr>
                <w:rFonts w:ascii="Times New Roman" w:hAnsi="Times New Roman"/>
                <w:sz w:val="19"/>
                <w:szCs w:val="19"/>
              </w:rPr>
            </w:pPr>
            <w:r w:rsidRPr="00FA0E7C">
              <w:rPr>
                <w:rFonts w:ascii="Times New Roman" w:hAnsi="Times New Roman"/>
                <w:sz w:val="19"/>
                <w:szCs w:val="19"/>
              </w:rPr>
              <w:t>Курсовая подготовка и переподготовка работников дошкольных образовательных учреждений, в том числе в бюджетных и автономных дошкольных образовательных учреждениях</w:t>
            </w:r>
          </w:p>
        </w:tc>
        <w:tc>
          <w:tcPr>
            <w:tcW w:w="318" w:type="pct"/>
            <w:vMerge/>
            <w:tcBorders>
              <w:left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562"/>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left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387"/>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left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rsidTr="00CB5B3F">
        <w:trPr>
          <w:trHeight w:val="273"/>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rsidTr="00CB5B3F">
        <w:trPr>
          <w:trHeight w:val="541"/>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273855" w:rsidP="00AF33AA">
            <w:pPr>
              <w:jc w:val="center"/>
              <w:rPr>
                <w:rFonts w:ascii="Times New Roman" w:hAnsi="Times New Roman"/>
                <w:sz w:val="16"/>
                <w:szCs w:val="16"/>
              </w:rPr>
            </w:pPr>
            <w:r>
              <w:rPr>
                <w:rFonts w:ascii="Times New Roman" w:hAnsi="Times New Roman"/>
                <w:sz w:val="16"/>
                <w:szCs w:val="16"/>
              </w:rPr>
              <w:lastRenderedPageBreak/>
              <w:t>8</w:t>
            </w:r>
            <w:r w:rsidR="000C60B3" w:rsidRPr="00FA0E7C">
              <w:rPr>
                <w:rFonts w:ascii="Times New Roman" w:hAnsi="Times New Roman"/>
                <w:sz w:val="16"/>
                <w:szCs w:val="16"/>
              </w:rPr>
              <w:t>.</w:t>
            </w:r>
          </w:p>
        </w:tc>
        <w:tc>
          <w:tcPr>
            <w:tcW w:w="696" w:type="pct"/>
            <w:vMerge w:val="restart"/>
            <w:tcBorders>
              <w:top w:val="single" w:sz="4" w:space="0" w:color="auto"/>
              <w:left w:val="single" w:sz="4" w:space="0" w:color="auto"/>
              <w:right w:val="single" w:sz="4" w:space="0" w:color="auto"/>
            </w:tcBorders>
            <w:vAlign w:val="center"/>
          </w:tcPr>
          <w:p w:rsidR="000C60B3" w:rsidRPr="006D5F41" w:rsidRDefault="000C60B3" w:rsidP="00AF33AA">
            <w:pPr>
              <w:jc w:val="center"/>
              <w:rPr>
                <w:rFonts w:ascii="Times New Roman" w:hAnsi="Times New Roman"/>
                <w:sz w:val="19"/>
                <w:szCs w:val="19"/>
              </w:rPr>
            </w:pPr>
            <w:r w:rsidRPr="006D5F41">
              <w:rPr>
                <w:rFonts w:ascii="Times New Roman" w:hAnsi="Times New Roman"/>
                <w:b/>
                <w:sz w:val="19"/>
                <w:szCs w:val="19"/>
                <w:u w:val="single"/>
              </w:rPr>
              <w:t>Основное мероприятие</w:t>
            </w:r>
            <w:r w:rsidR="00273855">
              <w:rPr>
                <w:rFonts w:ascii="Times New Roman" w:hAnsi="Times New Roman"/>
                <w:b/>
                <w:sz w:val="19"/>
                <w:szCs w:val="19"/>
                <w:u w:val="single"/>
              </w:rPr>
              <w:t xml:space="preserve"> 8</w:t>
            </w:r>
            <w:r w:rsidRPr="006D5F41">
              <w:rPr>
                <w:rFonts w:ascii="Times New Roman" w:hAnsi="Times New Roman"/>
                <w:b/>
                <w:sz w:val="19"/>
                <w:szCs w:val="19"/>
                <w:u w:val="single"/>
              </w:rPr>
              <w:t xml:space="preserve">: </w:t>
            </w:r>
            <w:r w:rsidRPr="006D5F41">
              <w:rPr>
                <w:rFonts w:ascii="Times New Roman" w:hAnsi="Times New Roman"/>
                <w:sz w:val="19"/>
                <w:szCs w:val="19"/>
              </w:rPr>
              <w:t>Проведение мероприятий «Чистая вода»: установка озонофильтрующих систем «ОЗОН-М» (анализ воды, подбор фильтра, монтаж оборудования и внутренних систем водоснабжения и канализования) в дошкольных образовательных учреждениях</w:t>
            </w:r>
          </w:p>
        </w:tc>
        <w:tc>
          <w:tcPr>
            <w:tcW w:w="318" w:type="pct"/>
            <w:vMerge w:val="restart"/>
            <w:tcBorders>
              <w:top w:val="single" w:sz="4" w:space="0" w:color="auto"/>
              <w:left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 xml:space="preserve">Дошкольные образовательные учреждения </w:t>
            </w:r>
            <w:r>
              <w:rPr>
                <w:rFonts w:ascii="Times New Roman" w:hAnsi="Times New Roman"/>
                <w:sz w:val="20"/>
                <w:szCs w:val="20"/>
              </w:rPr>
              <w:t>округа</w:t>
            </w:r>
          </w:p>
        </w:tc>
        <w:tc>
          <w:tcPr>
            <w:tcW w:w="460" w:type="pct"/>
            <w:vMerge w:val="restart"/>
            <w:tcBorders>
              <w:top w:val="single" w:sz="4" w:space="0" w:color="auto"/>
              <w:left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Улучшение качества питьевой воды.</w:t>
            </w:r>
          </w:p>
        </w:tc>
      </w:tr>
      <w:tr w:rsidR="000C60B3" w:rsidRPr="00FA0E7C">
        <w:trPr>
          <w:trHeight w:val="54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left w:val="single" w:sz="4" w:space="0" w:color="auto"/>
              <w:right w:val="single" w:sz="4" w:space="0" w:color="auto"/>
            </w:tcBorders>
            <w:vAlign w:val="center"/>
          </w:tcPr>
          <w:p w:rsidR="000C60B3" w:rsidRPr="006D5F41" w:rsidRDefault="000C60B3" w:rsidP="00AF33AA">
            <w:pPr>
              <w:jc w:val="center"/>
              <w:rPr>
                <w:rFonts w:ascii="Times New Roman" w:hAnsi="Times New Roman"/>
                <w:sz w:val="19"/>
                <w:szCs w:val="19"/>
              </w:rPr>
            </w:pPr>
          </w:p>
        </w:tc>
        <w:tc>
          <w:tcPr>
            <w:tcW w:w="318" w:type="pct"/>
            <w:vMerge/>
            <w:tcBorders>
              <w:left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54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left w:val="single" w:sz="4" w:space="0" w:color="auto"/>
              <w:right w:val="single" w:sz="4" w:space="0" w:color="auto"/>
            </w:tcBorders>
            <w:vAlign w:val="center"/>
          </w:tcPr>
          <w:p w:rsidR="000C60B3" w:rsidRPr="006D5F41" w:rsidRDefault="000C60B3" w:rsidP="00AF33AA">
            <w:pPr>
              <w:jc w:val="center"/>
              <w:rPr>
                <w:rFonts w:ascii="Times New Roman" w:hAnsi="Times New Roman"/>
                <w:sz w:val="19"/>
                <w:szCs w:val="19"/>
              </w:rPr>
            </w:pPr>
          </w:p>
        </w:tc>
        <w:tc>
          <w:tcPr>
            <w:tcW w:w="318" w:type="pct"/>
            <w:vMerge/>
            <w:tcBorders>
              <w:left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54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left w:val="single" w:sz="4" w:space="0" w:color="auto"/>
              <w:bottom w:val="single" w:sz="4" w:space="0" w:color="auto"/>
              <w:right w:val="single" w:sz="4" w:space="0" w:color="auto"/>
            </w:tcBorders>
            <w:vAlign w:val="center"/>
          </w:tcPr>
          <w:p w:rsidR="000C60B3" w:rsidRPr="006D5F41" w:rsidRDefault="000C60B3" w:rsidP="00AF33AA">
            <w:pPr>
              <w:jc w:val="center"/>
              <w:rPr>
                <w:rFonts w:ascii="Times New Roman" w:hAnsi="Times New Roman"/>
                <w:sz w:val="19"/>
                <w:szCs w:val="19"/>
              </w:rPr>
            </w:pPr>
          </w:p>
        </w:tc>
        <w:tc>
          <w:tcPr>
            <w:tcW w:w="318" w:type="pct"/>
            <w:vMerge/>
            <w:tcBorders>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Pr>
                <w:rFonts w:ascii="Times New Roman" w:hAnsi="Times New Roman"/>
                <w:sz w:val="14"/>
                <w:szCs w:val="14"/>
              </w:rPr>
              <w:t xml:space="preserve"> </w:t>
            </w: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291CF5" w:rsidRPr="00FA0E7C">
        <w:trPr>
          <w:trHeight w:val="156"/>
          <w:jc w:val="center"/>
        </w:trPr>
        <w:tc>
          <w:tcPr>
            <w:tcW w:w="1294" w:type="pct"/>
            <w:gridSpan w:val="3"/>
            <w:vMerge w:val="restart"/>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r w:rsidRPr="00FA0E7C">
              <w:rPr>
                <w:rFonts w:ascii="Times New Roman" w:hAnsi="Times New Roman"/>
                <w:sz w:val="20"/>
                <w:szCs w:val="20"/>
              </w:rPr>
              <w:t>ИТОГО</w:t>
            </w:r>
          </w:p>
        </w:tc>
        <w:tc>
          <w:tcPr>
            <w:tcW w:w="576" w:type="pct"/>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single" w:sz="4" w:space="0" w:color="auto"/>
              <w:bottom w:val="single" w:sz="4" w:space="0" w:color="auto"/>
              <w:right w:val="single" w:sz="4" w:space="0" w:color="auto"/>
            </w:tcBorders>
            <w:vAlign w:val="center"/>
          </w:tcPr>
          <w:p w:rsidR="00291CF5" w:rsidRPr="00E54589" w:rsidRDefault="00291CF5" w:rsidP="00AF33AA">
            <w:pPr>
              <w:jc w:val="center"/>
              <w:rPr>
                <w:rFonts w:ascii="Times New Roman" w:hAnsi="Times New Roman"/>
                <w:bCs/>
                <w:color w:val="002060"/>
                <w:sz w:val="16"/>
                <w:szCs w:val="16"/>
              </w:rPr>
            </w:pPr>
            <w:r w:rsidRPr="00E54589">
              <w:rPr>
                <w:rFonts w:ascii="Times New Roman" w:hAnsi="Times New Roman"/>
                <w:bCs/>
                <w:color w:val="002060"/>
                <w:sz w:val="16"/>
                <w:szCs w:val="16"/>
              </w:rPr>
              <w:t>474304,2</w:t>
            </w:r>
          </w:p>
        </w:tc>
        <w:tc>
          <w:tcPr>
            <w:tcW w:w="324" w:type="pct"/>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6"/>
                <w:szCs w:val="16"/>
              </w:rPr>
            </w:pPr>
            <w:r w:rsidRPr="00291CF5">
              <w:rPr>
                <w:rFonts w:ascii="Times New Roman" w:hAnsi="Times New Roman"/>
                <w:bCs/>
                <w:color w:val="000000"/>
                <w:sz w:val="16"/>
                <w:szCs w:val="16"/>
              </w:rPr>
              <w:t>2621421,8</w:t>
            </w:r>
          </w:p>
        </w:tc>
        <w:tc>
          <w:tcPr>
            <w:tcW w:w="284" w:type="pct"/>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6"/>
                <w:szCs w:val="16"/>
              </w:rPr>
            </w:pPr>
            <w:r w:rsidRPr="00291CF5">
              <w:rPr>
                <w:rFonts w:ascii="Times New Roman" w:hAnsi="Times New Roman"/>
                <w:bCs/>
                <w:color w:val="000000"/>
                <w:sz w:val="16"/>
                <w:szCs w:val="16"/>
              </w:rPr>
              <w:t>519181,4</w:t>
            </w:r>
          </w:p>
        </w:tc>
        <w:tc>
          <w:tcPr>
            <w:tcW w:w="285" w:type="pct"/>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6"/>
                <w:szCs w:val="16"/>
              </w:rPr>
            </w:pPr>
            <w:r w:rsidRPr="00291CF5">
              <w:rPr>
                <w:rFonts w:ascii="Times New Roman" w:hAnsi="Times New Roman"/>
                <w:bCs/>
                <w:color w:val="000000"/>
                <w:sz w:val="16"/>
                <w:szCs w:val="16"/>
              </w:rPr>
              <w:t>534011,9</w:t>
            </w:r>
          </w:p>
        </w:tc>
        <w:tc>
          <w:tcPr>
            <w:tcW w:w="328" w:type="pct"/>
            <w:tcBorders>
              <w:top w:val="single" w:sz="4" w:space="0" w:color="auto"/>
              <w:left w:val="single" w:sz="4" w:space="0" w:color="auto"/>
              <w:bottom w:val="single" w:sz="4" w:space="0" w:color="auto"/>
              <w:right w:val="single" w:sz="4" w:space="0" w:color="auto"/>
            </w:tcBorders>
            <w:vAlign w:val="center"/>
          </w:tcPr>
          <w:p w:rsidR="00291CF5" w:rsidRPr="00B80F02" w:rsidRDefault="00291CF5">
            <w:pPr>
              <w:jc w:val="center"/>
              <w:rPr>
                <w:rFonts w:ascii="Times New Roman" w:hAnsi="Times New Roman"/>
                <w:bCs/>
                <w:color w:val="000000"/>
                <w:sz w:val="16"/>
                <w:szCs w:val="16"/>
              </w:rPr>
            </w:pPr>
            <w:r w:rsidRPr="00B80F02">
              <w:rPr>
                <w:rFonts w:ascii="Times New Roman" w:hAnsi="Times New Roman"/>
                <w:bCs/>
                <w:color w:val="000000"/>
                <w:sz w:val="16"/>
                <w:szCs w:val="16"/>
              </w:rPr>
              <w:t>519409,5</w:t>
            </w:r>
          </w:p>
        </w:tc>
        <w:tc>
          <w:tcPr>
            <w:tcW w:w="333" w:type="pct"/>
            <w:tcBorders>
              <w:top w:val="single" w:sz="4" w:space="0" w:color="auto"/>
              <w:left w:val="single" w:sz="4" w:space="0" w:color="auto"/>
              <w:bottom w:val="single" w:sz="4" w:space="0" w:color="auto"/>
              <w:right w:val="single" w:sz="4" w:space="0" w:color="auto"/>
            </w:tcBorders>
            <w:vAlign w:val="center"/>
          </w:tcPr>
          <w:p w:rsidR="00291CF5" w:rsidRPr="00B80F02" w:rsidRDefault="00291CF5">
            <w:pPr>
              <w:jc w:val="center"/>
              <w:rPr>
                <w:rFonts w:ascii="Times New Roman" w:hAnsi="Times New Roman"/>
                <w:bCs/>
                <w:color w:val="000000"/>
                <w:sz w:val="16"/>
                <w:szCs w:val="16"/>
              </w:rPr>
            </w:pPr>
            <w:r w:rsidRPr="00B80F02">
              <w:rPr>
                <w:rFonts w:ascii="Times New Roman" w:hAnsi="Times New Roman"/>
                <w:bCs/>
                <w:color w:val="000000"/>
                <w:sz w:val="16"/>
                <w:szCs w:val="16"/>
              </w:rPr>
              <w:t>519409,5</w:t>
            </w:r>
          </w:p>
        </w:tc>
        <w:tc>
          <w:tcPr>
            <w:tcW w:w="333" w:type="pct"/>
            <w:tcBorders>
              <w:top w:val="single" w:sz="4" w:space="0" w:color="auto"/>
              <w:left w:val="single" w:sz="4" w:space="0" w:color="auto"/>
              <w:bottom w:val="single" w:sz="4" w:space="0" w:color="auto"/>
              <w:right w:val="single" w:sz="4" w:space="0" w:color="auto"/>
            </w:tcBorders>
            <w:vAlign w:val="center"/>
          </w:tcPr>
          <w:p w:rsidR="00291CF5" w:rsidRPr="00B80F02" w:rsidRDefault="00291CF5">
            <w:pPr>
              <w:jc w:val="center"/>
              <w:rPr>
                <w:rFonts w:ascii="Times New Roman" w:hAnsi="Times New Roman"/>
                <w:bCs/>
                <w:color w:val="000000"/>
                <w:sz w:val="16"/>
                <w:szCs w:val="16"/>
              </w:rPr>
            </w:pPr>
            <w:r w:rsidRPr="00B80F02">
              <w:rPr>
                <w:rFonts w:ascii="Times New Roman" w:hAnsi="Times New Roman"/>
                <w:bCs/>
                <w:color w:val="000000"/>
                <w:sz w:val="16"/>
                <w:szCs w:val="16"/>
              </w:rPr>
              <w:t>529409,5</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rPr>
            </w:pP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rPr>
            </w:pPr>
          </w:p>
        </w:tc>
      </w:tr>
      <w:tr w:rsidR="00291CF5" w:rsidRPr="00FA0E7C">
        <w:trPr>
          <w:trHeight w:val="469"/>
          <w:jc w:val="center"/>
        </w:trPr>
        <w:tc>
          <w:tcPr>
            <w:tcW w:w="1294" w:type="pct"/>
            <w:gridSpan w:val="3"/>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single" w:sz="4" w:space="0" w:color="auto"/>
              <w:bottom w:val="single" w:sz="4" w:space="0" w:color="auto"/>
              <w:right w:val="single" w:sz="4" w:space="0" w:color="auto"/>
            </w:tcBorders>
            <w:vAlign w:val="center"/>
          </w:tcPr>
          <w:p w:rsidR="00291CF5" w:rsidRPr="00E54589" w:rsidRDefault="00291CF5" w:rsidP="00AF33AA">
            <w:pPr>
              <w:jc w:val="center"/>
              <w:rPr>
                <w:rFonts w:ascii="Times New Roman" w:hAnsi="Times New Roman"/>
                <w:bCs/>
                <w:color w:val="002060"/>
                <w:sz w:val="16"/>
                <w:szCs w:val="16"/>
              </w:rPr>
            </w:pPr>
            <w:r w:rsidRPr="00E54589">
              <w:rPr>
                <w:rFonts w:ascii="Times New Roman" w:hAnsi="Times New Roman"/>
                <w:bCs/>
                <w:color w:val="002060"/>
                <w:sz w:val="16"/>
                <w:szCs w:val="16"/>
              </w:rPr>
              <w:t>276175,0</w:t>
            </w:r>
          </w:p>
        </w:tc>
        <w:tc>
          <w:tcPr>
            <w:tcW w:w="324" w:type="pct"/>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6"/>
                <w:szCs w:val="16"/>
              </w:rPr>
            </w:pPr>
            <w:r w:rsidRPr="00291CF5">
              <w:rPr>
                <w:rFonts w:ascii="Times New Roman" w:hAnsi="Times New Roman"/>
                <w:bCs/>
                <w:color w:val="000000"/>
                <w:sz w:val="16"/>
                <w:szCs w:val="16"/>
              </w:rPr>
              <w:t>1570855,0</w:t>
            </w:r>
          </w:p>
        </w:tc>
        <w:tc>
          <w:tcPr>
            <w:tcW w:w="284" w:type="pct"/>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6"/>
                <w:szCs w:val="16"/>
              </w:rPr>
            </w:pPr>
            <w:r w:rsidRPr="00291CF5">
              <w:rPr>
                <w:rFonts w:ascii="Times New Roman" w:hAnsi="Times New Roman"/>
                <w:bCs/>
                <w:color w:val="000000"/>
                <w:sz w:val="16"/>
                <w:szCs w:val="16"/>
              </w:rPr>
              <w:t>308095,0</w:t>
            </w:r>
          </w:p>
        </w:tc>
        <w:tc>
          <w:tcPr>
            <w:tcW w:w="285" w:type="pct"/>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6"/>
                <w:szCs w:val="16"/>
              </w:rPr>
            </w:pPr>
            <w:r w:rsidRPr="00291CF5">
              <w:rPr>
                <w:rFonts w:ascii="Times New Roman" w:hAnsi="Times New Roman"/>
                <w:bCs/>
                <w:color w:val="000000"/>
                <w:sz w:val="16"/>
                <w:szCs w:val="16"/>
              </w:rPr>
              <w:t>315690,0</w:t>
            </w:r>
          </w:p>
        </w:tc>
        <w:tc>
          <w:tcPr>
            <w:tcW w:w="328" w:type="pct"/>
            <w:tcBorders>
              <w:top w:val="single" w:sz="4" w:space="0" w:color="auto"/>
              <w:left w:val="single" w:sz="4" w:space="0" w:color="auto"/>
              <w:bottom w:val="single" w:sz="4" w:space="0" w:color="auto"/>
              <w:right w:val="single" w:sz="4" w:space="0" w:color="auto"/>
            </w:tcBorders>
            <w:vAlign w:val="center"/>
          </w:tcPr>
          <w:p w:rsidR="00291CF5" w:rsidRPr="00B80F02" w:rsidRDefault="00291CF5">
            <w:pPr>
              <w:jc w:val="center"/>
              <w:rPr>
                <w:rFonts w:ascii="Times New Roman" w:hAnsi="Times New Roman"/>
                <w:bCs/>
                <w:color w:val="000000"/>
                <w:sz w:val="16"/>
                <w:szCs w:val="16"/>
              </w:rPr>
            </w:pPr>
            <w:r w:rsidRPr="00B80F02">
              <w:rPr>
                <w:rFonts w:ascii="Times New Roman" w:hAnsi="Times New Roman"/>
                <w:bCs/>
                <w:color w:val="000000"/>
                <w:sz w:val="16"/>
                <w:szCs w:val="16"/>
              </w:rPr>
              <w:t>315690,0</w:t>
            </w:r>
          </w:p>
        </w:tc>
        <w:tc>
          <w:tcPr>
            <w:tcW w:w="333" w:type="pct"/>
            <w:tcBorders>
              <w:top w:val="single" w:sz="4" w:space="0" w:color="auto"/>
              <w:left w:val="single" w:sz="4" w:space="0" w:color="auto"/>
              <w:bottom w:val="single" w:sz="4" w:space="0" w:color="auto"/>
              <w:right w:val="single" w:sz="4" w:space="0" w:color="auto"/>
            </w:tcBorders>
            <w:vAlign w:val="center"/>
          </w:tcPr>
          <w:p w:rsidR="00291CF5" w:rsidRPr="00B80F02" w:rsidRDefault="00291CF5">
            <w:pPr>
              <w:jc w:val="center"/>
              <w:rPr>
                <w:rFonts w:ascii="Times New Roman" w:hAnsi="Times New Roman"/>
                <w:bCs/>
                <w:color w:val="000000"/>
                <w:sz w:val="16"/>
                <w:szCs w:val="16"/>
              </w:rPr>
            </w:pPr>
            <w:r w:rsidRPr="00B80F02">
              <w:rPr>
                <w:rFonts w:ascii="Times New Roman" w:hAnsi="Times New Roman"/>
                <w:bCs/>
                <w:color w:val="000000"/>
                <w:sz w:val="16"/>
                <w:szCs w:val="16"/>
              </w:rPr>
              <w:t>315690,0</w:t>
            </w:r>
          </w:p>
        </w:tc>
        <w:tc>
          <w:tcPr>
            <w:tcW w:w="333" w:type="pct"/>
            <w:tcBorders>
              <w:top w:val="single" w:sz="4" w:space="0" w:color="auto"/>
              <w:left w:val="single" w:sz="4" w:space="0" w:color="auto"/>
              <w:bottom w:val="single" w:sz="4" w:space="0" w:color="auto"/>
              <w:right w:val="single" w:sz="4" w:space="0" w:color="auto"/>
            </w:tcBorders>
            <w:vAlign w:val="center"/>
          </w:tcPr>
          <w:p w:rsidR="00291CF5" w:rsidRPr="00B80F02" w:rsidRDefault="00291CF5">
            <w:pPr>
              <w:jc w:val="center"/>
              <w:rPr>
                <w:rFonts w:ascii="Times New Roman" w:hAnsi="Times New Roman"/>
                <w:bCs/>
                <w:color w:val="000000"/>
                <w:sz w:val="16"/>
                <w:szCs w:val="16"/>
              </w:rPr>
            </w:pPr>
            <w:r w:rsidRPr="00B80F02">
              <w:rPr>
                <w:rFonts w:ascii="Times New Roman" w:hAnsi="Times New Roman"/>
                <w:bCs/>
                <w:color w:val="000000"/>
                <w:sz w:val="16"/>
                <w:szCs w:val="16"/>
              </w:rPr>
              <w:t>315690,0</w:t>
            </w:r>
          </w:p>
        </w:tc>
        <w:tc>
          <w:tcPr>
            <w:tcW w:w="471" w:type="pct"/>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rPr>
            </w:pPr>
          </w:p>
        </w:tc>
      </w:tr>
      <w:tr w:rsidR="00291CF5" w:rsidRPr="00FA0E7C">
        <w:trPr>
          <w:trHeight w:val="794"/>
          <w:jc w:val="center"/>
        </w:trPr>
        <w:tc>
          <w:tcPr>
            <w:tcW w:w="1294" w:type="pct"/>
            <w:gridSpan w:val="3"/>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single" w:sz="4" w:space="0" w:color="auto"/>
              <w:bottom w:val="single" w:sz="4" w:space="0" w:color="auto"/>
              <w:right w:val="single" w:sz="4" w:space="0" w:color="auto"/>
            </w:tcBorders>
            <w:vAlign w:val="center"/>
          </w:tcPr>
          <w:p w:rsidR="00291CF5" w:rsidRPr="00E54589" w:rsidRDefault="00291CF5" w:rsidP="00AF33AA">
            <w:pPr>
              <w:jc w:val="center"/>
              <w:rPr>
                <w:rFonts w:ascii="Times New Roman" w:hAnsi="Times New Roman"/>
                <w:bCs/>
                <w:color w:val="002060"/>
                <w:sz w:val="16"/>
                <w:szCs w:val="16"/>
              </w:rPr>
            </w:pPr>
            <w:r w:rsidRPr="00E54589">
              <w:rPr>
                <w:rFonts w:ascii="Times New Roman" w:hAnsi="Times New Roman"/>
                <w:bCs/>
                <w:color w:val="002060"/>
                <w:sz w:val="16"/>
                <w:szCs w:val="16"/>
              </w:rPr>
              <w:t>124563,4</w:t>
            </w:r>
          </w:p>
        </w:tc>
        <w:tc>
          <w:tcPr>
            <w:tcW w:w="324" w:type="pct"/>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6"/>
                <w:szCs w:val="16"/>
              </w:rPr>
            </w:pPr>
            <w:r w:rsidRPr="00291CF5">
              <w:rPr>
                <w:rFonts w:ascii="Times New Roman" w:hAnsi="Times New Roman"/>
                <w:bCs/>
                <w:color w:val="000000"/>
                <w:sz w:val="16"/>
                <w:szCs w:val="16"/>
              </w:rPr>
              <w:t>712205,1</w:t>
            </w:r>
          </w:p>
        </w:tc>
        <w:tc>
          <w:tcPr>
            <w:tcW w:w="284" w:type="pct"/>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6"/>
                <w:szCs w:val="16"/>
              </w:rPr>
            </w:pPr>
            <w:r w:rsidRPr="00291CF5">
              <w:rPr>
                <w:rFonts w:ascii="Times New Roman" w:hAnsi="Times New Roman"/>
                <w:bCs/>
                <w:color w:val="000000"/>
                <w:sz w:val="16"/>
                <w:szCs w:val="16"/>
              </w:rPr>
              <w:t>137092,0</w:t>
            </w:r>
          </w:p>
        </w:tc>
        <w:tc>
          <w:tcPr>
            <w:tcW w:w="285" w:type="pct"/>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6"/>
                <w:szCs w:val="16"/>
              </w:rPr>
            </w:pPr>
            <w:r w:rsidRPr="00291CF5">
              <w:rPr>
                <w:rFonts w:ascii="Times New Roman" w:hAnsi="Times New Roman"/>
                <w:bCs/>
                <w:color w:val="000000"/>
                <w:sz w:val="16"/>
                <w:szCs w:val="16"/>
              </w:rPr>
              <w:t>146671,9</w:t>
            </w:r>
          </w:p>
        </w:tc>
        <w:tc>
          <w:tcPr>
            <w:tcW w:w="328" w:type="pct"/>
            <w:tcBorders>
              <w:top w:val="single" w:sz="4" w:space="0" w:color="auto"/>
              <w:left w:val="single" w:sz="4" w:space="0" w:color="auto"/>
              <w:bottom w:val="single" w:sz="4" w:space="0" w:color="auto"/>
              <w:right w:val="single" w:sz="4" w:space="0" w:color="auto"/>
            </w:tcBorders>
            <w:vAlign w:val="center"/>
          </w:tcPr>
          <w:p w:rsidR="00291CF5" w:rsidRPr="00B80F02" w:rsidRDefault="00291CF5">
            <w:pPr>
              <w:jc w:val="center"/>
              <w:rPr>
                <w:rFonts w:ascii="Times New Roman" w:hAnsi="Times New Roman"/>
                <w:bCs/>
                <w:color w:val="000000"/>
                <w:sz w:val="16"/>
                <w:szCs w:val="16"/>
              </w:rPr>
            </w:pPr>
            <w:r w:rsidRPr="00B80F02">
              <w:rPr>
                <w:rFonts w:ascii="Times New Roman" w:hAnsi="Times New Roman"/>
                <w:bCs/>
                <w:color w:val="000000"/>
                <w:sz w:val="16"/>
                <w:szCs w:val="16"/>
              </w:rPr>
              <w:t>139480,4</w:t>
            </w:r>
          </w:p>
        </w:tc>
        <w:tc>
          <w:tcPr>
            <w:tcW w:w="333" w:type="pct"/>
            <w:tcBorders>
              <w:top w:val="single" w:sz="4" w:space="0" w:color="auto"/>
              <w:left w:val="single" w:sz="4" w:space="0" w:color="auto"/>
              <w:bottom w:val="single" w:sz="4" w:space="0" w:color="auto"/>
              <w:right w:val="single" w:sz="4" w:space="0" w:color="auto"/>
            </w:tcBorders>
            <w:vAlign w:val="center"/>
          </w:tcPr>
          <w:p w:rsidR="00291CF5" w:rsidRPr="00B80F02" w:rsidRDefault="00291CF5">
            <w:pPr>
              <w:jc w:val="center"/>
              <w:rPr>
                <w:rFonts w:ascii="Times New Roman" w:hAnsi="Times New Roman"/>
                <w:bCs/>
                <w:color w:val="000000"/>
                <w:sz w:val="16"/>
                <w:szCs w:val="16"/>
              </w:rPr>
            </w:pPr>
            <w:r w:rsidRPr="00B80F02">
              <w:rPr>
                <w:rFonts w:ascii="Times New Roman" w:hAnsi="Times New Roman"/>
                <w:bCs/>
                <w:color w:val="000000"/>
                <w:sz w:val="16"/>
                <w:szCs w:val="16"/>
              </w:rPr>
              <w:t>139480,4</w:t>
            </w:r>
          </w:p>
        </w:tc>
        <w:tc>
          <w:tcPr>
            <w:tcW w:w="333" w:type="pct"/>
            <w:tcBorders>
              <w:top w:val="single" w:sz="4" w:space="0" w:color="auto"/>
              <w:left w:val="single" w:sz="4" w:space="0" w:color="auto"/>
              <w:bottom w:val="single" w:sz="4" w:space="0" w:color="auto"/>
              <w:right w:val="single" w:sz="4" w:space="0" w:color="auto"/>
            </w:tcBorders>
            <w:vAlign w:val="center"/>
          </w:tcPr>
          <w:p w:rsidR="00291CF5" w:rsidRPr="00B80F02" w:rsidRDefault="00291CF5">
            <w:pPr>
              <w:jc w:val="center"/>
              <w:rPr>
                <w:rFonts w:ascii="Times New Roman" w:hAnsi="Times New Roman"/>
                <w:bCs/>
                <w:color w:val="000000"/>
                <w:sz w:val="16"/>
                <w:szCs w:val="16"/>
              </w:rPr>
            </w:pPr>
            <w:r w:rsidRPr="00B80F02">
              <w:rPr>
                <w:rFonts w:ascii="Times New Roman" w:hAnsi="Times New Roman"/>
                <w:bCs/>
                <w:color w:val="000000"/>
                <w:sz w:val="16"/>
                <w:szCs w:val="16"/>
              </w:rPr>
              <w:t>149480,4</w:t>
            </w:r>
          </w:p>
        </w:tc>
        <w:tc>
          <w:tcPr>
            <w:tcW w:w="471" w:type="pct"/>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rPr>
            </w:pPr>
          </w:p>
        </w:tc>
      </w:tr>
      <w:tr w:rsidR="00291CF5" w:rsidRPr="00FA0E7C">
        <w:trPr>
          <w:trHeight w:val="367"/>
          <w:jc w:val="center"/>
        </w:trPr>
        <w:tc>
          <w:tcPr>
            <w:tcW w:w="1294" w:type="pct"/>
            <w:gridSpan w:val="3"/>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single" w:sz="4" w:space="0" w:color="auto"/>
              <w:bottom w:val="single" w:sz="4" w:space="0" w:color="auto"/>
              <w:right w:val="single" w:sz="4" w:space="0" w:color="auto"/>
            </w:tcBorders>
            <w:vAlign w:val="center"/>
          </w:tcPr>
          <w:p w:rsidR="00291CF5" w:rsidRPr="00E54589" w:rsidRDefault="00291CF5" w:rsidP="00AF33AA">
            <w:pPr>
              <w:jc w:val="center"/>
              <w:rPr>
                <w:rFonts w:ascii="Times New Roman" w:hAnsi="Times New Roman"/>
                <w:bCs/>
                <w:color w:val="002060"/>
                <w:sz w:val="16"/>
                <w:szCs w:val="16"/>
              </w:rPr>
            </w:pPr>
            <w:r w:rsidRPr="00E54589">
              <w:rPr>
                <w:rFonts w:ascii="Times New Roman" w:hAnsi="Times New Roman"/>
                <w:bCs/>
                <w:color w:val="002060"/>
                <w:sz w:val="16"/>
                <w:szCs w:val="16"/>
              </w:rPr>
              <w:t>73565,8</w:t>
            </w:r>
          </w:p>
        </w:tc>
        <w:tc>
          <w:tcPr>
            <w:tcW w:w="324" w:type="pct"/>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6"/>
                <w:szCs w:val="16"/>
              </w:rPr>
            </w:pPr>
            <w:r w:rsidRPr="00291CF5">
              <w:rPr>
                <w:rFonts w:ascii="Times New Roman" w:hAnsi="Times New Roman"/>
                <w:bCs/>
                <w:color w:val="000000"/>
                <w:sz w:val="16"/>
                <w:szCs w:val="16"/>
              </w:rPr>
              <w:t>338361,7</w:t>
            </w:r>
          </w:p>
        </w:tc>
        <w:tc>
          <w:tcPr>
            <w:tcW w:w="284" w:type="pct"/>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6"/>
                <w:szCs w:val="16"/>
              </w:rPr>
            </w:pPr>
            <w:r w:rsidRPr="00291CF5">
              <w:rPr>
                <w:rFonts w:ascii="Times New Roman" w:hAnsi="Times New Roman"/>
                <w:bCs/>
                <w:color w:val="000000"/>
                <w:sz w:val="16"/>
                <w:szCs w:val="16"/>
              </w:rPr>
              <w:t>73994,4</w:t>
            </w:r>
          </w:p>
        </w:tc>
        <w:tc>
          <w:tcPr>
            <w:tcW w:w="285" w:type="pct"/>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6"/>
                <w:szCs w:val="16"/>
              </w:rPr>
            </w:pPr>
            <w:r w:rsidRPr="00291CF5">
              <w:rPr>
                <w:rFonts w:ascii="Times New Roman" w:hAnsi="Times New Roman"/>
                <w:bCs/>
                <w:color w:val="000000"/>
                <w:sz w:val="16"/>
                <w:szCs w:val="16"/>
              </w:rPr>
              <w:t>71650,0</w:t>
            </w:r>
          </w:p>
        </w:tc>
        <w:tc>
          <w:tcPr>
            <w:tcW w:w="328" w:type="pct"/>
            <w:tcBorders>
              <w:top w:val="single" w:sz="4" w:space="0" w:color="auto"/>
              <w:left w:val="single" w:sz="4" w:space="0" w:color="auto"/>
              <w:bottom w:val="single" w:sz="4" w:space="0" w:color="auto"/>
              <w:right w:val="single" w:sz="4" w:space="0" w:color="auto"/>
            </w:tcBorders>
            <w:vAlign w:val="center"/>
          </w:tcPr>
          <w:p w:rsidR="00291CF5" w:rsidRPr="00B80F02" w:rsidRDefault="00291CF5">
            <w:pPr>
              <w:jc w:val="center"/>
              <w:rPr>
                <w:rFonts w:ascii="Times New Roman" w:hAnsi="Times New Roman"/>
                <w:bCs/>
                <w:color w:val="000000"/>
                <w:sz w:val="16"/>
                <w:szCs w:val="16"/>
              </w:rPr>
            </w:pPr>
            <w:r w:rsidRPr="00B80F02">
              <w:rPr>
                <w:rFonts w:ascii="Times New Roman" w:hAnsi="Times New Roman"/>
                <w:bCs/>
                <w:color w:val="000000"/>
                <w:sz w:val="16"/>
                <w:szCs w:val="16"/>
              </w:rPr>
              <w:t>64239,1</w:t>
            </w:r>
          </w:p>
        </w:tc>
        <w:tc>
          <w:tcPr>
            <w:tcW w:w="333" w:type="pct"/>
            <w:tcBorders>
              <w:top w:val="single" w:sz="4" w:space="0" w:color="auto"/>
              <w:left w:val="single" w:sz="4" w:space="0" w:color="auto"/>
              <w:bottom w:val="single" w:sz="4" w:space="0" w:color="auto"/>
              <w:right w:val="single" w:sz="4" w:space="0" w:color="auto"/>
            </w:tcBorders>
            <w:vAlign w:val="center"/>
          </w:tcPr>
          <w:p w:rsidR="00291CF5" w:rsidRPr="00B80F02" w:rsidRDefault="00291CF5">
            <w:pPr>
              <w:jc w:val="center"/>
              <w:rPr>
                <w:rFonts w:ascii="Times New Roman" w:hAnsi="Times New Roman"/>
                <w:bCs/>
                <w:color w:val="000000"/>
                <w:sz w:val="16"/>
                <w:szCs w:val="16"/>
              </w:rPr>
            </w:pPr>
            <w:r w:rsidRPr="00B80F02">
              <w:rPr>
                <w:rFonts w:ascii="Times New Roman" w:hAnsi="Times New Roman"/>
                <w:bCs/>
                <w:color w:val="000000"/>
                <w:sz w:val="16"/>
                <w:szCs w:val="16"/>
              </w:rPr>
              <w:t>64239,1</w:t>
            </w:r>
          </w:p>
        </w:tc>
        <w:tc>
          <w:tcPr>
            <w:tcW w:w="333" w:type="pct"/>
            <w:tcBorders>
              <w:top w:val="single" w:sz="4" w:space="0" w:color="auto"/>
              <w:left w:val="single" w:sz="4" w:space="0" w:color="auto"/>
              <w:bottom w:val="single" w:sz="4" w:space="0" w:color="auto"/>
              <w:right w:val="single" w:sz="4" w:space="0" w:color="auto"/>
            </w:tcBorders>
            <w:vAlign w:val="center"/>
          </w:tcPr>
          <w:p w:rsidR="00291CF5" w:rsidRPr="00B80F02" w:rsidRDefault="00291CF5">
            <w:pPr>
              <w:jc w:val="center"/>
              <w:rPr>
                <w:rFonts w:ascii="Times New Roman" w:hAnsi="Times New Roman"/>
                <w:bCs/>
                <w:color w:val="000000"/>
                <w:sz w:val="16"/>
                <w:szCs w:val="16"/>
              </w:rPr>
            </w:pPr>
            <w:r w:rsidRPr="00B80F02">
              <w:rPr>
                <w:rFonts w:ascii="Times New Roman" w:hAnsi="Times New Roman"/>
                <w:bCs/>
                <w:color w:val="000000"/>
                <w:sz w:val="16"/>
                <w:szCs w:val="16"/>
              </w:rPr>
              <w:t>64239,1</w:t>
            </w:r>
          </w:p>
        </w:tc>
        <w:tc>
          <w:tcPr>
            <w:tcW w:w="471" w:type="pct"/>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rPr>
            </w:pPr>
          </w:p>
        </w:tc>
      </w:tr>
    </w:tbl>
    <w:p w:rsidR="00E56492" w:rsidRPr="00576D18" w:rsidRDefault="00E56492" w:rsidP="00AF33AA">
      <w:pPr>
        <w:autoSpaceDE w:val="0"/>
        <w:autoSpaceDN w:val="0"/>
        <w:adjustRightInd w:val="0"/>
        <w:jc w:val="right"/>
        <w:rPr>
          <w:rFonts w:ascii="Times New Roman" w:hAnsi="Times New Roman"/>
        </w:rPr>
      </w:pPr>
      <w:r w:rsidRPr="00FA0E7C">
        <w:rPr>
          <w:rFonts w:ascii="Times New Roman" w:hAnsi="Times New Roman"/>
        </w:rPr>
        <w:br w:type="page"/>
      </w:r>
      <w:r w:rsidRPr="00576D18">
        <w:rPr>
          <w:rFonts w:ascii="Times New Roman" w:hAnsi="Times New Roman"/>
        </w:rPr>
        <w:lastRenderedPageBreak/>
        <w:t xml:space="preserve">Приложение №2 </w:t>
      </w:r>
    </w:p>
    <w:p w:rsidR="00E56492" w:rsidRPr="00576D18" w:rsidRDefault="00E56492" w:rsidP="00AF33AA">
      <w:pPr>
        <w:autoSpaceDE w:val="0"/>
        <w:autoSpaceDN w:val="0"/>
        <w:adjustRightInd w:val="0"/>
        <w:jc w:val="right"/>
        <w:rPr>
          <w:rFonts w:ascii="Times New Roman" w:hAnsi="Times New Roman"/>
        </w:rPr>
      </w:pPr>
      <w:r w:rsidRPr="00576D18">
        <w:rPr>
          <w:rFonts w:ascii="Times New Roman" w:hAnsi="Times New Roman"/>
        </w:rPr>
        <w:t>к подпрограмме «Дошкольное образование»</w:t>
      </w:r>
    </w:p>
    <w:p w:rsidR="00E56492" w:rsidRPr="00576D18" w:rsidRDefault="00E56492" w:rsidP="00AF33AA">
      <w:pPr>
        <w:autoSpaceDE w:val="0"/>
        <w:autoSpaceDN w:val="0"/>
        <w:adjustRightInd w:val="0"/>
        <w:jc w:val="right"/>
        <w:rPr>
          <w:rFonts w:ascii="Times New Roman" w:hAnsi="Times New Roman"/>
        </w:rPr>
      </w:pPr>
      <w:r w:rsidRPr="00576D18">
        <w:rPr>
          <w:rFonts w:ascii="Times New Roman" w:hAnsi="Times New Roman"/>
        </w:rPr>
        <w:t>муниципальной программы</w:t>
      </w:r>
    </w:p>
    <w:p w:rsidR="00E56492" w:rsidRPr="00576D18" w:rsidRDefault="00E56492" w:rsidP="00AF33AA">
      <w:pPr>
        <w:autoSpaceDE w:val="0"/>
        <w:autoSpaceDN w:val="0"/>
        <w:adjustRightInd w:val="0"/>
        <w:jc w:val="right"/>
        <w:rPr>
          <w:rFonts w:ascii="Times New Roman" w:hAnsi="Times New Roman"/>
        </w:rPr>
      </w:pPr>
      <w:r w:rsidRPr="00576D18">
        <w:rPr>
          <w:rFonts w:ascii="Times New Roman" w:hAnsi="Times New Roman"/>
        </w:rPr>
        <w:t xml:space="preserve"> «</w:t>
      </w:r>
      <w:r w:rsidR="009D72C6" w:rsidRPr="00576D18">
        <w:rPr>
          <w:rFonts w:ascii="Times New Roman" w:hAnsi="Times New Roman"/>
        </w:rPr>
        <w:t>Образование городского округа</w:t>
      </w:r>
    </w:p>
    <w:p w:rsidR="00E56492" w:rsidRPr="00576D18" w:rsidRDefault="00E56492" w:rsidP="00AF33AA">
      <w:pPr>
        <w:autoSpaceDE w:val="0"/>
        <w:autoSpaceDN w:val="0"/>
        <w:adjustRightInd w:val="0"/>
        <w:jc w:val="right"/>
        <w:rPr>
          <w:rFonts w:ascii="Times New Roman" w:hAnsi="Times New Roman"/>
        </w:rPr>
      </w:pPr>
      <w:r w:rsidRPr="00576D18">
        <w:rPr>
          <w:rFonts w:ascii="Times New Roman" w:hAnsi="Times New Roman"/>
        </w:rPr>
        <w:t xml:space="preserve"> Кашира» на </w:t>
      </w:r>
      <w:r w:rsidR="00324D39" w:rsidRPr="00576D18">
        <w:rPr>
          <w:rFonts w:ascii="Times New Roman" w:hAnsi="Times New Roman"/>
        </w:rPr>
        <w:t xml:space="preserve">2017-2021 </w:t>
      </w:r>
      <w:r w:rsidRPr="00576D18">
        <w:rPr>
          <w:rFonts w:ascii="Times New Roman" w:hAnsi="Times New Roman"/>
        </w:rPr>
        <w:t>годы</w:t>
      </w:r>
    </w:p>
    <w:p w:rsidR="00F17A85" w:rsidRPr="008D2A2E" w:rsidRDefault="00F17A85" w:rsidP="00AF33AA">
      <w:pPr>
        <w:autoSpaceDE w:val="0"/>
        <w:autoSpaceDN w:val="0"/>
        <w:adjustRightInd w:val="0"/>
        <w:jc w:val="right"/>
        <w:rPr>
          <w:rFonts w:ascii="Times New Roman" w:hAnsi="Times New Roman"/>
        </w:rPr>
      </w:pPr>
    </w:p>
    <w:p w:rsidR="00F17A85" w:rsidRPr="008D2A2E" w:rsidRDefault="00F17A85" w:rsidP="00AF33AA">
      <w:pPr>
        <w:pStyle w:val="50"/>
        <w:shd w:val="clear" w:color="auto" w:fill="auto"/>
        <w:spacing w:line="230" w:lineRule="exact"/>
        <w:jc w:val="center"/>
        <w:rPr>
          <w:rFonts w:ascii="Times New Roman" w:hAnsi="Times New Roman"/>
          <w:sz w:val="24"/>
          <w:szCs w:val="24"/>
        </w:rPr>
      </w:pPr>
      <w:r w:rsidRPr="008D2A2E">
        <w:rPr>
          <w:rFonts w:ascii="Times New Roman" w:hAnsi="Times New Roman"/>
          <w:sz w:val="24"/>
          <w:szCs w:val="24"/>
        </w:rPr>
        <w:t>Адресный перечень капитального ремонта (ремонта) объектов муниципальной собственности</w:t>
      </w:r>
    </w:p>
    <w:p w:rsidR="008D2A2E" w:rsidRPr="008D2A2E" w:rsidRDefault="00F17A85" w:rsidP="00AF33AA">
      <w:pPr>
        <w:pStyle w:val="50"/>
        <w:shd w:val="clear" w:color="auto" w:fill="auto"/>
        <w:spacing w:line="230" w:lineRule="exact"/>
        <w:jc w:val="center"/>
        <w:rPr>
          <w:rFonts w:ascii="Times New Roman" w:hAnsi="Times New Roman"/>
          <w:sz w:val="24"/>
          <w:szCs w:val="24"/>
        </w:rPr>
      </w:pPr>
      <w:r w:rsidRPr="008D2A2E">
        <w:rPr>
          <w:rFonts w:ascii="Times New Roman" w:hAnsi="Times New Roman"/>
          <w:sz w:val="24"/>
          <w:szCs w:val="24"/>
        </w:rPr>
        <w:t>финансирование кот</w:t>
      </w:r>
      <w:r w:rsidR="008D2A2E" w:rsidRPr="008D2A2E">
        <w:rPr>
          <w:rFonts w:ascii="Times New Roman" w:hAnsi="Times New Roman"/>
          <w:sz w:val="24"/>
          <w:szCs w:val="24"/>
        </w:rPr>
        <w:t xml:space="preserve">орых предусмотрено мероприятием 4.1. </w:t>
      </w:r>
    </w:p>
    <w:p w:rsidR="00F17A85" w:rsidRPr="008D2A2E" w:rsidRDefault="008D2A2E" w:rsidP="00AF33AA">
      <w:pPr>
        <w:pStyle w:val="50"/>
        <w:shd w:val="clear" w:color="auto" w:fill="auto"/>
        <w:spacing w:line="230" w:lineRule="exact"/>
        <w:jc w:val="center"/>
        <w:rPr>
          <w:rFonts w:ascii="Times New Roman" w:hAnsi="Times New Roman"/>
          <w:sz w:val="24"/>
          <w:szCs w:val="24"/>
        </w:rPr>
      </w:pPr>
      <w:r w:rsidRPr="008D2A2E">
        <w:rPr>
          <w:rFonts w:ascii="Times New Roman" w:hAnsi="Times New Roman"/>
          <w:sz w:val="24"/>
          <w:szCs w:val="24"/>
        </w:rPr>
        <w:t>«</w:t>
      </w:r>
      <w:r w:rsidRPr="008D2A2E">
        <w:rPr>
          <w:rFonts w:ascii="Times New Roman" w:hAnsi="Times New Roman"/>
          <w:bCs/>
          <w:color w:val="000000"/>
          <w:sz w:val="24"/>
          <w:szCs w:val="24"/>
        </w:rPr>
        <w:t>Проведение капитального, текущего ремонта в муниципальных дошкольных образовательных учреждениях»</w:t>
      </w:r>
    </w:p>
    <w:p w:rsidR="00F17A85" w:rsidRPr="008D2A2E" w:rsidRDefault="008D2A2E" w:rsidP="00AF33AA">
      <w:pPr>
        <w:pStyle w:val="50"/>
        <w:shd w:val="clear" w:color="auto" w:fill="auto"/>
        <w:spacing w:line="230" w:lineRule="exact"/>
        <w:jc w:val="center"/>
        <w:rPr>
          <w:rFonts w:ascii="Times New Roman" w:hAnsi="Times New Roman"/>
          <w:sz w:val="24"/>
          <w:szCs w:val="24"/>
        </w:rPr>
      </w:pPr>
      <w:r w:rsidRPr="008D2A2E">
        <w:rPr>
          <w:rFonts w:ascii="Times New Roman" w:hAnsi="Times New Roman"/>
          <w:sz w:val="24"/>
          <w:szCs w:val="24"/>
        </w:rPr>
        <w:t>подпрограммы «Дошкольное образование»</w:t>
      </w:r>
    </w:p>
    <w:p w:rsidR="008D2A2E" w:rsidRPr="008D2A2E" w:rsidRDefault="008D2A2E" w:rsidP="00AF33AA">
      <w:pPr>
        <w:pStyle w:val="ConsPlusNonformat"/>
        <w:rPr>
          <w:rFonts w:ascii="Times New Roman" w:hAnsi="Times New Roman"/>
          <w:sz w:val="24"/>
          <w:szCs w:val="24"/>
        </w:rPr>
      </w:pPr>
    </w:p>
    <w:p w:rsidR="00F17A85" w:rsidRPr="008D2A2E" w:rsidRDefault="00F17A85" w:rsidP="00AF33AA">
      <w:pPr>
        <w:pStyle w:val="ConsPlusNonformat"/>
        <w:rPr>
          <w:rFonts w:ascii="Times New Roman" w:hAnsi="Times New Roman"/>
          <w:sz w:val="24"/>
          <w:szCs w:val="24"/>
          <w:u w:val="single"/>
        </w:rPr>
      </w:pPr>
      <w:r w:rsidRPr="008D2A2E">
        <w:rPr>
          <w:rFonts w:ascii="Times New Roman" w:hAnsi="Times New Roman"/>
          <w:sz w:val="24"/>
          <w:szCs w:val="24"/>
        </w:rPr>
        <w:t xml:space="preserve">Муниципальный заказчик </w:t>
      </w:r>
      <w:r w:rsidR="008D2A2E" w:rsidRPr="00D2130F">
        <w:rPr>
          <w:rFonts w:ascii="Times New Roman" w:hAnsi="Times New Roman"/>
          <w:sz w:val="24"/>
          <w:szCs w:val="24"/>
        </w:rPr>
        <w:t>___</w:t>
      </w:r>
      <w:r w:rsidR="008D2A2E" w:rsidRPr="008D2A2E">
        <w:rPr>
          <w:rFonts w:ascii="Times New Roman" w:hAnsi="Times New Roman"/>
          <w:sz w:val="24"/>
          <w:szCs w:val="24"/>
          <w:u w:val="single"/>
        </w:rPr>
        <w:t>Управление образования админстрации</w:t>
      </w:r>
      <w:r w:rsidRPr="008D2A2E">
        <w:rPr>
          <w:rFonts w:ascii="Times New Roman" w:hAnsi="Times New Roman"/>
          <w:sz w:val="24"/>
          <w:szCs w:val="24"/>
          <w:u w:val="single"/>
        </w:rPr>
        <w:t xml:space="preserve"> городского округа Кашира</w:t>
      </w:r>
      <w:r w:rsidRPr="00D2130F">
        <w:rPr>
          <w:rFonts w:ascii="Times New Roman" w:hAnsi="Times New Roman"/>
          <w:sz w:val="24"/>
          <w:szCs w:val="24"/>
        </w:rPr>
        <w:t>_</w:t>
      </w:r>
    </w:p>
    <w:p w:rsidR="00F17A85" w:rsidRPr="008D2A2E" w:rsidRDefault="00F17A85" w:rsidP="00AF33AA">
      <w:pPr>
        <w:pStyle w:val="ConsPlusNonformat"/>
        <w:tabs>
          <w:tab w:val="left" w:pos="426"/>
        </w:tabs>
        <w:ind w:firstLine="709"/>
        <w:rPr>
          <w:rFonts w:ascii="Times New Roman" w:hAnsi="Times New Roman"/>
          <w:sz w:val="24"/>
          <w:szCs w:val="24"/>
        </w:rPr>
      </w:pPr>
      <w:r w:rsidRPr="008D2A2E">
        <w:rPr>
          <w:rFonts w:ascii="Times New Roman" w:hAnsi="Times New Roman"/>
          <w:sz w:val="24"/>
          <w:szCs w:val="24"/>
        </w:rPr>
        <w:t xml:space="preserve">Ответственный за выполнение мероприятия </w:t>
      </w:r>
      <w:r w:rsidRPr="00D2130F">
        <w:rPr>
          <w:rFonts w:ascii="Times New Roman" w:hAnsi="Times New Roman"/>
          <w:sz w:val="24"/>
          <w:szCs w:val="24"/>
        </w:rPr>
        <w:t>__</w:t>
      </w:r>
      <w:r w:rsidRPr="00576D18">
        <w:rPr>
          <w:rFonts w:ascii="Times New Roman" w:hAnsi="Times New Roman"/>
          <w:sz w:val="24"/>
          <w:szCs w:val="24"/>
          <w:u w:val="single"/>
        </w:rPr>
        <w:t>Федина О.О.</w:t>
      </w:r>
      <w:r w:rsidRPr="00D2130F">
        <w:rPr>
          <w:rFonts w:ascii="Times New Roman" w:hAnsi="Times New Roman"/>
          <w:sz w:val="24"/>
          <w:szCs w:val="24"/>
        </w:rPr>
        <w:t>___</w:t>
      </w:r>
    </w:p>
    <w:p w:rsidR="00F17A85" w:rsidRPr="00F17A85" w:rsidRDefault="00F17A85" w:rsidP="00AF33AA">
      <w:pPr>
        <w:pStyle w:val="ConsPlusNonformat"/>
        <w:tabs>
          <w:tab w:val="left" w:pos="426"/>
        </w:tabs>
        <w:ind w:firstLine="709"/>
        <w:rPr>
          <w:rFonts w:ascii="Times New Roman" w:hAnsi="Times New Roman"/>
          <w:sz w:val="18"/>
          <w:szCs w:val="18"/>
        </w:rPr>
      </w:pPr>
    </w:p>
    <w:tbl>
      <w:tblPr>
        <w:tblW w:w="17190" w:type="dxa"/>
        <w:tblLayout w:type="fixed"/>
        <w:tblCellMar>
          <w:left w:w="0" w:type="dxa"/>
          <w:right w:w="0" w:type="dxa"/>
        </w:tblCellMar>
        <w:tblLook w:val="0000" w:firstRow="0" w:lastRow="0" w:firstColumn="0" w:lastColumn="0" w:noHBand="0" w:noVBand="0"/>
      </w:tblPr>
      <w:tblGrid>
        <w:gridCol w:w="641"/>
        <w:gridCol w:w="3617"/>
        <w:gridCol w:w="1185"/>
        <w:gridCol w:w="1404"/>
        <w:gridCol w:w="1271"/>
        <w:gridCol w:w="1952"/>
        <w:gridCol w:w="1015"/>
        <w:gridCol w:w="1130"/>
        <w:gridCol w:w="1127"/>
        <w:gridCol w:w="1296"/>
        <w:gridCol w:w="1276"/>
        <w:gridCol w:w="1276"/>
      </w:tblGrid>
      <w:tr w:rsidR="00F17A85" w:rsidRPr="00F17A85" w:rsidTr="000B677D">
        <w:trPr>
          <w:gridAfter w:val="2"/>
          <w:wAfter w:w="2552" w:type="dxa"/>
          <w:trHeight w:val="446"/>
        </w:trPr>
        <w:tc>
          <w:tcPr>
            <w:tcW w:w="641" w:type="dxa"/>
            <w:vMerge w:val="restart"/>
            <w:tcBorders>
              <w:top w:val="single" w:sz="4" w:space="0" w:color="auto"/>
              <w:left w:val="single" w:sz="4" w:space="0" w:color="auto"/>
              <w:bottom w:val="nil"/>
              <w:right w:val="single" w:sz="4" w:space="0" w:color="auto"/>
            </w:tcBorders>
            <w:shd w:val="clear" w:color="auto" w:fill="FFFFFF"/>
          </w:tcPr>
          <w:p w:rsidR="00F17A85" w:rsidRPr="008D2A2E" w:rsidRDefault="00F17A85" w:rsidP="00AF33AA">
            <w:pPr>
              <w:spacing w:line="227" w:lineRule="exact"/>
              <w:ind w:right="240"/>
              <w:jc w:val="right"/>
              <w:rPr>
                <w:rFonts w:ascii="Times New Roman" w:eastAsia="Arial Unicode MS" w:hAnsi="Times New Roman"/>
                <w:sz w:val="20"/>
                <w:szCs w:val="20"/>
              </w:rPr>
            </w:pPr>
            <w:r w:rsidRPr="008D2A2E">
              <w:rPr>
                <w:rFonts w:ascii="Times New Roman" w:eastAsia="Arial Unicode MS" w:hAnsi="Times New Roman"/>
                <w:sz w:val="20"/>
                <w:szCs w:val="20"/>
              </w:rPr>
              <w:t>№ п/п</w:t>
            </w:r>
          </w:p>
        </w:tc>
        <w:tc>
          <w:tcPr>
            <w:tcW w:w="3617" w:type="dxa"/>
            <w:vMerge w:val="restart"/>
            <w:tcBorders>
              <w:top w:val="single" w:sz="4" w:space="0" w:color="auto"/>
              <w:left w:val="single" w:sz="4" w:space="0" w:color="auto"/>
              <w:bottom w:val="nil"/>
              <w:right w:val="single" w:sz="4" w:space="0" w:color="auto"/>
            </w:tcBorders>
            <w:shd w:val="clear" w:color="auto" w:fill="FFFFFF"/>
          </w:tcPr>
          <w:p w:rsidR="00F17A85" w:rsidRPr="008D2A2E" w:rsidRDefault="00F17A85" w:rsidP="00AF33AA">
            <w:pPr>
              <w:spacing w:line="220" w:lineRule="exact"/>
              <w:jc w:val="center"/>
              <w:rPr>
                <w:rFonts w:ascii="Times New Roman" w:eastAsia="Arial Unicode MS" w:hAnsi="Times New Roman"/>
                <w:sz w:val="20"/>
                <w:szCs w:val="20"/>
              </w:rPr>
            </w:pPr>
            <w:r w:rsidRPr="008D2A2E">
              <w:rPr>
                <w:rFonts w:ascii="Times New Roman" w:eastAsia="Arial Unicode MS" w:hAnsi="Times New Roman"/>
                <w:sz w:val="20"/>
                <w:szCs w:val="20"/>
              </w:rPr>
              <w:t>Наименование объекта (адрес объекта)</w:t>
            </w:r>
          </w:p>
        </w:tc>
        <w:tc>
          <w:tcPr>
            <w:tcW w:w="1185" w:type="dxa"/>
            <w:vMerge w:val="restart"/>
            <w:tcBorders>
              <w:top w:val="single" w:sz="4" w:space="0" w:color="auto"/>
              <w:left w:val="single" w:sz="4" w:space="0" w:color="auto"/>
              <w:bottom w:val="nil"/>
              <w:right w:val="single" w:sz="4" w:space="0" w:color="auto"/>
            </w:tcBorders>
            <w:shd w:val="clear" w:color="auto" w:fill="FFFFFF"/>
          </w:tcPr>
          <w:p w:rsidR="00F17A85" w:rsidRPr="008D2A2E" w:rsidRDefault="00F17A85" w:rsidP="00AF33AA">
            <w:pPr>
              <w:spacing w:line="227" w:lineRule="exact"/>
              <w:jc w:val="center"/>
              <w:rPr>
                <w:rFonts w:ascii="Times New Roman" w:eastAsia="Arial Unicode MS" w:hAnsi="Times New Roman"/>
                <w:sz w:val="20"/>
                <w:szCs w:val="20"/>
              </w:rPr>
            </w:pPr>
            <w:r w:rsidRPr="008D2A2E">
              <w:rPr>
                <w:rFonts w:ascii="Times New Roman" w:eastAsia="Arial Unicode MS" w:hAnsi="Times New Roman"/>
                <w:sz w:val="20"/>
                <w:szCs w:val="20"/>
              </w:rPr>
              <w:t>Виды работ (капитальный ремонт/ремонт, вид/тип объекта)</w:t>
            </w:r>
          </w:p>
        </w:tc>
        <w:tc>
          <w:tcPr>
            <w:tcW w:w="1404" w:type="dxa"/>
            <w:vMerge w:val="restart"/>
            <w:tcBorders>
              <w:top w:val="single" w:sz="4" w:space="0" w:color="auto"/>
              <w:left w:val="single" w:sz="4" w:space="0" w:color="auto"/>
              <w:bottom w:val="nil"/>
              <w:right w:val="single" w:sz="4" w:space="0" w:color="auto"/>
            </w:tcBorders>
            <w:shd w:val="clear" w:color="auto" w:fill="FFFFFF"/>
          </w:tcPr>
          <w:p w:rsidR="00F17A85" w:rsidRPr="008D2A2E" w:rsidRDefault="00F17A85" w:rsidP="00AF33AA">
            <w:pPr>
              <w:spacing w:line="223" w:lineRule="exact"/>
              <w:jc w:val="center"/>
              <w:rPr>
                <w:rFonts w:ascii="Times New Roman" w:eastAsia="Arial Unicode MS" w:hAnsi="Times New Roman"/>
                <w:sz w:val="20"/>
                <w:szCs w:val="20"/>
              </w:rPr>
            </w:pPr>
            <w:r w:rsidRPr="008D2A2E">
              <w:rPr>
                <w:rFonts w:ascii="Times New Roman" w:eastAsia="Arial Unicode MS" w:hAnsi="Times New Roman"/>
                <w:sz w:val="20"/>
                <w:szCs w:val="20"/>
              </w:rPr>
              <w:t>Объем выполняемых работ</w:t>
            </w:r>
          </w:p>
        </w:tc>
        <w:tc>
          <w:tcPr>
            <w:tcW w:w="1271" w:type="dxa"/>
            <w:vMerge w:val="restart"/>
            <w:tcBorders>
              <w:top w:val="single" w:sz="4" w:space="0" w:color="auto"/>
              <w:left w:val="single" w:sz="4" w:space="0" w:color="auto"/>
              <w:bottom w:val="nil"/>
              <w:right w:val="single" w:sz="4" w:space="0" w:color="auto"/>
            </w:tcBorders>
            <w:shd w:val="clear" w:color="auto" w:fill="FFFFFF"/>
          </w:tcPr>
          <w:p w:rsidR="00F17A85" w:rsidRPr="008D2A2E" w:rsidRDefault="00F17A85" w:rsidP="00AF33AA">
            <w:pPr>
              <w:spacing w:line="223" w:lineRule="exact"/>
              <w:jc w:val="both"/>
              <w:rPr>
                <w:rFonts w:ascii="Times New Roman" w:eastAsia="Arial Unicode MS" w:hAnsi="Times New Roman"/>
                <w:sz w:val="20"/>
                <w:szCs w:val="20"/>
              </w:rPr>
            </w:pPr>
            <w:r w:rsidRPr="008D2A2E">
              <w:rPr>
                <w:rFonts w:ascii="Times New Roman" w:eastAsia="Arial Unicode MS" w:hAnsi="Times New Roman"/>
                <w:sz w:val="20"/>
                <w:szCs w:val="20"/>
              </w:rPr>
              <w:t>Период проведения работ</w:t>
            </w:r>
          </w:p>
        </w:tc>
        <w:tc>
          <w:tcPr>
            <w:tcW w:w="1952" w:type="dxa"/>
            <w:vMerge w:val="restart"/>
            <w:tcBorders>
              <w:top w:val="single" w:sz="4" w:space="0" w:color="auto"/>
              <w:left w:val="single" w:sz="4" w:space="0" w:color="auto"/>
              <w:bottom w:val="nil"/>
              <w:right w:val="single" w:sz="4" w:space="0" w:color="auto"/>
            </w:tcBorders>
            <w:shd w:val="clear" w:color="auto" w:fill="FFFFFF"/>
          </w:tcPr>
          <w:p w:rsidR="00F17A85" w:rsidRPr="008D2A2E" w:rsidRDefault="00F17A85" w:rsidP="00AF33AA">
            <w:pPr>
              <w:spacing w:line="223" w:lineRule="exact"/>
              <w:ind w:left="160" w:firstLine="240"/>
              <w:rPr>
                <w:rFonts w:ascii="Times New Roman" w:eastAsia="Arial Unicode MS" w:hAnsi="Times New Roman"/>
                <w:sz w:val="20"/>
                <w:szCs w:val="20"/>
              </w:rPr>
            </w:pPr>
            <w:r w:rsidRPr="008D2A2E">
              <w:rPr>
                <w:rFonts w:ascii="Times New Roman" w:eastAsia="Arial Unicode MS" w:hAnsi="Times New Roman"/>
                <w:sz w:val="20"/>
                <w:szCs w:val="20"/>
              </w:rPr>
              <w:t>Источники финансирования</w:t>
            </w:r>
          </w:p>
        </w:tc>
        <w:tc>
          <w:tcPr>
            <w:tcW w:w="4568" w:type="dxa"/>
            <w:gridSpan w:val="4"/>
            <w:tcBorders>
              <w:top w:val="single" w:sz="4" w:space="0" w:color="auto"/>
              <w:left w:val="single" w:sz="4" w:space="0" w:color="auto"/>
              <w:bottom w:val="single" w:sz="4" w:space="0" w:color="auto"/>
              <w:right w:val="single" w:sz="4" w:space="0" w:color="auto"/>
            </w:tcBorders>
            <w:shd w:val="clear" w:color="auto" w:fill="FFFFFF"/>
          </w:tcPr>
          <w:p w:rsidR="00F17A85" w:rsidRPr="008D2A2E" w:rsidRDefault="00F17A85" w:rsidP="00AF33AA">
            <w:pPr>
              <w:ind w:left="1140"/>
              <w:rPr>
                <w:rFonts w:ascii="Times New Roman" w:eastAsia="Arial Unicode MS" w:hAnsi="Times New Roman"/>
                <w:sz w:val="20"/>
                <w:szCs w:val="20"/>
              </w:rPr>
            </w:pPr>
            <w:r w:rsidRPr="008D2A2E">
              <w:rPr>
                <w:rFonts w:ascii="Times New Roman" w:eastAsia="Arial Unicode MS" w:hAnsi="Times New Roman"/>
                <w:sz w:val="20"/>
                <w:szCs w:val="20"/>
              </w:rPr>
              <w:t>Финансирование, тыс. рублей</w:t>
            </w:r>
          </w:p>
        </w:tc>
      </w:tr>
      <w:tr w:rsidR="00F17A85" w:rsidRPr="00F17A85" w:rsidTr="00576D18">
        <w:trPr>
          <w:gridAfter w:val="2"/>
          <w:wAfter w:w="2552" w:type="dxa"/>
          <w:trHeight w:val="624"/>
        </w:trPr>
        <w:tc>
          <w:tcPr>
            <w:tcW w:w="641" w:type="dxa"/>
            <w:vMerge/>
            <w:tcBorders>
              <w:top w:val="nil"/>
              <w:left w:val="single" w:sz="4" w:space="0" w:color="auto"/>
              <w:bottom w:val="single" w:sz="4" w:space="0" w:color="auto"/>
              <w:right w:val="single" w:sz="4" w:space="0" w:color="auto"/>
            </w:tcBorders>
            <w:shd w:val="clear" w:color="auto" w:fill="FFFFFF"/>
          </w:tcPr>
          <w:p w:rsidR="00F17A85" w:rsidRPr="008D2A2E" w:rsidRDefault="00F17A85" w:rsidP="00AF33AA">
            <w:pPr>
              <w:ind w:left="1140"/>
              <w:rPr>
                <w:rFonts w:ascii="Times New Roman" w:eastAsia="Arial Unicode MS" w:hAnsi="Times New Roman"/>
                <w:sz w:val="20"/>
                <w:szCs w:val="20"/>
              </w:rPr>
            </w:pPr>
          </w:p>
        </w:tc>
        <w:tc>
          <w:tcPr>
            <w:tcW w:w="3617" w:type="dxa"/>
            <w:vMerge/>
            <w:tcBorders>
              <w:top w:val="nil"/>
              <w:left w:val="single" w:sz="4" w:space="0" w:color="auto"/>
              <w:bottom w:val="single" w:sz="4" w:space="0" w:color="auto"/>
              <w:right w:val="single" w:sz="4" w:space="0" w:color="auto"/>
            </w:tcBorders>
            <w:shd w:val="clear" w:color="auto" w:fill="FFFFFF"/>
          </w:tcPr>
          <w:p w:rsidR="00F17A85" w:rsidRPr="008D2A2E" w:rsidRDefault="00F17A85" w:rsidP="00AF33AA">
            <w:pPr>
              <w:ind w:left="1140"/>
              <w:rPr>
                <w:rFonts w:ascii="Times New Roman" w:eastAsia="Arial Unicode MS" w:hAnsi="Times New Roman"/>
                <w:sz w:val="20"/>
                <w:szCs w:val="20"/>
              </w:rPr>
            </w:pPr>
          </w:p>
        </w:tc>
        <w:tc>
          <w:tcPr>
            <w:tcW w:w="1185" w:type="dxa"/>
            <w:vMerge/>
            <w:tcBorders>
              <w:top w:val="nil"/>
              <w:left w:val="single" w:sz="4" w:space="0" w:color="auto"/>
              <w:bottom w:val="single" w:sz="4" w:space="0" w:color="auto"/>
              <w:right w:val="single" w:sz="4" w:space="0" w:color="auto"/>
            </w:tcBorders>
            <w:shd w:val="clear" w:color="auto" w:fill="FFFFFF"/>
          </w:tcPr>
          <w:p w:rsidR="00F17A85" w:rsidRPr="008D2A2E" w:rsidRDefault="00F17A85" w:rsidP="00AF33AA">
            <w:pPr>
              <w:ind w:left="1140"/>
              <w:rPr>
                <w:rFonts w:ascii="Times New Roman" w:eastAsia="Arial Unicode MS" w:hAnsi="Times New Roman"/>
                <w:sz w:val="20"/>
                <w:szCs w:val="20"/>
              </w:rPr>
            </w:pPr>
          </w:p>
        </w:tc>
        <w:tc>
          <w:tcPr>
            <w:tcW w:w="1404" w:type="dxa"/>
            <w:vMerge/>
            <w:tcBorders>
              <w:top w:val="nil"/>
              <w:left w:val="single" w:sz="4" w:space="0" w:color="auto"/>
              <w:bottom w:val="single" w:sz="4" w:space="0" w:color="auto"/>
              <w:right w:val="single" w:sz="4" w:space="0" w:color="auto"/>
            </w:tcBorders>
            <w:shd w:val="clear" w:color="auto" w:fill="FFFFFF"/>
          </w:tcPr>
          <w:p w:rsidR="00F17A85" w:rsidRPr="008D2A2E" w:rsidRDefault="00F17A85" w:rsidP="00AF33AA">
            <w:pPr>
              <w:ind w:left="1140"/>
              <w:rPr>
                <w:rFonts w:ascii="Times New Roman" w:eastAsia="Arial Unicode MS" w:hAnsi="Times New Roman"/>
                <w:sz w:val="20"/>
                <w:szCs w:val="20"/>
              </w:rPr>
            </w:pPr>
          </w:p>
        </w:tc>
        <w:tc>
          <w:tcPr>
            <w:tcW w:w="1271" w:type="dxa"/>
            <w:vMerge/>
            <w:tcBorders>
              <w:top w:val="nil"/>
              <w:left w:val="single" w:sz="4" w:space="0" w:color="auto"/>
              <w:bottom w:val="single" w:sz="4" w:space="0" w:color="auto"/>
              <w:right w:val="single" w:sz="4" w:space="0" w:color="auto"/>
            </w:tcBorders>
            <w:shd w:val="clear" w:color="auto" w:fill="FFFFFF"/>
          </w:tcPr>
          <w:p w:rsidR="00F17A85" w:rsidRPr="008D2A2E" w:rsidRDefault="00F17A85" w:rsidP="00AF33AA">
            <w:pPr>
              <w:ind w:left="1140"/>
              <w:rPr>
                <w:rFonts w:ascii="Times New Roman" w:eastAsia="Arial Unicode MS" w:hAnsi="Times New Roman"/>
                <w:sz w:val="20"/>
                <w:szCs w:val="20"/>
              </w:rPr>
            </w:pPr>
          </w:p>
        </w:tc>
        <w:tc>
          <w:tcPr>
            <w:tcW w:w="1952" w:type="dxa"/>
            <w:vMerge/>
            <w:tcBorders>
              <w:top w:val="nil"/>
              <w:left w:val="single" w:sz="4" w:space="0" w:color="auto"/>
              <w:bottom w:val="single" w:sz="4" w:space="0" w:color="auto"/>
              <w:right w:val="single" w:sz="4" w:space="0" w:color="auto"/>
            </w:tcBorders>
            <w:shd w:val="clear" w:color="auto" w:fill="FFFFFF"/>
          </w:tcPr>
          <w:p w:rsidR="00F17A85" w:rsidRPr="008D2A2E" w:rsidRDefault="00F17A85" w:rsidP="00AF33AA">
            <w:pPr>
              <w:ind w:left="1140"/>
              <w:rPr>
                <w:rFonts w:ascii="Times New Roman" w:eastAsia="Arial Unicode MS" w:hAnsi="Times New Roman"/>
                <w:sz w:val="20"/>
                <w:szCs w:val="20"/>
              </w:rPr>
            </w:pP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17A85" w:rsidRPr="008D2A2E" w:rsidRDefault="00F17A85" w:rsidP="00AF33AA">
            <w:pPr>
              <w:ind w:left="400"/>
              <w:rPr>
                <w:rFonts w:ascii="Times New Roman" w:eastAsia="Arial Unicode MS" w:hAnsi="Times New Roman"/>
                <w:sz w:val="20"/>
                <w:szCs w:val="20"/>
              </w:rPr>
            </w:pPr>
            <w:r w:rsidRPr="008D2A2E">
              <w:rPr>
                <w:rFonts w:ascii="Times New Roman" w:eastAsia="Arial Unicode MS" w:hAnsi="Times New Roman"/>
                <w:sz w:val="20"/>
                <w:szCs w:val="20"/>
              </w:rPr>
              <w:t>Всего</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17A85" w:rsidRPr="008D2A2E" w:rsidRDefault="00F17A85" w:rsidP="00AF33AA">
            <w:pPr>
              <w:ind w:left="380"/>
              <w:rPr>
                <w:rFonts w:ascii="Times New Roman" w:eastAsia="Arial Unicode MS" w:hAnsi="Times New Roman"/>
                <w:sz w:val="20"/>
                <w:szCs w:val="20"/>
              </w:rPr>
            </w:pPr>
            <w:r w:rsidRPr="008D2A2E">
              <w:rPr>
                <w:rFonts w:ascii="Times New Roman" w:eastAsia="Arial Unicode MS" w:hAnsi="Times New Roman"/>
                <w:sz w:val="20"/>
                <w:szCs w:val="20"/>
              </w:rPr>
              <w:t>2018 год</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17A85" w:rsidRPr="008D2A2E" w:rsidRDefault="00F17A85" w:rsidP="00AF33AA">
            <w:pPr>
              <w:ind w:left="360"/>
              <w:rPr>
                <w:rFonts w:ascii="Times New Roman" w:eastAsia="Arial Unicode MS" w:hAnsi="Times New Roman"/>
                <w:sz w:val="20"/>
                <w:szCs w:val="20"/>
              </w:rPr>
            </w:pPr>
            <w:r w:rsidRPr="008D2A2E">
              <w:rPr>
                <w:rFonts w:ascii="Times New Roman" w:eastAsia="Arial Unicode MS" w:hAnsi="Times New Roman"/>
                <w:sz w:val="20"/>
                <w:szCs w:val="20"/>
              </w:rPr>
              <w:t>2019 год</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17A85" w:rsidRPr="008D2A2E" w:rsidRDefault="00F17A85" w:rsidP="00AF33AA">
            <w:pPr>
              <w:ind w:left="340"/>
              <w:rPr>
                <w:rFonts w:ascii="Times New Roman" w:eastAsia="Arial Unicode MS" w:hAnsi="Times New Roman"/>
                <w:sz w:val="20"/>
                <w:szCs w:val="20"/>
              </w:rPr>
            </w:pPr>
            <w:r w:rsidRPr="008D2A2E">
              <w:rPr>
                <w:rFonts w:ascii="Times New Roman" w:eastAsia="Arial Unicode MS" w:hAnsi="Times New Roman"/>
                <w:sz w:val="20"/>
                <w:szCs w:val="20"/>
              </w:rPr>
              <w:t>2020 год</w:t>
            </w:r>
          </w:p>
        </w:tc>
      </w:tr>
      <w:tr w:rsidR="00F17A85" w:rsidRPr="00F17A85" w:rsidTr="000F4D34">
        <w:trPr>
          <w:gridAfter w:val="2"/>
          <w:wAfter w:w="2552" w:type="dxa"/>
          <w:trHeight w:val="243"/>
        </w:trPr>
        <w:tc>
          <w:tcPr>
            <w:tcW w:w="641" w:type="dxa"/>
            <w:tcBorders>
              <w:top w:val="single" w:sz="4" w:space="0" w:color="auto"/>
              <w:left w:val="single" w:sz="4" w:space="0" w:color="auto"/>
              <w:bottom w:val="single" w:sz="4" w:space="0" w:color="auto"/>
              <w:right w:val="single" w:sz="4" w:space="0" w:color="auto"/>
            </w:tcBorders>
            <w:shd w:val="clear" w:color="auto" w:fill="FFFFFF"/>
          </w:tcPr>
          <w:p w:rsidR="00F17A85" w:rsidRPr="00F17A85" w:rsidRDefault="00F17A85" w:rsidP="001A5DDC">
            <w:pPr>
              <w:ind w:right="240"/>
              <w:jc w:val="center"/>
              <w:rPr>
                <w:rFonts w:ascii="Times New Roman" w:eastAsia="Arial Unicode MS" w:hAnsi="Times New Roman"/>
                <w:sz w:val="19"/>
                <w:szCs w:val="19"/>
              </w:rPr>
            </w:pPr>
            <w:r w:rsidRPr="00F17A85">
              <w:rPr>
                <w:rFonts w:ascii="Times New Roman" w:eastAsia="Arial Unicode MS" w:hAnsi="Times New Roman"/>
                <w:sz w:val="19"/>
                <w:szCs w:val="19"/>
              </w:rPr>
              <w:t>1</w:t>
            </w:r>
          </w:p>
        </w:tc>
        <w:tc>
          <w:tcPr>
            <w:tcW w:w="3617" w:type="dxa"/>
            <w:tcBorders>
              <w:top w:val="single" w:sz="4" w:space="0" w:color="auto"/>
              <w:left w:val="single" w:sz="4" w:space="0" w:color="auto"/>
              <w:bottom w:val="single" w:sz="4" w:space="0" w:color="auto"/>
              <w:right w:val="single" w:sz="4" w:space="0" w:color="auto"/>
            </w:tcBorders>
            <w:shd w:val="clear" w:color="auto" w:fill="FFFFFF"/>
          </w:tcPr>
          <w:p w:rsidR="00F17A85" w:rsidRPr="00F17A85" w:rsidRDefault="00F17A85" w:rsidP="001A5DDC">
            <w:pPr>
              <w:jc w:val="center"/>
              <w:rPr>
                <w:rFonts w:ascii="Times New Roman" w:eastAsia="Arial Unicode MS" w:hAnsi="Times New Roman"/>
                <w:sz w:val="19"/>
                <w:szCs w:val="19"/>
              </w:rPr>
            </w:pPr>
            <w:r w:rsidRPr="00F17A85">
              <w:rPr>
                <w:rFonts w:ascii="Times New Roman" w:eastAsia="Arial Unicode MS" w:hAnsi="Times New Roman"/>
                <w:sz w:val="19"/>
                <w:szCs w:val="19"/>
              </w:rPr>
              <w:t>2</w:t>
            </w:r>
          </w:p>
        </w:tc>
        <w:tc>
          <w:tcPr>
            <w:tcW w:w="1185" w:type="dxa"/>
            <w:tcBorders>
              <w:top w:val="single" w:sz="4" w:space="0" w:color="auto"/>
              <w:left w:val="single" w:sz="4" w:space="0" w:color="auto"/>
              <w:bottom w:val="single" w:sz="4" w:space="0" w:color="auto"/>
              <w:right w:val="single" w:sz="4" w:space="0" w:color="auto"/>
            </w:tcBorders>
            <w:shd w:val="clear" w:color="auto" w:fill="FFFFFF"/>
          </w:tcPr>
          <w:p w:rsidR="00F17A85" w:rsidRPr="00F17A85" w:rsidRDefault="00F17A85" w:rsidP="001A5DDC">
            <w:pPr>
              <w:jc w:val="center"/>
              <w:rPr>
                <w:rFonts w:ascii="Times New Roman" w:eastAsia="Arial Unicode MS" w:hAnsi="Times New Roman"/>
                <w:sz w:val="19"/>
                <w:szCs w:val="19"/>
              </w:rPr>
            </w:pPr>
            <w:r w:rsidRPr="00F17A85">
              <w:rPr>
                <w:rFonts w:ascii="Times New Roman" w:eastAsia="Arial Unicode MS" w:hAnsi="Times New Roman"/>
                <w:sz w:val="19"/>
                <w:szCs w:val="19"/>
              </w:rPr>
              <w:t>3</w:t>
            </w:r>
          </w:p>
        </w:tc>
        <w:tc>
          <w:tcPr>
            <w:tcW w:w="1404" w:type="dxa"/>
            <w:tcBorders>
              <w:top w:val="single" w:sz="4" w:space="0" w:color="auto"/>
              <w:left w:val="single" w:sz="4" w:space="0" w:color="auto"/>
              <w:bottom w:val="single" w:sz="4" w:space="0" w:color="auto"/>
              <w:right w:val="single" w:sz="4" w:space="0" w:color="auto"/>
            </w:tcBorders>
            <w:shd w:val="clear" w:color="auto" w:fill="FFFFFF"/>
          </w:tcPr>
          <w:p w:rsidR="00F17A85" w:rsidRPr="00F17A85" w:rsidRDefault="00F17A85" w:rsidP="001A5DDC">
            <w:pPr>
              <w:jc w:val="center"/>
              <w:rPr>
                <w:rFonts w:ascii="Times New Roman" w:eastAsia="Arial Unicode MS" w:hAnsi="Times New Roman"/>
                <w:sz w:val="19"/>
                <w:szCs w:val="19"/>
              </w:rPr>
            </w:pPr>
            <w:r w:rsidRPr="00F17A85">
              <w:rPr>
                <w:rFonts w:ascii="Times New Roman" w:eastAsia="Arial Unicode MS" w:hAnsi="Times New Roman"/>
                <w:sz w:val="19"/>
                <w:szCs w:val="19"/>
              </w:rPr>
              <w:t>4</w:t>
            </w:r>
          </w:p>
        </w:tc>
        <w:tc>
          <w:tcPr>
            <w:tcW w:w="1271" w:type="dxa"/>
            <w:tcBorders>
              <w:top w:val="single" w:sz="4" w:space="0" w:color="auto"/>
              <w:left w:val="single" w:sz="4" w:space="0" w:color="auto"/>
              <w:bottom w:val="single" w:sz="4" w:space="0" w:color="auto"/>
              <w:right w:val="single" w:sz="4" w:space="0" w:color="auto"/>
            </w:tcBorders>
            <w:shd w:val="clear" w:color="auto" w:fill="FFFFFF"/>
          </w:tcPr>
          <w:p w:rsidR="00F17A85" w:rsidRPr="00F17A85" w:rsidRDefault="00F17A85" w:rsidP="001A5DDC">
            <w:pPr>
              <w:ind w:left="580"/>
              <w:jc w:val="center"/>
              <w:rPr>
                <w:rFonts w:ascii="Times New Roman" w:eastAsia="Arial Unicode MS" w:hAnsi="Times New Roman"/>
                <w:sz w:val="19"/>
                <w:szCs w:val="19"/>
              </w:rPr>
            </w:pPr>
            <w:r w:rsidRPr="00F17A85">
              <w:rPr>
                <w:rFonts w:ascii="Times New Roman" w:eastAsia="Arial Unicode MS" w:hAnsi="Times New Roman"/>
                <w:sz w:val="19"/>
                <w:szCs w:val="19"/>
              </w:rPr>
              <w:t>5</w:t>
            </w:r>
          </w:p>
        </w:tc>
        <w:tc>
          <w:tcPr>
            <w:tcW w:w="1952" w:type="dxa"/>
            <w:tcBorders>
              <w:top w:val="single" w:sz="4" w:space="0" w:color="auto"/>
              <w:left w:val="single" w:sz="4" w:space="0" w:color="auto"/>
              <w:bottom w:val="single" w:sz="4" w:space="0" w:color="auto"/>
              <w:right w:val="single" w:sz="4" w:space="0" w:color="auto"/>
            </w:tcBorders>
            <w:shd w:val="clear" w:color="auto" w:fill="FFFFFF"/>
          </w:tcPr>
          <w:p w:rsidR="00F17A85" w:rsidRPr="00F17A85" w:rsidRDefault="00F17A85" w:rsidP="001A5DDC">
            <w:pPr>
              <w:ind w:left="800"/>
              <w:jc w:val="center"/>
              <w:rPr>
                <w:rFonts w:ascii="Times New Roman" w:eastAsia="Arial Unicode MS" w:hAnsi="Times New Roman"/>
                <w:sz w:val="19"/>
                <w:szCs w:val="19"/>
              </w:rPr>
            </w:pPr>
            <w:r w:rsidRPr="00F17A85">
              <w:rPr>
                <w:rFonts w:ascii="Times New Roman" w:eastAsia="Arial Unicode MS" w:hAnsi="Times New Roman"/>
                <w:sz w:val="19"/>
                <w:szCs w:val="19"/>
              </w:rPr>
              <w:t>6</w:t>
            </w:r>
          </w:p>
        </w:tc>
        <w:tc>
          <w:tcPr>
            <w:tcW w:w="1015" w:type="dxa"/>
            <w:tcBorders>
              <w:top w:val="single" w:sz="4" w:space="0" w:color="auto"/>
              <w:left w:val="single" w:sz="4" w:space="0" w:color="auto"/>
              <w:bottom w:val="single" w:sz="4" w:space="0" w:color="auto"/>
              <w:right w:val="single" w:sz="4" w:space="0" w:color="auto"/>
            </w:tcBorders>
            <w:shd w:val="clear" w:color="auto" w:fill="FFFFFF"/>
          </w:tcPr>
          <w:p w:rsidR="00F17A85" w:rsidRPr="00F17A85" w:rsidRDefault="00F17A85" w:rsidP="00710977">
            <w:pPr>
              <w:jc w:val="center"/>
              <w:rPr>
                <w:rFonts w:ascii="Times New Roman" w:eastAsia="Arial Unicode MS" w:hAnsi="Times New Roman"/>
                <w:sz w:val="19"/>
                <w:szCs w:val="19"/>
              </w:rPr>
            </w:pPr>
            <w:r w:rsidRPr="00F17A85">
              <w:rPr>
                <w:rFonts w:ascii="Times New Roman" w:eastAsia="Arial Unicode MS" w:hAnsi="Times New Roman"/>
                <w:sz w:val="19"/>
                <w:szCs w:val="19"/>
              </w:rPr>
              <w:t>7</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rsidR="00F17A85" w:rsidRPr="00F17A85" w:rsidRDefault="00F17A85" w:rsidP="00710977">
            <w:pPr>
              <w:jc w:val="center"/>
              <w:rPr>
                <w:rFonts w:ascii="Times New Roman" w:eastAsia="Arial Unicode MS" w:hAnsi="Times New Roman"/>
                <w:sz w:val="19"/>
                <w:szCs w:val="19"/>
              </w:rPr>
            </w:pPr>
            <w:r w:rsidRPr="00F17A85">
              <w:rPr>
                <w:rFonts w:ascii="Times New Roman" w:eastAsia="Arial Unicode MS" w:hAnsi="Times New Roman"/>
                <w:sz w:val="19"/>
                <w:szCs w:val="19"/>
              </w:rPr>
              <w:t>8</w:t>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17A85" w:rsidRPr="00F17A85" w:rsidRDefault="00F17A85" w:rsidP="00710977">
            <w:pPr>
              <w:jc w:val="center"/>
              <w:rPr>
                <w:rFonts w:ascii="Times New Roman" w:eastAsia="Arial Unicode MS" w:hAnsi="Times New Roman"/>
                <w:sz w:val="19"/>
                <w:szCs w:val="19"/>
              </w:rPr>
            </w:pPr>
            <w:r w:rsidRPr="00F17A85">
              <w:rPr>
                <w:rFonts w:ascii="Times New Roman" w:eastAsia="Arial Unicode MS" w:hAnsi="Times New Roman"/>
                <w:sz w:val="19"/>
                <w:szCs w:val="19"/>
              </w:rPr>
              <w:t>9</w:t>
            </w:r>
          </w:p>
        </w:tc>
        <w:tc>
          <w:tcPr>
            <w:tcW w:w="1296" w:type="dxa"/>
            <w:tcBorders>
              <w:top w:val="single" w:sz="4" w:space="0" w:color="auto"/>
              <w:left w:val="single" w:sz="4" w:space="0" w:color="auto"/>
              <w:bottom w:val="single" w:sz="4" w:space="0" w:color="auto"/>
              <w:right w:val="single" w:sz="4" w:space="0" w:color="auto"/>
            </w:tcBorders>
            <w:shd w:val="clear" w:color="auto" w:fill="FFFFFF"/>
          </w:tcPr>
          <w:p w:rsidR="00F17A85" w:rsidRPr="00F17A85" w:rsidRDefault="00F17A85" w:rsidP="00710977">
            <w:pPr>
              <w:jc w:val="center"/>
              <w:rPr>
                <w:rFonts w:ascii="Times New Roman" w:eastAsia="Arial Unicode MS" w:hAnsi="Times New Roman"/>
                <w:sz w:val="19"/>
                <w:szCs w:val="19"/>
              </w:rPr>
            </w:pPr>
            <w:r w:rsidRPr="00F17A85">
              <w:rPr>
                <w:rFonts w:ascii="Times New Roman" w:eastAsia="Arial Unicode MS" w:hAnsi="Times New Roman"/>
                <w:sz w:val="19"/>
                <w:szCs w:val="19"/>
              </w:rPr>
              <w:t>10</w:t>
            </w:r>
          </w:p>
        </w:tc>
      </w:tr>
      <w:tr w:rsidR="00FB4C6F" w:rsidRPr="00F17A85" w:rsidTr="00FB4C6F">
        <w:trPr>
          <w:trHeight w:val="446"/>
        </w:trPr>
        <w:tc>
          <w:tcPr>
            <w:tcW w:w="641" w:type="dxa"/>
            <w:vMerge w:val="restart"/>
            <w:tcBorders>
              <w:top w:val="single" w:sz="4" w:space="0" w:color="auto"/>
              <w:left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1.</w:t>
            </w:r>
          </w:p>
        </w:tc>
        <w:tc>
          <w:tcPr>
            <w:tcW w:w="3617" w:type="dxa"/>
            <w:vMerge w:val="restart"/>
            <w:tcBorders>
              <w:top w:val="single" w:sz="4" w:space="0" w:color="auto"/>
              <w:left w:val="single" w:sz="4" w:space="0" w:color="auto"/>
              <w:right w:val="single" w:sz="4" w:space="0" w:color="auto"/>
            </w:tcBorders>
            <w:shd w:val="clear" w:color="auto" w:fill="FFFFFF"/>
            <w:vAlign w:val="center"/>
          </w:tcPr>
          <w:p w:rsidR="00FB4C6F" w:rsidRDefault="00FB4C6F" w:rsidP="00FB4C6F">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Объект 1</w:t>
            </w:r>
          </w:p>
          <w:p w:rsidR="00FB4C6F" w:rsidRPr="00BB17B0" w:rsidRDefault="00FB4C6F" w:rsidP="00FB4C6F">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МАДОУ «Детский сад №10 городского округа Кашира»</w:t>
            </w:r>
          </w:p>
        </w:tc>
        <w:tc>
          <w:tcPr>
            <w:tcW w:w="1185" w:type="dxa"/>
            <w:vMerge w:val="restart"/>
            <w:tcBorders>
              <w:top w:val="single" w:sz="4" w:space="0" w:color="auto"/>
              <w:left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Капитальный ремонт</w:t>
            </w:r>
          </w:p>
        </w:tc>
        <w:tc>
          <w:tcPr>
            <w:tcW w:w="1404" w:type="dxa"/>
            <w:vMerge w:val="restart"/>
            <w:tcBorders>
              <w:top w:val="single" w:sz="4" w:space="0" w:color="auto"/>
              <w:left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p>
        </w:tc>
        <w:tc>
          <w:tcPr>
            <w:tcW w:w="1271" w:type="dxa"/>
            <w:vMerge w:val="restart"/>
            <w:tcBorders>
              <w:top w:val="single" w:sz="4" w:space="0" w:color="auto"/>
              <w:left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2019 год</w:t>
            </w: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Pr="00110DD6" w:rsidRDefault="00FB4C6F" w:rsidP="00AF33AA">
            <w:pPr>
              <w:widowControl w:val="0"/>
              <w:autoSpaceDE w:val="0"/>
              <w:autoSpaceDN w:val="0"/>
              <w:adjustRightInd w:val="0"/>
              <w:jc w:val="center"/>
              <w:rPr>
                <w:rFonts w:ascii="Times New Roman" w:hAnsi="Times New Roman"/>
                <w:sz w:val="18"/>
                <w:szCs w:val="18"/>
              </w:rPr>
            </w:pPr>
            <w:r w:rsidRPr="00110DD6">
              <w:rPr>
                <w:rFonts w:ascii="Times New Roman" w:hAnsi="Times New Roman"/>
                <w:sz w:val="18"/>
                <w:szCs w:val="18"/>
              </w:rPr>
              <w:t>Итого</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Default="00FB4C6F" w:rsidP="00FB4C6F">
            <w:pPr>
              <w:jc w:val="center"/>
            </w:pPr>
            <w:r w:rsidRPr="00561860">
              <w:rPr>
                <w:rFonts w:ascii="Times New Roman" w:hAnsi="Times New Roman"/>
                <w:sz w:val="18"/>
                <w:szCs w:val="18"/>
              </w:rPr>
              <w:t>65,8</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Default="00FB4C6F" w:rsidP="00FB4C6F">
            <w:pPr>
              <w:jc w:val="center"/>
            </w:pPr>
            <w:r w:rsidRPr="00561860">
              <w:rPr>
                <w:rFonts w:ascii="Times New Roman" w:hAnsi="Times New Roman"/>
                <w:sz w:val="18"/>
                <w:szCs w:val="18"/>
              </w:rPr>
              <w:t>65,8</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Pr="00110DD6" w:rsidRDefault="00FB4C6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Pr="00110DD6" w:rsidRDefault="00FB4C6F" w:rsidP="00AF33AA">
            <w:pPr>
              <w:widowControl w:val="0"/>
              <w:autoSpaceDE w:val="0"/>
              <w:autoSpaceDN w:val="0"/>
              <w:adjustRightInd w:val="0"/>
              <w:jc w:val="center"/>
              <w:rPr>
                <w:rFonts w:ascii="Times New Roman" w:hAnsi="Times New Roman"/>
                <w:sz w:val="18"/>
                <w:szCs w:val="18"/>
              </w:rPr>
            </w:pPr>
            <w:r w:rsidRPr="00110DD6">
              <w:rPr>
                <w:rFonts w:ascii="Times New Roman" w:hAnsi="Times New Roman"/>
                <w:sz w:val="18"/>
                <w:szCs w:val="18"/>
              </w:rPr>
              <w:t>0</w:t>
            </w:r>
          </w:p>
        </w:tc>
        <w:tc>
          <w:tcPr>
            <w:tcW w:w="1276" w:type="dxa"/>
            <w:vAlign w:val="center"/>
          </w:tcPr>
          <w:p w:rsidR="00FB4C6F" w:rsidRPr="00F17A85" w:rsidRDefault="00FB4C6F" w:rsidP="00AF33AA">
            <w:pPr>
              <w:widowControl w:val="0"/>
              <w:autoSpaceDE w:val="0"/>
              <w:autoSpaceDN w:val="0"/>
              <w:adjustRightInd w:val="0"/>
              <w:rPr>
                <w:rFonts w:ascii="Times New Roman" w:hAnsi="Times New Roman"/>
                <w:sz w:val="18"/>
                <w:szCs w:val="18"/>
              </w:rPr>
            </w:pPr>
          </w:p>
        </w:tc>
        <w:tc>
          <w:tcPr>
            <w:tcW w:w="1276" w:type="dxa"/>
          </w:tcPr>
          <w:p w:rsidR="00FB4C6F" w:rsidRPr="00F17A85" w:rsidRDefault="00FB4C6F" w:rsidP="00AF33AA">
            <w:pPr>
              <w:widowControl w:val="0"/>
              <w:autoSpaceDE w:val="0"/>
              <w:autoSpaceDN w:val="0"/>
              <w:adjustRightInd w:val="0"/>
              <w:rPr>
                <w:rFonts w:ascii="Times New Roman" w:hAnsi="Times New Roman"/>
                <w:sz w:val="18"/>
                <w:szCs w:val="18"/>
              </w:rPr>
            </w:pPr>
          </w:p>
        </w:tc>
      </w:tr>
      <w:tr w:rsidR="00D2130F" w:rsidRPr="00F17A85" w:rsidTr="00F90E0C">
        <w:trPr>
          <w:trHeight w:val="446"/>
        </w:trPr>
        <w:tc>
          <w:tcPr>
            <w:tcW w:w="641" w:type="dxa"/>
            <w:vMerge/>
            <w:tcBorders>
              <w:left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бюджета Московской области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D2130F" w:rsidRPr="00F17A85" w:rsidRDefault="00D2130F" w:rsidP="00AF33AA">
            <w:pPr>
              <w:widowControl w:val="0"/>
              <w:autoSpaceDE w:val="0"/>
              <w:autoSpaceDN w:val="0"/>
              <w:adjustRightInd w:val="0"/>
              <w:rPr>
                <w:rFonts w:ascii="Times New Roman" w:hAnsi="Times New Roman"/>
                <w:sz w:val="18"/>
                <w:szCs w:val="18"/>
              </w:rPr>
            </w:pPr>
          </w:p>
          <w:p w:rsidR="00D2130F" w:rsidRPr="00F17A85" w:rsidRDefault="00D2130F" w:rsidP="00AF33AA">
            <w:pPr>
              <w:widowControl w:val="0"/>
              <w:autoSpaceDE w:val="0"/>
              <w:autoSpaceDN w:val="0"/>
              <w:adjustRightInd w:val="0"/>
              <w:rPr>
                <w:rFonts w:ascii="Times New Roman" w:hAnsi="Times New Roman"/>
                <w:sz w:val="18"/>
                <w:szCs w:val="18"/>
              </w:rPr>
            </w:pPr>
          </w:p>
        </w:tc>
        <w:tc>
          <w:tcPr>
            <w:tcW w:w="1276" w:type="dxa"/>
          </w:tcPr>
          <w:p w:rsidR="00D2130F" w:rsidRPr="00F17A85" w:rsidRDefault="00D2130F" w:rsidP="00AF33AA">
            <w:pPr>
              <w:widowControl w:val="0"/>
              <w:autoSpaceDE w:val="0"/>
              <w:autoSpaceDN w:val="0"/>
              <w:adjustRightInd w:val="0"/>
              <w:rPr>
                <w:rFonts w:ascii="Times New Roman" w:hAnsi="Times New Roman"/>
                <w:sz w:val="18"/>
                <w:szCs w:val="18"/>
              </w:rPr>
            </w:pPr>
          </w:p>
        </w:tc>
      </w:tr>
      <w:tr w:rsidR="00D2130F" w:rsidRPr="00F17A85" w:rsidTr="00F90E0C">
        <w:trPr>
          <w:trHeight w:val="446"/>
        </w:trPr>
        <w:tc>
          <w:tcPr>
            <w:tcW w:w="641" w:type="dxa"/>
            <w:vMerge/>
            <w:tcBorders>
              <w:left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федерального бюджета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D2130F" w:rsidRPr="00F17A85" w:rsidRDefault="00D2130F" w:rsidP="00AF33AA">
            <w:pPr>
              <w:widowControl w:val="0"/>
              <w:autoSpaceDE w:val="0"/>
              <w:autoSpaceDN w:val="0"/>
              <w:adjustRightInd w:val="0"/>
              <w:rPr>
                <w:rFonts w:ascii="Times New Roman" w:hAnsi="Times New Roman"/>
                <w:sz w:val="18"/>
                <w:szCs w:val="18"/>
              </w:rPr>
            </w:pPr>
          </w:p>
        </w:tc>
        <w:tc>
          <w:tcPr>
            <w:tcW w:w="1276" w:type="dxa"/>
          </w:tcPr>
          <w:p w:rsidR="00D2130F" w:rsidRPr="00F17A85" w:rsidRDefault="00D2130F" w:rsidP="00AF33AA">
            <w:pPr>
              <w:widowControl w:val="0"/>
              <w:autoSpaceDE w:val="0"/>
              <w:autoSpaceDN w:val="0"/>
              <w:adjustRightInd w:val="0"/>
              <w:rPr>
                <w:rFonts w:ascii="Times New Roman" w:hAnsi="Times New Roman"/>
                <w:sz w:val="18"/>
                <w:szCs w:val="18"/>
              </w:rPr>
            </w:pPr>
          </w:p>
        </w:tc>
      </w:tr>
      <w:tr w:rsidR="00D2130F" w:rsidRPr="00F17A85" w:rsidTr="00F90E0C">
        <w:trPr>
          <w:trHeight w:val="446"/>
        </w:trPr>
        <w:tc>
          <w:tcPr>
            <w:tcW w:w="641" w:type="dxa"/>
            <w:vMerge/>
            <w:tcBorders>
              <w:left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Внебюджетные источники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D2130F" w:rsidRPr="00F17A85" w:rsidRDefault="00D2130F" w:rsidP="00AF33AA">
            <w:pPr>
              <w:widowControl w:val="0"/>
              <w:autoSpaceDE w:val="0"/>
              <w:autoSpaceDN w:val="0"/>
              <w:adjustRightInd w:val="0"/>
              <w:rPr>
                <w:rFonts w:ascii="Times New Roman" w:hAnsi="Times New Roman"/>
                <w:sz w:val="18"/>
                <w:szCs w:val="18"/>
              </w:rPr>
            </w:pPr>
          </w:p>
        </w:tc>
        <w:tc>
          <w:tcPr>
            <w:tcW w:w="1276" w:type="dxa"/>
          </w:tcPr>
          <w:p w:rsidR="00D2130F" w:rsidRPr="00F17A85" w:rsidRDefault="00D2130F" w:rsidP="00AF33AA">
            <w:pPr>
              <w:widowControl w:val="0"/>
              <w:autoSpaceDE w:val="0"/>
              <w:autoSpaceDN w:val="0"/>
              <w:adjustRightInd w:val="0"/>
              <w:rPr>
                <w:rFonts w:ascii="Times New Roman" w:hAnsi="Times New Roman"/>
                <w:sz w:val="18"/>
                <w:szCs w:val="18"/>
              </w:rPr>
            </w:pPr>
          </w:p>
        </w:tc>
      </w:tr>
      <w:tr w:rsidR="00D2130F" w:rsidRPr="00F17A85" w:rsidTr="00F90E0C">
        <w:trPr>
          <w:trHeight w:val="446"/>
        </w:trPr>
        <w:tc>
          <w:tcPr>
            <w:tcW w:w="641" w:type="dxa"/>
            <w:vMerge/>
            <w:tcBorders>
              <w:left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r w:rsidRPr="00BA73DA">
              <w:rPr>
                <w:rFonts w:ascii="Times New Roman" w:hAnsi="Times New Roman"/>
                <w:sz w:val="18"/>
                <w:szCs w:val="18"/>
              </w:rPr>
              <w:t>Средства бюджет</w:t>
            </w:r>
            <w:r>
              <w:rPr>
                <w:rFonts w:ascii="Times New Roman" w:hAnsi="Times New Roman"/>
                <w:sz w:val="18"/>
                <w:szCs w:val="18"/>
              </w:rPr>
              <w:t>а городского округа Кашира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BB17B0" w:rsidRDefault="00FB4C6F" w:rsidP="00710977">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65,8</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BB17B0" w:rsidRDefault="00FB4C6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65,8</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BB17B0" w:rsidRDefault="00C8523A"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D2130F" w:rsidRPr="00F17A85" w:rsidRDefault="00D2130F" w:rsidP="00AF33AA">
            <w:pPr>
              <w:widowControl w:val="0"/>
              <w:autoSpaceDE w:val="0"/>
              <w:autoSpaceDN w:val="0"/>
              <w:adjustRightInd w:val="0"/>
              <w:rPr>
                <w:rFonts w:ascii="Times New Roman" w:hAnsi="Times New Roman"/>
                <w:sz w:val="18"/>
                <w:szCs w:val="18"/>
              </w:rPr>
            </w:pPr>
          </w:p>
          <w:p w:rsidR="00D2130F" w:rsidRPr="00F17A85" w:rsidRDefault="00D2130F" w:rsidP="00AF33AA">
            <w:pPr>
              <w:widowControl w:val="0"/>
              <w:autoSpaceDE w:val="0"/>
              <w:autoSpaceDN w:val="0"/>
              <w:adjustRightInd w:val="0"/>
              <w:rPr>
                <w:rFonts w:ascii="Times New Roman" w:hAnsi="Times New Roman"/>
                <w:sz w:val="18"/>
                <w:szCs w:val="18"/>
              </w:rPr>
            </w:pPr>
          </w:p>
          <w:p w:rsidR="00D2130F" w:rsidRPr="00F17A85" w:rsidRDefault="00D2130F" w:rsidP="00AF33AA">
            <w:pPr>
              <w:widowControl w:val="0"/>
              <w:autoSpaceDE w:val="0"/>
              <w:autoSpaceDN w:val="0"/>
              <w:adjustRightInd w:val="0"/>
              <w:rPr>
                <w:rFonts w:ascii="Times New Roman" w:hAnsi="Times New Roman"/>
                <w:sz w:val="18"/>
                <w:szCs w:val="18"/>
              </w:rPr>
            </w:pPr>
          </w:p>
        </w:tc>
        <w:tc>
          <w:tcPr>
            <w:tcW w:w="1276" w:type="dxa"/>
          </w:tcPr>
          <w:p w:rsidR="00D2130F" w:rsidRPr="00F17A85" w:rsidRDefault="00D2130F" w:rsidP="00AF33AA">
            <w:pPr>
              <w:widowControl w:val="0"/>
              <w:autoSpaceDE w:val="0"/>
              <w:autoSpaceDN w:val="0"/>
              <w:adjustRightInd w:val="0"/>
              <w:rPr>
                <w:rFonts w:ascii="Times New Roman" w:hAnsi="Times New Roman"/>
                <w:sz w:val="18"/>
                <w:szCs w:val="18"/>
              </w:rPr>
            </w:pPr>
          </w:p>
        </w:tc>
      </w:tr>
      <w:tr w:rsidR="00D2130F" w:rsidRPr="00F17A85" w:rsidTr="00F90E0C">
        <w:trPr>
          <w:trHeight w:val="446"/>
        </w:trPr>
        <w:tc>
          <w:tcPr>
            <w:tcW w:w="641" w:type="dxa"/>
            <w:vMerge/>
            <w:tcBorders>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Другие </w:t>
            </w:r>
            <w:r w:rsidRPr="00BB17B0">
              <w:rPr>
                <w:rFonts w:ascii="Times New Roman" w:hAnsi="Times New Roman"/>
                <w:sz w:val="18"/>
                <w:szCs w:val="18"/>
              </w:rPr>
              <w:t>источники (расшифровать)</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D2130F" w:rsidRPr="00F17A85" w:rsidRDefault="00D2130F" w:rsidP="00AF33AA">
            <w:pPr>
              <w:widowControl w:val="0"/>
              <w:autoSpaceDE w:val="0"/>
              <w:autoSpaceDN w:val="0"/>
              <w:adjustRightInd w:val="0"/>
              <w:rPr>
                <w:rFonts w:ascii="Times New Roman" w:hAnsi="Times New Roman"/>
                <w:sz w:val="18"/>
                <w:szCs w:val="18"/>
              </w:rPr>
            </w:pPr>
          </w:p>
        </w:tc>
        <w:tc>
          <w:tcPr>
            <w:tcW w:w="1276" w:type="dxa"/>
          </w:tcPr>
          <w:p w:rsidR="00D2130F" w:rsidRPr="00F17A85" w:rsidRDefault="00D2130F" w:rsidP="00AF33AA">
            <w:pPr>
              <w:widowControl w:val="0"/>
              <w:autoSpaceDE w:val="0"/>
              <w:autoSpaceDN w:val="0"/>
              <w:adjustRightInd w:val="0"/>
              <w:rPr>
                <w:rFonts w:ascii="Times New Roman" w:hAnsi="Times New Roman"/>
                <w:sz w:val="18"/>
                <w:szCs w:val="18"/>
              </w:rPr>
            </w:pPr>
          </w:p>
        </w:tc>
      </w:tr>
      <w:tr w:rsidR="00930462" w:rsidRPr="00F17A85" w:rsidTr="003E7BEB">
        <w:trPr>
          <w:trHeight w:val="446"/>
        </w:trPr>
        <w:tc>
          <w:tcPr>
            <w:tcW w:w="641" w:type="dxa"/>
            <w:vMerge w:val="restart"/>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2.</w:t>
            </w:r>
          </w:p>
        </w:tc>
        <w:tc>
          <w:tcPr>
            <w:tcW w:w="3617" w:type="dxa"/>
            <w:vMerge w:val="restart"/>
            <w:tcBorders>
              <w:left w:val="single" w:sz="4" w:space="0" w:color="auto"/>
              <w:right w:val="single" w:sz="4" w:space="0" w:color="auto"/>
            </w:tcBorders>
            <w:shd w:val="clear" w:color="auto" w:fill="FFFFFF"/>
            <w:vAlign w:val="center"/>
          </w:tcPr>
          <w:p w:rsidR="00930462" w:rsidRDefault="00930462"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Объект 2</w:t>
            </w:r>
          </w:p>
          <w:p w:rsidR="00930462" w:rsidRPr="00BB17B0" w:rsidRDefault="00930462"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 МБДОУ «Руновский детский сад»</w:t>
            </w:r>
          </w:p>
        </w:tc>
        <w:tc>
          <w:tcPr>
            <w:tcW w:w="1185" w:type="dxa"/>
            <w:vMerge w:val="restart"/>
            <w:tcBorders>
              <w:left w:val="single" w:sz="4" w:space="0" w:color="auto"/>
              <w:right w:val="single" w:sz="4" w:space="0" w:color="auto"/>
            </w:tcBorders>
            <w:shd w:val="clear" w:color="auto" w:fill="FFFFFF"/>
            <w:vAlign w:val="center"/>
          </w:tcPr>
          <w:p w:rsidR="00930462" w:rsidRDefault="00930462"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Текущий</w:t>
            </w:r>
          </w:p>
          <w:p w:rsidR="00930462" w:rsidRPr="00BB17B0" w:rsidRDefault="00930462"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 ремонт</w:t>
            </w:r>
          </w:p>
        </w:tc>
        <w:tc>
          <w:tcPr>
            <w:tcW w:w="1404" w:type="dxa"/>
            <w:vMerge w:val="restart"/>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271" w:type="dxa"/>
            <w:vMerge w:val="restart"/>
            <w:tcBorders>
              <w:left w:val="single" w:sz="4" w:space="0" w:color="auto"/>
              <w:right w:val="single" w:sz="4" w:space="0" w:color="auto"/>
            </w:tcBorders>
            <w:shd w:val="clear" w:color="auto" w:fill="FFFFFF"/>
            <w:vAlign w:val="center"/>
          </w:tcPr>
          <w:p w:rsidR="00930462" w:rsidRDefault="00930462" w:rsidP="00AF33AA">
            <w:pPr>
              <w:jc w:val="center"/>
            </w:pPr>
            <w:r w:rsidRPr="00363342">
              <w:rPr>
                <w:rFonts w:ascii="Times New Roman" w:hAnsi="Times New Roman"/>
                <w:sz w:val="18"/>
                <w:szCs w:val="18"/>
              </w:rPr>
              <w:t>201</w:t>
            </w:r>
            <w:r>
              <w:rPr>
                <w:rFonts w:ascii="Times New Roman" w:hAnsi="Times New Roman"/>
                <w:sz w:val="18"/>
                <w:szCs w:val="18"/>
              </w:rPr>
              <w:t>8</w:t>
            </w:r>
            <w:r w:rsidRPr="00363342">
              <w:rPr>
                <w:rFonts w:ascii="Times New Roman" w:hAnsi="Times New Roman"/>
                <w:sz w:val="18"/>
                <w:szCs w:val="18"/>
              </w:rPr>
              <w:t xml:space="preserve"> год</w:t>
            </w: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Pr="00110DD6" w:rsidRDefault="00930462" w:rsidP="00AF33AA">
            <w:pPr>
              <w:widowControl w:val="0"/>
              <w:autoSpaceDE w:val="0"/>
              <w:autoSpaceDN w:val="0"/>
              <w:adjustRightInd w:val="0"/>
              <w:jc w:val="center"/>
              <w:rPr>
                <w:rFonts w:ascii="Times New Roman" w:hAnsi="Times New Roman"/>
                <w:sz w:val="18"/>
                <w:szCs w:val="18"/>
              </w:rPr>
            </w:pPr>
            <w:r w:rsidRPr="00110DD6">
              <w:rPr>
                <w:rFonts w:ascii="Times New Roman" w:hAnsi="Times New Roman"/>
                <w:sz w:val="18"/>
                <w:szCs w:val="18"/>
              </w:rPr>
              <w:t>Итого</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329,8</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5D179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329,8</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930462" w:rsidRPr="00F17A85" w:rsidRDefault="00930462" w:rsidP="00AF33AA">
            <w:pPr>
              <w:widowControl w:val="0"/>
              <w:autoSpaceDE w:val="0"/>
              <w:autoSpaceDN w:val="0"/>
              <w:adjustRightInd w:val="0"/>
              <w:rPr>
                <w:rFonts w:ascii="Times New Roman" w:hAnsi="Times New Roman"/>
                <w:sz w:val="18"/>
                <w:szCs w:val="18"/>
              </w:rPr>
            </w:pPr>
          </w:p>
        </w:tc>
        <w:tc>
          <w:tcPr>
            <w:tcW w:w="1276" w:type="dxa"/>
          </w:tcPr>
          <w:p w:rsidR="00930462" w:rsidRPr="00F17A85" w:rsidRDefault="00930462" w:rsidP="00AF33AA">
            <w:pPr>
              <w:widowControl w:val="0"/>
              <w:autoSpaceDE w:val="0"/>
              <w:autoSpaceDN w:val="0"/>
              <w:adjustRightInd w:val="0"/>
              <w:rPr>
                <w:rFonts w:ascii="Times New Roman" w:hAnsi="Times New Roman"/>
                <w:sz w:val="18"/>
                <w:szCs w:val="18"/>
              </w:rPr>
            </w:pPr>
          </w:p>
        </w:tc>
      </w:tr>
      <w:tr w:rsidR="00930462" w:rsidRPr="00F17A85" w:rsidTr="003E7BEB">
        <w:trPr>
          <w:trHeight w:val="446"/>
        </w:trPr>
        <w:tc>
          <w:tcPr>
            <w:tcW w:w="641"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бюджета Московской области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Pr="00BB17B0"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930462" w:rsidRPr="00F17A85" w:rsidRDefault="00930462" w:rsidP="00AF33AA">
            <w:pPr>
              <w:widowControl w:val="0"/>
              <w:autoSpaceDE w:val="0"/>
              <w:autoSpaceDN w:val="0"/>
              <w:adjustRightInd w:val="0"/>
              <w:rPr>
                <w:rFonts w:ascii="Times New Roman" w:hAnsi="Times New Roman"/>
                <w:sz w:val="18"/>
                <w:szCs w:val="18"/>
              </w:rPr>
            </w:pPr>
          </w:p>
        </w:tc>
        <w:tc>
          <w:tcPr>
            <w:tcW w:w="1276" w:type="dxa"/>
          </w:tcPr>
          <w:p w:rsidR="00930462" w:rsidRPr="00F17A85" w:rsidRDefault="00930462" w:rsidP="00AF33AA">
            <w:pPr>
              <w:widowControl w:val="0"/>
              <w:autoSpaceDE w:val="0"/>
              <w:autoSpaceDN w:val="0"/>
              <w:adjustRightInd w:val="0"/>
              <w:rPr>
                <w:rFonts w:ascii="Times New Roman" w:hAnsi="Times New Roman"/>
                <w:sz w:val="18"/>
                <w:szCs w:val="18"/>
              </w:rPr>
            </w:pPr>
          </w:p>
        </w:tc>
      </w:tr>
      <w:tr w:rsidR="00930462" w:rsidRPr="00F17A85" w:rsidTr="003E7BEB">
        <w:trPr>
          <w:trHeight w:val="446"/>
        </w:trPr>
        <w:tc>
          <w:tcPr>
            <w:tcW w:w="641"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федерального бюджета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Pr="00BB17B0"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930462" w:rsidRPr="00F17A85" w:rsidRDefault="00930462" w:rsidP="00AF33AA">
            <w:pPr>
              <w:widowControl w:val="0"/>
              <w:autoSpaceDE w:val="0"/>
              <w:autoSpaceDN w:val="0"/>
              <w:adjustRightInd w:val="0"/>
              <w:rPr>
                <w:rFonts w:ascii="Times New Roman" w:hAnsi="Times New Roman"/>
                <w:sz w:val="18"/>
                <w:szCs w:val="18"/>
              </w:rPr>
            </w:pPr>
          </w:p>
        </w:tc>
        <w:tc>
          <w:tcPr>
            <w:tcW w:w="1276" w:type="dxa"/>
          </w:tcPr>
          <w:p w:rsidR="00930462" w:rsidRPr="00F17A85" w:rsidRDefault="00930462" w:rsidP="00AF33AA">
            <w:pPr>
              <w:widowControl w:val="0"/>
              <w:autoSpaceDE w:val="0"/>
              <w:autoSpaceDN w:val="0"/>
              <w:adjustRightInd w:val="0"/>
              <w:rPr>
                <w:rFonts w:ascii="Times New Roman" w:hAnsi="Times New Roman"/>
                <w:sz w:val="18"/>
                <w:szCs w:val="18"/>
              </w:rPr>
            </w:pPr>
          </w:p>
        </w:tc>
      </w:tr>
      <w:tr w:rsidR="00930462" w:rsidRPr="00F17A85" w:rsidTr="003E7BEB">
        <w:trPr>
          <w:trHeight w:val="446"/>
        </w:trPr>
        <w:tc>
          <w:tcPr>
            <w:tcW w:w="641"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Внебюджетные источники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Pr="00BB17B0"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930462" w:rsidRPr="00F17A85" w:rsidRDefault="00930462" w:rsidP="00AF33AA">
            <w:pPr>
              <w:widowControl w:val="0"/>
              <w:autoSpaceDE w:val="0"/>
              <w:autoSpaceDN w:val="0"/>
              <w:adjustRightInd w:val="0"/>
              <w:rPr>
                <w:rFonts w:ascii="Times New Roman" w:hAnsi="Times New Roman"/>
                <w:sz w:val="18"/>
                <w:szCs w:val="18"/>
              </w:rPr>
            </w:pPr>
          </w:p>
        </w:tc>
        <w:tc>
          <w:tcPr>
            <w:tcW w:w="1276" w:type="dxa"/>
          </w:tcPr>
          <w:p w:rsidR="00930462" w:rsidRPr="00F17A85" w:rsidRDefault="00930462" w:rsidP="00AF33AA">
            <w:pPr>
              <w:widowControl w:val="0"/>
              <w:autoSpaceDE w:val="0"/>
              <w:autoSpaceDN w:val="0"/>
              <w:adjustRightInd w:val="0"/>
              <w:rPr>
                <w:rFonts w:ascii="Times New Roman" w:hAnsi="Times New Roman"/>
                <w:sz w:val="18"/>
                <w:szCs w:val="18"/>
              </w:rPr>
            </w:pPr>
          </w:p>
        </w:tc>
      </w:tr>
      <w:tr w:rsidR="00930462" w:rsidRPr="00F17A85" w:rsidTr="003E7BEB">
        <w:trPr>
          <w:trHeight w:val="446"/>
        </w:trPr>
        <w:tc>
          <w:tcPr>
            <w:tcW w:w="641"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r w:rsidRPr="00BA73DA">
              <w:rPr>
                <w:rFonts w:ascii="Times New Roman" w:hAnsi="Times New Roman"/>
                <w:sz w:val="18"/>
                <w:szCs w:val="18"/>
              </w:rPr>
              <w:t>Средства бюджет</w:t>
            </w:r>
            <w:r>
              <w:rPr>
                <w:rFonts w:ascii="Times New Roman" w:hAnsi="Times New Roman"/>
                <w:sz w:val="18"/>
                <w:szCs w:val="18"/>
              </w:rPr>
              <w:t>а городского округа Кашира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329,8</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329,8</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930462" w:rsidRPr="00F17A85" w:rsidRDefault="00930462" w:rsidP="00AF33AA">
            <w:pPr>
              <w:widowControl w:val="0"/>
              <w:autoSpaceDE w:val="0"/>
              <w:autoSpaceDN w:val="0"/>
              <w:adjustRightInd w:val="0"/>
              <w:rPr>
                <w:rFonts w:ascii="Times New Roman" w:hAnsi="Times New Roman"/>
                <w:sz w:val="18"/>
                <w:szCs w:val="18"/>
              </w:rPr>
            </w:pPr>
          </w:p>
        </w:tc>
        <w:tc>
          <w:tcPr>
            <w:tcW w:w="1276" w:type="dxa"/>
          </w:tcPr>
          <w:p w:rsidR="00930462" w:rsidRPr="00F17A85" w:rsidRDefault="00930462" w:rsidP="00AF33AA">
            <w:pPr>
              <w:widowControl w:val="0"/>
              <w:autoSpaceDE w:val="0"/>
              <w:autoSpaceDN w:val="0"/>
              <w:adjustRightInd w:val="0"/>
              <w:rPr>
                <w:rFonts w:ascii="Times New Roman" w:hAnsi="Times New Roman"/>
                <w:sz w:val="18"/>
                <w:szCs w:val="18"/>
              </w:rPr>
            </w:pPr>
          </w:p>
        </w:tc>
      </w:tr>
      <w:tr w:rsidR="00804C21" w:rsidRPr="00F17A85" w:rsidTr="003E7BEB">
        <w:trPr>
          <w:trHeight w:val="446"/>
        </w:trPr>
        <w:tc>
          <w:tcPr>
            <w:tcW w:w="641" w:type="dxa"/>
            <w:vMerge/>
            <w:tcBorders>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Другие </w:t>
            </w:r>
            <w:r w:rsidRPr="00BB17B0">
              <w:rPr>
                <w:rFonts w:ascii="Times New Roman" w:hAnsi="Times New Roman"/>
                <w:sz w:val="18"/>
                <w:szCs w:val="18"/>
              </w:rPr>
              <w:t>источники (расшифровать)</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804C21" w:rsidRPr="00F17A85" w:rsidRDefault="00804C21" w:rsidP="00AF33AA">
            <w:pPr>
              <w:widowControl w:val="0"/>
              <w:autoSpaceDE w:val="0"/>
              <w:autoSpaceDN w:val="0"/>
              <w:adjustRightInd w:val="0"/>
              <w:rPr>
                <w:rFonts w:ascii="Times New Roman" w:hAnsi="Times New Roman"/>
                <w:sz w:val="18"/>
                <w:szCs w:val="18"/>
              </w:rPr>
            </w:pPr>
          </w:p>
        </w:tc>
        <w:tc>
          <w:tcPr>
            <w:tcW w:w="1276" w:type="dxa"/>
          </w:tcPr>
          <w:p w:rsidR="00804C21" w:rsidRPr="00F17A85" w:rsidRDefault="00804C21" w:rsidP="00AF33AA">
            <w:pPr>
              <w:widowControl w:val="0"/>
              <w:autoSpaceDE w:val="0"/>
              <w:autoSpaceDN w:val="0"/>
              <w:adjustRightInd w:val="0"/>
              <w:rPr>
                <w:rFonts w:ascii="Times New Roman" w:hAnsi="Times New Roman"/>
                <w:sz w:val="18"/>
                <w:szCs w:val="18"/>
              </w:rPr>
            </w:pPr>
          </w:p>
        </w:tc>
      </w:tr>
      <w:tr w:rsidR="00FB4C6F" w:rsidRPr="00F17A85" w:rsidTr="00804C21">
        <w:trPr>
          <w:trHeight w:val="446"/>
        </w:trPr>
        <w:tc>
          <w:tcPr>
            <w:tcW w:w="641" w:type="dxa"/>
            <w:vMerge w:val="restart"/>
            <w:tcBorders>
              <w:left w:val="single" w:sz="4" w:space="0" w:color="auto"/>
              <w:right w:val="single" w:sz="4" w:space="0" w:color="auto"/>
            </w:tcBorders>
            <w:shd w:val="clear" w:color="auto" w:fill="FFFFFF"/>
            <w:vAlign w:val="center"/>
          </w:tcPr>
          <w:p w:rsidR="00FB4C6F" w:rsidRPr="00BB17B0" w:rsidRDefault="0026551E"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3</w:t>
            </w:r>
            <w:r w:rsidR="00FB4C6F">
              <w:rPr>
                <w:rFonts w:ascii="Times New Roman" w:hAnsi="Times New Roman"/>
                <w:sz w:val="18"/>
                <w:szCs w:val="18"/>
              </w:rPr>
              <w:t>.</w:t>
            </w:r>
          </w:p>
        </w:tc>
        <w:tc>
          <w:tcPr>
            <w:tcW w:w="3617" w:type="dxa"/>
            <w:vMerge w:val="restart"/>
            <w:tcBorders>
              <w:left w:val="single" w:sz="4" w:space="0" w:color="auto"/>
              <w:right w:val="single" w:sz="4" w:space="0" w:color="auto"/>
            </w:tcBorders>
            <w:shd w:val="clear" w:color="auto" w:fill="FFFFFF"/>
            <w:vAlign w:val="center"/>
          </w:tcPr>
          <w:p w:rsidR="00FB4C6F" w:rsidRDefault="00FB4C6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Объект</w:t>
            </w:r>
            <w:r w:rsidR="004267AE">
              <w:rPr>
                <w:rFonts w:ascii="Times New Roman" w:hAnsi="Times New Roman"/>
                <w:sz w:val="18"/>
                <w:szCs w:val="18"/>
              </w:rPr>
              <w:t xml:space="preserve"> 3</w:t>
            </w:r>
          </w:p>
          <w:p w:rsidR="00FB4C6F" w:rsidRPr="00BB17B0" w:rsidRDefault="00FB4C6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МБДОУ «Богатищевский детский сад»</w:t>
            </w:r>
          </w:p>
        </w:tc>
        <w:tc>
          <w:tcPr>
            <w:tcW w:w="1185" w:type="dxa"/>
            <w:vMerge w:val="restart"/>
            <w:tcBorders>
              <w:left w:val="single" w:sz="4" w:space="0" w:color="auto"/>
              <w:right w:val="single" w:sz="4" w:space="0" w:color="auto"/>
            </w:tcBorders>
            <w:shd w:val="clear" w:color="auto" w:fill="FFFFFF"/>
            <w:vAlign w:val="center"/>
          </w:tcPr>
          <w:p w:rsidR="00FB4C6F" w:rsidRDefault="00FB4C6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Текущий</w:t>
            </w:r>
          </w:p>
          <w:p w:rsidR="00FB4C6F" w:rsidRPr="00BB17B0" w:rsidRDefault="00FB4C6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 ремонт</w:t>
            </w:r>
          </w:p>
        </w:tc>
        <w:tc>
          <w:tcPr>
            <w:tcW w:w="1404" w:type="dxa"/>
            <w:vMerge w:val="restart"/>
            <w:tcBorders>
              <w:left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p>
        </w:tc>
        <w:tc>
          <w:tcPr>
            <w:tcW w:w="1271" w:type="dxa"/>
            <w:vMerge w:val="restart"/>
            <w:tcBorders>
              <w:left w:val="single" w:sz="4" w:space="0" w:color="auto"/>
              <w:right w:val="single" w:sz="4" w:space="0" w:color="auto"/>
            </w:tcBorders>
            <w:shd w:val="clear" w:color="auto" w:fill="FFFFFF"/>
            <w:vAlign w:val="center"/>
          </w:tcPr>
          <w:p w:rsidR="00FB4C6F" w:rsidRDefault="00FB4C6F" w:rsidP="00AF33AA">
            <w:pPr>
              <w:jc w:val="center"/>
            </w:pPr>
            <w:r>
              <w:rPr>
                <w:rFonts w:ascii="Times New Roman" w:hAnsi="Times New Roman"/>
                <w:sz w:val="18"/>
                <w:szCs w:val="18"/>
              </w:rPr>
              <w:t>2018</w:t>
            </w:r>
            <w:r w:rsidRPr="00363342">
              <w:rPr>
                <w:rFonts w:ascii="Times New Roman" w:hAnsi="Times New Roman"/>
                <w:sz w:val="18"/>
                <w:szCs w:val="18"/>
              </w:rPr>
              <w:t xml:space="preserve"> год</w:t>
            </w: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Pr="00110DD6" w:rsidRDefault="00FB4C6F" w:rsidP="00AF33AA">
            <w:pPr>
              <w:widowControl w:val="0"/>
              <w:autoSpaceDE w:val="0"/>
              <w:autoSpaceDN w:val="0"/>
              <w:adjustRightInd w:val="0"/>
              <w:jc w:val="center"/>
              <w:rPr>
                <w:rFonts w:ascii="Times New Roman" w:hAnsi="Times New Roman"/>
                <w:sz w:val="18"/>
                <w:szCs w:val="18"/>
              </w:rPr>
            </w:pPr>
            <w:r w:rsidRPr="00110DD6">
              <w:rPr>
                <w:rFonts w:ascii="Times New Roman" w:hAnsi="Times New Roman"/>
                <w:sz w:val="18"/>
                <w:szCs w:val="18"/>
              </w:rPr>
              <w:t>Итого</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Default="00FB4C6F" w:rsidP="004A52C1">
            <w:pPr>
              <w:jc w:val="center"/>
            </w:pPr>
            <w:r>
              <w:rPr>
                <w:rFonts w:ascii="Times New Roman" w:hAnsi="Times New Roman"/>
                <w:sz w:val="18"/>
                <w:szCs w:val="18"/>
              </w:rPr>
              <w:t>103</w:t>
            </w:r>
            <w:r w:rsidRPr="00AC5BAF">
              <w:rPr>
                <w:rFonts w:ascii="Times New Roman" w:hAnsi="Times New Roman"/>
                <w:sz w:val="18"/>
                <w:szCs w:val="18"/>
              </w:rPr>
              <w:t>,</w:t>
            </w:r>
            <w:r>
              <w:rPr>
                <w:rFonts w:ascii="Times New Roman" w:hAnsi="Times New Roman"/>
                <w:sz w:val="18"/>
                <w:szCs w:val="18"/>
              </w:rPr>
              <w:t>6</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Default="00FB4C6F" w:rsidP="00AF33AA">
            <w:pPr>
              <w:jc w:val="center"/>
            </w:pPr>
            <w:r>
              <w:rPr>
                <w:rFonts w:ascii="Times New Roman" w:hAnsi="Times New Roman"/>
                <w:sz w:val="18"/>
                <w:szCs w:val="18"/>
              </w:rPr>
              <w:t>103</w:t>
            </w:r>
            <w:r w:rsidRPr="00AC5BAF">
              <w:rPr>
                <w:rFonts w:ascii="Times New Roman" w:hAnsi="Times New Roman"/>
                <w:sz w:val="18"/>
                <w:szCs w:val="18"/>
              </w:rPr>
              <w:t>,</w:t>
            </w:r>
            <w:r>
              <w:rPr>
                <w:rFonts w:ascii="Times New Roman" w:hAnsi="Times New Roman"/>
                <w:sz w:val="18"/>
                <w:szCs w:val="18"/>
              </w:rPr>
              <w:t>6</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Default="00FB4C6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Default="00FB4C6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FB4C6F" w:rsidRPr="00F17A85" w:rsidRDefault="00FB4C6F" w:rsidP="00AF33AA">
            <w:pPr>
              <w:widowControl w:val="0"/>
              <w:autoSpaceDE w:val="0"/>
              <w:autoSpaceDN w:val="0"/>
              <w:adjustRightInd w:val="0"/>
              <w:rPr>
                <w:rFonts w:ascii="Times New Roman" w:hAnsi="Times New Roman"/>
                <w:sz w:val="18"/>
                <w:szCs w:val="18"/>
              </w:rPr>
            </w:pPr>
          </w:p>
        </w:tc>
        <w:tc>
          <w:tcPr>
            <w:tcW w:w="1276" w:type="dxa"/>
          </w:tcPr>
          <w:p w:rsidR="00FB4C6F" w:rsidRPr="00F17A85" w:rsidRDefault="00FB4C6F" w:rsidP="00AF33AA">
            <w:pPr>
              <w:widowControl w:val="0"/>
              <w:autoSpaceDE w:val="0"/>
              <w:autoSpaceDN w:val="0"/>
              <w:adjustRightInd w:val="0"/>
              <w:rPr>
                <w:rFonts w:ascii="Times New Roman" w:hAnsi="Times New Roman"/>
                <w:sz w:val="18"/>
                <w:szCs w:val="18"/>
              </w:rPr>
            </w:pPr>
          </w:p>
        </w:tc>
      </w:tr>
      <w:tr w:rsidR="00FB4C6F" w:rsidRPr="00F17A85" w:rsidTr="00BE41AD">
        <w:trPr>
          <w:trHeight w:val="446"/>
        </w:trPr>
        <w:tc>
          <w:tcPr>
            <w:tcW w:w="641" w:type="dxa"/>
            <w:vMerge/>
            <w:tcBorders>
              <w:left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бюджета Московской области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Pr="00BB17B0" w:rsidRDefault="00FB4C6F"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FB4C6F" w:rsidRPr="00F17A85" w:rsidRDefault="00FB4C6F" w:rsidP="00AF33AA">
            <w:pPr>
              <w:widowControl w:val="0"/>
              <w:autoSpaceDE w:val="0"/>
              <w:autoSpaceDN w:val="0"/>
              <w:adjustRightInd w:val="0"/>
              <w:rPr>
                <w:rFonts w:ascii="Times New Roman" w:hAnsi="Times New Roman"/>
                <w:sz w:val="18"/>
                <w:szCs w:val="18"/>
              </w:rPr>
            </w:pPr>
          </w:p>
        </w:tc>
        <w:tc>
          <w:tcPr>
            <w:tcW w:w="1276" w:type="dxa"/>
          </w:tcPr>
          <w:p w:rsidR="00FB4C6F" w:rsidRPr="00F17A85" w:rsidRDefault="00FB4C6F" w:rsidP="00AF33AA">
            <w:pPr>
              <w:widowControl w:val="0"/>
              <w:autoSpaceDE w:val="0"/>
              <w:autoSpaceDN w:val="0"/>
              <w:adjustRightInd w:val="0"/>
              <w:rPr>
                <w:rFonts w:ascii="Times New Roman" w:hAnsi="Times New Roman"/>
                <w:sz w:val="18"/>
                <w:szCs w:val="18"/>
              </w:rPr>
            </w:pPr>
          </w:p>
        </w:tc>
      </w:tr>
      <w:tr w:rsidR="00FB4C6F" w:rsidRPr="00F17A85" w:rsidTr="00BE41AD">
        <w:trPr>
          <w:trHeight w:val="446"/>
        </w:trPr>
        <w:tc>
          <w:tcPr>
            <w:tcW w:w="641" w:type="dxa"/>
            <w:vMerge/>
            <w:tcBorders>
              <w:left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федерального бюджета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Pr="00BB17B0" w:rsidRDefault="00FB4C6F"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FB4C6F" w:rsidRPr="00F17A85" w:rsidRDefault="00FB4C6F" w:rsidP="00AF33AA">
            <w:pPr>
              <w:widowControl w:val="0"/>
              <w:autoSpaceDE w:val="0"/>
              <w:autoSpaceDN w:val="0"/>
              <w:adjustRightInd w:val="0"/>
              <w:rPr>
                <w:rFonts w:ascii="Times New Roman" w:hAnsi="Times New Roman"/>
                <w:sz w:val="18"/>
                <w:szCs w:val="18"/>
              </w:rPr>
            </w:pPr>
          </w:p>
        </w:tc>
        <w:tc>
          <w:tcPr>
            <w:tcW w:w="1276" w:type="dxa"/>
          </w:tcPr>
          <w:p w:rsidR="00FB4C6F" w:rsidRPr="00F17A85" w:rsidRDefault="00FB4C6F" w:rsidP="00AF33AA">
            <w:pPr>
              <w:widowControl w:val="0"/>
              <w:autoSpaceDE w:val="0"/>
              <w:autoSpaceDN w:val="0"/>
              <w:adjustRightInd w:val="0"/>
              <w:rPr>
                <w:rFonts w:ascii="Times New Roman" w:hAnsi="Times New Roman"/>
                <w:sz w:val="18"/>
                <w:szCs w:val="18"/>
              </w:rPr>
            </w:pPr>
          </w:p>
        </w:tc>
      </w:tr>
      <w:tr w:rsidR="00FB4C6F" w:rsidRPr="00F17A85" w:rsidTr="00BE41AD">
        <w:trPr>
          <w:trHeight w:val="446"/>
        </w:trPr>
        <w:tc>
          <w:tcPr>
            <w:tcW w:w="641" w:type="dxa"/>
            <w:vMerge/>
            <w:tcBorders>
              <w:left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Внебюджетные источники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Pr="00BB17B0" w:rsidRDefault="00FB4C6F"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FB4C6F" w:rsidRPr="00F17A85" w:rsidRDefault="00FB4C6F" w:rsidP="00AF33AA">
            <w:pPr>
              <w:widowControl w:val="0"/>
              <w:autoSpaceDE w:val="0"/>
              <w:autoSpaceDN w:val="0"/>
              <w:adjustRightInd w:val="0"/>
              <w:rPr>
                <w:rFonts w:ascii="Times New Roman" w:hAnsi="Times New Roman"/>
                <w:sz w:val="18"/>
                <w:szCs w:val="18"/>
              </w:rPr>
            </w:pPr>
          </w:p>
        </w:tc>
        <w:tc>
          <w:tcPr>
            <w:tcW w:w="1276" w:type="dxa"/>
          </w:tcPr>
          <w:p w:rsidR="00FB4C6F" w:rsidRPr="00F17A85" w:rsidRDefault="00FB4C6F" w:rsidP="00AF33AA">
            <w:pPr>
              <w:widowControl w:val="0"/>
              <w:autoSpaceDE w:val="0"/>
              <w:autoSpaceDN w:val="0"/>
              <w:adjustRightInd w:val="0"/>
              <w:rPr>
                <w:rFonts w:ascii="Times New Roman" w:hAnsi="Times New Roman"/>
                <w:sz w:val="18"/>
                <w:szCs w:val="18"/>
              </w:rPr>
            </w:pPr>
          </w:p>
        </w:tc>
      </w:tr>
      <w:tr w:rsidR="00FB4C6F" w:rsidRPr="00F17A85" w:rsidTr="00BE41AD">
        <w:trPr>
          <w:trHeight w:val="446"/>
        </w:trPr>
        <w:tc>
          <w:tcPr>
            <w:tcW w:w="641" w:type="dxa"/>
            <w:vMerge/>
            <w:tcBorders>
              <w:left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r w:rsidRPr="00BA73DA">
              <w:rPr>
                <w:rFonts w:ascii="Times New Roman" w:hAnsi="Times New Roman"/>
                <w:sz w:val="18"/>
                <w:szCs w:val="18"/>
              </w:rPr>
              <w:t>Средства бюджет</w:t>
            </w:r>
            <w:r>
              <w:rPr>
                <w:rFonts w:ascii="Times New Roman" w:hAnsi="Times New Roman"/>
                <w:sz w:val="18"/>
                <w:szCs w:val="18"/>
              </w:rPr>
              <w:t>а городского округа Кашира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Default="00FB4C6F"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103,6</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Default="00FB4C6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103,6</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Default="00FB4C6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Default="00FB4C6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FB4C6F" w:rsidRPr="00F17A85" w:rsidRDefault="00FB4C6F" w:rsidP="00AF33AA">
            <w:pPr>
              <w:widowControl w:val="0"/>
              <w:autoSpaceDE w:val="0"/>
              <w:autoSpaceDN w:val="0"/>
              <w:adjustRightInd w:val="0"/>
              <w:rPr>
                <w:rFonts w:ascii="Times New Roman" w:hAnsi="Times New Roman"/>
                <w:sz w:val="18"/>
                <w:szCs w:val="18"/>
              </w:rPr>
            </w:pPr>
          </w:p>
        </w:tc>
        <w:tc>
          <w:tcPr>
            <w:tcW w:w="1276" w:type="dxa"/>
          </w:tcPr>
          <w:p w:rsidR="00FB4C6F" w:rsidRPr="00F17A85" w:rsidRDefault="00FB4C6F" w:rsidP="00AF33AA">
            <w:pPr>
              <w:widowControl w:val="0"/>
              <w:autoSpaceDE w:val="0"/>
              <w:autoSpaceDN w:val="0"/>
              <w:adjustRightInd w:val="0"/>
              <w:rPr>
                <w:rFonts w:ascii="Times New Roman" w:hAnsi="Times New Roman"/>
                <w:sz w:val="18"/>
                <w:szCs w:val="18"/>
              </w:rPr>
            </w:pPr>
          </w:p>
        </w:tc>
      </w:tr>
      <w:tr w:rsidR="00804C21" w:rsidRPr="00F17A85" w:rsidTr="00F90E0C">
        <w:trPr>
          <w:trHeight w:val="446"/>
        </w:trPr>
        <w:tc>
          <w:tcPr>
            <w:tcW w:w="641" w:type="dxa"/>
            <w:vMerge/>
            <w:tcBorders>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Другие </w:t>
            </w:r>
            <w:r w:rsidRPr="00BB17B0">
              <w:rPr>
                <w:rFonts w:ascii="Times New Roman" w:hAnsi="Times New Roman"/>
                <w:sz w:val="18"/>
                <w:szCs w:val="18"/>
              </w:rPr>
              <w:t>источники (расшифровать)</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804C21" w:rsidRPr="00F17A85" w:rsidRDefault="00804C21" w:rsidP="00AF33AA">
            <w:pPr>
              <w:widowControl w:val="0"/>
              <w:autoSpaceDE w:val="0"/>
              <w:autoSpaceDN w:val="0"/>
              <w:adjustRightInd w:val="0"/>
              <w:rPr>
                <w:rFonts w:ascii="Times New Roman" w:hAnsi="Times New Roman"/>
                <w:sz w:val="18"/>
                <w:szCs w:val="18"/>
              </w:rPr>
            </w:pPr>
          </w:p>
        </w:tc>
        <w:tc>
          <w:tcPr>
            <w:tcW w:w="1276" w:type="dxa"/>
          </w:tcPr>
          <w:p w:rsidR="00804C21" w:rsidRPr="00F17A85" w:rsidRDefault="00804C21" w:rsidP="00AF33AA">
            <w:pPr>
              <w:widowControl w:val="0"/>
              <w:autoSpaceDE w:val="0"/>
              <w:autoSpaceDN w:val="0"/>
              <w:adjustRightInd w:val="0"/>
              <w:rPr>
                <w:rFonts w:ascii="Times New Roman" w:hAnsi="Times New Roman"/>
                <w:sz w:val="18"/>
                <w:szCs w:val="18"/>
              </w:rPr>
            </w:pPr>
          </w:p>
        </w:tc>
      </w:tr>
      <w:tr w:rsidR="00FB4C6F" w:rsidRPr="00F17A85" w:rsidTr="001A5DDC">
        <w:trPr>
          <w:trHeight w:val="446"/>
        </w:trPr>
        <w:tc>
          <w:tcPr>
            <w:tcW w:w="641" w:type="dxa"/>
            <w:vMerge w:val="restart"/>
            <w:tcBorders>
              <w:left w:val="single" w:sz="4" w:space="0" w:color="auto"/>
              <w:right w:val="single" w:sz="4" w:space="0" w:color="auto"/>
            </w:tcBorders>
            <w:shd w:val="clear" w:color="auto" w:fill="FFFFFF"/>
            <w:vAlign w:val="center"/>
          </w:tcPr>
          <w:p w:rsidR="00FB4C6F" w:rsidRPr="00BB17B0" w:rsidRDefault="0026551E"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4</w:t>
            </w:r>
            <w:r w:rsidR="00FB4C6F">
              <w:rPr>
                <w:rFonts w:ascii="Times New Roman" w:hAnsi="Times New Roman"/>
                <w:sz w:val="18"/>
                <w:szCs w:val="18"/>
              </w:rPr>
              <w:t>.</w:t>
            </w:r>
          </w:p>
        </w:tc>
        <w:tc>
          <w:tcPr>
            <w:tcW w:w="3617" w:type="dxa"/>
            <w:vMerge w:val="restart"/>
            <w:tcBorders>
              <w:left w:val="single" w:sz="4" w:space="0" w:color="auto"/>
              <w:right w:val="single" w:sz="4" w:space="0" w:color="auto"/>
            </w:tcBorders>
            <w:shd w:val="clear" w:color="auto" w:fill="FFFFFF"/>
            <w:vAlign w:val="center"/>
          </w:tcPr>
          <w:p w:rsidR="00FB4C6F" w:rsidRDefault="00FB4C6F" w:rsidP="00FD7AA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Объект</w:t>
            </w:r>
            <w:r w:rsidR="004267AE">
              <w:rPr>
                <w:rFonts w:ascii="Times New Roman" w:hAnsi="Times New Roman"/>
                <w:sz w:val="18"/>
                <w:szCs w:val="18"/>
              </w:rPr>
              <w:t xml:space="preserve"> 4</w:t>
            </w:r>
          </w:p>
          <w:p w:rsidR="00FB4C6F" w:rsidRPr="00BB17B0" w:rsidRDefault="00FB4C6F" w:rsidP="00FD7AA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МБДОУ «Топкановский детский сад»</w:t>
            </w:r>
          </w:p>
        </w:tc>
        <w:tc>
          <w:tcPr>
            <w:tcW w:w="1185" w:type="dxa"/>
            <w:vMerge w:val="restart"/>
            <w:tcBorders>
              <w:left w:val="single" w:sz="4" w:space="0" w:color="auto"/>
              <w:right w:val="single" w:sz="4" w:space="0" w:color="auto"/>
            </w:tcBorders>
            <w:shd w:val="clear" w:color="auto" w:fill="FFFFFF"/>
            <w:vAlign w:val="center"/>
          </w:tcPr>
          <w:p w:rsidR="00FB4C6F" w:rsidRDefault="00FB4C6F"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Текущий</w:t>
            </w:r>
          </w:p>
          <w:p w:rsidR="00FB4C6F" w:rsidRPr="00BB17B0" w:rsidRDefault="00FB4C6F"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 ремонт</w:t>
            </w:r>
          </w:p>
        </w:tc>
        <w:tc>
          <w:tcPr>
            <w:tcW w:w="1404" w:type="dxa"/>
            <w:vMerge w:val="restart"/>
            <w:tcBorders>
              <w:left w:val="single" w:sz="4" w:space="0" w:color="auto"/>
              <w:right w:val="single" w:sz="4" w:space="0" w:color="auto"/>
            </w:tcBorders>
            <w:shd w:val="clear" w:color="auto" w:fill="FFFFFF"/>
            <w:vAlign w:val="center"/>
          </w:tcPr>
          <w:p w:rsidR="00FB4C6F" w:rsidRPr="00BB17B0" w:rsidRDefault="00FB4C6F" w:rsidP="00FE1960">
            <w:pPr>
              <w:widowControl w:val="0"/>
              <w:autoSpaceDE w:val="0"/>
              <w:autoSpaceDN w:val="0"/>
              <w:adjustRightInd w:val="0"/>
              <w:jc w:val="center"/>
              <w:rPr>
                <w:rFonts w:ascii="Times New Roman" w:hAnsi="Times New Roman"/>
                <w:sz w:val="18"/>
                <w:szCs w:val="18"/>
              </w:rPr>
            </w:pPr>
          </w:p>
        </w:tc>
        <w:tc>
          <w:tcPr>
            <w:tcW w:w="1271" w:type="dxa"/>
            <w:vMerge w:val="restart"/>
            <w:tcBorders>
              <w:left w:val="single" w:sz="4" w:space="0" w:color="auto"/>
              <w:right w:val="single" w:sz="4" w:space="0" w:color="auto"/>
            </w:tcBorders>
            <w:shd w:val="clear" w:color="auto" w:fill="FFFFFF"/>
            <w:vAlign w:val="center"/>
          </w:tcPr>
          <w:p w:rsidR="00FB4C6F" w:rsidRDefault="00FB4C6F" w:rsidP="00FE1960">
            <w:pPr>
              <w:jc w:val="center"/>
            </w:pPr>
            <w:r>
              <w:rPr>
                <w:rFonts w:ascii="Times New Roman" w:hAnsi="Times New Roman"/>
                <w:sz w:val="18"/>
                <w:szCs w:val="18"/>
              </w:rPr>
              <w:t>2020</w:t>
            </w:r>
            <w:r w:rsidRPr="00363342">
              <w:rPr>
                <w:rFonts w:ascii="Times New Roman" w:hAnsi="Times New Roman"/>
                <w:sz w:val="18"/>
                <w:szCs w:val="18"/>
              </w:rPr>
              <w:t xml:space="preserve"> год</w:t>
            </w: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Pr="00110DD6" w:rsidRDefault="00FB4C6F" w:rsidP="001A5DDC">
            <w:pPr>
              <w:widowControl w:val="0"/>
              <w:autoSpaceDE w:val="0"/>
              <w:autoSpaceDN w:val="0"/>
              <w:adjustRightInd w:val="0"/>
              <w:jc w:val="center"/>
              <w:rPr>
                <w:rFonts w:ascii="Times New Roman" w:hAnsi="Times New Roman"/>
                <w:sz w:val="18"/>
                <w:szCs w:val="18"/>
              </w:rPr>
            </w:pPr>
            <w:r w:rsidRPr="00110DD6">
              <w:rPr>
                <w:rFonts w:ascii="Times New Roman" w:hAnsi="Times New Roman"/>
                <w:sz w:val="18"/>
                <w:szCs w:val="18"/>
              </w:rPr>
              <w:t>Итого</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Pr="00BB17B0" w:rsidRDefault="00FB4C6F"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212,9</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Pr="00BB17B0" w:rsidRDefault="00FB4C6F"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212,9</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Pr="00BB17B0" w:rsidRDefault="00FB4C6F"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Default="00FB4C6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FB4C6F" w:rsidRPr="00F17A85" w:rsidRDefault="00FB4C6F" w:rsidP="00AF33AA">
            <w:pPr>
              <w:widowControl w:val="0"/>
              <w:autoSpaceDE w:val="0"/>
              <w:autoSpaceDN w:val="0"/>
              <w:adjustRightInd w:val="0"/>
              <w:rPr>
                <w:rFonts w:ascii="Times New Roman" w:hAnsi="Times New Roman"/>
                <w:sz w:val="18"/>
                <w:szCs w:val="18"/>
              </w:rPr>
            </w:pPr>
          </w:p>
        </w:tc>
        <w:tc>
          <w:tcPr>
            <w:tcW w:w="1276" w:type="dxa"/>
          </w:tcPr>
          <w:p w:rsidR="00FB4C6F" w:rsidRPr="00F17A85" w:rsidRDefault="00FB4C6F" w:rsidP="00AF33AA">
            <w:pPr>
              <w:widowControl w:val="0"/>
              <w:autoSpaceDE w:val="0"/>
              <w:autoSpaceDN w:val="0"/>
              <w:adjustRightInd w:val="0"/>
              <w:rPr>
                <w:rFonts w:ascii="Times New Roman" w:hAnsi="Times New Roman"/>
                <w:sz w:val="18"/>
                <w:szCs w:val="18"/>
              </w:rPr>
            </w:pPr>
          </w:p>
        </w:tc>
      </w:tr>
      <w:tr w:rsidR="00FB4C6F" w:rsidRPr="00F17A85" w:rsidTr="001A5DDC">
        <w:trPr>
          <w:trHeight w:val="446"/>
        </w:trPr>
        <w:tc>
          <w:tcPr>
            <w:tcW w:w="641" w:type="dxa"/>
            <w:vMerge/>
            <w:tcBorders>
              <w:left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Pr="00BB17B0" w:rsidRDefault="00FB4C6F" w:rsidP="001A5DD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бюджета Московской области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Pr="00BB17B0" w:rsidRDefault="00FB4C6F"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Pr="00BB17B0" w:rsidRDefault="00FB4C6F"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Pr="00BB17B0" w:rsidRDefault="00FB4C6F"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Pr="00BB17B0" w:rsidRDefault="00FB4C6F"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FB4C6F" w:rsidRPr="00F17A85" w:rsidRDefault="00FB4C6F" w:rsidP="00AF33AA">
            <w:pPr>
              <w:widowControl w:val="0"/>
              <w:autoSpaceDE w:val="0"/>
              <w:autoSpaceDN w:val="0"/>
              <w:adjustRightInd w:val="0"/>
              <w:rPr>
                <w:rFonts w:ascii="Times New Roman" w:hAnsi="Times New Roman"/>
                <w:sz w:val="18"/>
                <w:szCs w:val="18"/>
              </w:rPr>
            </w:pPr>
          </w:p>
        </w:tc>
        <w:tc>
          <w:tcPr>
            <w:tcW w:w="1276" w:type="dxa"/>
          </w:tcPr>
          <w:p w:rsidR="00FB4C6F" w:rsidRPr="00F17A85" w:rsidRDefault="00FB4C6F" w:rsidP="00AF33AA">
            <w:pPr>
              <w:widowControl w:val="0"/>
              <w:autoSpaceDE w:val="0"/>
              <w:autoSpaceDN w:val="0"/>
              <w:adjustRightInd w:val="0"/>
              <w:rPr>
                <w:rFonts w:ascii="Times New Roman" w:hAnsi="Times New Roman"/>
                <w:sz w:val="18"/>
                <w:szCs w:val="18"/>
              </w:rPr>
            </w:pPr>
          </w:p>
        </w:tc>
      </w:tr>
      <w:tr w:rsidR="00FB4C6F" w:rsidRPr="00F17A85" w:rsidTr="001A5DDC">
        <w:trPr>
          <w:trHeight w:val="446"/>
        </w:trPr>
        <w:tc>
          <w:tcPr>
            <w:tcW w:w="641" w:type="dxa"/>
            <w:vMerge/>
            <w:tcBorders>
              <w:left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Pr="00BB17B0" w:rsidRDefault="00FB4C6F" w:rsidP="001A5DD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федерального бюджета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Pr="00BB17B0" w:rsidRDefault="00FB4C6F"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Pr="00BB17B0" w:rsidRDefault="00FB4C6F"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Pr="00BB17B0" w:rsidRDefault="00FB4C6F"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Pr="00BB17B0" w:rsidRDefault="00FB4C6F"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FB4C6F" w:rsidRPr="00F17A85" w:rsidRDefault="00FB4C6F" w:rsidP="00AF33AA">
            <w:pPr>
              <w:widowControl w:val="0"/>
              <w:autoSpaceDE w:val="0"/>
              <w:autoSpaceDN w:val="0"/>
              <w:adjustRightInd w:val="0"/>
              <w:rPr>
                <w:rFonts w:ascii="Times New Roman" w:hAnsi="Times New Roman"/>
                <w:sz w:val="18"/>
                <w:szCs w:val="18"/>
              </w:rPr>
            </w:pPr>
          </w:p>
        </w:tc>
        <w:tc>
          <w:tcPr>
            <w:tcW w:w="1276" w:type="dxa"/>
          </w:tcPr>
          <w:p w:rsidR="00FB4C6F" w:rsidRPr="00F17A85" w:rsidRDefault="00FB4C6F" w:rsidP="00AF33AA">
            <w:pPr>
              <w:widowControl w:val="0"/>
              <w:autoSpaceDE w:val="0"/>
              <w:autoSpaceDN w:val="0"/>
              <w:adjustRightInd w:val="0"/>
              <w:rPr>
                <w:rFonts w:ascii="Times New Roman" w:hAnsi="Times New Roman"/>
                <w:sz w:val="18"/>
                <w:szCs w:val="18"/>
              </w:rPr>
            </w:pPr>
          </w:p>
        </w:tc>
      </w:tr>
      <w:tr w:rsidR="00FB4C6F" w:rsidRPr="00F17A85" w:rsidTr="001A5DDC">
        <w:trPr>
          <w:trHeight w:val="446"/>
        </w:trPr>
        <w:tc>
          <w:tcPr>
            <w:tcW w:w="641" w:type="dxa"/>
            <w:vMerge/>
            <w:tcBorders>
              <w:left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Pr="00BB17B0" w:rsidRDefault="00FB4C6F" w:rsidP="001A5DD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Внебюджетные источники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Pr="00BB17B0" w:rsidRDefault="00FB4C6F"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Pr="00BB17B0" w:rsidRDefault="00FB4C6F"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Pr="00BB17B0" w:rsidRDefault="00FB4C6F"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Pr="00BB17B0" w:rsidRDefault="00FB4C6F"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FB4C6F" w:rsidRPr="00F17A85" w:rsidRDefault="00FB4C6F" w:rsidP="00AF33AA">
            <w:pPr>
              <w:widowControl w:val="0"/>
              <w:autoSpaceDE w:val="0"/>
              <w:autoSpaceDN w:val="0"/>
              <w:adjustRightInd w:val="0"/>
              <w:rPr>
                <w:rFonts w:ascii="Times New Roman" w:hAnsi="Times New Roman"/>
                <w:sz w:val="18"/>
                <w:szCs w:val="18"/>
              </w:rPr>
            </w:pPr>
          </w:p>
        </w:tc>
        <w:tc>
          <w:tcPr>
            <w:tcW w:w="1276" w:type="dxa"/>
          </w:tcPr>
          <w:p w:rsidR="00FB4C6F" w:rsidRPr="00F17A85" w:rsidRDefault="00FB4C6F" w:rsidP="00AF33AA">
            <w:pPr>
              <w:widowControl w:val="0"/>
              <w:autoSpaceDE w:val="0"/>
              <w:autoSpaceDN w:val="0"/>
              <w:adjustRightInd w:val="0"/>
              <w:rPr>
                <w:rFonts w:ascii="Times New Roman" w:hAnsi="Times New Roman"/>
                <w:sz w:val="18"/>
                <w:szCs w:val="18"/>
              </w:rPr>
            </w:pPr>
          </w:p>
        </w:tc>
      </w:tr>
      <w:tr w:rsidR="00FB4C6F" w:rsidRPr="00F17A85" w:rsidTr="001A5DDC">
        <w:trPr>
          <w:trHeight w:val="446"/>
        </w:trPr>
        <w:tc>
          <w:tcPr>
            <w:tcW w:w="641" w:type="dxa"/>
            <w:vMerge/>
            <w:tcBorders>
              <w:left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Pr="00BB17B0" w:rsidRDefault="00FB4C6F" w:rsidP="001A5DDC">
            <w:pPr>
              <w:widowControl w:val="0"/>
              <w:autoSpaceDE w:val="0"/>
              <w:autoSpaceDN w:val="0"/>
              <w:adjustRightInd w:val="0"/>
              <w:jc w:val="center"/>
              <w:rPr>
                <w:rFonts w:ascii="Times New Roman" w:hAnsi="Times New Roman"/>
                <w:sz w:val="18"/>
                <w:szCs w:val="18"/>
              </w:rPr>
            </w:pPr>
            <w:r w:rsidRPr="00BA73DA">
              <w:rPr>
                <w:rFonts w:ascii="Times New Roman" w:hAnsi="Times New Roman"/>
                <w:sz w:val="18"/>
                <w:szCs w:val="18"/>
              </w:rPr>
              <w:t>Средства бюджет</w:t>
            </w:r>
            <w:r>
              <w:rPr>
                <w:rFonts w:ascii="Times New Roman" w:hAnsi="Times New Roman"/>
                <w:sz w:val="18"/>
                <w:szCs w:val="18"/>
              </w:rPr>
              <w:t>а городского округа Кашира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Pr="00BB17B0" w:rsidRDefault="00FB4C6F"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212,9</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Pr="00BB17B0" w:rsidRDefault="00FB4C6F"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212,9</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Pr="00BB17B0" w:rsidRDefault="00FB4C6F"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Default="00FB4C6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FB4C6F" w:rsidRPr="00F17A85" w:rsidRDefault="00FB4C6F" w:rsidP="00AF33AA">
            <w:pPr>
              <w:widowControl w:val="0"/>
              <w:autoSpaceDE w:val="0"/>
              <w:autoSpaceDN w:val="0"/>
              <w:adjustRightInd w:val="0"/>
              <w:rPr>
                <w:rFonts w:ascii="Times New Roman" w:hAnsi="Times New Roman"/>
                <w:sz w:val="18"/>
                <w:szCs w:val="18"/>
              </w:rPr>
            </w:pPr>
          </w:p>
        </w:tc>
        <w:tc>
          <w:tcPr>
            <w:tcW w:w="1276" w:type="dxa"/>
          </w:tcPr>
          <w:p w:rsidR="00FB4C6F" w:rsidRPr="00F17A85" w:rsidRDefault="00FB4C6F" w:rsidP="00AF33AA">
            <w:pPr>
              <w:widowControl w:val="0"/>
              <w:autoSpaceDE w:val="0"/>
              <w:autoSpaceDN w:val="0"/>
              <w:adjustRightInd w:val="0"/>
              <w:rPr>
                <w:rFonts w:ascii="Times New Roman" w:hAnsi="Times New Roman"/>
                <w:sz w:val="18"/>
                <w:szCs w:val="18"/>
              </w:rPr>
            </w:pPr>
          </w:p>
        </w:tc>
      </w:tr>
      <w:tr w:rsidR="00FB4C6F" w:rsidRPr="00F17A85" w:rsidTr="00F90E0C">
        <w:trPr>
          <w:trHeight w:val="446"/>
        </w:trPr>
        <w:tc>
          <w:tcPr>
            <w:tcW w:w="641" w:type="dxa"/>
            <w:vMerge/>
            <w:tcBorders>
              <w:left w:val="single" w:sz="4" w:space="0" w:color="auto"/>
              <w:bottom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bottom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bottom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bottom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bottom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Pr="00BB17B0" w:rsidRDefault="00FB4C6F" w:rsidP="001A5DD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Другие </w:t>
            </w:r>
            <w:r w:rsidRPr="00BB17B0">
              <w:rPr>
                <w:rFonts w:ascii="Times New Roman" w:hAnsi="Times New Roman"/>
                <w:sz w:val="18"/>
                <w:szCs w:val="18"/>
              </w:rPr>
              <w:t>источники (расшифровать)</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Pr="00BB17B0" w:rsidRDefault="00FB4C6F"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Pr="00BB17B0" w:rsidRDefault="00FB4C6F"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Pr="00BB17B0" w:rsidRDefault="00FB4C6F"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Pr="00BB17B0" w:rsidRDefault="00FB4C6F"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FB4C6F" w:rsidRPr="00F17A85" w:rsidRDefault="00FB4C6F" w:rsidP="00AF33AA">
            <w:pPr>
              <w:widowControl w:val="0"/>
              <w:autoSpaceDE w:val="0"/>
              <w:autoSpaceDN w:val="0"/>
              <w:adjustRightInd w:val="0"/>
              <w:rPr>
                <w:rFonts w:ascii="Times New Roman" w:hAnsi="Times New Roman"/>
                <w:sz w:val="18"/>
                <w:szCs w:val="18"/>
              </w:rPr>
            </w:pPr>
          </w:p>
        </w:tc>
        <w:tc>
          <w:tcPr>
            <w:tcW w:w="1276" w:type="dxa"/>
          </w:tcPr>
          <w:p w:rsidR="00FB4C6F" w:rsidRPr="00F17A85" w:rsidRDefault="00FB4C6F" w:rsidP="00AF33AA">
            <w:pPr>
              <w:widowControl w:val="0"/>
              <w:autoSpaceDE w:val="0"/>
              <w:autoSpaceDN w:val="0"/>
              <w:adjustRightInd w:val="0"/>
              <w:rPr>
                <w:rFonts w:ascii="Times New Roman" w:hAnsi="Times New Roman"/>
                <w:sz w:val="18"/>
                <w:szCs w:val="18"/>
              </w:rPr>
            </w:pPr>
          </w:p>
        </w:tc>
      </w:tr>
      <w:tr w:rsidR="005D1791" w:rsidRPr="00F17A85" w:rsidTr="00FE1960">
        <w:trPr>
          <w:trHeight w:val="446"/>
        </w:trPr>
        <w:tc>
          <w:tcPr>
            <w:tcW w:w="641" w:type="dxa"/>
            <w:vMerge w:val="restart"/>
            <w:tcBorders>
              <w:left w:val="single" w:sz="4" w:space="0" w:color="auto"/>
              <w:right w:val="single" w:sz="4" w:space="0" w:color="auto"/>
            </w:tcBorders>
            <w:shd w:val="clear" w:color="auto" w:fill="FFFFFF"/>
            <w:vAlign w:val="center"/>
          </w:tcPr>
          <w:p w:rsidR="005D1791" w:rsidRPr="00BB17B0" w:rsidRDefault="0026551E"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5</w:t>
            </w:r>
            <w:r w:rsidR="005D1791">
              <w:rPr>
                <w:rFonts w:ascii="Times New Roman" w:hAnsi="Times New Roman"/>
                <w:sz w:val="18"/>
                <w:szCs w:val="18"/>
              </w:rPr>
              <w:t>.</w:t>
            </w:r>
          </w:p>
        </w:tc>
        <w:tc>
          <w:tcPr>
            <w:tcW w:w="3617" w:type="dxa"/>
            <w:vMerge w:val="restart"/>
            <w:tcBorders>
              <w:left w:val="single" w:sz="4" w:space="0" w:color="auto"/>
              <w:right w:val="single" w:sz="4" w:space="0" w:color="auto"/>
            </w:tcBorders>
            <w:shd w:val="clear" w:color="auto" w:fill="FFFFFF"/>
            <w:vAlign w:val="center"/>
          </w:tcPr>
          <w:p w:rsidR="005D1791" w:rsidRDefault="005D1791" w:rsidP="00FD7AA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Объект</w:t>
            </w:r>
            <w:r w:rsidR="004267AE">
              <w:rPr>
                <w:rFonts w:ascii="Times New Roman" w:hAnsi="Times New Roman"/>
                <w:sz w:val="18"/>
                <w:szCs w:val="18"/>
              </w:rPr>
              <w:t xml:space="preserve"> 5</w:t>
            </w:r>
          </w:p>
          <w:p w:rsidR="005D1791" w:rsidRPr="00BB17B0" w:rsidRDefault="005D1791" w:rsidP="00FD7AA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МБДОУ «Детский сад №8»</w:t>
            </w:r>
          </w:p>
        </w:tc>
        <w:tc>
          <w:tcPr>
            <w:tcW w:w="1185" w:type="dxa"/>
            <w:vMerge w:val="restart"/>
            <w:tcBorders>
              <w:left w:val="single" w:sz="4" w:space="0" w:color="auto"/>
              <w:right w:val="single" w:sz="4" w:space="0" w:color="auto"/>
            </w:tcBorders>
            <w:shd w:val="clear" w:color="auto" w:fill="FFFFFF"/>
            <w:vAlign w:val="center"/>
          </w:tcPr>
          <w:p w:rsidR="005D1791" w:rsidRDefault="005D1791"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Текущий</w:t>
            </w:r>
          </w:p>
          <w:p w:rsidR="005D1791" w:rsidRPr="00BB17B0" w:rsidRDefault="005D1791"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 ремонт</w:t>
            </w:r>
          </w:p>
        </w:tc>
        <w:tc>
          <w:tcPr>
            <w:tcW w:w="1404" w:type="dxa"/>
            <w:vMerge w:val="restart"/>
            <w:tcBorders>
              <w:left w:val="single" w:sz="4" w:space="0" w:color="auto"/>
              <w:right w:val="single" w:sz="4" w:space="0" w:color="auto"/>
            </w:tcBorders>
            <w:shd w:val="clear" w:color="auto" w:fill="FFFFFF"/>
            <w:vAlign w:val="center"/>
          </w:tcPr>
          <w:p w:rsidR="005D1791" w:rsidRPr="00BB17B0" w:rsidRDefault="005D1791" w:rsidP="00FE1960">
            <w:pPr>
              <w:widowControl w:val="0"/>
              <w:autoSpaceDE w:val="0"/>
              <w:autoSpaceDN w:val="0"/>
              <w:adjustRightInd w:val="0"/>
              <w:jc w:val="center"/>
              <w:rPr>
                <w:rFonts w:ascii="Times New Roman" w:hAnsi="Times New Roman"/>
                <w:sz w:val="18"/>
                <w:szCs w:val="18"/>
              </w:rPr>
            </w:pPr>
          </w:p>
        </w:tc>
        <w:tc>
          <w:tcPr>
            <w:tcW w:w="1271" w:type="dxa"/>
            <w:vMerge w:val="restart"/>
            <w:tcBorders>
              <w:left w:val="single" w:sz="4" w:space="0" w:color="auto"/>
              <w:right w:val="single" w:sz="4" w:space="0" w:color="auto"/>
            </w:tcBorders>
            <w:shd w:val="clear" w:color="auto" w:fill="FFFFFF"/>
            <w:vAlign w:val="center"/>
          </w:tcPr>
          <w:p w:rsidR="005D1791" w:rsidRDefault="005D1791" w:rsidP="00FE1960">
            <w:pPr>
              <w:jc w:val="center"/>
            </w:pPr>
            <w:r>
              <w:rPr>
                <w:rFonts w:ascii="Times New Roman" w:hAnsi="Times New Roman"/>
                <w:sz w:val="18"/>
                <w:szCs w:val="18"/>
              </w:rPr>
              <w:t>2020</w:t>
            </w:r>
            <w:r w:rsidRPr="00363342">
              <w:rPr>
                <w:rFonts w:ascii="Times New Roman" w:hAnsi="Times New Roman"/>
                <w:sz w:val="18"/>
                <w:szCs w:val="18"/>
              </w:rPr>
              <w:t xml:space="preserve"> год</w:t>
            </w: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5D1791" w:rsidRPr="00110DD6" w:rsidRDefault="005D1791" w:rsidP="00FE1960">
            <w:pPr>
              <w:widowControl w:val="0"/>
              <w:autoSpaceDE w:val="0"/>
              <w:autoSpaceDN w:val="0"/>
              <w:adjustRightInd w:val="0"/>
              <w:jc w:val="center"/>
              <w:rPr>
                <w:rFonts w:ascii="Times New Roman" w:hAnsi="Times New Roman"/>
                <w:sz w:val="18"/>
                <w:szCs w:val="18"/>
              </w:rPr>
            </w:pPr>
            <w:r w:rsidRPr="00110DD6">
              <w:rPr>
                <w:rFonts w:ascii="Times New Roman" w:hAnsi="Times New Roman"/>
                <w:sz w:val="18"/>
                <w:szCs w:val="18"/>
              </w:rPr>
              <w:t>Итого</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5D1791" w:rsidRPr="00BB17B0" w:rsidRDefault="005D1791"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18,2</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5D1791" w:rsidRPr="00BB17B0" w:rsidRDefault="005D1791"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18,2</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5D1791" w:rsidRPr="00BB17B0" w:rsidRDefault="005D1791"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5D1791" w:rsidRDefault="005D1791"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5D1791" w:rsidRPr="00F17A85" w:rsidRDefault="005D1791" w:rsidP="00AF33AA">
            <w:pPr>
              <w:widowControl w:val="0"/>
              <w:autoSpaceDE w:val="0"/>
              <w:autoSpaceDN w:val="0"/>
              <w:adjustRightInd w:val="0"/>
              <w:rPr>
                <w:rFonts w:ascii="Times New Roman" w:hAnsi="Times New Roman"/>
                <w:sz w:val="18"/>
                <w:szCs w:val="18"/>
              </w:rPr>
            </w:pPr>
          </w:p>
        </w:tc>
        <w:tc>
          <w:tcPr>
            <w:tcW w:w="1276" w:type="dxa"/>
          </w:tcPr>
          <w:p w:rsidR="005D1791" w:rsidRPr="00F17A85" w:rsidRDefault="005D1791" w:rsidP="00AF33AA">
            <w:pPr>
              <w:widowControl w:val="0"/>
              <w:autoSpaceDE w:val="0"/>
              <w:autoSpaceDN w:val="0"/>
              <w:adjustRightInd w:val="0"/>
              <w:rPr>
                <w:rFonts w:ascii="Times New Roman" w:hAnsi="Times New Roman"/>
                <w:sz w:val="18"/>
                <w:szCs w:val="18"/>
              </w:rPr>
            </w:pPr>
          </w:p>
        </w:tc>
      </w:tr>
      <w:tr w:rsidR="005D1791" w:rsidRPr="00F17A85" w:rsidTr="00FE1960">
        <w:trPr>
          <w:trHeight w:val="446"/>
        </w:trPr>
        <w:tc>
          <w:tcPr>
            <w:tcW w:w="641" w:type="dxa"/>
            <w:vMerge/>
            <w:tcBorders>
              <w:left w:val="single" w:sz="4" w:space="0" w:color="auto"/>
              <w:right w:val="single" w:sz="4" w:space="0" w:color="auto"/>
            </w:tcBorders>
            <w:shd w:val="clear" w:color="auto" w:fill="FFFFFF"/>
            <w:vAlign w:val="center"/>
          </w:tcPr>
          <w:p w:rsidR="005D1791" w:rsidRPr="00BB17B0" w:rsidRDefault="005D1791"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5D1791" w:rsidRPr="00BB17B0" w:rsidRDefault="005D1791"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5D1791" w:rsidRPr="00BB17B0" w:rsidRDefault="005D1791"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5D1791" w:rsidRPr="00BB17B0" w:rsidRDefault="005D1791"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5D1791" w:rsidRPr="00BB17B0" w:rsidRDefault="005D1791"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5D1791" w:rsidRPr="00BB17B0" w:rsidRDefault="005D1791" w:rsidP="00FE1960">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бюджета Московской области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5D1791" w:rsidRPr="00BB17B0" w:rsidRDefault="005D1791"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5D1791" w:rsidRPr="00BB17B0" w:rsidRDefault="005D1791"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5D1791" w:rsidRPr="00BB17B0" w:rsidRDefault="005D1791"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5D1791" w:rsidRPr="00BB17B0" w:rsidRDefault="005D1791"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5D1791" w:rsidRPr="00F17A85" w:rsidRDefault="005D1791" w:rsidP="00AF33AA">
            <w:pPr>
              <w:widowControl w:val="0"/>
              <w:autoSpaceDE w:val="0"/>
              <w:autoSpaceDN w:val="0"/>
              <w:adjustRightInd w:val="0"/>
              <w:rPr>
                <w:rFonts w:ascii="Times New Roman" w:hAnsi="Times New Roman"/>
                <w:sz w:val="18"/>
                <w:szCs w:val="18"/>
              </w:rPr>
            </w:pPr>
          </w:p>
        </w:tc>
        <w:tc>
          <w:tcPr>
            <w:tcW w:w="1276" w:type="dxa"/>
          </w:tcPr>
          <w:p w:rsidR="005D1791" w:rsidRPr="00F17A85" w:rsidRDefault="005D1791" w:rsidP="00AF33AA">
            <w:pPr>
              <w:widowControl w:val="0"/>
              <w:autoSpaceDE w:val="0"/>
              <w:autoSpaceDN w:val="0"/>
              <w:adjustRightInd w:val="0"/>
              <w:rPr>
                <w:rFonts w:ascii="Times New Roman" w:hAnsi="Times New Roman"/>
                <w:sz w:val="18"/>
                <w:szCs w:val="18"/>
              </w:rPr>
            </w:pPr>
          </w:p>
        </w:tc>
      </w:tr>
      <w:tr w:rsidR="005D1791" w:rsidRPr="00F17A85" w:rsidTr="00FE1960">
        <w:trPr>
          <w:trHeight w:val="446"/>
        </w:trPr>
        <w:tc>
          <w:tcPr>
            <w:tcW w:w="641" w:type="dxa"/>
            <w:vMerge/>
            <w:tcBorders>
              <w:left w:val="single" w:sz="4" w:space="0" w:color="auto"/>
              <w:right w:val="single" w:sz="4" w:space="0" w:color="auto"/>
            </w:tcBorders>
            <w:shd w:val="clear" w:color="auto" w:fill="FFFFFF"/>
            <w:vAlign w:val="center"/>
          </w:tcPr>
          <w:p w:rsidR="005D1791" w:rsidRPr="00BB17B0" w:rsidRDefault="005D1791"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5D1791" w:rsidRPr="00BB17B0" w:rsidRDefault="005D1791"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5D1791" w:rsidRPr="00BB17B0" w:rsidRDefault="005D1791"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5D1791" w:rsidRPr="00BB17B0" w:rsidRDefault="005D1791"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5D1791" w:rsidRPr="00BB17B0" w:rsidRDefault="005D1791"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5D1791" w:rsidRPr="00BB17B0" w:rsidRDefault="005D1791" w:rsidP="00FE1960">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федерального бюджета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5D1791" w:rsidRPr="00BB17B0" w:rsidRDefault="005D1791"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5D1791" w:rsidRPr="00BB17B0" w:rsidRDefault="005D1791"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5D1791" w:rsidRPr="00BB17B0" w:rsidRDefault="005D1791"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5D1791" w:rsidRPr="00BB17B0" w:rsidRDefault="005D1791"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5D1791" w:rsidRPr="00F17A85" w:rsidRDefault="005D1791" w:rsidP="00AF33AA">
            <w:pPr>
              <w:widowControl w:val="0"/>
              <w:autoSpaceDE w:val="0"/>
              <w:autoSpaceDN w:val="0"/>
              <w:adjustRightInd w:val="0"/>
              <w:rPr>
                <w:rFonts w:ascii="Times New Roman" w:hAnsi="Times New Roman"/>
                <w:sz w:val="18"/>
                <w:szCs w:val="18"/>
              </w:rPr>
            </w:pPr>
          </w:p>
        </w:tc>
        <w:tc>
          <w:tcPr>
            <w:tcW w:w="1276" w:type="dxa"/>
          </w:tcPr>
          <w:p w:rsidR="005D1791" w:rsidRPr="00F17A85" w:rsidRDefault="005D1791" w:rsidP="00AF33AA">
            <w:pPr>
              <w:widowControl w:val="0"/>
              <w:autoSpaceDE w:val="0"/>
              <w:autoSpaceDN w:val="0"/>
              <w:adjustRightInd w:val="0"/>
              <w:rPr>
                <w:rFonts w:ascii="Times New Roman" w:hAnsi="Times New Roman"/>
                <w:sz w:val="18"/>
                <w:szCs w:val="18"/>
              </w:rPr>
            </w:pPr>
          </w:p>
        </w:tc>
      </w:tr>
      <w:tr w:rsidR="005D1791" w:rsidRPr="00F17A85" w:rsidTr="00FE1960">
        <w:trPr>
          <w:trHeight w:val="446"/>
        </w:trPr>
        <w:tc>
          <w:tcPr>
            <w:tcW w:w="641" w:type="dxa"/>
            <w:vMerge/>
            <w:tcBorders>
              <w:left w:val="single" w:sz="4" w:space="0" w:color="auto"/>
              <w:right w:val="single" w:sz="4" w:space="0" w:color="auto"/>
            </w:tcBorders>
            <w:shd w:val="clear" w:color="auto" w:fill="FFFFFF"/>
            <w:vAlign w:val="center"/>
          </w:tcPr>
          <w:p w:rsidR="005D1791" w:rsidRPr="00BB17B0" w:rsidRDefault="005D1791"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5D1791" w:rsidRPr="00BB17B0" w:rsidRDefault="005D1791"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5D1791" w:rsidRPr="00BB17B0" w:rsidRDefault="005D1791"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5D1791" w:rsidRPr="00BB17B0" w:rsidRDefault="005D1791"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5D1791" w:rsidRPr="00BB17B0" w:rsidRDefault="005D1791"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5D1791" w:rsidRPr="00BB17B0" w:rsidRDefault="005D1791" w:rsidP="00FE1960">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Внебюджетные источники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5D1791" w:rsidRPr="00BB17B0" w:rsidRDefault="005D1791"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5D1791" w:rsidRPr="00BB17B0" w:rsidRDefault="005D1791"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5D1791" w:rsidRPr="00BB17B0" w:rsidRDefault="005D1791"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5D1791" w:rsidRPr="00BB17B0" w:rsidRDefault="005D1791"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5D1791" w:rsidRPr="00F17A85" w:rsidRDefault="005D1791" w:rsidP="00AF33AA">
            <w:pPr>
              <w:widowControl w:val="0"/>
              <w:autoSpaceDE w:val="0"/>
              <w:autoSpaceDN w:val="0"/>
              <w:adjustRightInd w:val="0"/>
              <w:rPr>
                <w:rFonts w:ascii="Times New Roman" w:hAnsi="Times New Roman"/>
                <w:sz w:val="18"/>
                <w:szCs w:val="18"/>
              </w:rPr>
            </w:pPr>
          </w:p>
        </w:tc>
        <w:tc>
          <w:tcPr>
            <w:tcW w:w="1276" w:type="dxa"/>
          </w:tcPr>
          <w:p w:rsidR="005D1791" w:rsidRPr="00F17A85" w:rsidRDefault="005D1791" w:rsidP="00AF33AA">
            <w:pPr>
              <w:widowControl w:val="0"/>
              <w:autoSpaceDE w:val="0"/>
              <w:autoSpaceDN w:val="0"/>
              <w:adjustRightInd w:val="0"/>
              <w:rPr>
                <w:rFonts w:ascii="Times New Roman" w:hAnsi="Times New Roman"/>
                <w:sz w:val="18"/>
                <w:szCs w:val="18"/>
              </w:rPr>
            </w:pPr>
          </w:p>
        </w:tc>
      </w:tr>
      <w:tr w:rsidR="005D1791" w:rsidRPr="00F17A85" w:rsidTr="00FE1960">
        <w:trPr>
          <w:trHeight w:val="446"/>
        </w:trPr>
        <w:tc>
          <w:tcPr>
            <w:tcW w:w="641" w:type="dxa"/>
            <w:vMerge/>
            <w:tcBorders>
              <w:left w:val="single" w:sz="4" w:space="0" w:color="auto"/>
              <w:right w:val="single" w:sz="4" w:space="0" w:color="auto"/>
            </w:tcBorders>
            <w:shd w:val="clear" w:color="auto" w:fill="FFFFFF"/>
            <w:vAlign w:val="center"/>
          </w:tcPr>
          <w:p w:rsidR="005D1791" w:rsidRPr="00BB17B0" w:rsidRDefault="005D1791"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5D1791" w:rsidRPr="00BB17B0" w:rsidRDefault="005D1791"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5D1791" w:rsidRPr="00BB17B0" w:rsidRDefault="005D1791"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5D1791" w:rsidRPr="00BB17B0" w:rsidRDefault="005D1791"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5D1791" w:rsidRPr="00BB17B0" w:rsidRDefault="005D1791"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5D1791" w:rsidRPr="00BB17B0" w:rsidRDefault="005D1791" w:rsidP="00FE1960">
            <w:pPr>
              <w:widowControl w:val="0"/>
              <w:autoSpaceDE w:val="0"/>
              <w:autoSpaceDN w:val="0"/>
              <w:adjustRightInd w:val="0"/>
              <w:jc w:val="center"/>
              <w:rPr>
                <w:rFonts w:ascii="Times New Roman" w:hAnsi="Times New Roman"/>
                <w:sz w:val="18"/>
                <w:szCs w:val="18"/>
              </w:rPr>
            </w:pPr>
            <w:r w:rsidRPr="00BA73DA">
              <w:rPr>
                <w:rFonts w:ascii="Times New Roman" w:hAnsi="Times New Roman"/>
                <w:sz w:val="18"/>
                <w:szCs w:val="18"/>
              </w:rPr>
              <w:t>Средства бюджет</w:t>
            </w:r>
            <w:r>
              <w:rPr>
                <w:rFonts w:ascii="Times New Roman" w:hAnsi="Times New Roman"/>
                <w:sz w:val="18"/>
                <w:szCs w:val="18"/>
              </w:rPr>
              <w:t>а городского округа Кашира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5D1791" w:rsidRPr="00BB17B0" w:rsidRDefault="005D1791"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18,2</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5D1791" w:rsidRPr="00BB17B0" w:rsidRDefault="005D1791"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18,2</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5D1791" w:rsidRPr="00BB17B0" w:rsidRDefault="005D1791"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5D1791" w:rsidRDefault="005D1791"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5D1791" w:rsidRPr="00F17A85" w:rsidRDefault="005D1791" w:rsidP="00AF33AA">
            <w:pPr>
              <w:widowControl w:val="0"/>
              <w:autoSpaceDE w:val="0"/>
              <w:autoSpaceDN w:val="0"/>
              <w:adjustRightInd w:val="0"/>
              <w:rPr>
                <w:rFonts w:ascii="Times New Roman" w:hAnsi="Times New Roman"/>
                <w:sz w:val="18"/>
                <w:szCs w:val="18"/>
              </w:rPr>
            </w:pPr>
          </w:p>
        </w:tc>
        <w:tc>
          <w:tcPr>
            <w:tcW w:w="1276" w:type="dxa"/>
          </w:tcPr>
          <w:p w:rsidR="005D1791" w:rsidRPr="00F17A85" w:rsidRDefault="005D1791" w:rsidP="00AF33AA">
            <w:pPr>
              <w:widowControl w:val="0"/>
              <w:autoSpaceDE w:val="0"/>
              <w:autoSpaceDN w:val="0"/>
              <w:adjustRightInd w:val="0"/>
              <w:rPr>
                <w:rFonts w:ascii="Times New Roman" w:hAnsi="Times New Roman"/>
                <w:sz w:val="18"/>
                <w:szCs w:val="18"/>
              </w:rPr>
            </w:pPr>
          </w:p>
        </w:tc>
      </w:tr>
      <w:tr w:rsidR="00FB4C6F" w:rsidRPr="00F17A85" w:rsidTr="00F90E0C">
        <w:trPr>
          <w:trHeight w:val="446"/>
        </w:trPr>
        <w:tc>
          <w:tcPr>
            <w:tcW w:w="641" w:type="dxa"/>
            <w:vMerge/>
            <w:tcBorders>
              <w:left w:val="single" w:sz="4" w:space="0" w:color="auto"/>
              <w:bottom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bottom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bottom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bottom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bottom w:val="single" w:sz="4" w:space="0" w:color="auto"/>
              <w:right w:val="single" w:sz="4" w:space="0" w:color="auto"/>
            </w:tcBorders>
            <w:shd w:val="clear" w:color="auto" w:fill="FFFFFF"/>
            <w:vAlign w:val="center"/>
          </w:tcPr>
          <w:p w:rsidR="00FB4C6F" w:rsidRPr="00BB17B0" w:rsidRDefault="00FB4C6F"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Pr="00BB17B0" w:rsidRDefault="00FB4C6F"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Другие </w:t>
            </w:r>
            <w:r w:rsidRPr="00BB17B0">
              <w:rPr>
                <w:rFonts w:ascii="Times New Roman" w:hAnsi="Times New Roman"/>
                <w:sz w:val="18"/>
                <w:szCs w:val="18"/>
              </w:rPr>
              <w:t>источники (расшифровать)</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Pr="00BB17B0" w:rsidRDefault="00FB4C6F"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Pr="00BB17B0" w:rsidRDefault="00FB4C6F"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Pr="00BB17B0" w:rsidRDefault="00FB4C6F"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B4C6F" w:rsidRPr="00BB17B0" w:rsidRDefault="00FB4C6F"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FB4C6F" w:rsidRPr="00F17A85" w:rsidRDefault="00FB4C6F" w:rsidP="00AF33AA">
            <w:pPr>
              <w:widowControl w:val="0"/>
              <w:autoSpaceDE w:val="0"/>
              <w:autoSpaceDN w:val="0"/>
              <w:adjustRightInd w:val="0"/>
              <w:rPr>
                <w:rFonts w:ascii="Times New Roman" w:hAnsi="Times New Roman"/>
                <w:sz w:val="18"/>
                <w:szCs w:val="18"/>
              </w:rPr>
            </w:pPr>
          </w:p>
        </w:tc>
        <w:tc>
          <w:tcPr>
            <w:tcW w:w="1276" w:type="dxa"/>
          </w:tcPr>
          <w:p w:rsidR="00FB4C6F" w:rsidRPr="00F17A85" w:rsidRDefault="00FB4C6F" w:rsidP="00AF33AA">
            <w:pPr>
              <w:widowControl w:val="0"/>
              <w:autoSpaceDE w:val="0"/>
              <w:autoSpaceDN w:val="0"/>
              <w:adjustRightInd w:val="0"/>
              <w:rPr>
                <w:rFonts w:ascii="Times New Roman" w:hAnsi="Times New Roman"/>
                <w:sz w:val="18"/>
                <w:szCs w:val="18"/>
              </w:rPr>
            </w:pPr>
          </w:p>
        </w:tc>
      </w:tr>
      <w:tr w:rsidR="001212D3" w:rsidRPr="00F17A85" w:rsidTr="00FE1960">
        <w:trPr>
          <w:trHeight w:val="446"/>
        </w:trPr>
        <w:tc>
          <w:tcPr>
            <w:tcW w:w="641" w:type="dxa"/>
            <w:vMerge w:val="restart"/>
            <w:tcBorders>
              <w:left w:val="single" w:sz="4" w:space="0" w:color="auto"/>
              <w:right w:val="single" w:sz="4" w:space="0" w:color="auto"/>
            </w:tcBorders>
            <w:shd w:val="clear" w:color="auto" w:fill="FFFFFF"/>
            <w:vAlign w:val="center"/>
          </w:tcPr>
          <w:p w:rsidR="001212D3" w:rsidRPr="00BB17B0" w:rsidRDefault="001212D3"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lastRenderedPageBreak/>
              <w:t>6.</w:t>
            </w:r>
          </w:p>
        </w:tc>
        <w:tc>
          <w:tcPr>
            <w:tcW w:w="3617" w:type="dxa"/>
            <w:vMerge w:val="restart"/>
            <w:tcBorders>
              <w:left w:val="single" w:sz="4" w:space="0" w:color="auto"/>
              <w:right w:val="single" w:sz="4" w:space="0" w:color="auto"/>
            </w:tcBorders>
            <w:shd w:val="clear" w:color="auto" w:fill="FFFFFF"/>
            <w:vAlign w:val="center"/>
          </w:tcPr>
          <w:p w:rsidR="001212D3" w:rsidRDefault="001212D3"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Объект </w:t>
            </w:r>
            <w:r w:rsidR="004267AE">
              <w:rPr>
                <w:rFonts w:ascii="Times New Roman" w:hAnsi="Times New Roman"/>
                <w:sz w:val="18"/>
                <w:szCs w:val="18"/>
              </w:rPr>
              <w:t>6</w:t>
            </w:r>
          </w:p>
          <w:p w:rsidR="001212D3" w:rsidRPr="00BB17B0" w:rsidRDefault="001212D3"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МБДОУ «Детский сад №11»</w:t>
            </w:r>
          </w:p>
        </w:tc>
        <w:tc>
          <w:tcPr>
            <w:tcW w:w="1185" w:type="dxa"/>
            <w:vMerge w:val="restart"/>
            <w:tcBorders>
              <w:left w:val="single" w:sz="4" w:space="0" w:color="auto"/>
              <w:right w:val="single" w:sz="4" w:space="0" w:color="auto"/>
            </w:tcBorders>
            <w:shd w:val="clear" w:color="auto" w:fill="FFFFFF"/>
            <w:vAlign w:val="center"/>
          </w:tcPr>
          <w:p w:rsidR="001212D3" w:rsidRDefault="001212D3"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Текущий</w:t>
            </w:r>
          </w:p>
          <w:p w:rsidR="001212D3" w:rsidRPr="00BB17B0" w:rsidRDefault="001212D3"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 ремонт</w:t>
            </w:r>
          </w:p>
        </w:tc>
        <w:tc>
          <w:tcPr>
            <w:tcW w:w="1404" w:type="dxa"/>
            <w:vMerge w:val="restart"/>
            <w:tcBorders>
              <w:left w:val="single" w:sz="4" w:space="0" w:color="auto"/>
              <w:right w:val="single" w:sz="4" w:space="0" w:color="auto"/>
            </w:tcBorders>
            <w:shd w:val="clear" w:color="auto" w:fill="FFFFFF"/>
            <w:vAlign w:val="center"/>
          </w:tcPr>
          <w:p w:rsidR="001212D3" w:rsidRPr="00BB17B0" w:rsidRDefault="001212D3" w:rsidP="004A52C1">
            <w:pPr>
              <w:widowControl w:val="0"/>
              <w:autoSpaceDE w:val="0"/>
              <w:autoSpaceDN w:val="0"/>
              <w:adjustRightInd w:val="0"/>
              <w:jc w:val="center"/>
              <w:rPr>
                <w:rFonts w:ascii="Times New Roman" w:hAnsi="Times New Roman"/>
                <w:sz w:val="18"/>
                <w:szCs w:val="18"/>
              </w:rPr>
            </w:pPr>
          </w:p>
        </w:tc>
        <w:tc>
          <w:tcPr>
            <w:tcW w:w="1271" w:type="dxa"/>
            <w:vMerge w:val="restart"/>
            <w:tcBorders>
              <w:left w:val="single" w:sz="4" w:space="0" w:color="auto"/>
              <w:right w:val="single" w:sz="4" w:space="0" w:color="auto"/>
            </w:tcBorders>
            <w:shd w:val="clear" w:color="auto" w:fill="FFFFFF"/>
            <w:vAlign w:val="center"/>
          </w:tcPr>
          <w:p w:rsidR="001212D3" w:rsidRDefault="001212D3" w:rsidP="004A52C1">
            <w:pPr>
              <w:jc w:val="center"/>
            </w:pPr>
            <w:r>
              <w:rPr>
                <w:rFonts w:ascii="Times New Roman" w:hAnsi="Times New Roman"/>
                <w:sz w:val="18"/>
                <w:szCs w:val="18"/>
              </w:rPr>
              <w:t>2020</w:t>
            </w:r>
            <w:r w:rsidRPr="00363342">
              <w:rPr>
                <w:rFonts w:ascii="Times New Roman" w:hAnsi="Times New Roman"/>
                <w:sz w:val="18"/>
                <w:szCs w:val="18"/>
              </w:rPr>
              <w:t xml:space="preserve"> год</w:t>
            </w: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1212D3" w:rsidRPr="00110DD6" w:rsidRDefault="001212D3" w:rsidP="004A52C1">
            <w:pPr>
              <w:widowControl w:val="0"/>
              <w:autoSpaceDE w:val="0"/>
              <w:autoSpaceDN w:val="0"/>
              <w:adjustRightInd w:val="0"/>
              <w:jc w:val="center"/>
              <w:rPr>
                <w:rFonts w:ascii="Times New Roman" w:hAnsi="Times New Roman"/>
                <w:sz w:val="18"/>
                <w:szCs w:val="18"/>
              </w:rPr>
            </w:pPr>
            <w:r w:rsidRPr="00110DD6">
              <w:rPr>
                <w:rFonts w:ascii="Times New Roman" w:hAnsi="Times New Roman"/>
                <w:sz w:val="18"/>
                <w:szCs w:val="18"/>
              </w:rPr>
              <w:t>Итого</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1212D3" w:rsidRPr="00BB17B0" w:rsidRDefault="001212D3"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70,0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1212D3" w:rsidRPr="00BB17B0" w:rsidRDefault="001212D3" w:rsidP="001212D3">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70,0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1212D3" w:rsidRPr="00BB17B0" w:rsidRDefault="001212D3"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1212D3" w:rsidRDefault="001212D3"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1212D3" w:rsidRPr="00F17A85" w:rsidRDefault="001212D3" w:rsidP="00AF33AA">
            <w:pPr>
              <w:widowControl w:val="0"/>
              <w:autoSpaceDE w:val="0"/>
              <w:autoSpaceDN w:val="0"/>
              <w:adjustRightInd w:val="0"/>
              <w:rPr>
                <w:rFonts w:ascii="Times New Roman" w:hAnsi="Times New Roman"/>
                <w:sz w:val="18"/>
                <w:szCs w:val="18"/>
              </w:rPr>
            </w:pPr>
          </w:p>
        </w:tc>
        <w:tc>
          <w:tcPr>
            <w:tcW w:w="1276" w:type="dxa"/>
          </w:tcPr>
          <w:p w:rsidR="001212D3" w:rsidRPr="00F17A85" w:rsidRDefault="001212D3" w:rsidP="00AF33AA">
            <w:pPr>
              <w:widowControl w:val="0"/>
              <w:autoSpaceDE w:val="0"/>
              <w:autoSpaceDN w:val="0"/>
              <w:adjustRightInd w:val="0"/>
              <w:rPr>
                <w:rFonts w:ascii="Times New Roman" w:hAnsi="Times New Roman"/>
                <w:sz w:val="18"/>
                <w:szCs w:val="18"/>
              </w:rPr>
            </w:pPr>
          </w:p>
        </w:tc>
      </w:tr>
      <w:tr w:rsidR="001212D3" w:rsidRPr="00F17A85" w:rsidTr="00FE1960">
        <w:trPr>
          <w:trHeight w:val="446"/>
        </w:trPr>
        <w:tc>
          <w:tcPr>
            <w:tcW w:w="641" w:type="dxa"/>
            <w:vMerge/>
            <w:tcBorders>
              <w:left w:val="single" w:sz="4" w:space="0" w:color="auto"/>
              <w:right w:val="single" w:sz="4" w:space="0" w:color="auto"/>
            </w:tcBorders>
            <w:shd w:val="clear" w:color="auto" w:fill="FFFFFF"/>
            <w:vAlign w:val="center"/>
          </w:tcPr>
          <w:p w:rsidR="001212D3" w:rsidRPr="00BB17B0" w:rsidRDefault="001212D3"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1212D3" w:rsidRPr="00BB17B0" w:rsidRDefault="001212D3"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1212D3" w:rsidRPr="00BB17B0" w:rsidRDefault="001212D3"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1212D3" w:rsidRPr="00BB17B0" w:rsidRDefault="001212D3"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1212D3" w:rsidRPr="00BB17B0" w:rsidRDefault="001212D3"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1212D3" w:rsidRPr="00BB17B0" w:rsidRDefault="001212D3" w:rsidP="00FE1960">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бюджета Московской области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1212D3" w:rsidRPr="00BB17B0" w:rsidRDefault="001212D3"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1212D3" w:rsidRPr="00BB17B0" w:rsidRDefault="001212D3"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1212D3" w:rsidRPr="00BB17B0" w:rsidRDefault="001212D3"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1212D3" w:rsidRPr="00BB17B0" w:rsidRDefault="001212D3"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1212D3" w:rsidRPr="00F17A85" w:rsidRDefault="001212D3" w:rsidP="00AF33AA">
            <w:pPr>
              <w:widowControl w:val="0"/>
              <w:autoSpaceDE w:val="0"/>
              <w:autoSpaceDN w:val="0"/>
              <w:adjustRightInd w:val="0"/>
              <w:rPr>
                <w:rFonts w:ascii="Times New Roman" w:hAnsi="Times New Roman"/>
                <w:sz w:val="18"/>
                <w:szCs w:val="18"/>
              </w:rPr>
            </w:pPr>
          </w:p>
        </w:tc>
        <w:tc>
          <w:tcPr>
            <w:tcW w:w="1276" w:type="dxa"/>
          </w:tcPr>
          <w:p w:rsidR="001212D3" w:rsidRPr="00F17A85" w:rsidRDefault="001212D3" w:rsidP="00AF33AA">
            <w:pPr>
              <w:widowControl w:val="0"/>
              <w:autoSpaceDE w:val="0"/>
              <w:autoSpaceDN w:val="0"/>
              <w:adjustRightInd w:val="0"/>
              <w:rPr>
                <w:rFonts w:ascii="Times New Roman" w:hAnsi="Times New Roman"/>
                <w:sz w:val="18"/>
                <w:szCs w:val="18"/>
              </w:rPr>
            </w:pPr>
          </w:p>
        </w:tc>
      </w:tr>
      <w:tr w:rsidR="001212D3" w:rsidRPr="00F17A85" w:rsidTr="00FE1960">
        <w:trPr>
          <w:trHeight w:val="446"/>
        </w:trPr>
        <w:tc>
          <w:tcPr>
            <w:tcW w:w="641" w:type="dxa"/>
            <w:vMerge/>
            <w:tcBorders>
              <w:left w:val="single" w:sz="4" w:space="0" w:color="auto"/>
              <w:right w:val="single" w:sz="4" w:space="0" w:color="auto"/>
            </w:tcBorders>
            <w:shd w:val="clear" w:color="auto" w:fill="FFFFFF"/>
            <w:vAlign w:val="center"/>
          </w:tcPr>
          <w:p w:rsidR="001212D3" w:rsidRPr="00BB17B0" w:rsidRDefault="001212D3"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1212D3" w:rsidRPr="00BB17B0" w:rsidRDefault="001212D3"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1212D3" w:rsidRPr="00BB17B0" w:rsidRDefault="001212D3"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1212D3" w:rsidRPr="00BB17B0" w:rsidRDefault="001212D3"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1212D3" w:rsidRPr="00BB17B0" w:rsidRDefault="001212D3"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1212D3" w:rsidRPr="00BB17B0" w:rsidRDefault="001212D3" w:rsidP="00FE1960">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федерального бюджета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1212D3" w:rsidRPr="00BB17B0" w:rsidRDefault="001212D3"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1212D3" w:rsidRPr="00BB17B0" w:rsidRDefault="001212D3"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1212D3" w:rsidRPr="00BB17B0" w:rsidRDefault="001212D3"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1212D3" w:rsidRPr="00BB17B0" w:rsidRDefault="001212D3"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1212D3" w:rsidRPr="00F17A85" w:rsidRDefault="001212D3" w:rsidP="00AF33AA">
            <w:pPr>
              <w:widowControl w:val="0"/>
              <w:autoSpaceDE w:val="0"/>
              <w:autoSpaceDN w:val="0"/>
              <w:adjustRightInd w:val="0"/>
              <w:rPr>
                <w:rFonts w:ascii="Times New Roman" w:hAnsi="Times New Roman"/>
                <w:sz w:val="18"/>
                <w:szCs w:val="18"/>
              </w:rPr>
            </w:pPr>
          </w:p>
        </w:tc>
        <w:tc>
          <w:tcPr>
            <w:tcW w:w="1276" w:type="dxa"/>
          </w:tcPr>
          <w:p w:rsidR="001212D3" w:rsidRPr="00F17A85" w:rsidRDefault="001212D3" w:rsidP="00AF33AA">
            <w:pPr>
              <w:widowControl w:val="0"/>
              <w:autoSpaceDE w:val="0"/>
              <w:autoSpaceDN w:val="0"/>
              <w:adjustRightInd w:val="0"/>
              <w:rPr>
                <w:rFonts w:ascii="Times New Roman" w:hAnsi="Times New Roman"/>
                <w:sz w:val="18"/>
                <w:szCs w:val="18"/>
              </w:rPr>
            </w:pPr>
          </w:p>
        </w:tc>
      </w:tr>
      <w:tr w:rsidR="001212D3" w:rsidRPr="00F17A85" w:rsidTr="00FE1960">
        <w:trPr>
          <w:trHeight w:val="446"/>
        </w:trPr>
        <w:tc>
          <w:tcPr>
            <w:tcW w:w="641" w:type="dxa"/>
            <w:vMerge/>
            <w:tcBorders>
              <w:left w:val="single" w:sz="4" w:space="0" w:color="auto"/>
              <w:right w:val="single" w:sz="4" w:space="0" w:color="auto"/>
            </w:tcBorders>
            <w:shd w:val="clear" w:color="auto" w:fill="FFFFFF"/>
            <w:vAlign w:val="center"/>
          </w:tcPr>
          <w:p w:rsidR="001212D3" w:rsidRPr="00BB17B0" w:rsidRDefault="001212D3"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1212D3" w:rsidRPr="00BB17B0" w:rsidRDefault="001212D3"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1212D3" w:rsidRPr="00BB17B0" w:rsidRDefault="001212D3"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1212D3" w:rsidRPr="00BB17B0" w:rsidRDefault="001212D3"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1212D3" w:rsidRPr="00BB17B0" w:rsidRDefault="001212D3"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1212D3" w:rsidRPr="00BB17B0" w:rsidRDefault="001212D3" w:rsidP="00FE1960">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Внебюджетные источники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1212D3" w:rsidRPr="00BB17B0" w:rsidRDefault="001212D3"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1212D3" w:rsidRPr="00BB17B0" w:rsidRDefault="001212D3"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1212D3" w:rsidRPr="00BB17B0" w:rsidRDefault="001212D3"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1212D3" w:rsidRPr="00BB17B0" w:rsidRDefault="001212D3"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1212D3" w:rsidRPr="00F17A85" w:rsidRDefault="001212D3" w:rsidP="00AF33AA">
            <w:pPr>
              <w:widowControl w:val="0"/>
              <w:autoSpaceDE w:val="0"/>
              <w:autoSpaceDN w:val="0"/>
              <w:adjustRightInd w:val="0"/>
              <w:rPr>
                <w:rFonts w:ascii="Times New Roman" w:hAnsi="Times New Roman"/>
                <w:sz w:val="18"/>
                <w:szCs w:val="18"/>
              </w:rPr>
            </w:pPr>
          </w:p>
        </w:tc>
        <w:tc>
          <w:tcPr>
            <w:tcW w:w="1276" w:type="dxa"/>
          </w:tcPr>
          <w:p w:rsidR="001212D3" w:rsidRPr="00F17A85" w:rsidRDefault="001212D3" w:rsidP="00AF33AA">
            <w:pPr>
              <w:widowControl w:val="0"/>
              <w:autoSpaceDE w:val="0"/>
              <w:autoSpaceDN w:val="0"/>
              <w:adjustRightInd w:val="0"/>
              <w:rPr>
                <w:rFonts w:ascii="Times New Roman" w:hAnsi="Times New Roman"/>
                <w:sz w:val="18"/>
                <w:szCs w:val="18"/>
              </w:rPr>
            </w:pPr>
          </w:p>
        </w:tc>
      </w:tr>
      <w:tr w:rsidR="001212D3" w:rsidRPr="00F17A85" w:rsidTr="00FE1960">
        <w:trPr>
          <w:trHeight w:val="446"/>
        </w:trPr>
        <w:tc>
          <w:tcPr>
            <w:tcW w:w="641" w:type="dxa"/>
            <w:vMerge/>
            <w:tcBorders>
              <w:left w:val="single" w:sz="4" w:space="0" w:color="auto"/>
              <w:right w:val="single" w:sz="4" w:space="0" w:color="auto"/>
            </w:tcBorders>
            <w:shd w:val="clear" w:color="auto" w:fill="FFFFFF"/>
            <w:vAlign w:val="center"/>
          </w:tcPr>
          <w:p w:rsidR="001212D3" w:rsidRPr="00BB17B0" w:rsidRDefault="001212D3"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1212D3" w:rsidRPr="00BB17B0" w:rsidRDefault="001212D3"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1212D3" w:rsidRPr="00BB17B0" w:rsidRDefault="001212D3"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1212D3" w:rsidRPr="00BB17B0" w:rsidRDefault="001212D3"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1212D3" w:rsidRPr="00BB17B0" w:rsidRDefault="001212D3"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1212D3" w:rsidRPr="00BB17B0" w:rsidRDefault="001212D3" w:rsidP="00FE1960">
            <w:pPr>
              <w:widowControl w:val="0"/>
              <w:autoSpaceDE w:val="0"/>
              <w:autoSpaceDN w:val="0"/>
              <w:adjustRightInd w:val="0"/>
              <w:jc w:val="center"/>
              <w:rPr>
                <w:rFonts w:ascii="Times New Roman" w:hAnsi="Times New Roman"/>
                <w:sz w:val="18"/>
                <w:szCs w:val="18"/>
              </w:rPr>
            </w:pPr>
            <w:r w:rsidRPr="00BA73DA">
              <w:rPr>
                <w:rFonts w:ascii="Times New Roman" w:hAnsi="Times New Roman"/>
                <w:sz w:val="18"/>
                <w:szCs w:val="18"/>
              </w:rPr>
              <w:t>Средства бюджет</w:t>
            </w:r>
            <w:r>
              <w:rPr>
                <w:rFonts w:ascii="Times New Roman" w:hAnsi="Times New Roman"/>
                <w:sz w:val="18"/>
                <w:szCs w:val="18"/>
              </w:rPr>
              <w:t>а городского округа Кашира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1212D3" w:rsidRPr="00BB17B0" w:rsidRDefault="001212D3"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70,0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1212D3" w:rsidRPr="00BB17B0" w:rsidRDefault="001212D3" w:rsidP="005D179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70,0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1212D3" w:rsidRPr="00BB17B0" w:rsidRDefault="001212D3"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1212D3" w:rsidRDefault="001212D3"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1212D3" w:rsidRPr="00F17A85" w:rsidRDefault="001212D3" w:rsidP="00AF33AA">
            <w:pPr>
              <w:widowControl w:val="0"/>
              <w:autoSpaceDE w:val="0"/>
              <w:autoSpaceDN w:val="0"/>
              <w:adjustRightInd w:val="0"/>
              <w:rPr>
                <w:rFonts w:ascii="Times New Roman" w:hAnsi="Times New Roman"/>
                <w:sz w:val="18"/>
                <w:szCs w:val="18"/>
              </w:rPr>
            </w:pPr>
          </w:p>
        </w:tc>
        <w:tc>
          <w:tcPr>
            <w:tcW w:w="1276" w:type="dxa"/>
          </w:tcPr>
          <w:p w:rsidR="001212D3" w:rsidRPr="00F17A85" w:rsidRDefault="001212D3" w:rsidP="00AF33AA">
            <w:pPr>
              <w:widowControl w:val="0"/>
              <w:autoSpaceDE w:val="0"/>
              <w:autoSpaceDN w:val="0"/>
              <w:adjustRightInd w:val="0"/>
              <w:rPr>
                <w:rFonts w:ascii="Times New Roman" w:hAnsi="Times New Roman"/>
                <w:sz w:val="18"/>
                <w:szCs w:val="18"/>
              </w:rPr>
            </w:pPr>
          </w:p>
        </w:tc>
      </w:tr>
      <w:tr w:rsidR="005D1791" w:rsidRPr="00F17A85" w:rsidTr="00F90E0C">
        <w:trPr>
          <w:trHeight w:val="446"/>
        </w:trPr>
        <w:tc>
          <w:tcPr>
            <w:tcW w:w="641" w:type="dxa"/>
            <w:vMerge/>
            <w:tcBorders>
              <w:left w:val="single" w:sz="4" w:space="0" w:color="auto"/>
              <w:bottom w:val="single" w:sz="4" w:space="0" w:color="auto"/>
              <w:right w:val="single" w:sz="4" w:space="0" w:color="auto"/>
            </w:tcBorders>
            <w:shd w:val="clear" w:color="auto" w:fill="FFFFFF"/>
            <w:vAlign w:val="center"/>
          </w:tcPr>
          <w:p w:rsidR="005D1791" w:rsidRPr="00BB17B0" w:rsidRDefault="005D1791"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bottom w:val="single" w:sz="4" w:space="0" w:color="auto"/>
              <w:right w:val="single" w:sz="4" w:space="0" w:color="auto"/>
            </w:tcBorders>
            <w:shd w:val="clear" w:color="auto" w:fill="FFFFFF"/>
            <w:vAlign w:val="center"/>
          </w:tcPr>
          <w:p w:rsidR="005D1791" w:rsidRPr="00BB17B0" w:rsidRDefault="005D1791"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bottom w:val="single" w:sz="4" w:space="0" w:color="auto"/>
              <w:right w:val="single" w:sz="4" w:space="0" w:color="auto"/>
            </w:tcBorders>
            <w:shd w:val="clear" w:color="auto" w:fill="FFFFFF"/>
            <w:vAlign w:val="center"/>
          </w:tcPr>
          <w:p w:rsidR="005D1791" w:rsidRPr="00BB17B0" w:rsidRDefault="005D1791"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bottom w:val="single" w:sz="4" w:space="0" w:color="auto"/>
              <w:right w:val="single" w:sz="4" w:space="0" w:color="auto"/>
            </w:tcBorders>
            <w:shd w:val="clear" w:color="auto" w:fill="FFFFFF"/>
            <w:vAlign w:val="center"/>
          </w:tcPr>
          <w:p w:rsidR="005D1791" w:rsidRPr="00BB17B0" w:rsidRDefault="005D1791"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bottom w:val="single" w:sz="4" w:space="0" w:color="auto"/>
              <w:right w:val="single" w:sz="4" w:space="0" w:color="auto"/>
            </w:tcBorders>
            <w:shd w:val="clear" w:color="auto" w:fill="FFFFFF"/>
            <w:vAlign w:val="center"/>
          </w:tcPr>
          <w:p w:rsidR="005D1791" w:rsidRPr="00BB17B0" w:rsidRDefault="005D1791"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5D1791" w:rsidRPr="00BB17B0" w:rsidRDefault="005D1791"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Другие </w:t>
            </w:r>
            <w:r w:rsidRPr="00BB17B0">
              <w:rPr>
                <w:rFonts w:ascii="Times New Roman" w:hAnsi="Times New Roman"/>
                <w:sz w:val="18"/>
                <w:szCs w:val="18"/>
              </w:rPr>
              <w:t>источники (расшифровать)</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5D1791" w:rsidRPr="00BB17B0" w:rsidRDefault="005D1791"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5D1791" w:rsidRPr="00BB17B0" w:rsidRDefault="005D1791"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5D1791" w:rsidRPr="00BB17B0" w:rsidRDefault="005D1791"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5D1791" w:rsidRPr="00BB17B0" w:rsidRDefault="005D1791"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5D1791" w:rsidRPr="00F17A85" w:rsidRDefault="005D1791" w:rsidP="00AF33AA">
            <w:pPr>
              <w:widowControl w:val="0"/>
              <w:autoSpaceDE w:val="0"/>
              <w:autoSpaceDN w:val="0"/>
              <w:adjustRightInd w:val="0"/>
              <w:rPr>
                <w:rFonts w:ascii="Times New Roman" w:hAnsi="Times New Roman"/>
                <w:sz w:val="18"/>
                <w:szCs w:val="18"/>
              </w:rPr>
            </w:pPr>
          </w:p>
        </w:tc>
        <w:tc>
          <w:tcPr>
            <w:tcW w:w="1276" w:type="dxa"/>
          </w:tcPr>
          <w:p w:rsidR="005D1791" w:rsidRPr="00F17A85" w:rsidRDefault="005D1791" w:rsidP="00AF33AA">
            <w:pPr>
              <w:widowControl w:val="0"/>
              <w:autoSpaceDE w:val="0"/>
              <w:autoSpaceDN w:val="0"/>
              <w:adjustRightInd w:val="0"/>
              <w:rPr>
                <w:rFonts w:ascii="Times New Roman" w:hAnsi="Times New Roman"/>
                <w:sz w:val="18"/>
                <w:szCs w:val="18"/>
              </w:rPr>
            </w:pPr>
          </w:p>
        </w:tc>
      </w:tr>
      <w:tr w:rsidR="004521EA" w:rsidRPr="00F17A85" w:rsidTr="00C2109C">
        <w:trPr>
          <w:trHeight w:val="446"/>
        </w:trPr>
        <w:tc>
          <w:tcPr>
            <w:tcW w:w="641" w:type="dxa"/>
            <w:vMerge w:val="restart"/>
            <w:tcBorders>
              <w:left w:val="single" w:sz="4" w:space="0" w:color="auto"/>
              <w:right w:val="single" w:sz="4" w:space="0" w:color="auto"/>
            </w:tcBorders>
            <w:shd w:val="clear" w:color="auto" w:fill="FFFFFF"/>
            <w:vAlign w:val="center"/>
          </w:tcPr>
          <w:p w:rsidR="004521EA" w:rsidRPr="00BB17B0" w:rsidRDefault="0026551E"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7</w:t>
            </w:r>
            <w:r w:rsidR="004521EA">
              <w:rPr>
                <w:rFonts w:ascii="Times New Roman" w:hAnsi="Times New Roman"/>
                <w:sz w:val="18"/>
                <w:szCs w:val="18"/>
              </w:rPr>
              <w:t>.</w:t>
            </w:r>
          </w:p>
        </w:tc>
        <w:tc>
          <w:tcPr>
            <w:tcW w:w="3617" w:type="dxa"/>
            <w:vMerge w:val="restart"/>
            <w:tcBorders>
              <w:left w:val="single" w:sz="4" w:space="0" w:color="auto"/>
              <w:right w:val="single" w:sz="4" w:space="0" w:color="auto"/>
            </w:tcBorders>
            <w:shd w:val="clear" w:color="auto" w:fill="FFFFFF"/>
            <w:vAlign w:val="center"/>
          </w:tcPr>
          <w:p w:rsidR="004521EA" w:rsidRDefault="004521EA" w:rsidP="004521E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Объект</w:t>
            </w:r>
            <w:r w:rsidR="0026551E">
              <w:rPr>
                <w:rFonts w:ascii="Times New Roman" w:hAnsi="Times New Roman"/>
                <w:sz w:val="18"/>
                <w:szCs w:val="18"/>
              </w:rPr>
              <w:t xml:space="preserve"> </w:t>
            </w:r>
            <w:r w:rsidR="004267AE">
              <w:rPr>
                <w:rFonts w:ascii="Times New Roman" w:hAnsi="Times New Roman"/>
                <w:sz w:val="18"/>
                <w:szCs w:val="18"/>
              </w:rPr>
              <w:t>7</w:t>
            </w:r>
          </w:p>
          <w:p w:rsidR="004521EA" w:rsidRPr="00BB17B0" w:rsidRDefault="004521EA" w:rsidP="004521E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МБДОУ «Детский сад №1»</w:t>
            </w:r>
          </w:p>
        </w:tc>
        <w:tc>
          <w:tcPr>
            <w:tcW w:w="1185" w:type="dxa"/>
            <w:vMerge w:val="restart"/>
            <w:tcBorders>
              <w:left w:val="single" w:sz="4" w:space="0" w:color="auto"/>
              <w:right w:val="single" w:sz="4" w:space="0" w:color="auto"/>
            </w:tcBorders>
            <w:shd w:val="clear" w:color="auto" w:fill="FFFFFF"/>
            <w:vAlign w:val="center"/>
          </w:tcPr>
          <w:p w:rsidR="004521EA" w:rsidRDefault="004521E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Текущий</w:t>
            </w:r>
          </w:p>
          <w:p w:rsidR="004521EA" w:rsidRPr="00BB17B0" w:rsidRDefault="004521E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 ремонт</w:t>
            </w:r>
          </w:p>
        </w:tc>
        <w:tc>
          <w:tcPr>
            <w:tcW w:w="1404" w:type="dxa"/>
            <w:vMerge w:val="restart"/>
            <w:tcBorders>
              <w:left w:val="single" w:sz="4" w:space="0" w:color="auto"/>
              <w:right w:val="single" w:sz="4" w:space="0" w:color="auto"/>
            </w:tcBorders>
            <w:shd w:val="clear" w:color="auto" w:fill="FFFFFF"/>
            <w:vAlign w:val="center"/>
          </w:tcPr>
          <w:p w:rsidR="004521EA" w:rsidRPr="00BB17B0" w:rsidRDefault="004521EA" w:rsidP="00C2109C">
            <w:pPr>
              <w:widowControl w:val="0"/>
              <w:autoSpaceDE w:val="0"/>
              <w:autoSpaceDN w:val="0"/>
              <w:adjustRightInd w:val="0"/>
              <w:jc w:val="center"/>
              <w:rPr>
                <w:rFonts w:ascii="Times New Roman" w:hAnsi="Times New Roman"/>
                <w:sz w:val="18"/>
                <w:szCs w:val="18"/>
              </w:rPr>
            </w:pPr>
          </w:p>
        </w:tc>
        <w:tc>
          <w:tcPr>
            <w:tcW w:w="1271" w:type="dxa"/>
            <w:vMerge w:val="restart"/>
            <w:tcBorders>
              <w:left w:val="single" w:sz="4" w:space="0" w:color="auto"/>
              <w:right w:val="single" w:sz="4" w:space="0" w:color="auto"/>
            </w:tcBorders>
            <w:shd w:val="clear" w:color="auto" w:fill="FFFFFF"/>
            <w:vAlign w:val="center"/>
          </w:tcPr>
          <w:p w:rsidR="004521EA" w:rsidRDefault="004521EA" w:rsidP="00C2109C">
            <w:pPr>
              <w:jc w:val="center"/>
            </w:pPr>
            <w:r>
              <w:rPr>
                <w:rFonts w:ascii="Times New Roman" w:hAnsi="Times New Roman"/>
                <w:sz w:val="18"/>
                <w:szCs w:val="18"/>
              </w:rPr>
              <w:t>2020</w:t>
            </w:r>
            <w:r w:rsidRPr="00363342">
              <w:rPr>
                <w:rFonts w:ascii="Times New Roman" w:hAnsi="Times New Roman"/>
                <w:sz w:val="18"/>
                <w:szCs w:val="18"/>
              </w:rPr>
              <w:t xml:space="preserve"> год</w:t>
            </w: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4521EA" w:rsidRPr="00110DD6" w:rsidRDefault="004521EA" w:rsidP="00C2109C">
            <w:pPr>
              <w:widowControl w:val="0"/>
              <w:autoSpaceDE w:val="0"/>
              <w:autoSpaceDN w:val="0"/>
              <w:adjustRightInd w:val="0"/>
              <w:jc w:val="center"/>
              <w:rPr>
                <w:rFonts w:ascii="Times New Roman" w:hAnsi="Times New Roman"/>
                <w:sz w:val="18"/>
                <w:szCs w:val="18"/>
              </w:rPr>
            </w:pPr>
            <w:r w:rsidRPr="00110DD6">
              <w:rPr>
                <w:rFonts w:ascii="Times New Roman" w:hAnsi="Times New Roman"/>
                <w:sz w:val="18"/>
                <w:szCs w:val="18"/>
              </w:rPr>
              <w:t>Итого</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4521EA" w:rsidRPr="00BB17B0" w:rsidRDefault="004521E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50,0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4521EA" w:rsidRPr="00BB17B0" w:rsidRDefault="004521E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50,0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4521EA" w:rsidRPr="00BB17B0" w:rsidRDefault="004521E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4521EA" w:rsidRDefault="004521E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4521EA" w:rsidRPr="00F17A85" w:rsidRDefault="004521EA" w:rsidP="00AF33AA">
            <w:pPr>
              <w:widowControl w:val="0"/>
              <w:autoSpaceDE w:val="0"/>
              <w:autoSpaceDN w:val="0"/>
              <w:adjustRightInd w:val="0"/>
              <w:rPr>
                <w:rFonts w:ascii="Times New Roman" w:hAnsi="Times New Roman"/>
                <w:sz w:val="18"/>
                <w:szCs w:val="18"/>
              </w:rPr>
            </w:pPr>
          </w:p>
        </w:tc>
        <w:tc>
          <w:tcPr>
            <w:tcW w:w="1276" w:type="dxa"/>
          </w:tcPr>
          <w:p w:rsidR="004521EA" w:rsidRPr="00F17A85" w:rsidRDefault="004521EA" w:rsidP="00AF33AA">
            <w:pPr>
              <w:widowControl w:val="0"/>
              <w:autoSpaceDE w:val="0"/>
              <w:autoSpaceDN w:val="0"/>
              <w:adjustRightInd w:val="0"/>
              <w:rPr>
                <w:rFonts w:ascii="Times New Roman" w:hAnsi="Times New Roman"/>
                <w:sz w:val="18"/>
                <w:szCs w:val="18"/>
              </w:rPr>
            </w:pPr>
          </w:p>
        </w:tc>
      </w:tr>
      <w:tr w:rsidR="004521EA"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4521EA" w:rsidRPr="00BB17B0" w:rsidRDefault="004521EA"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4521EA" w:rsidRPr="00BB17B0" w:rsidRDefault="004521EA"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4521EA" w:rsidRPr="00BB17B0" w:rsidRDefault="004521EA"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4521EA" w:rsidRPr="00BB17B0" w:rsidRDefault="004521EA"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4521EA" w:rsidRPr="00BB17B0" w:rsidRDefault="004521EA"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4521EA" w:rsidRDefault="004521EA" w:rsidP="00FE1960">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бюджета Московской области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4521EA" w:rsidRDefault="004521EA"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4521EA" w:rsidRDefault="004521EA"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4521EA" w:rsidRDefault="004521EA"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4521EA" w:rsidRDefault="004521EA"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4521EA" w:rsidRPr="00F17A85" w:rsidRDefault="004521EA" w:rsidP="00AF33AA">
            <w:pPr>
              <w:widowControl w:val="0"/>
              <w:autoSpaceDE w:val="0"/>
              <w:autoSpaceDN w:val="0"/>
              <w:adjustRightInd w:val="0"/>
              <w:rPr>
                <w:rFonts w:ascii="Times New Roman" w:hAnsi="Times New Roman"/>
                <w:sz w:val="18"/>
                <w:szCs w:val="18"/>
              </w:rPr>
            </w:pPr>
          </w:p>
        </w:tc>
        <w:tc>
          <w:tcPr>
            <w:tcW w:w="1276" w:type="dxa"/>
          </w:tcPr>
          <w:p w:rsidR="004521EA" w:rsidRPr="00F17A85" w:rsidRDefault="004521EA" w:rsidP="00AF33AA">
            <w:pPr>
              <w:widowControl w:val="0"/>
              <w:autoSpaceDE w:val="0"/>
              <w:autoSpaceDN w:val="0"/>
              <w:adjustRightInd w:val="0"/>
              <w:rPr>
                <w:rFonts w:ascii="Times New Roman" w:hAnsi="Times New Roman"/>
                <w:sz w:val="18"/>
                <w:szCs w:val="18"/>
              </w:rPr>
            </w:pPr>
          </w:p>
        </w:tc>
      </w:tr>
      <w:tr w:rsidR="004521EA"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4521EA" w:rsidRPr="00BB17B0" w:rsidRDefault="004521EA"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4521EA" w:rsidRPr="00BB17B0" w:rsidRDefault="004521EA"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4521EA" w:rsidRPr="00BB17B0" w:rsidRDefault="004521EA"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4521EA" w:rsidRPr="00BB17B0" w:rsidRDefault="004521EA"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4521EA" w:rsidRPr="00BB17B0" w:rsidRDefault="004521EA"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4521EA" w:rsidRDefault="004521EA" w:rsidP="00FE1960">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федерального бюджета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4521EA" w:rsidRDefault="004521EA"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4521EA" w:rsidRDefault="004521EA"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4521EA" w:rsidRDefault="004521EA"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4521EA" w:rsidRDefault="004521EA"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4521EA" w:rsidRPr="00F17A85" w:rsidRDefault="004521EA" w:rsidP="00AF33AA">
            <w:pPr>
              <w:widowControl w:val="0"/>
              <w:autoSpaceDE w:val="0"/>
              <w:autoSpaceDN w:val="0"/>
              <w:adjustRightInd w:val="0"/>
              <w:rPr>
                <w:rFonts w:ascii="Times New Roman" w:hAnsi="Times New Roman"/>
                <w:sz w:val="18"/>
                <w:szCs w:val="18"/>
              </w:rPr>
            </w:pPr>
          </w:p>
        </w:tc>
        <w:tc>
          <w:tcPr>
            <w:tcW w:w="1276" w:type="dxa"/>
          </w:tcPr>
          <w:p w:rsidR="004521EA" w:rsidRPr="00F17A85" w:rsidRDefault="004521EA" w:rsidP="00AF33AA">
            <w:pPr>
              <w:widowControl w:val="0"/>
              <w:autoSpaceDE w:val="0"/>
              <w:autoSpaceDN w:val="0"/>
              <w:adjustRightInd w:val="0"/>
              <w:rPr>
                <w:rFonts w:ascii="Times New Roman" w:hAnsi="Times New Roman"/>
                <w:sz w:val="18"/>
                <w:szCs w:val="18"/>
              </w:rPr>
            </w:pPr>
          </w:p>
        </w:tc>
      </w:tr>
      <w:tr w:rsidR="004521EA"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4521EA" w:rsidRPr="00BB17B0" w:rsidRDefault="004521EA"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4521EA" w:rsidRPr="00BB17B0" w:rsidRDefault="004521EA"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4521EA" w:rsidRPr="00BB17B0" w:rsidRDefault="004521EA"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4521EA" w:rsidRPr="00BB17B0" w:rsidRDefault="004521EA"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4521EA" w:rsidRPr="00BB17B0" w:rsidRDefault="004521EA"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4521EA" w:rsidRDefault="004521EA" w:rsidP="00FE1960">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Внебюджетные источники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4521EA" w:rsidRDefault="004521EA"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4521EA" w:rsidRDefault="004521EA"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4521EA" w:rsidRDefault="004521EA"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4521EA" w:rsidRDefault="004521EA"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4521EA" w:rsidRPr="00F17A85" w:rsidRDefault="004521EA" w:rsidP="00AF33AA">
            <w:pPr>
              <w:widowControl w:val="0"/>
              <w:autoSpaceDE w:val="0"/>
              <w:autoSpaceDN w:val="0"/>
              <w:adjustRightInd w:val="0"/>
              <w:rPr>
                <w:rFonts w:ascii="Times New Roman" w:hAnsi="Times New Roman"/>
                <w:sz w:val="18"/>
                <w:szCs w:val="18"/>
              </w:rPr>
            </w:pPr>
          </w:p>
        </w:tc>
        <w:tc>
          <w:tcPr>
            <w:tcW w:w="1276" w:type="dxa"/>
          </w:tcPr>
          <w:p w:rsidR="004521EA" w:rsidRPr="00F17A85" w:rsidRDefault="004521EA" w:rsidP="00AF33AA">
            <w:pPr>
              <w:widowControl w:val="0"/>
              <w:autoSpaceDE w:val="0"/>
              <w:autoSpaceDN w:val="0"/>
              <w:adjustRightInd w:val="0"/>
              <w:rPr>
                <w:rFonts w:ascii="Times New Roman" w:hAnsi="Times New Roman"/>
                <w:sz w:val="18"/>
                <w:szCs w:val="18"/>
              </w:rPr>
            </w:pPr>
          </w:p>
        </w:tc>
      </w:tr>
      <w:tr w:rsidR="004521EA"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4521EA" w:rsidRPr="00BB17B0" w:rsidRDefault="004521EA"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4521EA" w:rsidRPr="00BB17B0" w:rsidRDefault="004521EA"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4521EA" w:rsidRPr="00BB17B0" w:rsidRDefault="004521EA"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4521EA" w:rsidRPr="00BB17B0" w:rsidRDefault="004521EA"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4521EA" w:rsidRPr="00BB17B0" w:rsidRDefault="004521EA"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4521EA" w:rsidRDefault="004521EA" w:rsidP="00FE1960">
            <w:pPr>
              <w:widowControl w:val="0"/>
              <w:autoSpaceDE w:val="0"/>
              <w:autoSpaceDN w:val="0"/>
              <w:adjustRightInd w:val="0"/>
              <w:jc w:val="center"/>
              <w:rPr>
                <w:rFonts w:ascii="Times New Roman" w:hAnsi="Times New Roman"/>
                <w:sz w:val="18"/>
                <w:szCs w:val="18"/>
              </w:rPr>
            </w:pPr>
            <w:r w:rsidRPr="00BA73DA">
              <w:rPr>
                <w:rFonts w:ascii="Times New Roman" w:hAnsi="Times New Roman"/>
                <w:sz w:val="18"/>
                <w:szCs w:val="18"/>
              </w:rPr>
              <w:t>Средства бюджет</w:t>
            </w:r>
            <w:r>
              <w:rPr>
                <w:rFonts w:ascii="Times New Roman" w:hAnsi="Times New Roman"/>
                <w:sz w:val="18"/>
                <w:szCs w:val="18"/>
              </w:rPr>
              <w:t>а городского округа Кашира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4521EA" w:rsidRDefault="004521EA"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50,0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4521EA" w:rsidRDefault="004521EA"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50,0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4521EA" w:rsidRDefault="004521EA"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4521EA" w:rsidRDefault="004521EA"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4521EA" w:rsidRPr="00F17A85" w:rsidRDefault="004521EA" w:rsidP="00AF33AA">
            <w:pPr>
              <w:widowControl w:val="0"/>
              <w:autoSpaceDE w:val="0"/>
              <w:autoSpaceDN w:val="0"/>
              <w:adjustRightInd w:val="0"/>
              <w:rPr>
                <w:rFonts w:ascii="Times New Roman" w:hAnsi="Times New Roman"/>
                <w:sz w:val="18"/>
                <w:szCs w:val="18"/>
              </w:rPr>
            </w:pPr>
          </w:p>
        </w:tc>
        <w:tc>
          <w:tcPr>
            <w:tcW w:w="1276" w:type="dxa"/>
          </w:tcPr>
          <w:p w:rsidR="004521EA" w:rsidRPr="00F17A85" w:rsidRDefault="004521EA" w:rsidP="00AF33AA">
            <w:pPr>
              <w:widowControl w:val="0"/>
              <w:autoSpaceDE w:val="0"/>
              <w:autoSpaceDN w:val="0"/>
              <w:adjustRightInd w:val="0"/>
              <w:rPr>
                <w:rFonts w:ascii="Times New Roman" w:hAnsi="Times New Roman"/>
                <w:sz w:val="18"/>
                <w:szCs w:val="18"/>
              </w:rPr>
            </w:pPr>
          </w:p>
        </w:tc>
      </w:tr>
      <w:tr w:rsidR="004521EA" w:rsidRPr="00F17A85" w:rsidTr="00F90E0C">
        <w:trPr>
          <w:trHeight w:val="446"/>
        </w:trPr>
        <w:tc>
          <w:tcPr>
            <w:tcW w:w="641" w:type="dxa"/>
            <w:vMerge/>
            <w:tcBorders>
              <w:left w:val="single" w:sz="4" w:space="0" w:color="auto"/>
              <w:bottom w:val="single" w:sz="4" w:space="0" w:color="auto"/>
              <w:right w:val="single" w:sz="4" w:space="0" w:color="auto"/>
            </w:tcBorders>
            <w:shd w:val="clear" w:color="auto" w:fill="FFFFFF"/>
            <w:vAlign w:val="center"/>
          </w:tcPr>
          <w:p w:rsidR="004521EA" w:rsidRPr="00BB17B0" w:rsidRDefault="004521EA"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bottom w:val="single" w:sz="4" w:space="0" w:color="auto"/>
              <w:right w:val="single" w:sz="4" w:space="0" w:color="auto"/>
            </w:tcBorders>
            <w:shd w:val="clear" w:color="auto" w:fill="FFFFFF"/>
            <w:vAlign w:val="center"/>
          </w:tcPr>
          <w:p w:rsidR="004521EA" w:rsidRPr="00BB17B0" w:rsidRDefault="004521EA"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bottom w:val="single" w:sz="4" w:space="0" w:color="auto"/>
              <w:right w:val="single" w:sz="4" w:space="0" w:color="auto"/>
            </w:tcBorders>
            <w:shd w:val="clear" w:color="auto" w:fill="FFFFFF"/>
            <w:vAlign w:val="center"/>
          </w:tcPr>
          <w:p w:rsidR="004521EA" w:rsidRPr="00BB17B0" w:rsidRDefault="004521EA"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bottom w:val="single" w:sz="4" w:space="0" w:color="auto"/>
              <w:right w:val="single" w:sz="4" w:space="0" w:color="auto"/>
            </w:tcBorders>
            <w:shd w:val="clear" w:color="auto" w:fill="FFFFFF"/>
            <w:vAlign w:val="center"/>
          </w:tcPr>
          <w:p w:rsidR="004521EA" w:rsidRPr="00BB17B0" w:rsidRDefault="004521EA"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bottom w:val="single" w:sz="4" w:space="0" w:color="auto"/>
              <w:right w:val="single" w:sz="4" w:space="0" w:color="auto"/>
            </w:tcBorders>
            <w:shd w:val="clear" w:color="auto" w:fill="FFFFFF"/>
            <w:vAlign w:val="center"/>
          </w:tcPr>
          <w:p w:rsidR="004521EA" w:rsidRPr="00BB17B0" w:rsidRDefault="004521EA"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4521EA" w:rsidRDefault="004521EA"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Другие </w:t>
            </w:r>
            <w:r w:rsidRPr="00BB17B0">
              <w:rPr>
                <w:rFonts w:ascii="Times New Roman" w:hAnsi="Times New Roman"/>
                <w:sz w:val="18"/>
                <w:szCs w:val="18"/>
              </w:rPr>
              <w:t>источники (расшифровать)</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4521EA" w:rsidRDefault="004521EA"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4521EA" w:rsidRDefault="004521EA"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4521EA" w:rsidRDefault="004521EA"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4521EA" w:rsidRDefault="004521EA"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4521EA" w:rsidRPr="00F17A85" w:rsidRDefault="004521EA" w:rsidP="00AF33AA">
            <w:pPr>
              <w:widowControl w:val="0"/>
              <w:autoSpaceDE w:val="0"/>
              <w:autoSpaceDN w:val="0"/>
              <w:adjustRightInd w:val="0"/>
              <w:rPr>
                <w:rFonts w:ascii="Times New Roman" w:hAnsi="Times New Roman"/>
                <w:sz w:val="18"/>
                <w:szCs w:val="18"/>
              </w:rPr>
            </w:pPr>
          </w:p>
        </w:tc>
        <w:tc>
          <w:tcPr>
            <w:tcW w:w="1276" w:type="dxa"/>
          </w:tcPr>
          <w:p w:rsidR="004521EA" w:rsidRPr="00F17A85" w:rsidRDefault="004521EA" w:rsidP="00AF33AA">
            <w:pPr>
              <w:widowControl w:val="0"/>
              <w:autoSpaceDE w:val="0"/>
              <w:autoSpaceDN w:val="0"/>
              <w:adjustRightInd w:val="0"/>
              <w:rPr>
                <w:rFonts w:ascii="Times New Roman" w:hAnsi="Times New Roman"/>
                <w:sz w:val="18"/>
                <w:szCs w:val="18"/>
              </w:rPr>
            </w:pPr>
          </w:p>
        </w:tc>
      </w:tr>
      <w:tr w:rsidR="0026551E" w:rsidRPr="00F17A85" w:rsidTr="00C2109C">
        <w:trPr>
          <w:trHeight w:val="446"/>
        </w:trPr>
        <w:tc>
          <w:tcPr>
            <w:tcW w:w="641" w:type="dxa"/>
            <w:vMerge w:val="restart"/>
            <w:tcBorders>
              <w:left w:val="single" w:sz="4" w:space="0" w:color="auto"/>
              <w:right w:val="single" w:sz="4" w:space="0" w:color="auto"/>
            </w:tcBorders>
            <w:shd w:val="clear" w:color="auto" w:fill="FFFFFF"/>
            <w:vAlign w:val="center"/>
          </w:tcPr>
          <w:p w:rsidR="0026551E" w:rsidRPr="00BB17B0" w:rsidRDefault="0026551E"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8.</w:t>
            </w:r>
          </w:p>
        </w:tc>
        <w:tc>
          <w:tcPr>
            <w:tcW w:w="3617" w:type="dxa"/>
            <w:vMerge w:val="restart"/>
            <w:tcBorders>
              <w:left w:val="single" w:sz="4" w:space="0" w:color="auto"/>
              <w:right w:val="single" w:sz="4" w:space="0" w:color="auto"/>
            </w:tcBorders>
            <w:shd w:val="clear" w:color="auto" w:fill="FFFFFF"/>
            <w:vAlign w:val="center"/>
          </w:tcPr>
          <w:p w:rsidR="0026551E" w:rsidRDefault="0026551E"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Объект </w:t>
            </w:r>
            <w:r w:rsidR="004267AE">
              <w:rPr>
                <w:rFonts w:ascii="Times New Roman" w:hAnsi="Times New Roman"/>
                <w:sz w:val="18"/>
                <w:szCs w:val="18"/>
              </w:rPr>
              <w:t>8</w:t>
            </w:r>
          </w:p>
          <w:p w:rsidR="0026551E" w:rsidRPr="00BB17B0" w:rsidRDefault="0026551E"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МБДОУ «Детский сад №7»</w:t>
            </w:r>
          </w:p>
        </w:tc>
        <w:tc>
          <w:tcPr>
            <w:tcW w:w="1185" w:type="dxa"/>
            <w:vMerge w:val="restart"/>
            <w:tcBorders>
              <w:left w:val="single" w:sz="4" w:space="0" w:color="auto"/>
              <w:right w:val="single" w:sz="4" w:space="0" w:color="auto"/>
            </w:tcBorders>
            <w:shd w:val="clear" w:color="auto" w:fill="FFFFFF"/>
            <w:vAlign w:val="center"/>
          </w:tcPr>
          <w:p w:rsidR="0026551E" w:rsidRDefault="0026551E"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Текущий</w:t>
            </w:r>
          </w:p>
          <w:p w:rsidR="0026551E" w:rsidRPr="00BB17B0" w:rsidRDefault="0026551E"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 ремонт</w:t>
            </w:r>
          </w:p>
        </w:tc>
        <w:tc>
          <w:tcPr>
            <w:tcW w:w="1404" w:type="dxa"/>
            <w:vMerge w:val="restart"/>
            <w:tcBorders>
              <w:left w:val="single" w:sz="4" w:space="0" w:color="auto"/>
              <w:right w:val="single" w:sz="4" w:space="0" w:color="auto"/>
            </w:tcBorders>
            <w:shd w:val="clear" w:color="auto" w:fill="FFFFFF"/>
            <w:vAlign w:val="center"/>
          </w:tcPr>
          <w:p w:rsidR="0026551E" w:rsidRPr="00BB17B0" w:rsidRDefault="0026551E" w:rsidP="00C2109C">
            <w:pPr>
              <w:widowControl w:val="0"/>
              <w:autoSpaceDE w:val="0"/>
              <w:autoSpaceDN w:val="0"/>
              <w:adjustRightInd w:val="0"/>
              <w:jc w:val="center"/>
              <w:rPr>
                <w:rFonts w:ascii="Times New Roman" w:hAnsi="Times New Roman"/>
                <w:sz w:val="18"/>
                <w:szCs w:val="18"/>
              </w:rPr>
            </w:pPr>
          </w:p>
        </w:tc>
        <w:tc>
          <w:tcPr>
            <w:tcW w:w="1271" w:type="dxa"/>
            <w:vMerge w:val="restart"/>
            <w:tcBorders>
              <w:left w:val="single" w:sz="4" w:space="0" w:color="auto"/>
              <w:right w:val="single" w:sz="4" w:space="0" w:color="auto"/>
            </w:tcBorders>
            <w:shd w:val="clear" w:color="auto" w:fill="FFFFFF"/>
            <w:vAlign w:val="center"/>
          </w:tcPr>
          <w:p w:rsidR="0026551E" w:rsidRDefault="0026551E" w:rsidP="00C2109C">
            <w:pPr>
              <w:jc w:val="center"/>
            </w:pPr>
            <w:r>
              <w:rPr>
                <w:rFonts w:ascii="Times New Roman" w:hAnsi="Times New Roman"/>
                <w:sz w:val="18"/>
                <w:szCs w:val="18"/>
              </w:rPr>
              <w:t>2020</w:t>
            </w:r>
            <w:r w:rsidRPr="00363342">
              <w:rPr>
                <w:rFonts w:ascii="Times New Roman" w:hAnsi="Times New Roman"/>
                <w:sz w:val="18"/>
                <w:szCs w:val="18"/>
              </w:rPr>
              <w:t xml:space="preserve"> год</w:t>
            </w: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26551E" w:rsidRPr="00110DD6" w:rsidRDefault="0026551E" w:rsidP="00C2109C">
            <w:pPr>
              <w:widowControl w:val="0"/>
              <w:autoSpaceDE w:val="0"/>
              <w:autoSpaceDN w:val="0"/>
              <w:adjustRightInd w:val="0"/>
              <w:jc w:val="center"/>
              <w:rPr>
                <w:rFonts w:ascii="Times New Roman" w:hAnsi="Times New Roman"/>
                <w:sz w:val="18"/>
                <w:szCs w:val="18"/>
              </w:rPr>
            </w:pPr>
            <w:r w:rsidRPr="00110DD6">
              <w:rPr>
                <w:rFonts w:ascii="Times New Roman" w:hAnsi="Times New Roman"/>
                <w:sz w:val="18"/>
                <w:szCs w:val="18"/>
              </w:rPr>
              <w:t>Итого</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26551E" w:rsidRPr="00BB17B0" w:rsidRDefault="0026551E"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625,1</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26551E" w:rsidRPr="00BB17B0" w:rsidRDefault="0026551E"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625,1</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26551E" w:rsidRPr="00BB17B0" w:rsidRDefault="0026551E"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26551E" w:rsidRDefault="0026551E"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26551E" w:rsidRPr="00F17A85" w:rsidRDefault="0026551E" w:rsidP="00AF33AA">
            <w:pPr>
              <w:widowControl w:val="0"/>
              <w:autoSpaceDE w:val="0"/>
              <w:autoSpaceDN w:val="0"/>
              <w:adjustRightInd w:val="0"/>
              <w:rPr>
                <w:rFonts w:ascii="Times New Roman" w:hAnsi="Times New Roman"/>
                <w:sz w:val="18"/>
                <w:szCs w:val="18"/>
              </w:rPr>
            </w:pPr>
          </w:p>
        </w:tc>
        <w:tc>
          <w:tcPr>
            <w:tcW w:w="1276" w:type="dxa"/>
          </w:tcPr>
          <w:p w:rsidR="0026551E" w:rsidRPr="00F17A85" w:rsidRDefault="0026551E" w:rsidP="00AF33AA">
            <w:pPr>
              <w:widowControl w:val="0"/>
              <w:autoSpaceDE w:val="0"/>
              <w:autoSpaceDN w:val="0"/>
              <w:adjustRightInd w:val="0"/>
              <w:rPr>
                <w:rFonts w:ascii="Times New Roman" w:hAnsi="Times New Roman"/>
                <w:sz w:val="18"/>
                <w:szCs w:val="18"/>
              </w:rPr>
            </w:pPr>
          </w:p>
        </w:tc>
      </w:tr>
      <w:tr w:rsidR="0026551E"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26551E" w:rsidRPr="00BB17B0" w:rsidRDefault="0026551E"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26551E" w:rsidRPr="00BB17B0" w:rsidRDefault="0026551E"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26551E" w:rsidRPr="00BB17B0" w:rsidRDefault="0026551E"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26551E" w:rsidRPr="00BB17B0" w:rsidRDefault="0026551E"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26551E" w:rsidRPr="00BB17B0" w:rsidRDefault="0026551E"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26551E" w:rsidRDefault="0026551E" w:rsidP="00FE1960">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бюджета Московской области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26551E" w:rsidRDefault="0026551E"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26551E" w:rsidRDefault="0026551E"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26551E" w:rsidRDefault="0026551E"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26551E" w:rsidRDefault="0026551E"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26551E" w:rsidRPr="00F17A85" w:rsidRDefault="0026551E" w:rsidP="00AF33AA">
            <w:pPr>
              <w:widowControl w:val="0"/>
              <w:autoSpaceDE w:val="0"/>
              <w:autoSpaceDN w:val="0"/>
              <w:adjustRightInd w:val="0"/>
              <w:rPr>
                <w:rFonts w:ascii="Times New Roman" w:hAnsi="Times New Roman"/>
                <w:sz w:val="18"/>
                <w:szCs w:val="18"/>
              </w:rPr>
            </w:pPr>
          </w:p>
        </w:tc>
        <w:tc>
          <w:tcPr>
            <w:tcW w:w="1276" w:type="dxa"/>
          </w:tcPr>
          <w:p w:rsidR="0026551E" w:rsidRPr="00F17A85" w:rsidRDefault="0026551E" w:rsidP="00AF33AA">
            <w:pPr>
              <w:widowControl w:val="0"/>
              <w:autoSpaceDE w:val="0"/>
              <w:autoSpaceDN w:val="0"/>
              <w:adjustRightInd w:val="0"/>
              <w:rPr>
                <w:rFonts w:ascii="Times New Roman" w:hAnsi="Times New Roman"/>
                <w:sz w:val="18"/>
                <w:szCs w:val="18"/>
              </w:rPr>
            </w:pPr>
          </w:p>
        </w:tc>
      </w:tr>
      <w:tr w:rsidR="0026551E"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26551E" w:rsidRPr="00BB17B0" w:rsidRDefault="0026551E"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26551E" w:rsidRPr="00BB17B0" w:rsidRDefault="0026551E"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26551E" w:rsidRPr="00BB17B0" w:rsidRDefault="0026551E"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26551E" w:rsidRPr="00BB17B0" w:rsidRDefault="0026551E"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26551E" w:rsidRPr="00BB17B0" w:rsidRDefault="0026551E"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26551E" w:rsidRDefault="0026551E" w:rsidP="00FE1960">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федерального бюджета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26551E" w:rsidRDefault="0026551E"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26551E" w:rsidRDefault="0026551E"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26551E" w:rsidRDefault="0026551E"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26551E" w:rsidRDefault="0026551E"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26551E" w:rsidRPr="00F17A85" w:rsidRDefault="0026551E" w:rsidP="00AF33AA">
            <w:pPr>
              <w:widowControl w:val="0"/>
              <w:autoSpaceDE w:val="0"/>
              <w:autoSpaceDN w:val="0"/>
              <w:adjustRightInd w:val="0"/>
              <w:rPr>
                <w:rFonts w:ascii="Times New Roman" w:hAnsi="Times New Roman"/>
                <w:sz w:val="18"/>
                <w:szCs w:val="18"/>
              </w:rPr>
            </w:pPr>
          </w:p>
        </w:tc>
        <w:tc>
          <w:tcPr>
            <w:tcW w:w="1276" w:type="dxa"/>
          </w:tcPr>
          <w:p w:rsidR="0026551E" w:rsidRPr="00F17A85" w:rsidRDefault="0026551E" w:rsidP="00AF33AA">
            <w:pPr>
              <w:widowControl w:val="0"/>
              <w:autoSpaceDE w:val="0"/>
              <w:autoSpaceDN w:val="0"/>
              <w:adjustRightInd w:val="0"/>
              <w:rPr>
                <w:rFonts w:ascii="Times New Roman" w:hAnsi="Times New Roman"/>
                <w:sz w:val="18"/>
                <w:szCs w:val="18"/>
              </w:rPr>
            </w:pPr>
          </w:p>
        </w:tc>
      </w:tr>
      <w:tr w:rsidR="0026551E"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26551E" w:rsidRPr="00BB17B0" w:rsidRDefault="0026551E"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26551E" w:rsidRPr="00BB17B0" w:rsidRDefault="0026551E"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26551E" w:rsidRPr="00BB17B0" w:rsidRDefault="0026551E"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26551E" w:rsidRPr="00BB17B0" w:rsidRDefault="0026551E"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26551E" w:rsidRPr="00BB17B0" w:rsidRDefault="0026551E"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26551E" w:rsidRDefault="0026551E" w:rsidP="00FE1960">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Внебюджетные источники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26551E" w:rsidRDefault="0026551E"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26551E" w:rsidRDefault="0026551E"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26551E" w:rsidRDefault="0026551E"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26551E" w:rsidRDefault="0026551E"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26551E" w:rsidRPr="00F17A85" w:rsidRDefault="0026551E" w:rsidP="00AF33AA">
            <w:pPr>
              <w:widowControl w:val="0"/>
              <w:autoSpaceDE w:val="0"/>
              <w:autoSpaceDN w:val="0"/>
              <w:adjustRightInd w:val="0"/>
              <w:rPr>
                <w:rFonts w:ascii="Times New Roman" w:hAnsi="Times New Roman"/>
                <w:sz w:val="18"/>
                <w:szCs w:val="18"/>
              </w:rPr>
            </w:pPr>
          </w:p>
        </w:tc>
        <w:tc>
          <w:tcPr>
            <w:tcW w:w="1276" w:type="dxa"/>
          </w:tcPr>
          <w:p w:rsidR="0026551E" w:rsidRPr="00F17A85" w:rsidRDefault="0026551E" w:rsidP="00AF33AA">
            <w:pPr>
              <w:widowControl w:val="0"/>
              <w:autoSpaceDE w:val="0"/>
              <w:autoSpaceDN w:val="0"/>
              <w:adjustRightInd w:val="0"/>
              <w:rPr>
                <w:rFonts w:ascii="Times New Roman" w:hAnsi="Times New Roman"/>
                <w:sz w:val="18"/>
                <w:szCs w:val="18"/>
              </w:rPr>
            </w:pPr>
          </w:p>
        </w:tc>
      </w:tr>
      <w:tr w:rsidR="0026551E"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26551E" w:rsidRPr="00BB17B0" w:rsidRDefault="0026551E"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26551E" w:rsidRPr="00BB17B0" w:rsidRDefault="0026551E"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26551E" w:rsidRPr="00BB17B0" w:rsidRDefault="0026551E"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26551E" w:rsidRPr="00BB17B0" w:rsidRDefault="0026551E"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26551E" w:rsidRPr="00BB17B0" w:rsidRDefault="0026551E"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26551E" w:rsidRDefault="0026551E" w:rsidP="00FE1960">
            <w:pPr>
              <w:widowControl w:val="0"/>
              <w:autoSpaceDE w:val="0"/>
              <w:autoSpaceDN w:val="0"/>
              <w:adjustRightInd w:val="0"/>
              <w:jc w:val="center"/>
              <w:rPr>
                <w:rFonts w:ascii="Times New Roman" w:hAnsi="Times New Roman"/>
                <w:sz w:val="18"/>
                <w:szCs w:val="18"/>
              </w:rPr>
            </w:pPr>
            <w:r w:rsidRPr="00BA73DA">
              <w:rPr>
                <w:rFonts w:ascii="Times New Roman" w:hAnsi="Times New Roman"/>
                <w:sz w:val="18"/>
                <w:szCs w:val="18"/>
              </w:rPr>
              <w:t>Средства бюджет</w:t>
            </w:r>
            <w:r>
              <w:rPr>
                <w:rFonts w:ascii="Times New Roman" w:hAnsi="Times New Roman"/>
                <w:sz w:val="18"/>
                <w:szCs w:val="18"/>
              </w:rPr>
              <w:t>а городского округа Кашира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26551E" w:rsidRDefault="0026551E"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625,1</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26551E" w:rsidRDefault="0026551E"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625,1</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26551E" w:rsidRDefault="0026551E"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26551E" w:rsidRDefault="0026551E"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26551E" w:rsidRPr="00F17A85" w:rsidRDefault="0026551E" w:rsidP="00AF33AA">
            <w:pPr>
              <w:widowControl w:val="0"/>
              <w:autoSpaceDE w:val="0"/>
              <w:autoSpaceDN w:val="0"/>
              <w:adjustRightInd w:val="0"/>
              <w:rPr>
                <w:rFonts w:ascii="Times New Roman" w:hAnsi="Times New Roman"/>
                <w:sz w:val="18"/>
                <w:szCs w:val="18"/>
              </w:rPr>
            </w:pPr>
          </w:p>
        </w:tc>
        <w:tc>
          <w:tcPr>
            <w:tcW w:w="1276" w:type="dxa"/>
          </w:tcPr>
          <w:p w:rsidR="0026551E" w:rsidRPr="00F17A85" w:rsidRDefault="0026551E" w:rsidP="00AF33AA">
            <w:pPr>
              <w:widowControl w:val="0"/>
              <w:autoSpaceDE w:val="0"/>
              <w:autoSpaceDN w:val="0"/>
              <w:adjustRightInd w:val="0"/>
              <w:rPr>
                <w:rFonts w:ascii="Times New Roman" w:hAnsi="Times New Roman"/>
                <w:sz w:val="18"/>
                <w:szCs w:val="18"/>
              </w:rPr>
            </w:pPr>
          </w:p>
        </w:tc>
      </w:tr>
      <w:tr w:rsidR="0026551E" w:rsidRPr="00F17A85" w:rsidTr="00F90E0C">
        <w:trPr>
          <w:trHeight w:val="446"/>
        </w:trPr>
        <w:tc>
          <w:tcPr>
            <w:tcW w:w="641" w:type="dxa"/>
            <w:vMerge/>
            <w:tcBorders>
              <w:left w:val="single" w:sz="4" w:space="0" w:color="auto"/>
              <w:bottom w:val="single" w:sz="4" w:space="0" w:color="auto"/>
              <w:right w:val="single" w:sz="4" w:space="0" w:color="auto"/>
            </w:tcBorders>
            <w:shd w:val="clear" w:color="auto" w:fill="FFFFFF"/>
            <w:vAlign w:val="center"/>
          </w:tcPr>
          <w:p w:rsidR="0026551E" w:rsidRPr="00BB17B0" w:rsidRDefault="0026551E"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bottom w:val="single" w:sz="4" w:space="0" w:color="auto"/>
              <w:right w:val="single" w:sz="4" w:space="0" w:color="auto"/>
            </w:tcBorders>
            <w:shd w:val="clear" w:color="auto" w:fill="FFFFFF"/>
            <w:vAlign w:val="center"/>
          </w:tcPr>
          <w:p w:rsidR="0026551E" w:rsidRPr="00BB17B0" w:rsidRDefault="0026551E"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bottom w:val="single" w:sz="4" w:space="0" w:color="auto"/>
              <w:right w:val="single" w:sz="4" w:space="0" w:color="auto"/>
            </w:tcBorders>
            <w:shd w:val="clear" w:color="auto" w:fill="FFFFFF"/>
            <w:vAlign w:val="center"/>
          </w:tcPr>
          <w:p w:rsidR="0026551E" w:rsidRPr="00BB17B0" w:rsidRDefault="0026551E"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bottom w:val="single" w:sz="4" w:space="0" w:color="auto"/>
              <w:right w:val="single" w:sz="4" w:space="0" w:color="auto"/>
            </w:tcBorders>
            <w:shd w:val="clear" w:color="auto" w:fill="FFFFFF"/>
            <w:vAlign w:val="center"/>
          </w:tcPr>
          <w:p w:rsidR="0026551E" w:rsidRPr="00BB17B0" w:rsidRDefault="0026551E"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bottom w:val="single" w:sz="4" w:space="0" w:color="auto"/>
              <w:right w:val="single" w:sz="4" w:space="0" w:color="auto"/>
            </w:tcBorders>
            <w:shd w:val="clear" w:color="auto" w:fill="FFFFFF"/>
            <w:vAlign w:val="center"/>
          </w:tcPr>
          <w:p w:rsidR="0026551E" w:rsidRPr="00BB17B0" w:rsidRDefault="0026551E"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26551E" w:rsidRDefault="0026551E"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Другие </w:t>
            </w:r>
            <w:r w:rsidRPr="00BB17B0">
              <w:rPr>
                <w:rFonts w:ascii="Times New Roman" w:hAnsi="Times New Roman"/>
                <w:sz w:val="18"/>
                <w:szCs w:val="18"/>
              </w:rPr>
              <w:t>источники (расшифровать)</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26551E" w:rsidRDefault="0026551E"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26551E" w:rsidRDefault="0026551E"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26551E" w:rsidRDefault="0026551E"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26551E" w:rsidRDefault="0026551E"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26551E" w:rsidRPr="00F17A85" w:rsidRDefault="0026551E" w:rsidP="00AF33AA">
            <w:pPr>
              <w:widowControl w:val="0"/>
              <w:autoSpaceDE w:val="0"/>
              <w:autoSpaceDN w:val="0"/>
              <w:adjustRightInd w:val="0"/>
              <w:rPr>
                <w:rFonts w:ascii="Times New Roman" w:hAnsi="Times New Roman"/>
                <w:sz w:val="18"/>
                <w:szCs w:val="18"/>
              </w:rPr>
            </w:pPr>
          </w:p>
        </w:tc>
        <w:tc>
          <w:tcPr>
            <w:tcW w:w="1276" w:type="dxa"/>
          </w:tcPr>
          <w:p w:rsidR="0026551E" w:rsidRPr="00F17A85" w:rsidRDefault="0026551E" w:rsidP="00AF33AA">
            <w:pPr>
              <w:widowControl w:val="0"/>
              <w:autoSpaceDE w:val="0"/>
              <w:autoSpaceDN w:val="0"/>
              <w:adjustRightInd w:val="0"/>
              <w:rPr>
                <w:rFonts w:ascii="Times New Roman" w:hAnsi="Times New Roman"/>
                <w:sz w:val="18"/>
                <w:szCs w:val="18"/>
              </w:rPr>
            </w:pPr>
          </w:p>
        </w:tc>
      </w:tr>
      <w:tr w:rsidR="00930462" w:rsidRPr="00F17A85" w:rsidTr="00C2109C">
        <w:trPr>
          <w:trHeight w:val="446"/>
        </w:trPr>
        <w:tc>
          <w:tcPr>
            <w:tcW w:w="641" w:type="dxa"/>
            <w:vMerge w:val="restart"/>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9.</w:t>
            </w:r>
          </w:p>
        </w:tc>
        <w:tc>
          <w:tcPr>
            <w:tcW w:w="3617" w:type="dxa"/>
            <w:vMerge w:val="restart"/>
            <w:tcBorders>
              <w:left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Объект</w:t>
            </w:r>
            <w:r w:rsidR="004267AE">
              <w:rPr>
                <w:rFonts w:ascii="Times New Roman" w:hAnsi="Times New Roman"/>
                <w:sz w:val="18"/>
                <w:szCs w:val="18"/>
              </w:rPr>
              <w:t xml:space="preserve"> 9</w:t>
            </w:r>
          </w:p>
          <w:p w:rsidR="00930462" w:rsidRPr="00BB17B0"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МБДОУ «Зендиковский детский сад»</w:t>
            </w:r>
          </w:p>
        </w:tc>
        <w:tc>
          <w:tcPr>
            <w:tcW w:w="1185" w:type="dxa"/>
            <w:vMerge w:val="restart"/>
            <w:tcBorders>
              <w:left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Текущий</w:t>
            </w:r>
          </w:p>
          <w:p w:rsidR="00930462" w:rsidRPr="00BB17B0"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 ремонт</w:t>
            </w:r>
          </w:p>
        </w:tc>
        <w:tc>
          <w:tcPr>
            <w:tcW w:w="1404" w:type="dxa"/>
            <w:vMerge w:val="restart"/>
            <w:tcBorders>
              <w:left w:val="single" w:sz="4" w:space="0" w:color="auto"/>
              <w:right w:val="single" w:sz="4" w:space="0" w:color="auto"/>
            </w:tcBorders>
            <w:shd w:val="clear" w:color="auto" w:fill="FFFFFF"/>
            <w:vAlign w:val="center"/>
          </w:tcPr>
          <w:p w:rsidR="00930462" w:rsidRPr="00BB17B0" w:rsidRDefault="00930462" w:rsidP="00C2109C">
            <w:pPr>
              <w:widowControl w:val="0"/>
              <w:autoSpaceDE w:val="0"/>
              <w:autoSpaceDN w:val="0"/>
              <w:adjustRightInd w:val="0"/>
              <w:jc w:val="center"/>
              <w:rPr>
                <w:rFonts w:ascii="Times New Roman" w:hAnsi="Times New Roman"/>
                <w:sz w:val="18"/>
                <w:szCs w:val="18"/>
              </w:rPr>
            </w:pPr>
          </w:p>
        </w:tc>
        <w:tc>
          <w:tcPr>
            <w:tcW w:w="1271" w:type="dxa"/>
            <w:vMerge w:val="restart"/>
            <w:tcBorders>
              <w:left w:val="single" w:sz="4" w:space="0" w:color="auto"/>
              <w:right w:val="single" w:sz="4" w:space="0" w:color="auto"/>
            </w:tcBorders>
            <w:shd w:val="clear" w:color="auto" w:fill="FFFFFF"/>
            <w:vAlign w:val="center"/>
          </w:tcPr>
          <w:p w:rsidR="00930462" w:rsidRDefault="00930462" w:rsidP="00C2109C">
            <w:pPr>
              <w:jc w:val="center"/>
            </w:pPr>
            <w:r>
              <w:rPr>
                <w:rFonts w:ascii="Times New Roman" w:hAnsi="Times New Roman"/>
                <w:sz w:val="18"/>
                <w:szCs w:val="18"/>
              </w:rPr>
              <w:t>2020</w:t>
            </w:r>
            <w:r w:rsidRPr="00363342">
              <w:rPr>
                <w:rFonts w:ascii="Times New Roman" w:hAnsi="Times New Roman"/>
                <w:sz w:val="18"/>
                <w:szCs w:val="18"/>
              </w:rPr>
              <w:t xml:space="preserve"> год</w:t>
            </w: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Pr="00110DD6" w:rsidRDefault="00930462" w:rsidP="00C2109C">
            <w:pPr>
              <w:widowControl w:val="0"/>
              <w:autoSpaceDE w:val="0"/>
              <w:autoSpaceDN w:val="0"/>
              <w:adjustRightInd w:val="0"/>
              <w:jc w:val="center"/>
              <w:rPr>
                <w:rFonts w:ascii="Times New Roman" w:hAnsi="Times New Roman"/>
                <w:sz w:val="18"/>
                <w:szCs w:val="18"/>
              </w:rPr>
            </w:pPr>
            <w:r w:rsidRPr="00110DD6">
              <w:rPr>
                <w:rFonts w:ascii="Times New Roman" w:hAnsi="Times New Roman"/>
                <w:sz w:val="18"/>
                <w:szCs w:val="18"/>
              </w:rPr>
              <w:t>Итого</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Pr="00BB17B0"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100,0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Pr="00BB17B0"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100,0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Pr="00BB17B0"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930462" w:rsidRPr="00F17A85" w:rsidRDefault="00930462" w:rsidP="00AF33AA">
            <w:pPr>
              <w:widowControl w:val="0"/>
              <w:autoSpaceDE w:val="0"/>
              <w:autoSpaceDN w:val="0"/>
              <w:adjustRightInd w:val="0"/>
              <w:rPr>
                <w:rFonts w:ascii="Times New Roman" w:hAnsi="Times New Roman"/>
                <w:sz w:val="18"/>
                <w:szCs w:val="18"/>
              </w:rPr>
            </w:pPr>
          </w:p>
        </w:tc>
        <w:tc>
          <w:tcPr>
            <w:tcW w:w="1276" w:type="dxa"/>
          </w:tcPr>
          <w:p w:rsidR="00930462" w:rsidRPr="00F17A85" w:rsidRDefault="00930462" w:rsidP="00AF33AA">
            <w:pPr>
              <w:widowControl w:val="0"/>
              <w:autoSpaceDE w:val="0"/>
              <w:autoSpaceDN w:val="0"/>
              <w:adjustRightInd w:val="0"/>
              <w:rPr>
                <w:rFonts w:ascii="Times New Roman" w:hAnsi="Times New Roman"/>
                <w:sz w:val="18"/>
                <w:szCs w:val="18"/>
              </w:rPr>
            </w:pPr>
          </w:p>
        </w:tc>
      </w:tr>
      <w:tr w:rsidR="00930462"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бюджета Московской области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930462" w:rsidRPr="00F17A85" w:rsidRDefault="00930462" w:rsidP="00AF33AA">
            <w:pPr>
              <w:widowControl w:val="0"/>
              <w:autoSpaceDE w:val="0"/>
              <w:autoSpaceDN w:val="0"/>
              <w:adjustRightInd w:val="0"/>
              <w:rPr>
                <w:rFonts w:ascii="Times New Roman" w:hAnsi="Times New Roman"/>
                <w:sz w:val="18"/>
                <w:szCs w:val="18"/>
              </w:rPr>
            </w:pPr>
          </w:p>
        </w:tc>
        <w:tc>
          <w:tcPr>
            <w:tcW w:w="1276" w:type="dxa"/>
          </w:tcPr>
          <w:p w:rsidR="00930462" w:rsidRPr="00F17A85" w:rsidRDefault="00930462" w:rsidP="00AF33AA">
            <w:pPr>
              <w:widowControl w:val="0"/>
              <w:autoSpaceDE w:val="0"/>
              <w:autoSpaceDN w:val="0"/>
              <w:adjustRightInd w:val="0"/>
              <w:rPr>
                <w:rFonts w:ascii="Times New Roman" w:hAnsi="Times New Roman"/>
                <w:sz w:val="18"/>
                <w:szCs w:val="18"/>
              </w:rPr>
            </w:pPr>
          </w:p>
        </w:tc>
      </w:tr>
      <w:tr w:rsidR="00930462"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федерального бюджета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930462" w:rsidRPr="00F17A85" w:rsidRDefault="00930462" w:rsidP="00AF33AA">
            <w:pPr>
              <w:widowControl w:val="0"/>
              <w:autoSpaceDE w:val="0"/>
              <w:autoSpaceDN w:val="0"/>
              <w:adjustRightInd w:val="0"/>
              <w:rPr>
                <w:rFonts w:ascii="Times New Roman" w:hAnsi="Times New Roman"/>
                <w:sz w:val="18"/>
                <w:szCs w:val="18"/>
              </w:rPr>
            </w:pPr>
          </w:p>
        </w:tc>
        <w:tc>
          <w:tcPr>
            <w:tcW w:w="1276" w:type="dxa"/>
          </w:tcPr>
          <w:p w:rsidR="00930462" w:rsidRPr="00F17A85" w:rsidRDefault="00930462" w:rsidP="00AF33AA">
            <w:pPr>
              <w:widowControl w:val="0"/>
              <w:autoSpaceDE w:val="0"/>
              <w:autoSpaceDN w:val="0"/>
              <w:adjustRightInd w:val="0"/>
              <w:rPr>
                <w:rFonts w:ascii="Times New Roman" w:hAnsi="Times New Roman"/>
                <w:sz w:val="18"/>
                <w:szCs w:val="18"/>
              </w:rPr>
            </w:pPr>
          </w:p>
        </w:tc>
      </w:tr>
      <w:tr w:rsidR="00930462"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Внебюджетные источники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930462" w:rsidRPr="00F17A85" w:rsidRDefault="00930462" w:rsidP="00AF33AA">
            <w:pPr>
              <w:widowControl w:val="0"/>
              <w:autoSpaceDE w:val="0"/>
              <w:autoSpaceDN w:val="0"/>
              <w:adjustRightInd w:val="0"/>
              <w:rPr>
                <w:rFonts w:ascii="Times New Roman" w:hAnsi="Times New Roman"/>
                <w:sz w:val="18"/>
                <w:szCs w:val="18"/>
              </w:rPr>
            </w:pPr>
          </w:p>
        </w:tc>
        <w:tc>
          <w:tcPr>
            <w:tcW w:w="1276" w:type="dxa"/>
          </w:tcPr>
          <w:p w:rsidR="00930462" w:rsidRPr="00F17A85" w:rsidRDefault="00930462" w:rsidP="00AF33AA">
            <w:pPr>
              <w:widowControl w:val="0"/>
              <w:autoSpaceDE w:val="0"/>
              <w:autoSpaceDN w:val="0"/>
              <w:adjustRightInd w:val="0"/>
              <w:rPr>
                <w:rFonts w:ascii="Times New Roman" w:hAnsi="Times New Roman"/>
                <w:sz w:val="18"/>
                <w:szCs w:val="18"/>
              </w:rPr>
            </w:pPr>
          </w:p>
        </w:tc>
      </w:tr>
      <w:tr w:rsidR="00930462"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sidRPr="00BA73DA">
              <w:rPr>
                <w:rFonts w:ascii="Times New Roman" w:hAnsi="Times New Roman"/>
                <w:sz w:val="18"/>
                <w:szCs w:val="18"/>
              </w:rPr>
              <w:t>Средства бюджет</w:t>
            </w:r>
            <w:r>
              <w:rPr>
                <w:rFonts w:ascii="Times New Roman" w:hAnsi="Times New Roman"/>
                <w:sz w:val="18"/>
                <w:szCs w:val="18"/>
              </w:rPr>
              <w:t>а городского округа Кашира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100,0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100,0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930462" w:rsidRPr="00F17A85" w:rsidRDefault="00930462" w:rsidP="00AF33AA">
            <w:pPr>
              <w:widowControl w:val="0"/>
              <w:autoSpaceDE w:val="0"/>
              <w:autoSpaceDN w:val="0"/>
              <w:adjustRightInd w:val="0"/>
              <w:rPr>
                <w:rFonts w:ascii="Times New Roman" w:hAnsi="Times New Roman"/>
                <w:sz w:val="18"/>
                <w:szCs w:val="18"/>
              </w:rPr>
            </w:pPr>
          </w:p>
        </w:tc>
        <w:tc>
          <w:tcPr>
            <w:tcW w:w="1276" w:type="dxa"/>
          </w:tcPr>
          <w:p w:rsidR="00930462" w:rsidRPr="00F17A85" w:rsidRDefault="00930462" w:rsidP="00AF33AA">
            <w:pPr>
              <w:widowControl w:val="0"/>
              <w:autoSpaceDE w:val="0"/>
              <w:autoSpaceDN w:val="0"/>
              <w:adjustRightInd w:val="0"/>
              <w:rPr>
                <w:rFonts w:ascii="Times New Roman" w:hAnsi="Times New Roman"/>
                <w:sz w:val="18"/>
                <w:szCs w:val="18"/>
              </w:rPr>
            </w:pPr>
          </w:p>
        </w:tc>
      </w:tr>
      <w:tr w:rsidR="00930462" w:rsidRPr="00F17A85" w:rsidTr="00F90E0C">
        <w:trPr>
          <w:trHeight w:val="446"/>
        </w:trPr>
        <w:tc>
          <w:tcPr>
            <w:tcW w:w="641" w:type="dxa"/>
            <w:vMerge/>
            <w:tcBorders>
              <w:left w:val="single" w:sz="4" w:space="0" w:color="auto"/>
              <w:bottom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bottom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bottom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bottom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bottom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Другие </w:t>
            </w:r>
            <w:r w:rsidRPr="00BB17B0">
              <w:rPr>
                <w:rFonts w:ascii="Times New Roman" w:hAnsi="Times New Roman"/>
                <w:sz w:val="18"/>
                <w:szCs w:val="18"/>
              </w:rPr>
              <w:t>источники (расшифровать)</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930462" w:rsidRPr="00F17A85" w:rsidRDefault="00930462" w:rsidP="00AF33AA">
            <w:pPr>
              <w:widowControl w:val="0"/>
              <w:autoSpaceDE w:val="0"/>
              <w:autoSpaceDN w:val="0"/>
              <w:adjustRightInd w:val="0"/>
              <w:rPr>
                <w:rFonts w:ascii="Times New Roman" w:hAnsi="Times New Roman"/>
                <w:sz w:val="18"/>
                <w:szCs w:val="18"/>
              </w:rPr>
            </w:pPr>
          </w:p>
        </w:tc>
        <w:tc>
          <w:tcPr>
            <w:tcW w:w="1276" w:type="dxa"/>
          </w:tcPr>
          <w:p w:rsidR="00930462" w:rsidRPr="00F17A85" w:rsidRDefault="00930462" w:rsidP="00AF33AA">
            <w:pPr>
              <w:widowControl w:val="0"/>
              <w:autoSpaceDE w:val="0"/>
              <w:autoSpaceDN w:val="0"/>
              <w:adjustRightInd w:val="0"/>
              <w:rPr>
                <w:rFonts w:ascii="Times New Roman" w:hAnsi="Times New Roman"/>
                <w:sz w:val="18"/>
                <w:szCs w:val="18"/>
              </w:rPr>
            </w:pPr>
          </w:p>
        </w:tc>
      </w:tr>
      <w:tr w:rsidR="00930462" w:rsidRPr="00F17A85" w:rsidTr="00C2109C">
        <w:trPr>
          <w:trHeight w:val="446"/>
        </w:trPr>
        <w:tc>
          <w:tcPr>
            <w:tcW w:w="641" w:type="dxa"/>
            <w:vMerge w:val="restart"/>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10.</w:t>
            </w:r>
          </w:p>
        </w:tc>
        <w:tc>
          <w:tcPr>
            <w:tcW w:w="3617" w:type="dxa"/>
            <w:vMerge w:val="restart"/>
            <w:tcBorders>
              <w:left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Объект</w:t>
            </w:r>
            <w:r w:rsidR="004267AE">
              <w:rPr>
                <w:rFonts w:ascii="Times New Roman" w:hAnsi="Times New Roman"/>
                <w:sz w:val="18"/>
                <w:szCs w:val="18"/>
              </w:rPr>
              <w:t xml:space="preserve"> 10</w:t>
            </w:r>
          </w:p>
          <w:p w:rsidR="00930462" w:rsidRPr="00BB17B0" w:rsidRDefault="00930462" w:rsidP="00930462">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МБДОУ «Тарасковский детский сад»</w:t>
            </w:r>
          </w:p>
        </w:tc>
        <w:tc>
          <w:tcPr>
            <w:tcW w:w="1185" w:type="dxa"/>
            <w:vMerge w:val="restart"/>
            <w:tcBorders>
              <w:left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Текущий</w:t>
            </w:r>
          </w:p>
          <w:p w:rsidR="00930462" w:rsidRPr="00BB17B0"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 ремонт</w:t>
            </w:r>
          </w:p>
        </w:tc>
        <w:tc>
          <w:tcPr>
            <w:tcW w:w="1404" w:type="dxa"/>
            <w:vMerge w:val="restart"/>
            <w:tcBorders>
              <w:left w:val="single" w:sz="4" w:space="0" w:color="auto"/>
              <w:right w:val="single" w:sz="4" w:space="0" w:color="auto"/>
            </w:tcBorders>
            <w:shd w:val="clear" w:color="auto" w:fill="FFFFFF"/>
            <w:vAlign w:val="center"/>
          </w:tcPr>
          <w:p w:rsidR="00930462" w:rsidRPr="00BB17B0" w:rsidRDefault="00930462" w:rsidP="00C2109C">
            <w:pPr>
              <w:widowControl w:val="0"/>
              <w:autoSpaceDE w:val="0"/>
              <w:autoSpaceDN w:val="0"/>
              <w:adjustRightInd w:val="0"/>
              <w:jc w:val="center"/>
              <w:rPr>
                <w:rFonts w:ascii="Times New Roman" w:hAnsi="Times New Roman"/>
                <w:sz w:val="18"/>
                <w:szCs w:val="18"/>
              </w:rPr>
            </w:pPr>
          </w:p>
        </w:tc>
        <w:tc>
          <w:tcPr>
            <w:tcW w:w="1271" w:type="dxa"/>
            <w:vMerge w:val="restart"/>
            <w:tcBorders>
              <w:left w:val="single" w:sz="4" w:space="0" w:color="auto"/>
              <w:right w:val="single" w:sz="4" w:space="0" w:color="auto"/>
            </w:tcBorders>
            <w:shd w:val="clear" w:color="auto" w:fill="FFFFFF"/>
            <w:vAlign w:val="center"/>
          </w:tcPr>
          <w:p w:rsidR="00930462" w:rsidRDefault="00930462" w:rsidP="00C2109C">
            <w:pPr>
              <w:jc w:val="center"/>
            </w:pPr>
            <w:r>
              <w:rPr>
                <w:rFonts w:ascii="Times New Roman" w:hAnsi="Times New Roman"/>
                <w:sz w:val="18"/>
                <w:szCs w:val="18"/>
              </w:rPr>
              <w:t>2020</w:t>
            </w:r>
            <w:r w:rsidRPr="00363342">
              <w:rPr>
                <w:rFonts w:ascii="Times New Roman" w:hAnsi="Times New Roman"/>
                <w:sz w:val="18"/>
                <w:szCs w:val="18"/>
              </w:rPr>
              <w:t xml:space="preserve"> год</w:t>
            </w: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Pr="00110DD6" w:rsidRDefault="00930462" w:rsidP="00C2109C">
            <w:pPr>
              <w:widowControl w:val="0"/>
              <w:autoSpaceDE w:val="0"/>
              <w:autoSpaceDN w:val="0"/>
              <w:adjustRightInd w:val="0"/>
              <w:jc w:val="center"/>
              <w:rPr>
                <w:rFonts w:ascii="Times New Roman" w:hAnsi="Times New Roman"/>
                <w:sz w:val="18"/>
                <w:szCs w:val="18"/>
              </w:rPr>
            </w:pPr>
            <w:r w:rsidRPr="00110DD6">
              <w:rPr>
                <w:rFonts w:ascii="Times New Roman" w:hAnsi="Times New Roman"/>
                <w:sz w:val="18"/>
                <w:szCs w:val="18"/>
              </w:rPr>
              <w:t>Итого</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Pr="00BB17B0"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41,0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Pr="00BB17B0"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41,0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Pr="00BB17B0"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930462" w:rsidRPr="00F17A85" w:rsidRDefault="00930462" w:rsidP="00AF33AA">
            <w:pPr>
              <w:widowControl w:val="0"/>
              <w:autoSpaceDE w:val="0"/>
              <w:autoSpaceDN w:val="0"/>
              <w:adjustRightInd w:val="0"/>
              <w:rPr>
                <w:rFonts w:ascii="Times New Roman" w:hAnsi="Times New Roman"/>
                <w:sz w:val="18"/>
                <w:szCs w:val="18"/>
              </w:rPr>
            </w:pPr>
          </w:p>
        </w:tc>
        <w:tc>
          <w:tcPr>
            <w:tcW w:w="1276" w:type="dxa"/>
          </w:tcPr>
          <w:p w:rsidR="00930462" w:rsidRPr="00F17A85" w:rsidRDefault="00930462" w:rsidP="00AF33AA">
            <w:pPr>
              <w:widowControl w:val="0"/>
              <w:autoSpaceDE w:val="0"/>
              <w:autoSpaceDN w:val="0"/>
              <w:adjustRightInd w:val="0"/>
              <w:rPr>
                <w:rFonts w:ascii="Times New Roman" w:hAnsi="Times New Roman"/>
                <w:sz w:val="18"/>
                <w:szCs w:val="18"/>
              </w:rPr>
            </w:pPr>
          </w:p>
        </w:tc>
      </w:tr>
      <w:tr w:rsidR="00930462"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бюджета Московской области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930462" w:rsidRPr="00F17A85" w:rsidRDefault="00930462" w:rsidP="00AF33AA">
            <w:pPr>
              <w:widowControl w:val="0"/>
              <w:autoSpaceDE w:val="0"/>
              <w:autoSpaceDN w:val="0"/>
              <w:adjustRightInd w:val="0"/>
              <w:rPr>
                <w:rFonts w:ascii="Times New Roman" w:hAnsi="Times New Roman"/>
                <w:sz w:val="18"/>
                <w:szCs w:val="18"/>
              </w:rPr>
            </w:pPr>
          </w:p>
        </w:tc>
        <w:tc>
          <w:tcPr>
            <w:tcW w:w="1276" w:type="dxa"/>
          </w:tcPr>
          <w:p w:rsidR="00930462" w:rsidRPr="00F17A85" w:rsidRDefault="00930462" w:rsidP="00AF33AA">
            <w:pPr>
              <w:widowControl w:val="0"/>
              <w:autoSpaceDE w:val="0"/>
              <w:autoSpaceDN w:val="0"/>
              <w:adjustRightInd w:val="0"/>
              <w:rPr>
                <w:rFonts w:ascii="Times New Roman" w:hAnsi="Times New Roman"/>
                <w:sz w:val="18"/>
                <w:szCs w:val="18"/>
              </w:rPr>
            </w:pPr>
          </w:p>
        </w:tc>
      </w:tr>
      <w:tr w:rsidR="00930462"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федерального бюджета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930462" w:rsidRPr="00F17A85" w:rsidRDefault="00930462" w:rsidP="00AF33AA">
            <w:pPr>
              <w:widowControl w:val="0"/>
              <w:autoSpaceDE w:val="0"/>
              <w:autoSpaceDN w:val="0"/>
              <w:adjustRightInd w:val="0"/>
              <w:rPr>
                <w:rFonts w:ascii="Times New Roman" w:hAnsi="Times New Roman"/>
                <w:sz w:val="18"/>
                <w:szCs w:val="18"/>
              </w:rPr>
            </w:pPr>
          </w:p>
        </w:tc>
        <w:tc>
          <w:tcPr>
            <w:tcW w:w="1276" w:type="dxa"/>
          </w:tcPr>
          <w:p w:rsidR="00930462" w:rsidRPr="00F17A85" w:rsidRDefault="00930462" w:rsidP="00AF33AA">
            <w:pPr>
              <w:widowControl w:val="0"/>
              <w:autoSpaceDE w:val="0"/>
              <w:autoSpaceDN w:val="0"/>
              <w:adjustRightInd w:val="0"/>
              <w:rPr>
                <w:rFonts w:ascii="Times New Roman" w:hAnsi="Times New Roman"/>
                <w:sz w:val="18"/>
                <w:szCs w:val="18"/>
              </w:rPr>
            </w:pPr>
          </w:p>
        </w:tc>
      </w:tr>
      <w:tr w:rsidR="00930462"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Внебюджетные источники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930462" w:rsidRPr="00F17A85" w:rsidRDefault="00930462" w:rsidP="00AF33AA">
            <w:pPr>
              <w:widowControl w:val="0"/>
              <w:autoSpaceDE w:val="0"/>
              <w:autoSpaceDN w:val="0"/>
              <w:adjustRightInd w:val="0"/>
              <w:rPr>
                <w:rFonts w:ascii="Times New Roman" w:hAnsi="Times New Roman"/>
                <w:sz w:val="18"/>
                <w:szCs w:val="18"/>
              </w:rPr>
            </w:pPr>
          </w:p>
        </w:tc>
        <w:tc>
          <w:tcPr>
            <w:tcW w:w="1276" w:type="dxa"/>
          </w:tcPr>
          <w:p w:rsidR="00930462" w:rsidRPr="00F17A85" w:rsidRDefault="00930462" w:rsidP="00AF33AA">
            <w:pPr>
              <w:widowControl w:val="0"/>
              <w:autoSpaceDE w:val="0"/>
              <w:autoSpaceDN w:val="0"/>
              <w:adjustRightInd w:val="0"/>
              <w:rPr>
                <w:rFonts w:ascii="Times New Roman" w:hAnsi="Times New Roman"/>
                <w:sz w:val="18"/>
                <w:szCs w:val="18"/>
              </w:rPr>
            </w:pPr>
          </w:p>
        </w:tc>
      </w:tr>
      <w:tr w:rsidR="00930462"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sidRPr="00BA73DA">
              <w:rPr>
                <w:rFonts w:ascii="Times New Roman" w:hAnsi="Times New Roman"/>
                <w:sz w:val="18"/>
                <w:szCs w:val="18"/>
              </w:rPr>
              <w:t>Средства бюджет</w:t>
            </w:r>
            <w:r>
              <w:rPr>
                <w:rFonts w:ascii="Times New Roman" w:hAnsi="Times New Roman"/>
                <w:sz w:val="18"/>
                <w:szCs w:val="18"/>
              </w:rPr>
              <w:t>а городского округа Кашира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41,0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930462">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41,0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930462" w:rsidRPr="00F17A85" w:rsidRDefault="00930462" w:rsidP="00AF33AA">
            <w:pPr>
              <w:widowControl w:val="0"/>
              <w:autoSpaceDE w:val="0"/>
              <w:autoSpaceDN w:val="0"/>
              <w:adjustRightInd w:val="0"/>
              <w:rPr>
                <w:rFonts w:ascii="Times New Roman" w:hAnsi="Times New Roman"/>
                <w:sz w:val="18"/>
                <w:szCs w:val="18"/>
              </w:rPr>
            </w:pPr>
          </w:p>
        </w:tc>
        <w:tc>
          <w:tcPr>
            <w:tcW w:w="1276" w:type="dxa"/>
          </w:tcPr>
          <w:p w:rsidR="00930462" w:rsidRPr="00F17A85" w:rsidRDefault="00930462" w:rsidP="00AF33AA">
            <w:pPr>
              <w:widowControl w:val="0"/>
              <w:autoSpaceDE w:val="0"/>
              <w:autoSpaceDN w:val="0"/>
              <w:adjustRightInd w:val="0"/>
              <w:rPr>
                <w:rFonts w:ascii="Times New Roman" w:hAnsi="Times New Roman"/>
                <w:sz w:val="18"/>
                <w:szCs w:val="18"/>
              </w:rPr>
            </w:pPr>
          </w:p>
        </w:tc>
      </w:tr>
      <w:tr w:rsidR="00930462" w:rsidRPr="00F17A85" w:rsidTr="00F90E0C">
        <w:trPr>
          <w:trHeight w:val="446"/>
        </w:trPr>
        <w:tc>
          <w:tcPr>
            <w:tcW w:w="641" w:type="dxa"/>
            <w:vMerge/>
            <w:tcBorders>
              <w:left w:val="single" w:sz="4" w:space="0" w:color="auto"/>
              <w:bottom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bottom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bottom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bottom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bottom w:val="single" w:sz="4" w:space="0" w:color="auto"/>
              <w:right w:val="single" w:sz="4" w:space="0" w:color="auto"/>
            </w:tcBorders>
            <w:shd w:val="clear" w:color="auto" w:fill="FFFFFF"/>
            <w:vAlign w:val="center"/>
          </w:tcPr>
          <w:p w:rsidR="00930462" w:rsidRPr="00BB17B0" w:rsidRDefault="00930462"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Другие </w:t>
            </w:r>
            <w:r w:rsidRPr="00BB17B0">
              <w:rPr>
                <w:rFonts w:ascii="Times New Roman" w:hAnsi="Times New Roman"/>
                <w:sz w:val="18"/>
                <w:szCs w:val="18"/>
              </w:rPr>
              <w:t>источники (расшифровать)</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930462" w:rsidRDefault="00930462"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930462" w:rsidRPr="00F17A85" w:rsidRDefault="00930462" w:rsidP="00AF33AA">
            <w:pPr>
              <w:widowControl w:val="0"/>
              <w:autoSpaceDE w:val="0"/>
              <w:autoSpaceDN w:val="0"/>
              <w:adjustRightInd w:val="0"/>
              <w:rPr>
                <w:rFonts w:ascii="Times New Roman" w:hAnsi="Times New Roman"/>
                <w:sz w:val="18"/>
                <w:szCs w:val="18"/>
              </w:rPr>
            </w:pPr>
          </w:p>
        </w:tc>
        <w:tc>
          <w:tcPr>
            <w:tcW w:w="1276" w:type="dxa"/>
          </w:tcPr>
          <w:p w:rsidR="00930462" w:rsidRPr="00F17A85" w:rsidRDefault="00930462" w:rsidP="00AF33AA">
            <w:pPr>
              <w:widowControl w:val="0"/>
              <w:autoSpaceDE w:val="0"/>
              <w:autoSpaceDN w:val="0"/>
              <w:adjustRightInd w:val="0"/>
              <w:rPr>
                <w:rFonts w:ascii="Times New Roman" w:hAnsi="Times New Roman"/>
                <w:sz w:val="18"/>
                <w:szCs w:val="18"/>
              </w:rPr>
            </w:pPr>
          </w:p>
        </w:tc>
      </w:tr>
      <w:tr w:rsidR="004267AE" w:rsidRPr="00F17A85" w:rsidTr="00C2109C">
        <w:trPr>
          <w:trHeight w:val="446"/>
        </w:trPr>
        <w:tc>
          <w:tcPr>
            <w:tcW w:w="641" w:type="dxa"/>
            <w:vMerge w:val="restart"/>
            <w:tcBorders>
              <w:left w:val="single" w:sz="4" w:space="0" w:color="auto"/>
              <w:right w:val="single" w:sz="4" w:space="0" w:color="auto"/>
            </w:tcBorders>
            <w:shd w:val="clear" w:color="auto" w:fill="FFFFFF"/>
            <w:vAlign w:val="center"/>
          </w:tcPr>
          <w:p w:rsidR="004267AE" w:rsidRPr="00BB17B0" w:rsidRDefault="004267AE"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11</w:t>
            </w:r>
          </w:p>
        </w:tc>
        <w:tc>
          <w:tcPr>
            <w:tcW w:w="3617" w:type="dxa"/>
            <w:vMerge w:val="restart"/>
            <w:tcBorders>
              <w:left w:val="single" w:sz="4" w:space="0" w:color="auto"/>
              <w:right w:val="single" w:sz="4" w:space="0" w:color="auto"/>
            </w:tcBorders>
            <w:shd w:val="clear" w:color="auto" w:fill="FFFFFF"/>
            <w:vAlign w:val="center"/>
          </w:tcPr>
          <w:p w:rsidR="004267AE" w:rsidRDefault="004267AE"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Объект 10</w:t>
            </w:r>
          </w:p>
          <w:p w:rsidR="004267AE" w:rsidRPr="00BB17B0" w:rsidRDefault="004267AE"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МБДОУ «Новоселковский детский сад»</w:t>
            </w:r>
          </w:p>
        </w:tc>
        <w:tc>
          <w:tcPr>
            <w:tcW w:w="1185" w:type="dxa"/>
            <w:vMerge w:val="restart"/>
            <w:tcBorders>
              <w:left w:val="single" w:sz="4" w:space="0" w:color="auto"/>
              <w:right w:val="single" w:sz="4" w:space="0" w:color="auto"/>
            </w:tcBorders>
            <w:shd w:val="clear" w:color="auto" w:fill="FFFFFF"/>
            <w:vAlign w:val="center"/>
          </w:tcPr>
          <w:p w:rsidR="004267AE" w:rsidRDefault="004267AE"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Текущий</w:t>
            </w:r>
          </w:p>
          <w:p w:rsidR="004267AE" w:rsidRPr="00BB17B0" w:rsidRDefault="004267AE"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 ремонт</w:t>
            </w:r>
          </w:p>
        </w:tc>
        <w:tc>
          <w:tcPr>
            <w:tcW w:w="1404" w:type="dxa"/>
            <w:vMerge w:val="restart"/>
            <w:tcBorders>
              <w:left w:val="single" w:sz="4" w:space="0" w:color="auto"/>
              <w:right w:val="single" w:sz="4" w:space="0" w:color="auto"/>
            </w:tcBorders>
            <w:shd w:val="clear" w:color="auto" w:fill="FFFFFF"/>
            <w:vAlign w:val="center"/>
          </w:tcPr>
          <w:p w:rsidR="004267AE" w:rsidRPr="00BB17B0" w:rsidRDefault="004267AE" w:rsidP="00C2109C">
            <w:pPr>
              <w:widowControl w:val="0"/>
              <w:autoSpaceDE w:val="0"/>
              <w:autoSpaceDN w:val="0"/>
              <w:adjustRightInd w:val="0"/>
              <w:jc w:val="center"/>
              <w:rPr>
                <w:rFonts w:ascii="Times New Roman" w:hAnsi="Times New Roman"/>
                <w:sz w:val="18"/>
                <w:szCs w:val="18"/>
              </w:rPr>
            </w:pPr>
          </w:p>
        </w:tc>
        <w:tc>
          <w:tcPr>
            <w:tcW w:w="1271" w:type="dxa"/>
            <w:vMerge w:val="restart"/>
            <w:tcBorders>
              <w:left w:val="single" w:sz="4" w:space="0" w:color="auto"/>
              <w:right w:val="single" w:sz="4" w:space="0" w:color="auto"/>
            </w:tcBorders>
            <w:shd w:val="clear" w:color="auto" w:fill="FFFFFF"/>
            <w:vAlign w:val="center"/>
          </w:tcPr>
          <w:p w:rsidR="004267AE" w:rsidRDefault="004267AE" w:rsidP="00C2109C">
            <w:pPr>
              <w:jc w:val="center"/>
            </w:pPr>
            <w:r>
              <w:rPr>
                <w:rFonts w:ascii="Times New Roman" w:hAnsi="Times New Roman"/>
                <w:sz w:val="18"/>
                <w:szCs w:val="18"/>
              </w:rPr>
              <w:t>2020</w:t>
            </w:r>
            <w:r w:rsidRPr="00363342">
              <w:rPr>
                <w:rFonts w:ascii="Times New Roman" w:hAnsi="Times New Roman"/>
                <w:sz w:val="18"/>
                <w:szCs w:val="18"/>
              </w:rPr>
              <w:t xml:space="preserve"> год</w:t>
            </w: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4267AE" w:rsidRPr="00110DD6" w:rsidRDefault="004267AE" w:rsidP="00C2109C">
            <w:pPr>
              <w:widowControl w:val="0"/>
              <w:autoSpaceDE w:val="0"/>
              <w:autoSpaceDN w:val="0"/>
              <w:adjustRightInd w:val="0"/>
              <w:jc w:val="center"/>
              <w:rPr>
                <w:rFonts w:ascii="Times New Roman" w:hAnsi="Times New Roman"/>
                <w:sz w:val="18"/>
                <w:szCs w:val="18"/>
              </w:rPr>
            </w:pPr>
            <w:r w:rsidRPr="00110DD6">
              <w:rPr>
                <w:rFonts w:ascii="Times New Roman" w:hAnsi="Times New Roman"/>
                <w:sz w:val="18"/>
                <w:szCs w:val="18"/>
              </w:rPr>
              <w:t>Итого</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4267AE" w:rsidRPr="00BB17B0" w:rsidRDefault="004267AE" w:rsidP="004267AE">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44,0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4267AE" w:rsidRPr="00BB17B0" w:rsidRDefault="004267AE" w:rsidP="004267AE">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44,0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4267AE" w:rsidRPr="00BB17B0" w:rsidRDefault="004267AE"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4267AE" w:rsidRDefault="004267AE"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4267AE" w:rsidRPr="00F17A85" w:rsidRDefault="004267AE" w:rsidP="00AF33AA">
            <w:pPr>
              <w:widowControl w:val="0"/>
              <w:autoSpaceDE w:val="0"/>
              <w:autoSpaceDN w:val="0"/>
              <w:adjustRightInd w:val="0"/>
              <w:rPr>
                <w:rFonts w:ascii="Times New Roman" w:hAnsi="Times New Roman"/>
                <w:sz w:val="18"/>
                <w:szCs w:val="18"/>
              </w:rPr>
            </w:pPr>
          </w:p>
        </w:tc>
        <w:tc>
          <w:tcPr>
            <w:tcW w:w="1276" w:type="dxa"/>
          </w:tcPr>
          <w:p w:rsidR="004267AE" w:rsidRPr="00F17A85" w:rsidRDefault="004267AE" w:rsidP="00AF33AA">
            <w:pPr>
              <w:widowControl w:val="0"/>
              <w:autoSpaceDE w:val="0"/>
              <w:autoSpaceDN w:val="0"/>
              <w:adjustRightInd w:val="0"/>
              <w:rPr>
                <w:rFonts w:ascii="Times New Roman" w:hAnsi="Times New Roman"/>
                <w:sz w:val="18"/>
                <w:szCs w:val="18"/>
              </w:rPr>
            </w:pPr>
          </w:p>
        </w:tc>
      </w:tr>
      <w:tr w:rsidR="004267AE"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4267AE" w:rsidRPr="00BB17B0" w:rsidRDefault="004267AE"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4267AE" w:rsidRPr="00BB17B0" w:rsidRDefault="004267AE"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4267AE" w:rsidRPr="00BB17B0" w:rsidRDefault="004267AE"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4267AE" w:rsidRPr="00BB17B0" w:rsidRDefault="004267AE"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4267AE" w:rsidRPr="00BB17B0" w:rsidRDefault="004267AE"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4267AE" w:rsidRDefault="004267AE" w:rsidP="00C2109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бюджета Московской области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4267AE" w:rsidRDefault="004267AE"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4267AE" w:rsidRDefault="004267AE"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4267AE" w:rsidRDefault="004267AE"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4267AE" w:rsidRDefault="004267AE"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4267AE" w:rsidRPr="00F17A85" w:rsidRDefault="004267AE" w:rsidP="00AF33AA">
            <w:pPr>
              <w:widowControl w:val="0"/>
              <w:autoSpaceDE w:val="0"/>
              <w:autoSpaceDN w:val="0"/>
              <w:adjustRightInd w:val="0"/>
              <w:rPr>
                <w:rFonts w:ascii="Times New Roman" w:hAnsi="Times New Roman"/>
                <w:sz w:val="18"/>
                <w:szCs w:val="18"/>
              </w:rPr>
            </w:pPr>
          </w:p>
        </w:tc>
        <w:tc>
          <w:tcPr>
            <w:tcW w:w="1276" w:type="dxa"/>
          </w:tcPr>
          <w:p w:rsidR="004267AE" w:rsidRPr="00F17A85" w:rsidRDefault="004267AE" w:rsidP="00AF33AA">
            <w:pPr>
              <w:widowControl w:val="0"/>
              <w:autoSpaceDE w:val="0"/>
              <w:autoSpaceDN w:val="0"/>
              <w:adjustRightInd w:val="0"/>
              <w:rPr>
                <w:rFonts w:ascii="Times New Roman" w:hAnsi="Times New Roman"/>
                <w:sz w:val="18"/>
                <w:szCs w:val="18"/>
              </w:rPr>
            </w:pPr>
          </w:p>
        </w:tc>
      </w:tr>
      <w:tr w:rsidR="004267AE"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4267AE" w:rsidRPr="00BB17B0" w:rsidRDefault="004267AE"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4267AE" w:rsidRPr="00BB17B0" w:rsidRDefault="004267AE"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4267AE" w:rsidRPr="00BB17B0" w:rsidRDefault="004267AE"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4267AE" w:rsidRPr="00BB17B0" w:rsidRDefault="004267AE"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4267AE" w:rsidRPr="00BB17B0" w:rsidRDefault="004267AE"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4267AE" w:rsidRDefault="004267AE" w:rsidP="00C2109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федерального бюджета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4267AE" w:rsidRDefault="004267AE"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4267AE" w:rsidRDefault="004267AE"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4267AE" w:rsidRDefault="004267AE"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4267AE" w:rsidRDefault="004267AE"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4267AE" w:rsidRPr="00F17A85" w:rsidRDefault="004267AE" w:rsidP="00AF33AA">
            <w:pPr>
              <w:widowControl w:val="0"/>
              <w:autoSpaceDE w:val="0"/>
              <w:autoSpaceDN w:val="0"/>
              <w:adjustRightInd w:val="0"/>
              <w:rPr>
                <w:rFonts w:ascii="Times New Roman" w:hAnsi="Times New Roman"/>
                <w:sz w:val="18"/>
                <w:szCs w:val="18"/>
              </w:rPr>
            </w:pPr>
          </w:p>
        </w:tc>
        <w:tc>
          <w:tcPr>
            <w:tcW w:w="1276" w:type="dxa"/>
          </w:tcPr>
          <w:p w:rsidR="004267AE" w:rsidRPr="00F17A85" w:rsidRDefault="004267AE" w:rsidP="00AF33AA">
            <w:pPr>
              <w:widowControl w:val="0"/>
              <w:autoSpaceDE w:val="0"/>
              <w:autoSpaceDN w:val="0"/>
              <w:adjustRightInd w:val="0"/>
              <w:rPr>
                <w:rFonts w:ascii="Times New Roman" w:hAnsi="Times New Roman"/>
                <w:sz w:val="18"/>
                <w:szCs w:val="18"/>
              </w:rPr>
            </w:pPr>
          </w:p>
        </w:tc>
      </w:tr>
      <w:tr w:rsidR="004267AE"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4267AE" w:rsidRPr="00BB17B0" w:rsidRDefault="004267AE"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4267AE" w:rsidRPr="00BB17B0" w:rsidRDefault="004267AE"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4267AE" w:rsidRPr="00BB17B0" w:rsidRDefault="004267AE"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4267AE" w:rsidRPr="00BB17B0" w:rsidRDefault="004267AE"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4267AE" w:rsidRPr="00BB17B0" w:rsidRDefault="004267AE"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4267AE" w:rsidRDefault="004267AE" w:rsidP="00C2109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Внебюджетные источники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4267AE" w:rsidRDefault="004267AE"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4267AE" w:rsidRDefault="004267AE"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4267AE" w:rsidRDefault="004267AE"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4267AE" w:rsidRDefault="004267AE"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4267AE" w:rsidRPr="00F17A85" w:rsidRDefault="004267AE" w:rsidP="00AF33AA">
            <w:pPr>
              <w:widowControl w:val="0"/>
              <w:autoSpaceDE w:val="0"/>
              <w:autoSpaceDN w:val="0"/>
              <w:adjustRightInd w:val="0"/>
              <w:rPr>
                <w:rFonts w:ascii="Times New Roman" w:hAnsi="Times New Roman"/>
                <w:sz w:val="18"/>
                <w:szCs w:val="18"/>
              </w:rPr>
            </w:pPr>
          </w:p>
        </w:tc>
        <w:tc>
          <w:tcPr>
            <w:tcW w:w="1276" w:type="dxa"/>
          </w:tcPr>
          <w:p w:rsidR="004267AE" w:rsidRPr="00F17A85" w:rsidRDefault="004267AE" w:rsidP="00AF33AA">
            <w:pPr>
              <w:widowControl w:val="0"/>
              <w:autoSpaceDE w:val="0"/>
              <w:autoSpaceDN w:val="0"/>
              <w:adjustRightInd w:val="0"/>
              <w:rPr>
                <w:rFonts w:ascii="Times New Roman" w:hAnsi="Times New Roman"/>
                <w:sz w:val="18"/>
                <w:szCs w:val="18"/>
              </w:rPr>
            </w:pPr>
          </w:p>
        </w:tc>
      </w:tr>
      <w:tr w:rsidR="004267AE"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4267AE" w:rsidRPr="00BB17B0" w:rsidRDefault="004267AE"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4267AE" w:rsidRPr="00BB17B0" w:rsidRDefault="004267AE"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4267AE" w:rsidRPr="00BB17B0" w:rsidRDefault="004267AE"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4267AE" w:rsidRPr="00BB17B0" w:rsidRDefault="004267AE"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4267AE" w:rsidRPr="00BB17B0" w:rsidRDefault="004267AE"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4267AE" w:rsidRDefault="004267AE" w:rsidP="00C2109C">
            <w:pPr>
              <w:widowControl w:val="0"/>
              <w:autoSpaceDE w:val="0"/>
              <w:autoSpaceDN w:val="0"/>
              <w:adjustRightInd w:val="0"/>
              <w:jc w:val="center"/>
              <w:rPr>
                <w:rFonts w:ascii="Times New Roman" w:hAnsi="Times New Roman"/>
                <w:sz w:val="18"/>
                <w:szCs w:val="18"/>
              </w:rPr>
            </w:pPr>
            <w:r w:rsidRPr="00BA73DA">
              <w:rPr>
                <w:rFonts w:ascii="Times New Roman" w:hAnsi="Times New Roman"/>
                <w:sz w:val="18"/>
                <w:szCs w:val="18"/>
              </w:rPr>
              <w:t>Средства бюджет</w:t>
            </w:r>
            <w:r>
              <w:rPr>
                <w:rFonts w:ascii="Times New Roman" w:hAnsi="Times New Roman"/>
                <w:sz w:val="18"/>
                <w:szCs w:val="18"/>
              </w:rPr>
              <w:t>а городского округа Кашира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4267AE" w:rsidRDefault="004267AE" w:rsidP="004267AE">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44,0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4267AE" w:rsidRDefault="004267AE" w:rsidP="004267AE">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44,0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4267AE" w:rsidRDefault="004267AE"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4267AE" w:rsidRDefault="004267AE"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4267AE" w:rsidRPr="00F17A85" w:rsidRDefault="004267AE" w:rsidP="00AF33AA">
            <w:pPr>
              <w:widowControl w:val="0"/>
              <w:autoSpaceDE w:val="0"/>
              <w:autoSpaceDN w:val="0"/>
              <w:adjustRightInd w:val="0"/>
              <w:rPr>
                <w:rFonts w:ascii="Times New Roman" w:hAnsi="Times New Roman"/>
                <w:sz w:val="18"/>
                <w:szCs w:val="18"/>
              </w:rPr>
            </w:pPr>
          </w:p>
        </w:tc>
        <w:tc>
          <w:tcPr>
            <w:tcW w:w="1276" w:type="dxa"/>
          </w:tcPr>
          <w:p w:rsidR="004267AE" w:rsidRPr="00F17A85" w:rsidRDefault="004267AE" w:rsidP="00AF33AA">
            <w:pPr>
              <w:widowControl w:val="0"/>
              <w:autoSpaceDE w:val="0"/>
              <w:autoSpaceDN w:val="0"/>
              <w:adjustRightInd w:val="0"/>
              <w:rPr>
                <w:rFonts w:ascii="Times New Roman" w:hAnsi="Times New Roman"/>
                <w:sz w:val="18"/>
                <w:szCs w:val="18"/>
              </w:rPr>
            </w:pPr>
          </w:p>
        </w:tc>
      </w:tr>
      <w:tr w:rsidR="004267AE" w:rsidRPr="00F17A85" w:rsidTr="00F90E0C">
        <w:trPr>
          <w:trHeight w:val="446"/>
        </w:trPr>
        <w:tc>
          <w:tcPr>
            <w:tcW w:w="641" w:type="dxa"/>
            <w:vMerge/>
            <w:tcBorders>
              <w:left w:val="single" w:sz="4" w:space="0" w:color="auto"/>
              <w:bottom w:val="single" w:sz="4" w:space="0" w:color="auto"/>
              <w:right w:val="single" w:sz="4" w:space="0" w:color="auto"/>
            </w:tcBorders>
            <w:shd w:val="clear" w:color="auto" w:fill="FFFFFF"/>
            <w:vAlign w:val="center"/>
          </w:tcPr>
          <w:p w:rsidR="004267AE" w:rsidRPr="00BB17B0" w:rsidRDefault="004267AE"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bottom w:val="single" w:sz="4" w:space="0" w:color="auto"/>
              <w:right w:val="single" w:sz="4" w:space="0" w:color="auto"/>
            </w:tcBorders>
            <w:shd w:val="clear" w:color="auto" w:fill="FFFFFF"/>
            <w:vAlign w:val="center"/>
          </w:tcPr>
          <w:p w:rsidR="004267AE" w:rsidRPr="00BB17B0" w:rsidRDefault="004267AE"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bottom w:val="single" w:sz="4" w:space="0" w:color="auto"/>
              <w:right w:val="single" w:sz="4" w:space="0" w:color="auto"/>
            </w:tcBorders>
            <w:shd w:val="clear" w:color="auto" w:fill="FFFFFF"/>
            <w:vAlign w:val="center"/>
          </w:tcPr>
          <w:p w:rsidR="004267AE" w:rsidRPr="00BB17B0" w:rsidRDefault="004267AE"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bottom w:val="single" w:sz="4" w:space="0" w:color="auto"/>
              <w:right w:val="single" w:sz="4" w:space="0" w:color="auto"/>
            </w:tcBorders>
            <w:shd w:val="clear" w:color="auto" w:fill="FFFFFF"/>
            <w:vAlign w:val="center"/>
          </w:tcPr>
          <w:p w:rsidR="004267AE" w:rsidRPr="00BB17B0" w:rsidRDefault="004267AE"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bottom w:val="single" w:sz="4" w:space="0" w:color="auto"/>
              <w:right w:val="single" w:sz="4" w:space="0" w:color="auto"/>
            </w:tcBorders>
            <w:shd w:val="clear" w:color="auto" w:fill="FFFFFF"/>
            <w:vAlign w:val="center"/>
          </w:tcPr>
          <w:p w:rsidR="004267AE" w:rsidRPr="00BB17B0" w:rsidRDefault="004267AE"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4267AE" w:rsidRDefault="004267AE"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Другие </w:t>
            </w:r>
            <w:r w:rsidRPr="00BB17B0">
              <w:rPr>
                <w:rFonts w:ascii="Times New Roman" w:hAnsi="Times New Roman"/>
                <w:sz w:val="18"/>
                <w:szCs w:val="18"/>
              </w:rPr>
              <w:t>источники (расшифровать)</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4267AE" w:rsidRDefault="004267AE"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4267AE" w:rsidRDefault="004267AE"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4267AE" w:rsidRDefault="004267AE"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4267AE" w:rsidRDefault="004267AE"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4267AE" w:rsidRPr="00F17A85" w:rsidRDefault="004267AE" w:rsidP="00AF33AA">
            <w:pPr>
              <w:widowControl w:val="0"/>
              <w:autoSpaceDE w:val="0"/>
              <w:autoSpaceDN w:val="0"/>
              <w:adjustRightInd w:val="0"/>
              <w:rPr>
                <w:rFonts w:ascii="Times New Roman" w:hAnsi="Times New Roman"/>
                <w:sz w:val="18"/>
                <w:szCs w:val="18"/>
              </w:rPr>
            </w:pPr>
          </w:p>
        </w:tc>
        <w:tc>
          <w:tcPr>
            <w:tcW w:w="1276" w:type="dxa"/>
          </w:tcPr>
          <w:p w:rsidR="004267AE" w:rsidRPr="00F17A85" w:rsidRDefault="004267AE" w:rsidP="00AF33AA">
            <w:pPr>
              <w:widowControl w:val="0"/>
              <w:autoSpaceDE w:val="0"/>
              <w:autoSpaceDN w:val="0"/>
              <w:adjustRightInd w:val="0"/>
              <w:rPr>
                <w:rFonts w:ascii="Times New Roman" w:hAnsi="Times New Roman"/>
                <w:sz w:val="18"/>
                <w:szCs w:val="18"/>
              </w:rPr>
            </w:pPr>
          </w:p>
        </w:tc>
      </w:tr>
      <w:tr w:rsidR="004267AE" w:rsidRPr="00F17A85" w:rsidTr="00576D18">
        <w:trPr>
          <w:trHeight w:val="446"/>
        </w:trPr>
        <w:tc>
          <w:tcPr>
            <w:tcW w:w="425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267AE" w:rsidRPr="00BB17B0" w:rsidRDefault="004267AE" w:rsidP="00AF33AA">
            <w:pPr>
              <w:widowControl w:val="0"/>
              <w:autoSpaceDE w:val="0"/>
              <w:autoSpaceDN w:val="0"/>
              <w:adjustRightInd w:val="0"/>
              <w:jc w:val="center"/>
              <w:rPr>
                <w:rFonts w:ascii="Times New Roman" w:hAnsi="Times New Roman"/>
                <w:b/>
                <w:sz w:val="18"/>
                <w:szCs w:val="18"/>
              </w:rPr>
            </w:pPr>
            <w:r w:rsidRPr="00BB17B0">
              <w:rPr>
                <w:rFonts w:ascii="Times New Roman" w:hAnsi="Times New Roman"/>
                <w:b/>
                <w:sz w:val="18"/>
                <w:szCs w:val="18"/>
              </w:rPr>
              <w:t>Всего по мероприятию:</w:t>
            </w:r>
          </w:p>
        </w:tc>
        <w:tc>
          <w:tcPr>
            <w:tcW w:w="1185" w:type="dxa"/>
            <w:tcBorders>
              <w:top w:val="single" w:sz="4" w:space="0" w:color="auto"/>
              <w:left w:val="single" w:sz="4" w:space="0" w:color="auto"/>
              <w:bottom w:val="single" w:sz="4" w:space="0" w:color="auto"/>
              <w:right w:val="single" w:sz="4" w:space="0" w:color="auto"/>
            </w:tcBorders>
            <w:shd w:val="clear" w:color="auto" w:fill="FFFFFF"/>
            <w:vAlign w:val="center"/>
          </w:tcPr>
          <w:p w:rsidR="004267AE" w:rsidRPr="00BB17B0" w:rsidRDefault="004267AE" w:rsidP="00AF33AA">
            <w:pPr>
              <w:widowControl w:val="0"/>
              <w:autoSpaceDE w:val="0"/>
              <w:autoSpaceDN w:val="0"/>
              <w:adjustRightInd w:val="0"/>
              <w:jc w:val="center"/>
              <w:rPr>
                <w:rFonts w:ascii="Times New Roman" w:hAnsi="Times New Roman"/>
                <w:b/>
                <w:sz w:val="18"/>
                <w:szCs w:val="18"/>
              </w:rPr>
            </w:pPr>
          </w:p>
        </w:tc>
        <w:tc>
          <w:tcPr>
            <w:tcW w:w="1404" w:type="dxa"/>
            <w:tcBorders>
              <w:top w:val="single" w:sz="4" w:space="0" w:color="auto"/>
              <w:left w:val="single" w:sz="4" w:space="0" w:color="auto"/>
              <w:bottom w:val="single" w:sz="4" w:space="0" w:color="auto"/>
              <w:right w:val="single" w:sz="4" w:space="0" w:color="auto"/>
            </w:tcBorders>
            <w:shd w:val="clear" w:color="auto" w:fill="FFFFFF"/>
            <w:vAlign w:val="center"/>
          </w:tcPr>
          <w:p w:rsidR="004267AE" w:rsidRPr="00BB17B0" w:rsidRDefault="004267AE" w:rsidP="00AF33AA">
            <w:pPr>
              <w:widowControl w:val="0"/>
              <w:autoSpaceDE w:val="0"/>
              <w:autoSpaceDN w:val="0"/>
              <w:adjustRightInd w:val="0"/>
              <w:jc w:val="center"/>
              <w:rPr>
                <w:rFonts w:ascii="Times New Roman" w:hAnsi="Times New Roman"/>
                <w:b/>
                <w:sz w:val="18"/>
                <w:szCs w:val="18"/>
              </w:rPr>
            </w:pPr>
          </w:p>
        </w:tc>
        <w:tc>
          <w:tcPr>
            <w:tcW w:w="1271" w:type="dxa"/>
            <w:tcBorders>
              <w:top w:val="single" w:sz="4" w:space="0" w:color="auto"/>
              <w:left w:val="single" w:sz="4" w:space="0" w:color="auto"/>
              <w:bottom w:val="single" w:sz="4" w:space="0" w:color="auto"/>
              <w:right w:val="single" w:sz="4" w:space="0" w:color="auto"/>
            </w:tcBorders>
            <w:shd w:val="clear" w:color="auto" w:fill="FFFFFF"/>
            <w:vAlign w:val="center"/>
          </w:tcPr>
          <w:p w:rsidR="004267AE" w:rsidRPr="00BB17B0" w:rsidRDefault="004267AE" w:rsidP="00AF33AA">
            <w:pPr>
              <w:widowControl w:val="0"/>
              <w:autoSpaceDE w:val="0"/>
              <w:autoSpaceDN w:val="0"/>
              <w:adjustRightInd w:val="0"/>
              <w:jc w:val="center"/>
              <w:rPr>
                <w:rFonts w:ascii="Times New Roman" w:hAnsi="Times New Roman"/>
                <w:b/>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4267AE" w:rsidRPr="00BB17B0" w:rsidRDefault="004267AE" w:rsidP="00AF33AA">
            <w:pPr>
              <w:widowControl w:val="0"/>
              <w:autoSpaceDE w:val="0"/>
              <w:autoSpaceDN w:val="0"/>
              <w:adjustRightInd w:val="0"/>
              <w:jc w:val="center"/>
              <w:rPr>
                <w:rFonts w:ascii="Times New Roman" w:hAnsi="Times New Roman"/>
                <w:b/>
                <w:sz w:val="18"/>
                <w:szCs w:val="18"/>
              </w:rPr>
            </w:pPr>
            <w:r w:rsidRPr="00BB17B0">
              <w:rPr>
                <w:rFonts w:ascii="Times New Roman" w:hAnsi="Times New Roman"/>
                <w:b/>
                <w:sz w:val="18"/>
                <w:szCs w:val="18"/>
              </w:rPr>
              <w:t>Всего:</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4267AE" w:rsidRPr="00BB17B0" w:rsidRDefault="004267AE" w:rsidP="00AF33AA">
            <w:pPr>
              <w:widowControl w:val="0"/>
              <w:autoSpaceDE w:val="0"/>
              <w:autoSpaceDN w:val="0"/>
              <w:adjustRightInd w:val="0"/>
              <w:jc w:val="center"/>
              <w:rPr>
                <w:rFonts w:ascii="Times New Roman" w:hAnsi="Times New Roman"/>
                <w:b/>
                <w:sz w:val="18"/>
                <w:szCs w:val="18"/>
              </w:rPr>
            </w:pPr>
            <w:r>
              <w:rPr>
                <w:rFonts w:ascii="Times New Roman" w:hAnsi="Times New Roman"/>
                <w:b/>
                <w:sz w:val="18"/>
                <w:szCs w:val="18"/>
              </w:rPr>
              <w:t>1660,4</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4267AE" w:rsidRPr="00BB17B0" w:rsidRDefault="004267AE" w:rsidP="00AF33AA">
            <w:pPr>
              <w:widowControl w:val="0"/>
              <w:autoSpaceDE w:val="0"/>
              <w:autoSpaceDN w:val="0"/>
              <w:adjustRightInd w:val="0"/>
              <w:jc w:val="center"/>
              <w:rPr>
                <w:rFonts w:ascii="Times New Roman" w:hAnsi="Times New Roman"/>
                <w:b/>
                <w:sz w:val="18"/>
                <w:szCs w:val="18"/>
              </w:rPr>
            </w:pPr>
            <w:r>
              <w:rPr>
                <w:rFonts w:ascii="Times New Roman" w:hAnsi="Times New Roman"/>
                <w:b/>
                <w:sz w:val="18"/>
                <w:szCs w:val="18"/>
              </w:rPr>
              <w:t>1660,4</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4267AE" w:rsidRPr="00BB17B0" w:rsidRDefault="004267AE" w:rsidP="00AF33AA">
            <w:pPr>
              <w:widowControl w:val="0"/>
              <w:autoSpaceDE w:val="0"/>
              <w:autoSpaceDN w:val="0"/>
              <w:adjustRightInd w:val="0"/>
              <w:jc w:val="center"/>
              <w:rPr>
                <w:rFonts w:ascii="Times New Roman" w:hAnsi="Times New Roman"/>
                <w:b/>
                <w:sz w:val="18"/>
                <w:szCs w:val="18"/>
              </w:rPr>
            </w:pPr>
            <w:r>
              <w:rPr>
                <w:rFonts w:ascii="Times New Roman" w:hAnsi="Times New Roman"/>
                <w:b/>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4267AE" w:rsidRPr="00BB17B0" w:rsidRDefault="004267AE" w:rsidP="00AF33AA">
            <w:pPr>
              <w:widowControl w:val="0"/>
              <w:autoSpaceDE w:val="0"/>
              <w:autoSpaceDN w:val="0"/>
              <w:adjustRightInd w:val="0"/>
              <w:jc w:val="center"/>
              <w:rPr>
                <w:rFonts w:ascii="Times New Roman" w:hAnsi="Times New Roman"/>
                <w:b/>
                <w:sz w:val="18"/>
                <w:szCs w:val="18"/>
              </w:rPr>
            </w:pPr>
            <w:r>
              <w:rPr>
                <w:rFonts w:ascii="Times New Roman" w:hAnsi="Times New Roman"/>
                <w:b/>
                <w:sz w:val="18"/>
                <w:szCs w:val="18"/>
              </w:rPr>
              <w:t>0</w:t>
            </w:r>
          </w:p>
        </w:tc>
        <w:tc>
          <w:tcPr>
            <w:tcW w:w="1276" w:type="dxa"/>
          </w:tcPr>
          <w:p w:rsidR="004267AE" w:rsidRPr="00F17A85" w:rsidRDefault="004267AE" w:rsidP="00AF33AA">
            <w:pPr>
              <w:widowControl w:val="0"/>
              <w:autoSpaceDE w:val="0"/>
              <w:autoSpaceDN w:val="0"/>
              <w:adjustRightInd w:val="0"/>
              <w:rPr>
                <w:rFonts w:ascii="Times New Roman" w:hAnsi="Times New Roman"/>
                <w:b/>
                <w:sz w:val="18"/>
                <w:szCs w:val="18"/>
              </w:rPr>
            </w:pPr>
          </w:p>
        </w:tc>
        <w:tc>
          <w:tcPr>
            <w:tcW w:w="1276" w:type="dxa"/>
          </w:tcPr>
          <w:p w:rsidR="004267AE" w:rsidRPr="00F17A85" w:rsidRDefault="004267AE" w:rsidP="00AF33AA">
            <w:pPr>
              <w:widowControl w:val="0"/>
              <w:autoSpaceDE w:val="0"/>
              <w:autoSpaceDN w:val="0"/>
              <w:adjustRightInd w:val="0"/>
              <w:rPr>
                <w:rFonts w:ascii="Times New Roman" w:hAnsi="Times New Roman"/>
                <w:sz w:val="18"/>
                <w:szCs w:val="18"/>
              </w:rPr>
            </w:pPr>
          </w:p>
        </w:tc>
      </w:tr>
    </w:tbl>
    <w:p w:rsidR="00F17A85" w:rsidRPr="00F17A85" w:rsidRDefault="00F17A85" w:rsidP="00AF33AA">
      <w:pPr>
        <w:rPr>
          <w:rFonts w:ascii="Times New Roman" w:eastAsia="Arial Unicode MS" w:hAnsi="Times New Roman"/>
          <w:sz w:val="2"/>
          <w:szCs w:val="2"/>
        </w:rPr>
      </w:pPr>
    </w:p>
    <w:p w:rsidR="00F17A85" w:rsidRPr="00F17A85" w:rsidRDefault="00F17A85" w:rsidP="00AF33AA">
      <w:pPr>
        <w:rPr>
          <w:rFonts w:ascii="Times New Roman" w:eastAsia="Arial Unicode MS" w:hAnsi="Times New Roman"/>
          <w:sz w:val="2"/>
          <w:szCs w:val="2"/>
        </w:rPr>
      </w:pPr>
    </w:p>
    <w:p w:rsidR="00F17A85" w:rsidRDefault="00F17A85" w:rsidP="00AF33AA">
      <w:pPr>
        <w:spacing w:before="405" w:after="262" w:line="190" w:lineRule="exact"/>
        <w:ind w:left="620"/>
        <w:rPr>
          <w:rFonts w:ascii="Times New Roman" w:eastAsia="Arial Unicode MS" w:hAnsi="Times New Roman"/>
          <w:sz w:val="19"/>
          <w:szCs w:val="19"/>
        </w:rPr>
      </w:pPr>
      <w:r w:rsidRPr="00F17A85">
        <w:rPr>
          <w:rFonts w:ascii="Times New Roman" w:eastAsia="Arial Unicode MS" w:hAnsi="Times New Roman"/>
          <w:sz w:val="19"/>
          <w:szCs w:val="19"/>
        </w:rPr>
        <w:t>* Форма заполняется по каждому мероприятию отдельно.</w:t>
      </w:r>
    </w:p>
    <w:p w:rsidR="00F17A85" w:rsidRDefault="00F17A85" w:rsidP="00AF33AA">
      <w:pPr>
        <w:autoSpaceDE w:val="0"/>
        <w:autoSpaceDN w:val="0"/>
        <w:adjustRightInd w:val="0"/>
        <w:jc w:val="right"/>
        <w:rPr>
          <w:rFonts w:ascii="Times New Roman" w:hAnsi="Times New Roman"/>
          <w:color w:val="FF0000"/>
        </w:rPr>
      </w:pPr>
    </w:p>
    <w:p w:rsidR="005D1791" w:rsidRDefault="005D1791" w:rsidP="00AF33AA">
      <w:pPr>
        <w:autoSpaceDE w:val="0"/>
        <w:autoSpaceDN w:val="0"/>
        <w:adjustRightInd w:val="0"/>
        <w:jc w:val="right"/>
        <w:rPr>
          <w:rFonts w:ascii="Times New Roman" w:hAnsi="Times New Roman"/>
          <w:color w:val="FF0000"/>
        </w:rPr>
      </w:pPr>
    </w:p>
    <w:p w:rsidR="005D1791" w:rsidRDefault="005D1791" w:rsidP="00AF33AA">
      <w:pPr>
        <w:autoSpaceDE w:val="0"/>
        <w:autoSpaceDN w:val="0"/>
        <w:adjustRightInd w:val="0"/>
        <w:jc w:val="right"/>
        <w:rPr>
          <w:rFonts w:ascii="Times New Roman" w:hAnsi="Times New Roman"/>
          <w:color w:val="FF0000"/>
        </w:rPr>
      </w:pPr>
    </w:p>
    <w:p w:rsidR="005D1791" w:rsidRDefault="005D1791" w:rsidP="00AF33AA">
      <w:pPr>
        <w:autoSpaceDE w:val="0"/>
        <w:autoSpaceDN w:val="0"/>
        <w:adjustRightInd w:val="0"/>
        <w:jc w:val="right"/>
        <w:rPr>
          <w:rFonts w:ascii="Times New Roman" w:hAnsi="Times New Roman"/>
          <w:color w:val="FF0000"/>
        </w:rPr>
      </w:pPr>
    </w:p>
    <w:p w:rsidR="005D1791" w:rsidRDefault="005D1791" w:rsidP="00AF33AA">
      <w:pPr>
        <w:autoSpaceDE w:val="0"/>
        <w:autoSpaceDN w:val="0"/>
        <w:adjustRightInd w:val="0"/>
        <w:jc w:val="right"/>
        <w:rPr>
          <w:rFonts w:ascii="Times New Roman" w:hAnsi="Times New Roman"/>
          <w:color w:val="FF0000"/>
        </w:rPr>
      </w:pPr>
    </w:p>
    <w:p w:rsidR="00E56492" w:rsidRPr="00FA0E7C" w:rsidRDefault="008B2995" w:rsidP="00AF33AA">
      <w:pPr>
        <w:autoSpaceDE w:val="0"/>
        <w:autoSpaceDN w:val="0"/>
        <w:adjustRightInd w:val="0"/>
        <w:jc w:val="right"/>
        <w:rPr>
          <w:rFonts w:ascii="Times New Roman" w:hAnsi="Times New Roman"/>
        </w:rPr>
      </w:pPr>
      <w:r>
        <w:rPr>
          <w:rFonts w:ascii="Times New Roman" w:hAnsi="Times New Roman"/>
        </w:rPr>
        <w:lastRenderedPageBreak/>
        <w:t>Приложение №2</w:t>
      </w:r>
      <w:r w:rsidR="00E56492" w:rsidRPr="00FA0E7C">
        <w:rPr>
          <w:rFonts w:ascii="Times New Roman" w:hAnsi="Times New Roman"/>
        </w:rPr>
        <w:t xml:space="preserve"> </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к муниципальной программе</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 xml:space="preserve"> «</w:t>
      </w:r>
      <w:r w:rsidR="009D72C6">
        <w:rPr>
          <w:rFonts w:ascii="Times New Roman" w:hAnsi="Times New Roman"/>
        </w:rPr>
        <w:t>Образование городского округа</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 xml:space="preserve"> Кашира» на </w:t>
      </w:r>
      <w:r w:rsidR="00324D39">
        <w:rPr>
          <w:rFonts w:ascii="Times New Roman" w:hAnsi="Times New Roman"/>
        </w:rPr>
        <w:t xml:space="preserve">2017-2021 </w:t>
      </w:r>
      <w:r w:rsidRPr="00FA0E7C">
        <w:rPr>
          <w:rFonts w:ascii="Times New Roman" w:hAnsi="Times New Roman"/>
        </w:rPr>
        <w:t>годы</w:t>
      </w:r>
    </w:p>
    <w:p w:rsidR="00E56492" w:rsidRPr="00FA0E7C" w:rsidRDefault="00E56492" w:rsidP="00AF33AA">
      <w:pPr>
        <w:autoSpaceDE w:val="0"/>
        <w:autoSpaceDN w:val="0"/>
        <w:adjustRightInd w:val="0"/>
        <w:jc w:val="right"/>
        <w:rPr>
          <w:rFonts w:ascii="Times New Roman" w:hAnsi="Times New Roman"/>
        </w:rPr>
      </w:pPr>
    </w:p>
    <w:p w:rsidR="00E56492" w:rsidRPr="00FA0E7C" w:rsidRDefault="00E56492" w:rsidP="00AF33AA">
      <w:pPr>
        <w:autoSpaceDE w:val="0"/>
        <w:autoSpaceDN w:val="0"/>
        <w:adjustRightInd w:val="0"/>
        <w:jc w:val="center"/>
        <w:rPr>
          <w:rFonts w:ascii="Times New Roman" w:hAnsi="Times New Roman"/>
        </w:rPr>
      </w:pPr>
      <w:r w:rsidRPr="00FA0E7C">
        <w:rPr>
          <w:rFonts w:ascii="Times New Roman" w:hAnsi="Times New Roman"/>
        </w:rPr>
        <w:t xml:space="preserve">ПОДПРОГРАММА </w:t>
      </w:r>
      <w:r w:rsidRPr="00FA0E7C">
        <w:rPr>
          <w:rFonts w:ascii="Times New Roman" w:hAnsi="Times New Roman"/>
          <w:lang w:val="en-US"/>
        </w:rPr>
        <w:t>II</w:t>
      </w:r>
      <w:r w:rsidRPr="00FA0E7C">
        <w:rPr>
          <w:rFonts w:ascii="Times New Roman" w:hAnsi="Times New Roman"/>
        </w:rPr>
        <w:t xml:space="preserve"> «ОБЩЕЕ ОБРАЗОВАНИЕ»</w:t>
      </w:r>
    </w:p>
    <w:p w:rsidR="00E56492" w:rsidRPr="00FA0E7C" w:rsidRDefault="00E56492" w:rsidP="00AF33AA">
      <w:pPr>
        <w:pStyle w:val="aff6"/>
      </w:pPr>
    </w:p>
    <w:p w:rsidR="00E56492" w:rsidRPr="00FA0E7C" w:rsidRDefault="00E56492" w:rsidP="00AF33AA">
      <w:pPr>
        <w:autoSpaceDE w:val="0"/>
        <w:autoSpaceDN w:val="0"/>
        <w:adjustRightInd w:val="0"/>
        <w:jc w:val="center"/>
        <w:rPr>
          <w:rFonts w:ascii="Times New Roman" w:hAnsi="Times New Roman"/>
          <w:b/>
        </w:rPr>
      </w:pPr>
      <w:r w:rsidRPr="00FA0E7C">
        <w:rPr>
          <w:rFonts w:ascii="Times New Roman" w:hAnsi="Times New Roman"/>
          <w:b/>
        </w:rPr>
        <w:t xml:space="preserve">Паспорт подпрограммы 2 </w:t>
      </w:r>
    </w:p>
    <w:p w:rsidR="00E56492" w:rsidRPr="00FA0E7C" w:rsidRDefault="00E56492" w:rsidP="00AF33AA">
      <w:pPr>
        <w:autoSpaceDE w:val="0"/>
        <w:autoSpaceDN w:val="0"/>
        <w:adjustRightInd w:val="0"/>
        <w:jc w:val="center"/>
        <w:rPr>
          <w:rFonts w:ascii="Times New Roman" w:hAnsi="Times New Roman"/>
        </w:rPr>
      </w:pPr>
      <w:r w:rsidRPr="00FA0E7C">
        <w:rPr>
          <w:rFonts w:ascii="Times New Roman" w:hAnsi="Times New Roman"/>
        </w:rPr>
        <w:t>«Общее образование» муниципальной программы «</w:t>
      </w:r>
      <w:r w:rsidR="009D72C6">
        <w:rPr>
          <w:rFonts w:ascii="Times New Roman" w:hAnsi="Times New Roman"/>
        </w:rPr>
        <w:t>Образование городского округа</w:t>
      </w:r>
      <w:r w:rsidR="00AA6819">
        <w:rPr>
          <w:rFonts w:ascii="Times New Roman" w:hAnsi="Times New Roman"/>
        </w:rPr>
        <w:t xml:space="preserve"> Кашира</w:t>
      </w:r>
      <w:r w:rsidRPr="00FA0E7C">
        <w:rPr>
          <w:rFonts w:ascii="Times New Roman" w:hAnsi="Times New Roman"/>
        </w:rPr>
        <w:t xml:space="preserve">» </w:t>
      </w:r>
    </w:p>
    <w:p w:rsidR="00E56492" w:rsidRPr="00FA0E7C" w:rsidRDefault="000F3183" w:rsidP="00AF33AA">
      <w:pPr>
        <w:jc w:val="center"/>
        <w:rPr>
          <w:rFonts w:ascii="Times New Roman" w:hAnsi="Times New Roman"/>
          <w:bCs/>
        </w:rPr>
      </w:pPr>
      <w:r>
        <w:rPr>
          <w:rFonts w:ascii="Times New Roman" w:hAnsi="Times New Roman"/>
        </w:rPr>
        <w:t>на 2017 – 2021</w:t>
      </w:r>
      <w:r w:rsidR="00E56492" w:rsidRPr="00FA0E7C">
        <w:rPr>
          <w:rFonts w:ascii="Times New Roman" w:hAnsi="Times New Roman"/>
        </w:rPr>
        <w:t xml:space="preserve"> годы </w:t>
      </w:r>
      <w:r w:rsidR="00E56492" w:rsidRPr="00FA0E7C">
        <w:rPr>
          <w:rFonts w:ascii="Times New Roman" w:hAnsi="Times New Roman"/>
          <w:bCs/>
        </w:rPr>
        <w:t xml:space="preserve">(далее – </w:t>
      </w:r>
      <w:r w:rsidR="00E56492" w:rsidRPr="00FA0E7C">
        <w:rPr>
          <w:rFonts w:ascii="Times New Roman" w:hAnsi="Times New Roman"/>
        </w:rPr>
        <w:t>муниципальная</w:t>
      </w:r>
      <w:r w:rsidR="00E56492" w:rsidRPr="00FA0E7C">
        <w:rPr>
          <w:rFonts w:ascii="Times New Roman" w:hAnsi="Times New Roman"/>
          <w:bCs/>
        </w:rPr>
        <w:t xml:space="preserve"> программа)</w:t>
      </w:r>
    </w:p>
    <w:p w:rsidR="00E56492" w:rsidRPr="00FA0E7C" w:rsidRDefault="00E56492" w:rsidP="00AF33AA">
      <w:pPr>
        <w:autoSpaceDE w:val="0"/>
        <w:autoSpaceDN w:val="0"/>
        <w:adjustRightInd w:val="0"/>
        <w:rPr>
          <w:rFonts w:ascii="Times New Roman" w:hAnsi="Times New Roman"/>
        </w:rPr>
      </w:pPr>
    </w:p>
    <w:tbl>
      <w:tblPr>
        <w:tblW w:w="493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3"/>
        <w:gridCol w:w="1668"/>
        <w:gridCol w:w="1514"/>
        <w:gridCol w:w="1480"/>
        <w:gridCol w:w="1659"/>
        <w:gridCol w:w="1559"/>
        <w:gridCol w:w="1702"/>
        <w:gridCol w:w="1559"/>
        <w:gridCol w:w="1984"/>
      </w:tblGrid>
      <w:tr w:rsidR="00D943F6" w:rsidRPr="00FA0E7C" w:rsidTr="00D943F6">
        <w:tc>
          <w:tcPr>
            <w:tcW w:w="5000" w:type="pct"/>
            <w:gridSpan w:val="9"/>
            <w:tcBorders>
              <w:top w:val="single" w:sz="4" w:space="0" w:color="auto"/>
              <w:left w:val="single" w:sz="4" w:space="0" w:color="auto"/>
              <w:bottom w:val="single" w:sz="4" w:space="0" w:color="auto"/>
              <w:right w:val="single" w:sz="4" w:space="0" w:color="auto"/>
            </w:tcBorders>
          </w:tcPr>
          <w:p w:rsidR="00D943F6" w:rsidRPr="00FA0E7C" w:rsidRDefault="00D943F6" w:rsidP="00AF33AA">
            <w:pPr>
              <w:tabs>
                <w:tab w:val="center" w:pos="4677"/>
                <w:tab w:val="right" w:pos="9355"/>
              </w:tabs>
              <w:autoSpaceDE w:val="0"/>
              <w:autoSpaceDN w:val="0"/>
              <w:adjustRightInd w:val="0"/>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r>
      <w:tr w:rsidR="00D943F6" w:rsidRPr="00FA0E7C" w:rsidTr="00D943F6">
        <w:trPr>
          <w:cantSplit/>
          <w:trHeight w:val="350"/>
        </w:trPr>
        <w:tc>
          <w:tcPr>
            <w:tcW w:w="673" w:type="pct"/>
            <w:vMerge w:val="restart"/>
            <w:tcBorders>
              <w:top w:val="single" w:sz="4" w:space="0" w:color="auto"/>
              <w:left w:val="single" w:sz="4" w:space="0" w:color="auto"/>
              <w:bottom w:val="single" w:sz="4" w:space="0" w:color="auto"/>
              <w:right w:val="single" w:sz="4" w:space="0" w:color="auto"/>
            </w:tcBorders>
          </w:tcPr>
          <w:p w:rsidR="00D943F6" w:rsidRPr="00FA0E7C" w:rsidRDefault="00D943F6" w:rsidP="00AF33AA">
            <w:pPr>
              <w:tabs>
                <w:tab w:val="center" w:pos="4677"/>
                <w:tab w:val="right" w:pos="9355"/>
              </w:tabs>
              <w:rPr>
                <w:rFonts w:ascii="Times New Roman" w:hAnsi="Times New Roman"/>
                <w:sz w:val="20"/>
                <w:szCs w:val="20"/>
              </w:rPr>
            </w:pPr>
            <w:r w:rsidRPr="00FA0E7C">
              <w:rPr>
                <w:rFonts w:ascii="Times New Roman" w:hAnsi="Times New Roman"/>
                <w:sz w:val="20"/>
                <w:szCs w:val="20"/>
              </w:rPr>
              <w:t>Источники финансового обеспечения подпрограммы по годам реализации и главным распорядителям бюджетных средств,</w:t>
            </w:r>
          </w:p>
          <w:p w:rsidR="00D943F6" w:rsidRPr="00FA0E7C" w:rsidRDefault="00D943F6" w:rsidP="00AF33AA">
            <w:pPr>
              <w:tabs>
                <w:tab w:val="center" w:pos="4677"/>
                <w:tab w:val="right" w:pos="9355"/>
              </w:tabs>
              <w:autoSpaceDE w:val="0"/>
              <w:autoSpaceDN w:val="0"/>
              <w:adjustRightInd w:val="0"/>
              <w:rPr>
                <w:rFonts w:ascii="Times New Roman" w:hAnsi="Times New Roman"/>
                <w:sz w:val="20"/>
                <w:szCs w:val="20"/>
              </w:rPr>
            </w:pPr>
            <w:r w:rsidRPr="00FA0E7C">
              <w:rPr>
                <w:rFonts w:ascii="Times New Roman" w:hAnsi="Times New Roman"/>
                <w:sz w:val="20"/>
                <w:szCs w:val="20"/>
              </w:rPr>
              <w:t>в том числе по годам:</w:t>
            </w:r>
          </w:p>
          <w:p w:rsidR="00D943F6" w:rsidRPr="00FA0E7C" w:rsidRDefault="00D943F6" w:rsidP="00AF33AA">
            <w:pPr>
              <w:tabs>
                <w:tab w:val="center" w:pos="4677"/>
                <w:tab w:val="right" w:pos="9355"/>
              </w:tabs>
              <w:autoSpaceDE w:val="0"/>
              <w:autoSpaceDN w:val="0"/>
              <w:adjustRightInd w:val="0"/>
              <w:rPr>
                <w:rFonts w:ascii="Times New Roman" w:hAnsi="Times New Roman"/>
                <w:sz w:val="20"/>
                <w:szCs w:val="20"/>
              </w:rPr>
            </w:pPr>
          </w:p>
        </w:tc>
        <w:tc>
          <w:tcPr>
            <w:tcW w:w="550" w:type="pct"/>
            <w:vMerge w:val="restart"/>
            <w:tcBorders>
              <w:top w:val="single" w:sz="4" w:space="0" w:color="auto"/>
              <w:left w:val="single" w:sz="4" w:space="0" w:color="auto"/>
              <w:bottom w:val="single" w:sz="4" w:space="0" w:color="auto"/>
              <w:right w:val="single" w:sz="4" w:space="0" w:color="auto"/>
            </w:tcBorders>
          </w:tcPr>
          <w:p w:rsidR="00D943F6" w:rsidRPr="00FA0E7C" w:rsidRDefault="00D943F6" w:rsidP="00AF33AA">
            <w:pPr>
              <w:tabs>
                <w:tab w:val="center" w:pos="4677"/>
                <w:tab w:val="right" w:pos="9355"/>
              </w:tabs>
              <w:autoSpaceDE w:val="0"/>
              <w:autoSpaceDN w:val="0"/>
              <w:adjustRightInd w:val="0"/>
              <w:rPr>
                <w:rFonts w:ascii="Times New Roman" w:hAnsi="Times New Roman"/>
                <w:sz w:val="20"/>
                <w:szCs w:val="20"/>
              </w:rPr>
            </w:pPr>
            <w:r w:rsidRPr="00FA0E7C">
              <w:rPr>
                <w:rFonts w:ascii="Times New Roman" w:hAnsi="Times New Roman"/>
                <w:sz w:val="20"/>
                <w:szCs w:val="20"/>
              </w:rPr>
              <w:t>Главный распорядитель бюджетных средств</w:t>
            </w:r>
          </w:p>
        </w:tc>
        <w:tc>
          <w:tcPr>
            <w:tcW w:w="499" w:type="pct"/>
            <w:vMerge w:val="restart"/>
            <w:tcBorders>
              <w:top w:val="single" w:sz="4" w:space="0" w:color="auto"/>
              <w:left w:val="single" w:sz="4" w:space="0" w:color="auto"/>
              <w:bottom w:val="single" w:sz="4" w:space="0" w:color="auto"/>
              <w:right w:val="single" w:sz="4" w:space="0" w:color="auto"/>
            </w:tcBorders>
          </w:tcPr>
          <w:p w:rsidR="00D943F6" w:rsidRPr="00FA0E7C" w:rsidRDefault="00D943F6" w:rsidP="00AF33AA">
            <w:pPr>
              <w:tabs>
                <w:tab w:val="center" w:pos="4677"/>
                <w:tab w:val="right" w:pos="9355"/>
              </w:tabs>
              <w:rPr>
                <w:rFonts w:ascii="Times New Roman" w:hAnsi="Times New Roman"/>
                <w:sz w:val="20"/>
                <w:szCs w:val="20"/>
              </w:rPr>
            </w:pPr>
            <w:r w:rsidRPr="00FA0E7C">
              <w:rPr>
                <w:rFonts w:ascii="Times New Roman" w:hAnsi="Times New Roman"/>
                <w:sz w:val="20"/>
                <w:szCs w:val="20"/>
              </w:rPr>
              <w:t>Источник финансового обеспечения</w:t>
            </w:r>
          </w:p>
        </w:tc>
        <w:tc>
          <w:tcPr>
            <w:tcW w:w="3278" w:type="pct"/>
            <w:gridSpan w:val="6"/>
            <w:tcBorders>
              <w:top w:val="single" w:sz="4" w:space="0" w:color="auto"/>
              <w:left w:val="single" w:sz="4" w:space="0" w:color="auto"/>
              <w:bottom w:val="single" w:sz="4" w:space="0" w:color="auto"/>
              <w:right w:val="single" w:sz="4" w:space="0" w:color="auto"/>
            </w:tcBorders>
          </w:tcPr>
          <w:p w:rsidR="00D943F6" w:rsidRPr="00FA0E7C" w:rsidRDefault="00D943F6" w:rsidP="00AF33AA">
            <w:pPr>
              <w:tabs>
                <w:tab w:val="center" w:pos="4677"/>
                <w:tab w:val="right" w:pos="9355"/>
              </w:tabs>
              <w:autoSpaceDE w:val="0"/>
              <w:autoSpaceDN w:val="0"/>
              <w:adjustRightInd w:val="0"/>
              <w:jc w:val="center"/>
              <w:rPr>
                <w:rFonts w:ascii="Times New Roman" w:hAnsi="Times New Roman"/>
                <w:sz w:val="20"/>
                <w:szCs w:val="20"/>
              </w:rPr>
            </w:pPr>
            <w:r w:rsidRPr="00FA0E7C">
              <w:rPr>
                <w:rFonts w:ascii="Times New Roman" w:hAnsi="Times New Roman"/>
                <w:sz w:val="20"/>
                <w:szCs w:val="20"/>
              </w:rPr>
              <w:t>Расходы (тыс. рублей)</w:t>
            </w:r>
          </w:p>
          <w:p w:rsidR="00D943F6" w:rsidRPr="00FA0E7C" w:rsidRDefault="00D943F6" w:rsidP="00AF33AA">
            <w:pPr>
              <w:tabs>
                <w:tab w:val="center" w:pos="4677"/>
                <w:tab w:val="right" w:pos="9355"/>
              </w:tabs>
              <w:autoSpaceDE w:val="0"/>
              <w:autoSpaceDN w:val="0"/>
              <w:adjustRightInd w:val="0"/>
              <w:rPr>
                <w:rFonts w:ascii="Times New Roman" w:hAnsi="Times New Roman"/>
                <w:sz w:val="20"/>
                <w:szCs w:val="20"/>
              </w:rPr>
            </w:pPr>
          </w:p>
        </w:tc>
      </w:tr>
      <w:tr w:rsidR="00D943F6" w:rsidRPr="00FA0E7C" w:rsidTr="00A0137F">
        <w:trPr>
          <w:cantSplit/>
        </w:trPr>
        <w:tc>
          <w:tcPr>
            <w:tcW w:w="673" w:type="pct"/>
            <w:vMerge/>
            <w:tcBorders>
              <w:top w:val="single" w:sz="4" w:space="0" w:color="auto"/>
              <w:left w:val="single" w:sz="4" w:space="0" w:color="auto"/>
              <w:bottom w:val="single" w:sz="4" w:space="0" w:color="auto"/>
              <w:right w:val="single" w:sz="4" w:space="0" w:color="auto"/>
            </w:tcBorders>
          </w:tcPr>
          <w:p w:rsidR="00D943F6" w:rsidRPr="00FA0E7C" w:rsidRDefault="00D943F6" w:rsidP="00AF33AA">
            <w:pPr>
              <w:tabs>
                <w:tab w:val="center" w:pos="4677"/>
                <w:tab w:val="right" w:pos="9355"/>
              </w:tabs>
              <w:autoSpaceDE w:val="0"/>
              <w:autoSpaceDN w:val="0"/>
              <w:adjustRightInd w:val="0"/>
              <w:rPr>
                <w:rFonts w:ascii="Times New Roman" w:hAnsi="Times New Roman"/>
                <w:sz w:val="20"/>
                <w:szCs w:val="20"/>
              </w:rPr>
            </w:pPr>
          </w:p>
        </w:tc>
        <w:tc>
          <w:tcPr>
            <w:tcW w:w="550" w:type="pct"/>
            <w:vMerge/>
            <w:tcBorders>
              <w:top w:val="single" w:sz="4" w:space="0" w:color="auto"/>
              <w:left w:val="single" w:sz="4" w:space="0" w:color="auto"/>
              <w:bottom w:val="single" w:sz="4" w:space="0" w:color="auto"/>
              <w:right w:val="single" w:sz="4" w:space="0" w:color="auto"/>
            </w:tcBorders>
          </w:tcPr>
          <w:p w:rsidR="00D943F6" w:rsidRPr="00FA0E7C" w:rsidRDefault="00D943F6" w:rsidP="00AF33AA">
            <w:pPr>
              <w:tabs>
                <w:tab w:val="center" w:pos="4677"/>
                <w:tab w:val="right" w:pos="9355"/>
              </w:tabs>
              <w:autoSpaceDE w:val="0"/>
              <w:autoSpaceDN w:val="0"/>
              <w:adjustRightInd w:val="0"/>
              <w:rPr>
                <w:rFonts w:ascii="Times New Roman" w:hAnsi="Times New Roman"/>
                <w:sz w:val="20"/>
                <w:szCs w:val="20"/>
              </w:rPr>
            </w:pPr>
          </w:p>
        </w:tc>
        <w:tc>
          <w:tcPr>
            <w:tcW w:w="499" w:type="pct"/>
            <w:vMerge/>
            <w:tcBorders>
              <w:top w:val="single" w:sz="4" w:space="0" w:color="auto"/>
              <w:left w:val="single" w:sz="4" w:space="0" w:color="auto"/>
              <w:bottom w:val="single" w:sz="4" w:space="0" w:color="auto"/>
              <w:right w:val="single" w:sz="4" w:space="0" w:color="auto"/>
            </w:tcBorders>
          </w:tcPr>
          <w:p w:rsidR="00D943F6" w:rsidRPr="00FA0E7C" w:rsidRDefault="00D943F6" w:rsidP="00AF33AA">
            <w:pPr>
              <w:tabs>
                <w:tab w:val="center" w:pos="4677"/>
                <w:tab w:val="right" w:pos="9355"/>
              </w:tabs>
              <w:rPr>
                <w:rFonts w:ascii="Times New Roman" w:hAnsi="Times New Roman"/>
                <w:sz w:val="20"/>
                <w:szCs w:val="20"/>
              </w:rPr>
            </w:pPr>
          </w:p>
        </w:tc>
        <w:tc>
          <w:tcPr>
            <w:tcW w:w="488" w:type="pct"/>
            <w:tcBorders>
              <w:top w:val="single" w:sz="4" w:space="0" w:color="auto"/>
              <w:left w:val="single" w:sz="4" w:space="0" w:color="auto"/>
              <w:bottom w:val="single" w:sz="4" w:space="0" w:color="auto"/>
              <w:right w:val="single" w:sz="4" w:space="0" w:color="auto"/>
            </w:tcBorders>
            <w:vAlign w:val="center"/>
          </w:tcPr>
          <w:p w:rsidR="00D943F6" w:rsidRPr="00FA0E7C" w:rsidRDefault="00D943F6" w:rsidP="00AF33AA">
            <w:pPr>
              <w:tabs>
                <w:tab w:val="center" w:pos="4677"/>
                <w:tab w:val="right" w:pos="9355"/>
              </w:tabs>
              <w:jc w:val="center"/>
              <w:rPr>
                <w:rFonts w:ascii="Times New Roman" w:hAnsi="Times New Roman"/>
                <w:sz w:val="20"/>
                <w:szCs w:val="20"/>
              </w:rPr>
            </w:pPr>
            <w:r>
              <w:rPr>
                <w:rFonts w:ascii="Times New Roman" w:hAnsi="Times New Roman"/>
                <w:sz w:val="20"/>
                <w:szCs w:val="20"/>
              </w:rPr>
              <w:t>2017 год</w:t>
            </w:r>
          </w:p>
        </w:tc>
        <w:tc>
          <w:tcPr>
            <w:tcW w:w="547" w:type="pct"/>
            <w:tcBorders>
              <w:top w:val="single" w:sz="4" w:space="0" w:color="auto"/>
              <w:left w:val="single" w:sz="4" w:space="0" w:color="auto"/>
              <w:bottom w:val="single" w:sz="4" w:space="0" w:color="auto"/>
              <w:right w:val="single" w:sz="4" w:space="0" w:color="auto"/>
            </w:tcBorders>
            <w:vAlign w:val="center"/>
          </w:tcPr>
          <w:p w:rsidR="00D943F6" w:rsidRDefault="00D943F6" w:rsidP="00AF33AA">
            <w:pPr>
              <w:jc w:val="center"/>
            </w:pPr>
            <w:r>
              <w:rPr>
                <w:rFonts w:ascii="Times New Roman" w:hAnsi="Times New Roman"/>
                <w:sz w:val="20"/>
                <w:szCs w:val="20"/>
              </w:rPr>
              <w:t>2018</w:t>
            </w:r>
            <w:r w:rsidRPr="00BF4C3D">
              <w:rPr>
                <w:rFonts w:ascii="Times New Roman" w:hAnsi="Times New Roman"/>
                <w:sz w:val="20"/>
                <w:szCs w:val="20"/>
              </w:rPr>
              <w:t xml:space="preserve"> год</w:t>
            </w:r>
          </w:p>
        </w:tc>
        <w:tc>
          <w:tcPr>
            <w:tcW w:w="514" w:type="pct"/>
            <w:tcBorders>
              <w:top w:val="single" w:sz="4" w:space="0" w:color="auto"/>
              <w:left w:val="single" w:sz="4" w:space="0" w:color="auto"/>
              <w:bottom w:val="single" w:sz="4" w:space="0" w:color="auto"/>
              <w:right w:val="single" w:sz="4" w:space="0" w:color="auto"/>
            </w:tcBorders>
            <w:vAlign w:val="center"/>
          </w:tcPr>
          <w:p w:rsidR="00D943F6" w:rsidRDefault="00D943F6" w:rsidP="00AF33AA">
            <w:pPr>
              <w:jc w:val="center"/>
            </w:pPr>
            <w:r w:rsidRPr="00BF4C3D">
              <w:rPr>
                <w:rFonts w:ascii="Times New Roman" w:hAnsi="Times New Roman"/>
                <w:sz w:val="20"/>
                <w:szCs w:val="20"/>
              </w:rPr>
              <w:t>201</w:t>
            </w:r>
            <w:r>
              <w:rPr>
                <w:rFonts w:ascii="Times New Roman" w:hAnsi="Times New Roman"/>
                <w:sz w:val="20"/>
                <w:szCs w:val="20"/>
              </w:rPr>
              <w:t>9</w:t>
            </w:r>
            <w:r w:rsidRPr="00BF4C3D">
              <w:rPr>
                <w:rFonts w:ascii="Times New Roman" w:hAnsi="Times New Roman"/>
                <w:sz w:val="20"/>
                <w:szCs w:val="20"/>
              </w:rPr>
              <w:t xml:space="preserve"> год</w:t>
            </w:r>
          </w:p>
        </w:tc>
        <w:tc>
          <w:tcPr>
            <w:tcW w:w="561" w:type="pct"/>
            <w:tcBorders>
              <w:top w:val="single" w:sz="4" w:space="0" w:color="auto"/>
              <w:left w:val="single" w:sz="4" w:space="0" w:color="auto"/>
              <w:bottom w:val="single" w:sz="4" w:space="0" w:color="auto"/>
              <w:right w:val="single" w:sz="4" w:space="0" w:color="auto"/>
            </w:tcBorders>
            <w:vAlign w:val="center"/>
          </w:tcPr>
          <w:p w:rsidR="00D943F6" w:rsidRDefault="00D943F6" w:rsidP="00AF33AA">
            <w:pPr>
              <w:jc w:val="center"/>
            </w:pPr>
            <w:r>
              <w:rPr>
                <w:rFonts w:ascii="Times New Roman" w:hAnsi="Times New Roman"/>
                <w:sz w:val="20"/>
                <w:szCs w:val="20"/>
              </w:rPr>
              <w:t>2020</w:t>
            </w:r>
            <w:r w:rsidRPr="00BF4C3D">
              <w:rPr>
                <w:rFonts w:ascii="Times New Roman" w:hAnsi="Times New Roman"/>
                <w:sz w:val="20"/>
                <w:szCs w:val="20"/>
              </w:rPr>
              <w:t xml:space="preserve"> год</w:t>
            </w:r>
          </w:p>
        </w:tc>
        <w:tc>
          <w:tcPr>
            <w:tcW w:w="514" w:type="pct"/>
            <w:tcBorders>
              <w:top w:val="single" w:sz="4" w:space="0" w:color="auto"/>
              <w:left w:val="single" w:sz="4" w:space="0" w:color="auto"/>
              <w:bottom w:val="single" w:sz="4" w:space="0" w:color="auto"/>
              <w:right w:val="single" w:sz="4" w:space="0" w:color="auto"/>
            </w:tcBorders>
            <w:vAlign w:val="center"/>
          </w:tcPr>
          <w:p w:rsidR="00D943F6" w:rsidRDefault="00D943F6" w:rsidP="00AF33AA">
            <w:pPr>
              <w:jc w:val="center"/>
            </w:pPr>
            <w:r>
              <w:rPr>
                <w:rFonts w:ascii="Times New Roman" w:hAnsi="Times New Roman"/>
                <w:sz w:val="20"/>
                <w:szCs w:val="20"/>
              </w:rPr>
              <w:t>2021</w:t>
            </w:r>
            <w:r w:rsidRPr="00BF4C3D">
              <w:rPr>
                <w:rFonts w:ascii="Times New Roman" w:hAnsi="Times New Roman"/>
                <w:sz w:val="20"/>
                <w:szCs w:val="20"/>
              </w:rPr>
              <w:t xml:space="preserve"> год</w:t>
            </w:r>
          </w:p>
        </w:tc>
        <w:tc>
          <w:tcPr>
            <w:tcW w:w="654" w:type="pct"/>
            <w:tcBorders>
              <w:top w:val="single" w:sz="4" w:space="0" w:color="auto"/>
              <w:left w:val="single" w:sz="4" w:space="0" w:color="auto"/>
              <w:bottom w:val="single" w:sz="4" w:space="0" w:color="auto"/>
              <w:right w:val="single" w:sz="4" w:space="0" w:color="auto"/>
            </w:tcBorders>
          </w:tcPr>
          <w:p w:rsidR="00D943F6" w:rsidRPr="00FA0E7C" w:rsidRDefault="00D943F6" w:rsidP="00AF33AA">
            <w:pPr>
              <w:pStyle w:val="ConsPlusCell"/>
              <w:tabs>
                <w:tab w:val="center" w:pos="4677"/>
                <w:tab w:val="right" w:pos="9355"/>
              </w:tabs>
              <w:jc w:val="center"/>
              <w:rPr>
                <w:rFonts w:ascii="Times New Roman" w:hAnsi="Times New Roman" w:cs="Times New Roman"/>
                <w:sz w:val="20"/>
                <w:szCs w:val="20"/>
              </w:rPr>
            </w:pPr>
            <w:r w:rsidRPr="00FA0E7C">
              <w:rPr>
                <w:rFonts w:ascii="Times New Roman" w:hAnsi="Times New Roman" w:cs="Times New Roman"/>
                <w:sz w:val="20"/>
                <w:szCs w:val="20"/>
              </w:rPr>
              <w:t>Итого</w:t>
            </w:r>
          </w:p>
        </w:tc>
      </w:tr>
      <w:tr w:rsidR="00291CF5" w:rsidRPr="00FA0E7C" w:rsidTr="00D943F6">
        <w:trPr>
          <w:cantSplit/>
        </w:trPr>
        <w:tc>
          <w:tcPr>
            <w:tcW w:w="673" w:type="pct"/>
            <w:vMerge/>
            <w:tcBorders>
              <w:top w:val="single" w:sz="4" w:space="0" w:color="auto"/>
              <w:left w:val="single" w:sz="4" w:space="0" w:color="auto"/>
              <w:bottom w:val="single" w:sz="4" w:space="0" w:color="auto"/>
              <w:right w:val="single" w:sz="4" w:space="0" w:color="auto"/>
            </w:tcBorders>
          </w:tcPr>
          <w:p w:rsidR="00291CF5" w:rsidRPr="00FA0E7C" w:rsidRDefault="00291CF5" w:rsidP="00AF33AA">
            <w:pPr>
              <w:tabs>
                <w:tab w:val="center" w:pos="4677"/>
                <w:tab w:val="right" w:pos="9355"/>
              </w:tabs>
              <w:autoSpaceDE w:val="0"/>
              <w:autoSpaceDN w:val="0"/>
              <w:adjustRightInd w:val="0"/>
              <w:rPr>
                <w:rFonts w:ascii="Times New Roman" w:hAnsi="Times New Roman"/>
                <w:sz w:val="20"/>
                <w:szCs w:val="20"/>
              </w:rPr>
            </w:pPr>
          </w:p>
        </w:tc>
        <w:tc>
          <w:tcPr>
            <w:tcW w:w="550" w:type="pct"/>
            <w:vMerge w:val="restart"/>
            <w:tcBorders>
              <w:top w:val="single" w:sz="4" w:space="0" w:color="auto"/>
              <w:left w:val="single" w:sz="4" w:space="0" w:color="auto"/>
              <w:bottom w:val="single" w:sz="4" w:space="0" w:color="auto"/>
              <w:right w:val="single" w:sz="4" w:space="0" w:color="auto"/>
            </w:tcBorders>
          </w:tcPr>
          <w:p w:rsidR="00291CF5" w:rsidRPr="00FA0E7C" w:rsidRDefault="00291CF5" w:rsidP="00AF33AA">
            <w:pPr>
              <w:tabs>
                <w:tab w:val="center" w:pos="4677"/>
                <w:tab w:val="right" w:pos="9355"/>
              </w:tabs>
              <w:autoSpaceDE w:val="0"/>
              <w:autoSpaceDN w:val="0"/>
              <w:adjustRightInd w:val="0"/>
              <w:rPr>
                <w:rFonts w:ascii="Times New Roman" w:hAnsi="Times New Roman"/>
                <w:sz w:val="20"/>
                <w:szCs w:val="20"/>
              </w:rPr>
            </w:pPr>
            <w:r w:rsidRPr="00FA0E7C">
              <w:rPr>
                <w:rFonts w:ascii="Times New Roman" w:hAnsi="Times New Roman"/>
                <w:sz w:val="20"/>
                <w:szCs w:val="20"/>
              </w:rPr>
              <w:t>Управление образования</w:t>
            </w:r>
          </w:p>
        </w:tc>
        <w:tc>
          <w:tcPr>
            <w:tcW w:w="499" w:type="pct"/>
            <w:tcBorders>
              <w:top w:val="single" w:sz="4" w:space="0" w:color="auto"/>
              <w:left w:val="single" w:sz="4" w:space="0" w:color="auto"/>
              <w:bottom w:val="single" w:sz="4" w:space="0" w:color="auto"/>
              <w:right w:val="single" w:sz="4" w:space="0" w:color="auto"/>
            </w:tcBorders>
          </w:tcPr>
          <w:p w:rsidR="00291CF5" w:rsidRPr="00FA0E7C" w:rsidRDefault="00291CF5" w:rsidP="00AF33AA">
            <w:pPr>
              <w:tabs>
                <w:tab w:val="center" w:pos="4677"/>
                <w:tab w:val="right" w:pos="9355"/>
              </w:tabs>
              <w:rPr>
                <w:rFonts w:ascii="Times New Roman" w:hAnsi="Times New Roman"/>
                <w:sz w:val="20"/>
                <w:szCs w:val="20"/>
              </w:rPr>
            </w:pPr>
            <w:r w:rsidRPr="00FA0E7C">
              <w:rPr>
                <w:rFonts w:ascii="Times New Roman" w:hAnsi="Times New Roman"/>
                <w:sz w:val="20"/>
                <w:szCs w:val="20"/>
              </w:rPr>
              <w:t>Всего:</w:t>
            </w:r>
          </w:p>
          <w:p w:rsidR="00291CF5" w:rsidRPr="00FA0E7C" w:rsidRDefault="00291CF5" w:rsidP="00AF33AA">
            <w:pPr>
              <w:tabs>
                <w:tab w:val="center" w:pos="4677"/>
                <w:tab w:val="right" w:pos="9355"/>
              </w:tabs>
              <w:autoSpaceDE w:val="0"/>
              <w:autoSpaceDN w:val="0"/>
              <w:adjustRightInd w:val="0"/>
              <w:rPr>
                <w:rFonts w:ascii="Times New Roman" w:hAnsi="Times New Roman"/>
                <w:sz w:val="20"/>
                <w:szCs w:val="20"/>
              </w:rPr>
            </w:pPr>
            <w:r w:rsidRPr="00FA0E7C">
              <w:rPr>
                <w:rFonts w:ascii="Times New Roman" w:hAnsi="Times New Roman"/>
                <w:sz w:val="20"/>
                <w:szCs w:val="20"/>
              </w:rPr>
              <w:t>в том числе:</w:t>
            </w:r>
          </w:p>
        </w:tc>
        <w:tc>
          <w:tcPr>
            <w:tcW w:w="488" w:type="pct"/>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20"/>
                <w:szCs w:val="20"/>
              </w:rPr>
            </w:pPr>
            <w:r w:rsidRPr="00291CF5">
              <w:rPr>
                <w:rFonts w:ascii="Times New Roman" w:hAnsi="Times New Roman"/>
                <w:bCs/>
                <w:color w:val="000000"/>
                <w:sz w:val="20"/>
                <w:szCs w:val="20"/>
              </w:rPr>
              <w:t>751753,6</w:t>
            </w:r>
          </w:p>
        </w:tc>
        <w:tc>
          <w:tcPr>
            <w:tcW w:w="547" w:type="pct"/>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20"/>
                <w:szCs w:val="20"/>
              </w:rPr>
            </w:pPr>
            <w:r w:rsidRPr="00291CF5">
              <w:rPr>
                <w:rFonts w:ascii="Times New Roman" w:hAnsi="Times New Roman"/>
                <w:bCs/>
                <w:color w:val="000000"/>
                <w:sz w:val="20"/>
                <w:szCs w:val="20"/>
              </w:rPr>
              <w:t>726614,5</w:t>
            </w:r>
          </w:p>
        </w:tc>
        <w:tc>
          <w:tcPr>
            <w:tcW w:w="514" w:type="pct"/>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20"/>
                <w:szCs w:val="20"/>
              </w:rPr>
            </w:pPr>
            <w:r w:rsidRPr="00291CF5">
              <w:rPr>
                <w:rFonts w:ascii="Times New Roman" w:hAnsi="Times New Roman"/>
                <w:bCs/>
                <w:color w:val="000000"/>
                <w:sz w:val="20"/>
                <w:szCs w:val="20"/>
              </w:rPr>
              <w:t>701083,2</w:t>
            </w:r>
          </w:p>
        </w:tc>
        <w:tc>
          <w:tcPr>
            <w:tcW w:w="561" w:type="pct"/>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20"/>
                <w:szCs w:val="20"/>
              </w:rPr>
            </w:pPr>
            <w:r w:rsidRPr="00291CF5">
              <w:rPr>
                <w:rFonts w:ascii="Times New Roman" w:hAnsi="Times New Roman"/>
                <w:bCs/>
                <w:color w:val="000000"/>
                <w:sz w:val="20"/>
                <w:szCs w:val="20"/>
              </w:rPr>
              <w:t>700623,2</w:t>
            </w:r>
          </w:p>
        </w:tc>
        <w:tc>
          <w:tcPr>
            <w:tcW w:w="514" w:type="pct"/>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20"/>
                <w:szCs w:val="20"/>
              </w:rPr>
            </w:pPr>
            <w:r w:rsidRPr="00291CF5">
              <w:rPr>
                <w:rFonts w:ascii="Times New Roman" w:hAnsi="Times New Roman"/>
                <w:bCs/>
                <w:color w:val="000000"/>
                <w:sz w:val="20"/>
                <w:szCs w:val="20"/>
              </w:rPr>
              <w:t>718523,2</w:t>
            </w:r>
          </w:p>
        </w:tc>
        <w:tc>
          <w:tcPr>
            <w:tcW w:w="654" w:type="pct"/>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20"/>
                <w:szCs w:val="20"/>
              </w:rPr>
            </w:pPr>
            <w:r w:rsidRPr="00291CF5">
              <w:rPr>
                <w:rFonts w:ascii="Times New Roman" w:hAnsi="Times New Roman"/>
                <w:bCs/>
                <w:color w:val="000000"/>
                <w:sz w:val="20"/>
                <w:szCs w:val="20"/>
              </w:rPr>
              <w:t>3598597,7</w:t>
            </w:r>
          </w:p>
        </w:tc>
      </w:tr>
      <w:tr w:rsidR="00291CF5" w:rsidRPr="00FA0E7C" w:rsidTr="00D943F6">
        <w:trPr>
          <w:cantSplit/>
        </w:trPr>
        <w:tc>
          <w:tcPr>
            <w:tcW w:w="673" w:type="pct"/>
            <w:vMerge/>
            <w:tcBorders>
              <w:top w:val="single" w:sz="4" w:space="0" w:color="auto"/>
              <w:left w:val="single" w:sz="4" w:space="0" w:color="auto"/>
              <w:bottom w:val="single" w:sz="4" w:space="0" w:color="auto"/>
              <w:right w:val="single" w:sz="4" w:space="0" w:color="auto"/>
            </w:tcBorders>
          </w:tcPr>
          <w:p w:rsidR="00291CF5" w:rsidRPr="00FA0E7C" w:rsidRDefault="00291CF5" w:rsidP="00AF33AA">
            <w:pPr>
              <w:tabs>
                <w:tab w:val="center" w:pos="4677"/>
                <w:tab w:val="right" w:pos="9355"/>
              </w:tabs>
              <w:autoSpaceDE w:val="0"/>
              <w:autoSpaceDN w:val="0"/>
              <w:adjustRightInd w:val="0"/>
              <w:rPr>
                <w:rFonts w:ascii="Times New Roman" w:hAnsi="Times New Roman"/>
                <w:sz w:val="20"/>
                <w:szCs w:val="20"/>
              </w:rPr>
            </w:pPr>
          </w:p>
        </w:tc>
        <w:tc>
          <w:tcPr>
            <w:tcW w:w="550" w:type="pct"/>
            <w:vMerge/>
            <w:tcBorders>
              <w:top w:val="single" w:sz="4" w:space="0" w:color="auto"/>
              <w:left w:val="single" w:sz="4" w:space="0" w:color="auto"/>
              <w:bottom w:val="single" w:sz="4" w:space="0" w:color="auto"/>
              <w:right w:val="single" w:sz="4" w:space="0" w:color="auto"/>
            </w:tcBorders>
          </w:tcPr>
          <w:p w:rsidR="00291CF5" w:rsidRPr="00FA0E7C" w:rsidRDefault="00291CF5" w:rsidP="00AF33AA">
            <w:pPr>
              <w:tabs>
                <w:tab w:val="center" w:pos="4677"/>
                <w:tab w:val="right" w:pos="9355"/>
              </w:tabs>
              <w:autoSpaceDE w:val="0"/>
              <w:autoSpaceDN w:val="0"/>
              <w:adjustRightInd w:val="0"/>
              <w:rPr>
                <w:rFonts w:ascii="Times New Roman" w:hAnsi="Times New Roman"/>
                <w:sz w:val="20"/>
                <w:szCs w:val="20"/>
              </w:rPr>
            </w:pPr>
          </w:p>
        </w:tc>
        <w:tc>
          <w:tcPr>
            <w:tcW w:w="499" w:type="pct"/>
            <w:tcBorders>
              <w:top w:val="single" w:sz="4" w:space="0" w:color="auto"/>
              <w:left w:val="single" w:sz="4" w:space="0" w:color="auto"/>
              <w:bottom w:val="single" w:sz="4" w:space="0" w:color="auto"/>
              <w:right w:val="single" w:sz="4" w:space="0" w:color="auto"/>
            </w:tcBorders>
          </w:tcPr>
          <w:p w:rsidR="00291CF5" w:rsidRPr="00FA0E7C" w:rsidRDefault="00291CF5" w:rsidP="00AF33AA">
            <w:pPr>
              <w:tabs>
                <w:tab w:val="center" w:pos="4677"/>
                <w:tab w:val="right" w:pos="9355"/>
              </w:tabs>
              <w:autoSpaceDE w:val="0"/>
              <w:autoSpaceDN w:val="0"/>
              <w:adjustRightInd w:val="0"/>
              <w:rPr>
                <w:rFonts w:ascii="Times New Roman" w:hAnsi="Times New Roman"/>
                <w:sz w:val="20"/>
                <w:szCs w:val="20"/>
              </w:rPr>
            </w:pPr>
            <w:r w:rsidRPr="00FA0E7C">
              <w:rPr>
                <w:rFonts w:ascii="Times New Roman" w:hAnsi="Times New Roman"/>
                <w:sz w:val="20"/>
                <w:szCs w:val="20"/>
              </w:rPr>
              <w:t>Средства бюджета Московской области</w:t>
            </w:r>
          </w:p>
        </w:tc>
        <w:tc>
          <w:tcPr>
            <w:tcW w:w="488" w:type="pct"/>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20"/>
                <w:szCs w:val="20"/>
              </w:rPr>
            </w:pPr>
            <w:r w:rsidRPr="00291CF5">
              <w:rPr>
                <w:rFonts w:ascii="Times New Roman" w:hAnsi="Times New Roman"/>
                <w:bCs/>
                <w:color w:val="000000"/>
                <w:sz w:val="20"/>
                <w:szCs w:val="20"/>
              </w:rPr>
              <w:t>632451,0</w:t>
            </w:r>
          </w:p>
        </w:tc>
        <w:tc>
          <w:tcPr>
            <w:tcW w:w="547" w:type="pct"/>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20"/>
                <w:szCs w:val="20"/>
              </w:rPr>
            </w:pPr>
            <w:r w:rsidRPr="00291CF5">
              <w:rPr>
                <w:rFonts w:ascii="Times New Roman" w:hAnsi="Times New Roman"/>
                <w:bCs/>
                <w:color w:val="000000"/>
                <w:sz w:val="20"/>
                <w:szCs w:val="20"/>
              </w:rPr>
              <w:t>599517,0</w:t>
            </w:r>
          </w:p>
        </w:tc>
        <w:tc>
          <w:tcPr>
            <w:tcW w:w="514" w:type="pct"/>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20"/>
                <w:szCs w:val="20"/>
              </w:rPr>
            </w:pPr>
            <w:r w:rsidRPr="00291CF5">
              <w:rPr>
                <w:rFonts w:ascii="Times New Roman" w:hAnsi="Times New Roman"/>
                <w:bCs/>
                <w:color w:val="000000"/>
                <w:sz w:val="20"/>
                <w:szCs w:val="20"/>
              </w:rPr>
              <w:t>598517,0</w:t>
            </w:r>
          </w:p>
        </w:tc>
        <w:tc>
          <w:tcPr>
            <w:tcW w:w="561" w:type="pct"/>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20"/>
                <w:szCs w:val="20"/>
              </w:rPr>
            </w:pPr>
            <w:r w:rsidRPr="00291CF5">
              <w:rPr>
                <w:rFonts w:ascii="Times New Roman" w:hAnsi="Times New Roman"/>
                <w:bCs/>
                <w:color w:val="000000"/>
                <w:sz w:val="20"/>
                <w:szCs w:val="20"/>
              </w:rPr>
              <w:t>598517,0</w:t>
            </w:r>
          </w:p>
        </w:tc>
        <w:tc>
          <w:tcPr>
            <w:tcW w:w="514" w:type="pct"/>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20"/>
                <w:szCs w:val="20"/>
              </w:rPr>
            </w:pPr>
            <w:r w:rsidRPr="00291CF5">
              <w:rPr>
                <w:rFonts w:ascii="Times New Roman" w:hAnsi="Times New Roman"/>
                <w:bCs/>
                <w:color w:val="000000"/>
                <w:sz w:val="20"/>
                <w:szCs w:val="20"/>
              </w:rPr>
              <w:t>596837,0</w:t>
            </w:r>
          </w:p>
        </w:tc>
        <w:tc>
          <w:tcPr>
            <w:tcW w:w="654" w:type="pct"/>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20"/>
                <w:szCs w:val="20"/>
              </w:rPr>
            </w:pPr>
            <w:r w:rsidRPr="00291CF5">
              <w:rPr>
                <w:rFonts w:ascii="Times New Roman" w:hAnsi="Times New Roman"/>
                <w:bCs/>
                <w:color w:val="000000"/>
                <w:sz w:val="20"/>
                <w:szCs w:val="20"/>
              </w:rPr>
              <w:t>3025839,0</w:t>
            </w:r>
          </w:p>
        </w:tc>
      </w:tr>
      <w:tr w:rsidR="00291CF5" w:rsidRPr="00FA0E7C" w:rsidTr="00D943F6">
        <w:trPr>
          <w:cantSplit/>
        </w:trPr>
        <w:tc>
          <w:tcPr>
            <w:tcW w:w="673" w:type="pct"/>
            <w:vMerge/>
            <w:tcBorders>
              <w:top w:val="single" w:sz="4" w:space="0" w:color="auto"/>
              <w:left w:val="single" w:sz="4" w:space="0" w:color="auto"/>
              <w:bottom w:val="single" w:sz="4" w:space="0" w:color="auto"/>
              <w:right w:val="single" w:sz="4" w:space="0" w:color="auto"/>
            </w:tcBorders>
          </w:tcPr>
          <w:p w:rsidR="00291CF5" w:rsidRPr="00FA0E7C" w:rsidRDefault="00291CF5" w:rsidP="00AF33AA">
            <w:pPr>
              <w:tabs>
                <w:tab w:val="center" w:pos="4677"/>
                <w:tab w:val="right" w:pos="9355"/>
              </w:tabs>
              <w:autoSpaceDE w:val="0"/>
              <w:autoSpaceDN w:val="0"/>
              <w:adjustRightInd w:val="0"/>
              <w:rPr>
                <w:rFonts w:ascii="Times New Roman" w:hAnsi="Times New Roman"/>
                <w:sz w:val="20"/>
                <w:szCs w:val="20"/>
              </w:rPr>
            </w:pPr>
          </w:p>
        </w:tc>
        <w:tc>
          <w:tcPr>
            <w:tcW w:w="550" w:type="pct"/>
            <w:vMerge/>
            <w:tcBorders>
              <w:top w:val="single" w:sz="4" w:space="0" w:color="auto"/>
              <w:left w:val="single" w:sz="4" w:space="0" w:color="auto"/>
              <w:bottom w:val="single" w:sz="4" w:space="0" w:color="auto"/>
              <w:right w:val="single" w:sz="4" w:space="0" w:color="auto"/>
            </w:tcBorders>
          </w:tcPr>
          <w:p w:rsidR="00291CF5" w:rsidRPr="00FA0E7C" w:rsidRDefault="00291CF5" w:rsidP="00AF33AA">
            <w:pPr>
              <w:tabs>
                <w:tab w:val="center" w:pos="4677"/>
                <w:tab w:val="right" w:pos="9355"/>
              </w:tabs>
              <w:autoSpaceDE w:val="0"/>
              <w:autoSpaceDN w:val="0"/>
              <w:adjustRightInd w:val="0"/>
              <w:rPr>
                <w:rFonts w:ascii="Times New Roman" w:hAnsi="Times New Roman"/>
                <w:sz w:val="20"/>
                <w:szCs w:val="20"/>
              </w:rPr>
            </w:pPr>
          </w:p>
        </w:tc>
        <w:tc>
          <w:tcPr>
            <w:tcW w:w="499" w:type="pct"/>
            <w:tcBorders>
              <w:top w:val="single" w:sz="4" w:space="0" w:color="auto"/>
              <w:left w:val="single" w:sz="4" w:space="0" w:color="auto"/>
              <w:bottom w:val="single" w:sz="4" w:space="0" w:color="auto"/>
              <w:right w:val="single" w:sz="4" w:space="0" w:color="auto"/>
            </w:tcBorders>
          </w:tcPr>
          <w:p w:rsidR="00291CF5" w:rsidRPr="00FA0E7C" w:rsidRDefault="00291CF5" w:rsidP="00AF33AA">
            <w:pPr>
              <w:pStyle w:val="ConsPlusCell"/>
              <w:tabs>
                <w:tab w:val="center" w:pos="4677"/>
                <w:tab w:val="right" w:pos="9355"/>
              </w:tabs>
              <w:rPr>
                <w:rFonts w:ascii="Times New Roman" w:hAnsi="Times New Roman" w:cs="Times New Roman"/>
                <w:sz w:val="20"/>
                <w:szCs w:val="20"/>
              </w:rPr>
            </w:pPr>
            <w:r w:rsidRPr="00FA0E7C">
              <w:rPr>
                <w:rFonts w:ascii="Times New Roman" w:hAnsi="Times New Roman" w:cs="Times New Roman"/>
                <w:sz w:val="20"/>
                <w:szCs w:val="20"/>
              </w:rPr>
              <w:t xml:space="preserve">Средства </w:t>
            </w:r>
            <w:r>
              <w:rPr>
                <w:rFonts w:ascii="Times New Roman" w:hAnsi="Times New Roman" w:cs="Times New Roman"/>
                <w:sz w:val="20"/>
                <w:szCs w:val="20"/>
              </w:rPr>
              <w:t>бюджета городского округа Кашира</w:t>
            </w:r>
          </w:p>
        </w:tc>
        <w:tc>
          <w:tcPr>
            <w:tcW w:w="488" w:type="pct"/>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20"/>
                <w:szCs w:val="20"/>
              </w:rPr>
            </w:pPr>
            <w:r w:rsidRPr="00291CF5">
              <w:rPr>
                <w:rFonts w:ascii="Times New Roman" w:hAnsi="Times New Roman"/>
                <w:bCs/>
                <w:color w:val="000000"/>
                <w:sz w:val="20"/>
                <w:szCs w:val="20"/>
              </w:rPr>
              <w:t>105768,3</w:t>
            </w:r>
          </w:p>
        </w:tc>
        <w:tc>
          <w:tcPr>
            <w:tcW w:w="547" w:type="pct"/>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20"/>
                <w:szCs w:val="20"/>
              </w:rPr>
            </w:pPr>
            <w:r w:rsidRPr="00291CF5">
              <w:rPr>
                <w:rFonts w:ascii="Times New Roman" w:hAnsi="Times New Roman"/>
                <w:bCs/>
                <w:color w:val="000000"/>
                <w:sz w:val="20"/>
                <w:szCs w:val="20"/>
              </w:rPr>
              <w:t>114076,4</w:t>
            </w:r>
          </w:p>
        </w:tc>
        <w:tc>
          <w:tcPr>
            <w:tcW w:w="514" w:type="pct"/>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20"/>
                <w:szCs w:val="20"/>
              </w:rPr>
            </w:pPr>
            <w:r w:rsidRPr="00291CF5">
              <w:rPr>
                <w:rFonts w:ascii="Times New Roman" w:hAnsi="Times New Roman"/>
                <w:bCs/>
                <w:color w:val="000000"/>
                <w:sz w:val="20"/>
                <w:szCs w:val="20"/>
              </w:rPr>
              <w:t>94712,4</w:t>
            </w:r>
          </w:p>
        </w:tc>
        <w:tc>
          <w:tcPr>
            <w:tcW w:w="561" w:type="pct"/>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20"/>
                <w:szCs w:val="20"/>
              </w:rPr>
            </w:pPr>
            <w:r w:rsidRPr="00291CF5">
              <w:rPr>
                <w:rFonts w:ascii="Times New Roman" w:hAnsi="Times New Roman"/>
                <w:bCs/>
                <w:color w:val="000000"/>
                <w:sz w:val="20"/>
                <w:szCs w:val="20"/>
              </w:rPr>
              <w:t>94252,4</w:t>
            </w:r>
          </w:p>
        </w:tc>
        <w:tc>
          <w:tcPr>
            <w:tcW w:w="514" w:type="pct"/>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20"/>
                <w:szCs w:val="20"/>
              </w:rPr>
            </w:pPr>
            <w:r w:rsidRPr="00291CF5">
              <w:rPr>
                <w:rFonts w:ascii="Times New Roman" w:hAnsi="Times New Roman"/>
                <w:bCs/>
                <w:color w:val="000000"/>
                <w:sz w:val="20"/>
                <w:szCs w:val="20"/>
              </w:rPr>
              <w:t>113832,4</w:t>
            </w:r>
          </w:p>
        </w:tc>
        <w:tc>
          <w:tcPr>
            <w:tcW w:w="654" w:type="pct"/>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20"/>
                <w:szCs w:val="20"/>
              </w:rPr>
            </w:pPr>
            <w:r w:rsidRPr="00291CF5">
              <w:rPr>
                <w:rFonts w:ascii="Times New Roman" w:hAnsi="Times New Roman"/>
                <w:bCs/>
                <w:color w:val="000000"/>
                <w:sz w:val="20"/>
                <w:szCs w:val="20"/>
              </w:rPr>
              <w:t>522641,9</w:t>
            </w:r>
          </w:p>
        </w:tc>
      </w:tr>
      <w:tr w:rsidR="00291CF5" w:rsidRPr="00FA0E7C" w:rsidTr="00D943F6">
        <w:trPr>
          <w:cantSplit/>
          <w:trHeight w:val="571"/>
        </w:trPr>
        <w:tc>
          <w:tcPr>
            <w:tcW w:w="673" w:type="pct"/>
            <w:vMerge/>
            <w:tcBorders>
              <w:top w:val="single" w:sz="4" w:space="0" w:color="auto"/>
              <w:left w:val="single" w:sz="4" w:space="0" w:color="auto"/>
              <w:bottom w:val="single" w:sz="4" w:space="0" w:color="auto"/>
              <w:right w:val="single" w:sz="4" w:space="0" w:color="auto"/>
            </w:tcBorders>
          </w:tcPr>
          <w:p w:rsidR="00291CF5" w:rsidRPr="00FA0E7C" w:rsidRDefault="00291CF5" w:rsidP="00AF33AA">
            <w:pPr>
              <w:tabs>
                <w:tab w:val="center" w:pos="4677"/>
                <w:tab w:val="right" w:pos="9355"/>
              </w:tabs>
              <w:autoSpaceDE w:val="0"/>
              <w:autoSpaceDN w:val="0"/>
              <w:adjustRightInd w:val="0"/>
              <w:rPr>
                <w:rFonts w:ascii="Times New Roman" w:hAnsi="Times New Roman"/>
                <w:sz w:val="20"/>
                <w:szCs w:val="20"/>
              </w:rPr>
            </w:pPr>
          </w:p>
        </w:tc>
        <w:tc>
          <w:tcPr>
            <w:tcW w:w="550" w:type="pct"/>
            <w:vMerge/>
            <w:tcBorders>
              <w:top w:val="single" w:sz="4" w:space="0" w:color="auto"/>
              <w:left w:val="single" w:sz="4" w:space="0" w:color="auto"/>
              <w:bottom w:val="single" w:sz="4" w:space="0" w:color="auto"/>
              <w:right w:val="single" w:sz="4" w:space="0" w:color="auto"/>
            </w:tcBorders>
          </w:tcPr>
          <w:p w:rsidR="00291CF5" w:rsidRPr="00FA0E7C" w:rsidRDefault="00291CF5" w:rsidP="00AF33AA">
            <w:pPr>
              <w:tabs>
                <w:tab w:val="center" w:pos="4677"/>
                <w:tab w:val="right" w:pos="9355"/>
              </w:tabs>
              <w:autoSpaceDE w:val="0"/>
              <w:autoSpaceDN w:val="0"/>
              <w:adjustRightInd w:val="0"/>
              <w:rPr>
                <w:rFonts w:ascii="Times New Roman" w:hAnsi="Times New Roman"/>
                <w:sz w:val="20"/>
                <w:szCs w:val="20"/>
              </w:rPr>
            </w:pPr>
          </w:p>
        </w:tc>
        <w:tc>
          <w:tcPr>
            <w:tcW w:w="499" w:type="pct"/>
            <w:tcBorders>
              <w:top w:val="single" w:sz="4" w:space="0" w:color="auto"/>
              <w:left w:val="single" w:sz="4" w:space="0" w:color="auto"/>
              <w:bottom w:val="single" w:sz="4" w:space="0" w:color="auto"/>
              <w:right w:val="single" w:sz="4" w:space="0" w:color="auto"/>
            </w:tcBorders>
          </w:tcPr>
          <w:p w:rsidR="00291CF5" w:rsidRPr="00FA0E7C" w:rsidRDefault="00291CF5" w:rsidP="00AF33AA">
            <w:pPr>
              <w:pStyle w:val="ConsPlusCell"/>
              <w:tabs>
                <w:tab w:val="center" w:pos="4677"/>
                <w:tab w:val="right" w:pos="9355"/>
              </w:tabs>
              <w:rPr>
                <w:rFonts w:ascii="Times New Roman" w:hAnsi="Times New Roman" w:cs="Times New Roman"/>
                <w:sz w:val="20"/>
                <w:szCs w:val="20"/>
              </w:rPr>
            </w:pPr>
            <w:r w:rsidRPr="00FA0E7C">
              <w:rPr>
                <w:rFonts w:ascii="Times New Roman" w:hAnsi="Times New Roman" w:cs="Times New Roman"/>
                <w:sz w:val="20"/>
                <w:szCs w:val="20"/>
              </w:rPr>
              <w:t>Внебюджетные источники</w:t>
            </w:r>
          </w:p>
        </w:tc>
        <w:tc>
          <w:tcPr>
            <w:tcW w:w="488" w:type="pct"/>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20"/>
                <w:szCs w:val="20"/>
              </w:rPr>
            </w:pPr>
            <w:r w:rsidRPr="00291CF5">
              <w:rPr>
                <w:rFonts w:ascii="Times New Roman" w:hAnsi="Times New Roman"/>
                <w:bCs/>
                <w:color w:val="000000"/>
                <w:sz w:val="20"/>
                <w:szCs w:val="20"/>
              </w:rPr>
              <w:t>13534,3</w:t>
            </w:r>
          </w:p>
        </w:tc>
        <w:tc>
          <w:tcPr>
            <w:tcW w:w="547" w:type="pct"/>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20"/>
                <w:szCs w:val="20"/>
              </w:rPr>
            </w:pPr>
            <w:r w:rsidRPr="00291CF5">
              <w:rPr>
                <w:rFonts w:ascii="Times New Roman" w:hAnsi="Times New Roman"/>
                <w:bCs/>
                <w:color w:val="000000"/>
                <w:sz w:val="20"/>
                <w:szCs w:val="20"/>
              </w:rPr>
              <w:t>13021,1</w:t>
            </w:r>
          </w:p>
        </w:tc>
        <w:tc>
          <w:tcPr>
            <w:tcW w:w="514" w:type="pct"/>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20"/>
                <w:szCs w:val="20"/>
              </w:rPr>
            </w:pPr>
            <w:r w:rsidRPr="00291CF5">
              <w:rPr>
                <w:rFonts w:ascii="Times New Roman" w:hAnsi="Times New Roman"/>
                <w:bCs/>
                <w:color w:val="000000"/>
                <w:sz w:val="20"/>
                <w:szCs w:val="20"/>
              </w:rPr>
              <w:t>7853,8</w:t>
            </w:r>
          </w:p>
        </w:tc>
        <w:tc>
          <w:tcPr>
            <w:tcW w:w="561" w:type="pct"/>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20"/>
                <w:szCs w:val="20"/>
              </w:rPr>
            </w:pPr>
            <w:r w:rsidRPr="00291CF5">
              <w:rPr>
                <w:rFonts w:ascii="Times New Roman" w:hAnsi="Times New Roman"/>
                <w:bCs/>
                <w:color w:val="000000"/>
                <w:sz w:val="20"/>
                <w:szCs w:val="20"/>
              </w:rPr>
              <w:t>7853,8</w:t>
            </w:r>
          </w:p>
        </w:tc>
        <w:tc>
          <w:tcPr>
            <w:tcW w:w="514" w:type="pct"/>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20"/>
                <w:szCs w:val="20"/>
              </w:rPr>
            </w:pPr>
            <w:r w:rsidRPr="00291CF5">
              <w:rPr>
                <w:rFonts w:ascii="Times New Roman" w:hAnsi="Times New Roman"/>
                <w:bCs/>
                <w:color w:val="000000"/>
                <w:sz w:val="20"/>
                <w:szCs w:val="20"/>
              </w:rPr>
              <w:t>7853,8</w:t>
            </w:r>
          </w:p>
        </w:tc>
        <w:tc>
          <w:tcPr>
            <w:tcW w:w="654" w:type="pct"/>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20"/>
                <w:szCs w:val="20"/>
              </w:rPr>
            </w:pPr>
            <w:r w:rsidRPr="00291CF5">
              <w:rPr>
                <w:rFonts w:ascii="Times New Roman" w:hAnsi="Times New Roman"/>
                <w:bCs/>
                <w:color w:val="000000"/>
                <w:sz w:val="20"/>
                <w:szCs w:val="20"/>
              </w:rPr>
              <w:t>50116,8</w:t>
            </w:r>
          </w:p>
        </w:tc>
      </w:tr>
    </w:tbl>
    <w:p w:rsidR="005071E7" w:rsidRDefault="005071E7" w:rsidP="00AF33AA">
      <w:pPr>
        <w:ind w:firstLine="708"/>
        <w:jc w:val="center"/>
        <w:rPr>
          <w:rFonts w:ascii="Times New Roman" w:hAnsi="Times New Roman"/>
        </w:rPr>
      </w:pPr>
    </w:p>
    <w:p w:rsidR="005071E7" w:rsidRPr="005071E7" w:rsidRDefault="005071E7" w:rsidP="00AF33AA">
      <w:pPr>
        <w:ind w:firstLine="708"/>
        <w:jc w:val="center"/>
        <w:rPr>
          <w:rFonts w:ascii="Times New Roman" w:hAnsi="Times New Roman"/>
        </w:rPr>
        <w:sectPr w:rsidR="005071E7" w:rsidRPr="005071E7" w:rsidSect="004A1056">
          <w:pgSz w:w="16840" w:h="11900" w:orient="landscape"/>
          <w:pgMar w:top="1134" w:right="567" w:bottom="1134" w:left="1134" w:header="709" w:footer="709" w:gutter="0"/>
          <w:pgNumType w:start="1"/>
          <w:cols w:space="708"/>
          <w:titlePg/>
          <w:docGrid w:linePitch="360"/>
        </w:sectPr>
      </w:pPr>
    </w:p>
    <w:p w:rsidR="00432429" w:rsidRDefault="00432429" w:rsidP="00AF33AA">
      <w:pPr>
        <w:tabs>
          <w:tab w:val="center" w:pos="4677"/>
          <w:tab w:val="right" w:pos="9355"/>
        </w:tabs>
        <w:autoSpaceDE w:val="0"/>
        <w:autoSpaceDN w:val="0"/>
        <w:adjustRightInd w:val="0"/>
        <w:snapToGrid w:val="0"/>
        <w:ind w:firstLine="720"/>
        <w:jc w:val="center"/>
        <w:rPr>
          <w:rFonts w:ascii="Times New Roman" w:hAnsi="Times New Roman"/>
          <w:b/>
        </w:rPr>
      </w:pPr>
    </w:p>
    <w:p w:rsidR="00E56492" w:rsidRPr="00FA0E7C" w:rsidRDefault="00F241A9" w:rsidP="00AF33AA">
      <w:pPr>
        <w:tabs>
          <w:tab w:val="center" w:pos="4677"/>
          <w:tab w:val="right" w:pos="9355"/>
        </w:tabs>
        <w:autoSpaceDE w:val="0"/>
        <w:autoSpaceDN w:val="0"/>
        <w:adjustRightInd w:val="0"/>
        <w:snapToGrid w:val="0"/>
        <w:ind w:firstLine="720"/>
        <w:jc w:val="center"/>
        <w:rPr>
          <w:rFonts w:ascii="Times New Roman" w:hAnsi="Times New Roman"/>
          <w:b/>
        </w:rPr>
      </w:pPr>
      <w:r>
        <w:rPr>
          <w:rFonts w:ascii="Times New Roman" w:hAnsi="Times New Roman"/>
          <w:b/>
        </w:rPr>
        <w:t>Характеристика проблем решаемых посредством мероприятий</w:t>
      </w:r>
    </w:p>
    <w:p w:rsidR="00E56492" w:rsidRPr="00FA0E7C" w:rsidRDefault="00E56492" w:rsidP="00AF33AA">
      <w:pPr>
        <w:ind w:firstLine="709"/>
        <w:jc w:val="both"/>
        <w:rPr>
          <w:rFonts w:ascii="Times New Roman" w:hAnsi="Times New Roman"/>
        </w:rPr>
      </w:pPr>
      <w:r w:rsidRPr="00FA0E7C">
        <w:rPr>
          <w:rFonts w:ascii="Times New Roman" w:hAnsi="Times New Roman"/>
        </w:rPr>
        <w:t>Подпрограмма II включает следующие основные мероприятия, обеспечивающие решение задач муниципальной программы в системе общего образования:</w:t>
      </w:r>
    </w:p>
    <w:p w:rsidR="005644F3" w:rsidRPr="00FA0E7C" w:rsidRDefault="005644F3" w:rsidP="00AF33AA">
      <w:pPr>
        <w:ind w:firstLine="709"/>
        <w:jc w:val="both"/>
        <w:rPr>
          <w:rFonts w:ascii="Times New Roman" w:hAnsi="Times New Roman"/>
        </w:rPr>
      </w:pPr>
      <w:r w:rsidRPr="00FA0E7C">
        <w:rPr>
          <w:rFonts w:ascii="Times New Roman" w:hAnsi="Times New Roman"/>
        </w:rPr>
        <w:t>– </w:t>
      </w:r>
      <w:r w:rsidRPr="008A0535">
        <w:rPr>
          <w:rFonts w:ascii="Times New Roman" w:hAnsi="Times New Roman"/>
        </w:rPr>
        <w:t>Финансовое обеспечение деятельности образовательных организаций</w:t>
      </w:r>
      <w:r w:rsidRPr="00FA0E7C">
        <w:rPr>
          <w:rFonts w:ascii="Times New Roman" w:hAnsi="Times New Roman"/>
        </w:rPr>
        <w:t>;</w:t>
      </w:r>
    </w:p>
    <w:p w:rsidR="005644F3" w:rsidRPr="00FA0E7C" w:rsidRDefault="005644F3" w:rsidP="00AF33AA">
      <w:pPr>
        <w:ind w:firstLine="709"/>
        <w:jc w:val="both"/>
        <w:rPr>
          <w:rFonts w:ascii="Times New Roman" w:hAnsi="Times New Roman"/>
        </w:rPr>
      </w:pPr>
      <w:r w:rsidRPr="00FA0E7C">
        <w:rPr>
          <w:rFonts w:ascii="Times New Roman" w:hAnsi="Times New Roman"/>
        </w:rPr>
        <w:t>–</w:t>
      </w:r>
      <w:r w:rsidR="006B682F">
        <w:rPr>
          <w:rFonts w:ascii="Times New Roman" w:hAnsi="Times New Roman"/>
        </w:rPr>
        <w:t xml:space="preserve"> </w:t>
      </w:r>
      <w:r w:rsidR="006B682F" w:rsidRPr="006B682F">
        <w:rPr>
          <w:rFonts w:ascii="Times New Roman" w:hAnsi="Times New Roman"/>
        </w:rPr>
        <w:t>Реализация федеральных государственных образовательных стандартов общего образования</w:t>
      </w:r>
      <w:r w:rsidRPr="00FA0E7C">
        <w:rPr>
          <w:rFonts w:ascii="Times New Roman" w:hAnsi="Times New Roman"/>
        </w:rPr>
        <w:t xml:space="preserve">; </w:t>
      </w:r>
    </w:p>
    <w:p w:rsidR="005644F3" w:rsidRPr="008A3276" w:rsidRDefault="005644F3" w:rsidP="00AF33AA">
      <w:pPr>
        <w:ind w:firstLine="709"/>
        <w:jc w:val="both"/>
        <w:rPr>
          <w:rFonts w:ascii="Times New Roman" w:hAnsi="Times New Roman"/>
        </w:rPr>
      </w:pPr>
      <w:r w:rsidRPr="008A3276">
        <w:rPr>
          <w:rFonts w:ascii="Times New Roman" w:hAnsi="Times New Roman"/>
        </w:rPr>
        <w:t>–</w:t>
      </w:r>
      <w:r w:rsidRPr="008A3276">
        <w:t xml:space="preserve"> </w:t>
      </w:r>
      <w:r w:rsidRPr="008A3276">
        <w:rPr>
          <w:rFonts w:ascii="Times New Roman" w:hAnsi="Times New Roman"/>
        </w:rPr>
        <w:t>Создание и развитие в общеобразовательных организациях Московской области условий для ликвидации второй смены ;</w:t>
      </w:r>
    </w:p>
    <w:p w:rsidR="005644F3" w:rsidRPr="00FA0E7C" w:rsidRDefault="005644F3" w:rsidP="00AF33AA">
      <w:pPr>
        <w:ind w:firstLine="709"/>
        <w:jc w:val="both"/>
        <w:rPr>
          <w:rFonts w:ascii="Times New Roman" w:hAnsi="Times New Roman"/>
        </w:rPr>
      </w:pPr>
      <w:r w:rsidRPr="00FA0E7C">
        <w:rPr>
          <w:rFonts w:ascii="Times New Roman" w:hAnsi="Times New Roman"/>
        </w:rPr>
        <w:t>–</w:t>
      </w:r>
      <w:r>
        <w:rPr>
          <w:rFonts w:ascii="Times New Roman" w:hAnsi="Times New Roman"/>
        </w:rPr>
        <w:t xml:space="preserve"> </w:t>
      </w:r>
      <w:r w:rsidRPr="008E0138">
        <w:rPr>
          <w:rFonts w:ascii="Times New Roman" w:hAnsi="Times New Roman"/>
        </w:rPr>
        <w:t>Повышение социального и профессионального статусов педагогических работников, в том числе поощрение лучших учителей, выплата премий Губернатора Московской области работникам образовательных организаций</w:t>
      </w:r>
      <w:r w:rsidRPr="00FA0E7C">
        <w:rPr>
          <w:rFonts w:ascii="Times New Roman" w:hAnsi="Times New Roman"/>
        </w:rPr>
        <w:t>;</w:t>
      </w:r>
    </w:p>
    <w:p w:rsidR="005644F3" w:rsidRPr="00FA0E7C" w:rsidRDefault="005644F3" w:rsidP="00AF33AA">
      <w:pPr>
        <w:ind w:firstLine="708"/>
        <w:jc w:val="both"/>
        <w:rPr>
          <w:rFonts w:ascii="Times New Roman" w:hAnsi="Times New Roman"/>
        </w:rPr>
      </w:pPr>
      <w:r w:rsidRPr="00FA0E7C">
        <w:rPr>
          <w:rFonts w:ascii="Times New Roman" w:hAnsi="Times New Roman"/>
        </w:rPr>
        <w:t>–</w:t>
      </w:r>
      <w:r>
        <w:rPr>
          <w:rFonts w:ascii="Times New Roman" w:hAnsi="Times New Roman"/>
        </w:rPr>
        <w:t xml:space="preserve"> </w:t>
      </w:r>
      <w:r w:rsidRPr="008E0138">
        <w:rPr>
          <w:rFonts w:ascii="Times New Roman" w:hAnsi="Times New Roman"/>
        </w:rPr>
        <w:t>Обеспечение мер социальной поддержки обучающихся в образовательных организациях</w:t>
      </w:r>
      <w:r w:rsidRPr="00FA0E7C">
        <w:rPr>
          <w:rFonts w:ascii="Times New Roman" w:hAnsi="Times New Roman"/>
        </w:rPr>
        <w:t>;</w:t>
      </w:r>
    </w:p>
    <w:p w:rsidR="005644F3" w:rsidRPr="00FA0E7C" w:rsidRDefault="005644F3" w:rsidP="00AF33AA">
      <w:pPr>
        <w:ind w:firstLine="708"/>
        <w:jc w:val="both"/>
        <w:rPr>
          <w:rFonts w:ascii="Times New Roman" w:hAnsi="Times New Roman"/>
        </w:rPr>
      </w:pPr>
      <w:r w:rsidRPr="00FA0E7C">
        <w:rPr>
          <w:rFonts w:ascii="Times New Roman" w:hAnsi="Times New Roman"/>
        </w:rPr>
        <w:t>– </w:t>
      </w:r>
      <w:r w:rsidR="006B682F" w:rsidRPr="006B682F">
        <w:rPr>
          <w:rFonts w:ascii="Times New Roman" w:hAnsi="Times New Roman"/>
        </w:rPr>
        <w:t>Проведение капитального, текущего ремонта в муниципальных общеобразовательных учреждениях Московской области</w:t>
      </w:r>
      <w:r w:rsidRPr="00FA0E7C">
        <w:rPr>
          <w:rFonts w:ascii="Times New Roman" w:hAnsi="Times New Roman"/>
        </w:rPr>
        <w:t>;</w:t>
      </w:r>
    </w:p>
    <w:p w:rsidR="005644F3" w:rsidRPr="008A3276" w:rsidRDefault="005644F3" w:rsidP="00AF33AA">
      <w:pPr>
        <w:ind w:firstLine="708"/>
        <w:jc w:val="both"/>
        <w:rPr>
          <w:rFonts w:ascii="Times New Roman" w:hAnsi="Times New Roman"/>
        </w:rPr>
      </w:pPr>
      <w:r w:rsidRPr="008A3276">
        <w:rPr>
          <w:rFonts w:ascii="Times New Roman" w:hAnsi="Times New Roman"/>
        </w:rPr>
        <w:t>– Поддержка русского языка как основы развития интеграционных процессов;</w:t>
      </w:r>
    </w:p>
    <w:p w:rsidR="005644F3" w:rsidRPr="008A3276" w:rsidRDefault="005644F3" w:rsidP="00AF33AA">
      <w:pPr>
        <w:ind w:firstLine="708"/>
        <w:jc w:val="both"/>
        <w:rPr>
          <w:rFonts w:ascii="Times New Roman" w:hAnsi="Times New Roman"/>
        </w:rPr>
      </w:pPr>
      <w:r w:rsidRPr="00FA0E7C">
        <w:rPr>
          <w:rFonts w:ascii="Times New Roman" w:hAnsi="Times New Roman"/>
        </w:rPr>
        <w:t>– </w:t>
      </w:r>
      <w:r w:rsidRPr="008E0138">
        <w:rPr>
          <w:rFonts w:ascii="Times New Roman" w:hAnsi="Times New Roman"/>
        </w:rPr>
        <w:t>Апробация научно-методических рекомендаций по организации работы педагогического работника на уроках русского языка с учетом задач речевой и социокультурной адаптации детей из семей мигрантов.</w:t>
      </w:r>
      <w:r>
        <w:rPr>
          <w:rFonts w:ascii="Times New Roman" w:hAnsi="Times New Roman"/>
        </w:rPr>
        <w:t xml:space="preserve"> </w:t>
      </w:r>
      <w:r w:rsidRPr="008E0138">
        <w:rPr>
          <w:rFonts w:ascii="Times New Roman" w:hAnsi="Times New Roman"/>
        </w:rPr>
        <w:t>Использование дистанционных образовательных технологий для обучения русскому языку детей из семей мигрантов</w:t>
      </w:r>
      <w:r w:rsidRPr="00FA0E7C">
        <w:rPr>
          <w:rFonts w:ascii="Times New Roman" w:hAnsi="Times New Roman"/>
        </w:rPr>
        <w:t>;</w:t>
      </w:r>
    </w:p>
    <w:p w:rsidR="005644F3" w:rsidRDefault="005644F3" w:rsidP="00AF33AA">
      <w:pPr>
        <w:ind w:firstLine="708"/>
        <w:jc w:val="both"/>
        <w:rPr>
          <w:rFonts w:ascii="Times New Roman" w:hAnsi="Times New Roman"/>
        </w:rPr>
      </w:pPr>
      <w:r w:rsidRPr="00FA0E7C">
        <w:rPr>
          <w:rFonts w:ascii="Times New Roman" w:hAnsi="Times New Roman"/>
        </w:rPr>
        <w:t>– </w:t>
      </w:r>
      <w:r w:rsidRPr="008E0138">
        <w:rPr>
          <w:rFonts w:ascii="Times New Roman" w:hAnsi="Times New Roman"/>
        </w:rPr>
        <w:t>Проведение обучающих семинаров,</w:t>
      </w:r>
      <w:r>
        <w:rPr>
          <w:rFonts w:ascii="Times New Roman" w:hAnsi="Times New Roman"/>
        </w:rPr>
        <w:t xml:space="preserve"> </w:t>
      </w:r>
      <w:r w:rsidRPr="008E0138">
        <w:rPr>
          <w:rFonts w:ascii="Times New Roman" w:hAnsi="Times New Roman"/>
        </w:rPr>
        <w:t>совещаний по внедрению новых систем электронного документооборота в общеобразовательных учреждениях</w:t>
      </w:r>
      <w:r>
        <w:rPr>
          <w:rFonts w:ascii="Times New Roman" w:hAnsi="Times New Roman"/>
        </w:rPr>
        <w:t>;</w:t>
      </w:r>
    </w:p>
    <w:p w:rsidR="005644F3" w:rsidRDefault="005644F3" w:rsidP="00AF33AA">
      <w:pPr>
        <w:ind w:firstLine="708"/>
        <w:jc w:val="both"/>
        <w:rPr>
          <w:rFonts w:ascii="Times New Roman" w:hAnsi="Times New Roman"/>
        </w:rPr>
      </w:pPr>
      <w:r w:rsidRPr="00FA0E7C">
        <w:rPr>
          <w:rFonts w:ascii="Times New Roman" w:hAnsi="Times New Roman"/>
        </w:rPr>
        <w:t>–</w:t>
      </w:r>
      <w:r>
        <w:rPr>
          <w:rFonts w:ascii="Times New Roman" w:hAnsi="Times New Roman"/>
        </w:rPr>
        <w:t xml:space="preserve"> </w:t>
      </w:r>
      <w:r w:rsidRPr="00F10774">
        <w:rPr>
          <w:rFonts w:ascii="Times New Roman" w:hAnsi="Times New Roman"/>
        </w:rPr>
        <w:t>Укрепление материально-технической базы муниципальных образовательных организаций</w:t>
      </w:r>
      <w:r>
        <w:rPr>
          <w:rFonts w:ascii="Times New Roman" w:hAnsi="Times New Roman"/>
        </w:rPr>
        <w:t>;</w:t>
      </w:r>
    </w:p>
    <w:p w:rsidR="005644F3" w:rsidRDefault="005644F3" w:rsidP="00AF33AA">
      <w:pPr>
        <w:ind w:firstLine="708"/>
        <w:jc w:val="both"/>
        <w:rPr>
          <w:rFonts w:ascii="Times New Roman" w:hAnsi="Times New Roman"/>
        </w:rPr>
      </w:pPr>
      <w:r w:rsidRPr="00FA0E7C">
        <w:rPr>
          <w:rFonts w:ascii="Times New Roman" w:hAnsi="Times New Roman"/>
        </w:rPr>
        <w:t>–</w:t>
      </w:r>
      <w:r>
        <w:rPr>
          <w:rFonts w:ascii="Times New Roman" w:hAnsi="Times New Roman"/>
        </w:rPr>
        <w:t xml:space="preserve"> </w:t>
      </w:r>
      <w:r w:rsidRPr="00F10774">
        <w:rPr>
          <w:rFonts w:ascii="Times New Roman" w:hAnsi="Times New Roman"/>
        </w:rPr>
        <w:t>Совершенствование инновационной инфраструктуры общего образования</w:t>
      </w:r>
      <w:r>
        <w:rPr>
          <w:rFonts w:ascii="Times New Roman" w:hAnsi="Times New Roman"/>
        </w:rPr>
        <w:t>;</w:t>
      </w:r>
    </w:p>
    <w:p w:rsidR="005644F3" w:rsidRDefault="005644F3" w:rsidP="00AF33AA">
      <w:pPr>
        <w:ind w:firstLine="708"/>
        <w:jc w:val="both"/>
        <w:rPr>
          <w:rFonts w:ascii="Times New Roman" w:hAnsi="Times New Roman"/>
        </w:rPr>
      </w:pPr>
      <w:r w:rsidRPr="00FA0E7C">
        <w:rPr>
          <w:rFonts w:ascii="Times New Roman" w:hAnsi="Times New Roman"/>
        </w:rPr>
        <w:t>–</w:t>
      </w:r>
      <w:r>
        <w:rPr>
          <w:rFonts w:ascii="Times New Roman" w:hAnsi="Times New Roman"/>
        </w:rPr>
        <w:t xml:space="preserve"> </w:t>
      </w:r>
      <w:r w:rsidRPr="00F10774">
        <w:rPr>
          <w:rFonts w:ascii="Times New Roman" w:hAnsi="Times New Roman"/>
        </w:rPr>
        <w:t>Реализация мер по обновлению состава и компетенций работников, создание механизмов мотивации работников к повышению качества работы и непрерывному профессиональному развитию</w:t>
      </w:r>
      <w:r>
        <w:rPr>
          <w:rFonts w:ascii="Times New Roman" w:hAnsi="Times New Roman"/>
        </w:rPr>
        <w:t>;</w:t>
      </w:r>
    </w:p>
    <w:p w:rsidR="005644F3" w:rsidRDefault="005644F3" w:rsidP="00AF33AA">
      <w:pPr>
        <w:ind w:firstLine="708"/>
        <w:jc w:val="both"/>
        <w:rPr>
          <w:rFonts w:ascii="Times New Roman" w:hAnsi="Times New Roman"/>
        </w:rPr>
      </w:pPr>
      <w:r w:rsidRPr="00FA0E7C">
        <w:rPr>
          <w:rFonts w:ascii="Times New Roman" w:hAnsi="Times New Roman"/>
        </w:rPr>
        <w:t>–</w:t>
      </w:r>
      <w:r>
        <w:rPr>
          <w:rFonts w:ascii="Times New Roman" w:hAnsi="Times New Roman"/>
        </w:rPr>
        <w:t xml:space="preserve"> </w:t>
      </w:r>
      <w:r w:rsidRPr="00F10774">
        <w:rPr>
          <w:rFonts w:ascii="Times New Roman" w:hAnsi="Times New Roman"/>
        </w:rPr>
        <w:t>Организация праздничных,</w:t>
      </w:r>
      <w:r>
        <w:rPr>
          <w:rFonts w:ascii="Times New Roman" w:hAnsi="Times New Roman"/>
        </w:rPr>
        <w:t xml:space="preserve"> </w:t>
      </w:r>
      <w:r w:rsidRPr="00F10774">
        <w:rPr>
          <w:rFonts w:ascii="Times New Roman" w:hAnsi="Times New Roman"/>
        </w:rPr>
        <w:t>культурно-массовых и иных мероприятий муниципального значения для педагогических работников</w:t>
      </w:r>
      <w:r>
        <w:rPr>
          <w:rFonts w:ascii="Times New Roman" w:hAnsi="Times New Roman"/>
        </w:rPr>
        <w:t>;</w:t>
      </w:r>
    </w:p>
    <w:p w:rsidR="005644F3" w:rsidRDefault="005644F3" w:rsidP="00AF33AA">
      <w:pPr>
        <w:ind w:firstLine="708"/>
        <w:jc w:val="both"/>
        <w:rPr>
          <w:rFonts w:ascii="Times New Roman" w:hAnsi="Times New Roman"/>
        </w:rPr>
      </w:pPr>
      <w:r w:rsidRPr="00FA0E7C">
        <w:rPr>
          <w:rFonts w:ascii="Times New Roman" w:hAnsi="Times New Roman"/>
        </w:rPr>
        <w:t>–</w:t>
      </w:r>
      <w:r>
        <w:rPr>
          <w:rFonts w:ascii="Times New Roman" w:hAnsi="Times New Roman"/>
        </w:rPr>
        <w:t xml:space="preserve"> </w:t>
      </w:r>
      <w:r w:rsidRPr="00D9206B">
        <w:rPr>
          <w:rFonts w:ascii="Times New Roman" w:hAnsi="Times New Roman"/>
        </w:rPr>
        <w:t>Курсовая подготовка работников общеобразовательных учреждений,</w:t>
      </w:r>
      <w:r>
        <w:rPr>
          <w:rFonts w:ascii="Times New Roman" w:hAnsi="Times New Roman"/>
        </w:rPr>
        <w:t xml:space="preserve"> </w:t>
      </w:r>
      <w:r w:rsidRPr="00D9206B">
        <w:rPr>
          <w:rFonts w:ascii="Times New Roman" w:hAnsi="Times New Roman"/>
        </w:rPr>
        <w:t>в том числе в бюджетных и казенных общеобразовательных учреждениях</w:t>
      </w:r>
      <w:r>
        <w:rPr>
          <w:rFonts w:ascii="Times New Roman" w:hAnsi="Times New Roman"/>
        </w:rPr>
        <w:t>;</w:t>
      </w:r>
    </w:p>
    <w:p w:rsidR="005644F3" w:rsidRDefault="005644F3" w:rsidP="00AF33AA">
      <w:pPr>
        <w:ind w:firstLine="708"/>
        <w:jc w:val="both"/>
        <w:rPr>
          <w:rFonts w:ascii="Times New Roman" w:hAnsi="Times New Roman"/>
        </w:rPr>
      </w:pPr>
      <w:r w:rsidRPr="00FA0E7C">
        <w:rPr>
          <w:rFonts w:ascii="Times New Roman" w:hAnsi="Times New Roman"/>
        </w:rPr>
        <w:t>–</w:t>
      </w:r>
      <w:r>
        <w:rPr>
          <w:rFonts w:ascii="Times New Roman" w:hAnsi="Times New Roman"/>
        </w:rPr>
        <w:t xml:space="preserve"> </w:t>
      </w:r>
      <w:r w:rsidRPr="00D9206B">
        <w:rPr>
          <w:rFonts w:ascii="Times New Roman" w:hAnsi="Times New Roman"/>
        </w:rPr>
        <w:t>Создание условий для выявления и развития талантов детей</w:t>
      </w:r>
      <w:r>
        <w:rPr>
          <w:rFonts w:ascii="Times New Roman" w:hAnsi="Times New Roman"/>
        </w:rPr>
        <w:t>;</w:t>
      </w:r>
    </w:p>
    <w:p w:rsidR="005644F3" w:rsidRDefault="005644F3" w:rsidP="00AF33AA">
      <w:pPr>
        <w:ind w:firstLine="708"/>
        <w:jc w:val="both"/>
        <w:rPr>
          <w:rFonts w:ascii="Times New Roman" w:hAnsi="Times New Roman"/>
        </w:rPr>
      </w:pPr>
      <w:r w:rsidRPr="00FA0E7C">
        <w:rPr>
          <w:rFonts w:ascii="Times New Roman" w:hAnsi="Times New Roman"/>
        </w:rPr>
        <w:t>–</w:t>
      </w:r>
      <w:r w:rsidRPr="00D9206B">
        <w:rPr>
          <w:rFonts w:ascii="Times New Roman" w:hAnsi="Times New Roman"/>
        </w:rPr>
        <w:t>Развитие механизмов информационной открытости и институтов общественного участия в управлении образованием и повышении качества образования</w:t>
      </w:r>
      <w:r>
        <w:rPr>
          <w:rFonts w:ascii="Times New Roman" w:hAnsi="Times New Roman"/>
        </w:rPr>
        <w:t>;</w:t>
      </w:r>
    </w:p>
    <w:p w:rsidR="005644F3" w:rsidRDefault="005644F3" w:rsidP="00AF33AA">
      <w:pPr>
        <w:ind w:firstLine="708"/>
        <w:jc w:val="both"/>
        <w:rPr>
          <w:rFonts w:ascii="Times New Roman" w:hAnsi="Times New Roman"/>
        </w:rPr>
      </w:pPr>
      <w:r w:rsidRPr="00FA0E7C">
        <w:rPr>
          <w:rFonts w:ascii="Times New Roman" w:hAnsi="Times New Roman"/>
        </w:rPr>
        <w:t>–</w:t>
      </w:r>
      <w:r>
        <w:rPr>
          <w:rFonts w:ascii="Times New Roman" w:hAnsi="Times New Roman"/>
        </w:rPr>
        <w:t xml:space="preserve"> </w:t>
      </w:r>
      <w:r w:rsidRPr="00D9206B">
        <w:rPr>
          <w:rFonts w:ascii="Times New Roman" w:hAnsi="Times New Roman"/>
        </w:rPr>
        <w:t>Организация просветительской работы и информационного обеспечения</w:t>
      </w:r>
      <w:r>
        <w:rPr>
          <w:rFonts w:ascii="Times New Roman" w:hAnsi="Times New Roman"/>
        </w:rPr>
        <w:t>;</w:t>
      </w:r>
    </w:p>
    <w:p w:rsidR="00E56492" w:rsidRPr="00FA0E7C" w:rsidRDefault="005644F3" w:rsidP="00AF33AA">
      <w:pPr>
        <w:ind w:firstLine="708"/>
        <w:jc w:val="both"/>
        <w:rPr>
          <w:rFonts w:ascii="Times New Roman" w:hAnsi="Times New Roman"/>
        </w:rPr>
      </w:pPr>
      <w:r w:rsidRPr="00FA0E7C">
        <w:rPr>
          <w:rFonts w:ascii="Times New Roman" w:hAnsi="Times New Roman"/>
        </w:rPr>
        <w:t>–</w:t>
      </w:r>
      <w:r>
        <w:rPr>
          <w:rFonts w:ascii="Times New Roman" w:hAnsi="Times New Roman"/>
        </w:rPr>
        <w:t xml:space="preserve"> </w:t>
      </w:r>
      <w:r w:rsidRPr="00D9206B">
        <w:rPr>
          <w:rFonts w:ascii="Times New Roman" w:hAnsi="Times New Roman"/>
        </w:rPr>
        <w:t>Установка озонофильтрующих систем «ОЗОН-М» (анализ воды, подбор фильтра, монтаж оборудования и внутренних систем водоснабжения и канализования)в  общеобразовательных учреждениях</w:t>
      </w:r>
      <w:r>
        <w:rPr>
          <w:rFonts w:ascii="Times New Roman" w:hAnsi="Times New Roman"/>
        </w:rPr>
        <w:t>.</w:t>
      </w:r>
    </w:p>
    <w:p w:rsidR="00E56492" w:rsidRDefault="00E56492" w:rsidP="00AF33AA">
      <w:pPr>
        <w:ind w:firstLine="709"/>
        <w:jc w:val="center"/>
        <w:rPr>
          <w:rFonts w:ascii="Times New Roman" w:hAnsi="Times New Roman"/>
        </w:rPr>
      </w:pPr>
      <w:r w:rsidRPr="00FA0E7C">
        <w:rPr>
          <w:rFonts w:ascii="Times New Roman" w:hAnsi="Times New Roman"/>
        </w:rPr>
        <w:t xml:space="preserve">Необходимость осуществления данных мероприятий определяется задачами, обозначенными в Указах Президента Российской Федерации </w:t>
      </w:r>
      <w:r w:rsidR="008C585F">
        <w:rPr>
          <w:rFonts w:ascii="Times New Roman" w:hAnsi="Times New Roman"/>
        </w:rPr>
        <w:t xml:space="preserve">от 07.05.2015 </w:t>
      </w:r>
      <w:r w:rsidRPr="00FA0E7C">
        <w:rPr>
          <w:rFonts w:ascii="Times New Roman" w:hAnsi="Times New Roman"/>
        </w:rPr>
        <w:t xml:space="preserve">№ 597, </w:t>
      </w:r>
      <w:r w:rsidR="008C585F">
        <w:rPr>
          <w:rFonts w:ascii="Times New Roman" w:hAnsi="Times New Roman"/>
        </w:rPr>
        <w:t xml:space="preserve">от 07.05.2015 </w:t>
      </w:r>
      <w:r w:rsidRPr="00FA0E7C">
        <w:rPr>
          <w:rFonts w:ascii="Times New Roman" w:hAnsi="Times New Roman"/>
        </w:rPr>
        <w:t>№ 599, Программе поэтапного совершенствования системы оплаты труда в государственных (муниципальных) учреждениях на 2012–2018 годы, утвержденной Распоряжением Правительства Российской Федерации от 26 ноября 2012 года № 2190-р, плане мероприятий («дорожная карта») «Изменения в отраслях социальной сферы, направленные на повышение эффективности образования и науки», утвержденным Распоряжением Правительства Российской Федераци</w:t>
      </w:r>
      <w:r w:rsidR="008C585F">
        <w:rPr>
          <w:rFonts w:ascii="Times New Roman" w:hAnsi="Times New Roman"/>
        </w:rPr>
        <w:t>и от 30 апреля 2014 года № 722-р</w:t>
      </w:r>
      <w:r w:rsidRPr="00FA0E7C">
        <w:rPr>
          <w:rFonts w:ascii="Times New Roman" w:hAnsi="Times New Roman"/>
        </w:rPr>
        <w:t xml:space="preserve">, Государственной программе Российской Федерации «Развитие образования», а также необходимостью создания условий для реализации норм Федерального закона «Об образовании в Российской Федерации». В рамках подпрограммы планируется  обеспечение сохранение достигнутого значения показателя, определенного в Указе Президента Российской Федерации </w:t>
      </w:r>
      <w:r w:rsidR="008C585F">
        <w:rPr>
          <w:rFonts w:ascii="Times New Roman" w:hAnsi="Times New Roman"/>
        </w:rPr>
        <w:t xml:space="preserve">от 07.05.2012 </w:t>
      </w:r>
      <w:r w:rsidRPr="00FA0E7C">
        <w:rPr>
          <w:rFonts w:ascii="Times New Roman" w:hAnsi="Times New Roman"/>
        </w:rPr>
        <w:t>№ 599: «доведение в 2012 году средней заработной платы педагогических работников образовательных учреждений общего образования до средней заработной платы в соответствующем регионе».</w:t>
      </w:r>
    </w:p>
    <w:p w:rsidR="00566BC8" w:rsidRDefault="00566BC8" w:rsidP="00AF33AA">
      <w:pPr>
        <w:ind w:firstLine="720"/>
        <w:jc w:val="both"/>
        <w:rPr>
          <w:rFonts w:ascii="Times New Roman" w:hAnsi="Times New Roman"/>
        </w:rPr>
      </w:pPr>
    </w:p>
    <w:p w:rsidR="009E2C32" w:rsidRDefault="00566BC8" w:rsidP="00AF33AA">
      <w:pPr>
        <w:ind w:firstLine="720"/>
        <w:jc w:val="center"/>
        <w:rPr>
          <w:rFonts w:ascii="Times New Roman" w:hAnsi="Times New Roman"/>
        </w:rPr>
      </w:pPr>
      <w:r w:rsidRPr="00566BC8">
        <w:rPr>
          <w:rFonts w:ascii="Times New Roman" w:hAnsi="Times New Roman"/>
          <w:b/>
        </w:rPr>
        <w:t xml:space="preserve">Концептуальные направления реформирования, модернизации, преобразования начального общего образования, основного </w:t>
      </w:r>
      <w:bookmarkStart w:id="2" w:name="dst100889"/>
      <w:bookmarkStart w:id="3" w:name="dst100890"/>
      <w:bookmarkEnd w:id="2"/>
      <w:bookmarkEnd w:id="3"/>
    </w:p>
    <w:p w:rsidR="009E2C32" w:rsidRDefault="00566BC8" w:rsidP="00AF33AA">
      <w:pPr>
        <w:ind w:firstLine="709"/>
        <w:jc w:val="both"/>
        <w:rPr>
          <w:rFonts w:ascii="Times New Roman" w:hAnsi="Times New Roman"/>
        </w:rPr>
      </w:pPr>
      <w:r w:rsidRPr="00566BC8">
        <w:rPr>
          <w:rFonts w:ascii="Times New Roman" w:hAnsi="Times New Roman"/>
        </w:rPr>
        <w:t xml:space="preserve">Начальное общее образование, основное общее образование, среднее общее образование являются обязательными уровнями образования. Требование обязательности среднего общего образования применительно к конкретному обучающемуся сохраняет силу до достижения им возраста восемнадцати лет, если соответствующее образование не было получено обучающимся ранее. </w:t>
      </w:r>
    </w:p>
    <w:p w:rsidR="009E2C32" w:rsidRDefault="009E2C32" w:rsidP="00AF33AA">
      <w:pPr>
        <w:numPr>
          <w:ilvl w:val="0"/>
          <w:numId w:val="33"/>
        </w:numPr>
        <w:ind w:left="0" w:firstLine="709"/>
        <w:jc w:val="both"/>
        <w:rPr>
          <w:rFonts w:ascii="Times New Roman" w:hAnsi="Times New Roman"/>
        </w:rPr>
      </w:pPr>
      <w:r>
        <w:rPr>
          <w:rFonts w:ascii="Times New Roman" w:hAnsi="Times New Roman"/>
        </w:rPr>
        <w:t>Д</w:t>
      </w:r>
      <w:r w:rsidRPr="009E2C32">
        <w:rPr>
          <w:rFonts w:ascii="Times New Roman" w:hAnsi="Times New Roman"/>
        </w:rPr>
        <w:t xml:space="preserve">альнейшее поэтапное введение ФГОС в сфере общего образования, в том числе ФГОС начального образования для детей с ограниченными возможностями здоровья на основе установленных требований к квалификации кадров, материально-техническому обеспечению и к образовательным программам; </w:t>
      </w:r>
    </w:p>
    <w:p w:rsidR="005071E7" w:rsidRDefault="00391FEA" w:rsidP="00AF33AA">
      <w:pPr>
        <w:numPr>
          <w:ilvl w:val="0"/>
          <w:numId w:val="33"/>
        </w:numPr>
        <w:ind w:left="0" w:firstLine="709"/>
        <w:jc w:val="both"/>
        <w:rPr>
          <w:rFonts w:ascii="Times New Roman" w:hAnsi="Times New Roman"/>
        </w:rPr>
      </w:pPr>
      <w:r>
        <w:rPr>
          <w:rFonts w:ascii="Times New Roman" w:hAnsi="Times New Roman"/>
        </w:rPr>
        <w:t>С</w:t>
      </w:r>
      <w:r w:rsidR="009E2C32" w:rsidRPr="009E2C32">
        <w:rPr>
          <w:rFonts w:ascii="Times New Roman" w:hAnsi="Times New Roman"/>
        </w:rPr>
        <w:t>оздание современных условий обучения и воспитания, включая обновление учебного оборудования, библиотек и иных средств, необходимых для внедрения в общеобразовательных организациях эффективных образовательных технологий и педагогических мето</w:t>
      </w:r>
      <w:r w:rsidR="005071E7">
        <w:rPr>
          <w:rFonts w:ascii="Times New Roman" w:hAnsi="Times New Roman"/>
        </w:rPr>
        <w:t>дик</w:t>
      </w:r>
      <w:r w:rsidR="00002A8B">
        <w:rPr>
          <w:rFonts w:ascii="Times New Roman" w:hAnsi="Times New Roman"/>
        </w:rPr>
        <w:t>.</w:t>
      </w:r>
    </w:p>
    <w:p w:rsidR="00002A8B" w:rsidRDefault="00002A8B" w:rsidP="00AF33AA">
      <w:pPr>
        <w:jc w:val="both"/>
        <w:rPr>
          <w:rFonts w:ascii="Times New Roman" w:hAnsi="Times New Roman"/>
        </w:rPr>
      </w:pPr>
    </w:p>
    <w:p w:rsidR="00002A8B" w:rsidRDefault="00002A8B" w:rsidP="00AF33AA">
      <w:pPr>
        <w:jc w:val="both"/>
        <w:rPr>
          <w:rFonts w:ascii="Times New Roman" w:hAnsi="Times New Roman"/>
        </w:rPr>
        <w:sectPr w:rsidR="00002A8B" w:rsidSect="004A1056">
          <w:pgSz w:w="11900" w:h="16840"/>
          <w:pgMar w:top="1134" w:right="567" w:bottom="567" w:left="1701" w:header="709" w:footer="709" w:gutter="0"/>
          <w:pgNumType w:start="1"/>
          <w:cols w:space="708"/>
          <w:titlePg/>
          <w:docGrid w:linePitch="360"/>
        </w:sectPr>
      </w:pP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lastRenderedPageBreak/>
        <w:t xml:space="preserve">Приложение №1 </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к подпрограмме «Общее образование»</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муниципальной программы</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 xml:space="preserve"> «</w:t>
      </w:r>
      <w:r w:rsidR="009D72C6">
        <w:rPr>
          <w:rFonts w:ascii="Times New Roman" w:hAnsi="Times New Roman"/>
        </w:rPr>
        <w:t>Образование городского округа</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 xml:space="preserve"> Кашира» на </w:t>
      </w:r>
      <w:r w:rsidR="00324D39">
        <w:rPr>
          <w:rFonts w:ascii="Times New Roman" w:hAnsi="Times New Roman"/>
        </w:rPr>
        <w:t xml:space="preserve">2017-2021 </w:t>
      </w:r>
      <w:r w:rsidRPr="00FA0E7C">
        <w:rPr>
          <w:rFonts w:ascii="Times New Roman" w:hAnsi="Times New Roman"/>
        </w:rPr>
        <w:t>годы</w:t>
      </w:r>
    </w:p>
    <w:p w:rsidR="00E56492" w:rsidRPr="00FA0E7C" w:rsidRDefault="00E56492" w:rsidP="00AF33AA">
      <w:pPr>
        <w:jc w:val="right"/>
        <w:rPr>
          <w:rFonts w:ascii="Times New Roman" w:hAnsi="Times New Roman"/>
        </w:rPr>
      </w:pPr>
    </w:p>
    <w:p w:rsidR="00E56492" w:rsidRPr="00FA0E7C" w:rsidRDefault="00E56492" w:rsidP="00AF33AA">
      <w:pPr>
        <w:jc w:val="center"/>
        <w:rPr>
          <w:rFonts w:ascii="Times New Roman" w:hAnsi="Times New Roman"/>
          <w:bCs/>
        </w:rPr>
      </w:pPr>
      <w:r w:rsidRPr="00FA0E7C">
        <w:rPr>
          <w:rFonts w:ascii="Times New Roman" w:hAnsi="Times New Roman"/>
          <w:bCs/>
        </w:rPr>
        <w:t xml:space="preserve">Перечень мероприятий подпрограммы 2 «Общее образование» </w:t>
      </w:r>
    </w:p>
    <w:p w:rsidR="00E56492" w:rsidRPr="00FA0E7C" w:rsidRDefault="00E56492" w:rsidP="00AF33AA">
      <w:pPr>
        <w:autoSpaceDE w:val="0"/>
        <w:autoSpaceDN w:val="0"/>
        <w:adjustRightInd w:val="0"/>
        <w:jc w:val="center"/>
        <w:rPr>
          <w:rFonts w:ascii="Times New Roman" w:hAnsi="Times New Roman"/>
          <w:bCs/>
        </w:rPr>
      </w:pPr>
      <w:r w:rsidRPr="00FA0E7C">
        <w:rPr>
          <w:rFonts w:ascii="Times New Roman" w:hAnsi="Times New Roman"/>
          <w:bCs/>
        </w:rPr>
        <w:t xml:space="preserve"> муниципальной программы « </w:t>
      </w:r>
      <w:r w:rsidR="009D72C6">
        <w:rPr>
          <w:rFonts w:ascii="Times New Roman" w:hAnsi="Times New Roman"/>
          <w:bCs/>
        </w:rPr>
        <w:t>Образование городского округа</w:t>
      </w:r>
      <w:r w:rsidR="00AA6819">
        <w:rPr>
          <w:rFonts w:ascii="Times New Roman" w:hAnsi="Times New Roman"/>
          <w:bCs/>
        </w:rPr>
        <w:t xml:space="preserve"> Кашира</w:t>
      </w:r>
      <w:r w:rsidR="00DE6CB4">
        <w:rPr>
          <w:rFonts w:ascii="Times New Roman" w:hAnsi="Times New Roman"/>
          <w:bCs/>
        </w:rPr>
        <w:t>» на 201</w:t>
      </w:r>
      <w:r w:rsidR="00DE6CB4" w:rsidRPr="00DE6CB4">
        <w:rPr>
          <w:rFonts w:ascii="Times New Roman" w:hAnsi="Times New Roman"/>
          <w:bCs/>
        </w:rPr>
        <w:t>7</w:t>
      </w:r>
      <w:r w:rsidR="00DE6CB4">
        <w:rPr>
          <w:rFonts w:ascii="Times New Roman" w:hAnsi="Times New Roman"/>
          <w:bCs/>
        </w:rPr>
        <w:t xml:space="preserve"> – 20</w:t>
      </w:r>
      <w:r w:rsidR="00DE6CB4" w:rsidRPr="00DE6CB4">
        <w:rPr>
          <w:rFonts w:ascii="Times New Roman" w:hAnsi="Times New Roman"/>
          <w:bCs/>
        </w:rPr>
        <w:t>21</w:t>
      </w:r>
      <w:r w:rsidR="00DE6CB4">
        <w:rPr>
          <w:rFonts w:ascii="Times New Roman" w:hAnsi="Times New Roman"/>
          <w:bCs/>
        </w:rPr>
        <w:t xml:space="preserve"> г</w:t>
      </w:r>
      <w:r w:rsidRPr="00FA0E7C">
        <w:rPr>
          <w:rFonts w:ascii="Times New Roman" w:hAnsi="Times New Roman"/>
          <w:bCs/>
        </w:rPr>
        <w:t>г.</w:t>
      </w:r>
    </w:p>
    <w:p w:rsidR="00E56492" w:rsidRPr="00FA0E7C" w:rsidRDefault="00E56492" w:rsidP="00AF33AA">
      <w:pPr>
        <w:autoSpaceDE w:val="0"/>
        <w:autoSpaceDN w:val="0"/>
        <w:adjustRightInd w:val="0"/>
        <w:jc w:val="center"/>
        <w:rPr>
          <w:rFonts w:ascii="Times New Roman" w:hAnsi="Times New Roman"/>
          <w:bCs/>
        </w:rPr>
      </w:pPr>
    </w:p>
    <w:tbl>
      <w:tblPr>
        <w:tblW w:w="15451" w:type="dxa"/>
        <w:tblInd w:w="-34" w:type="dxa"/>
        <w:tblLayout w:type="fixed"/>
        <w:tblLook w:val="00A0" w:firstRow="1" w:lastRow="0" w:firstColumn="1" w:lastColumn="0" w:noHBand="0" w:noVBand="0"/>
      </w:tblPr>
      <w:tblGrid>
        <w:gridCol w:w="1004"/>
        <w:gridCol w:w="2399"/>
        <w:gridCol w:w="425"/>
        <w:gridCol w:w="1417"/>
        <w:gridCol w:w="851"/>
        <w:gridCol w:w="992"/>
        <w:gridCol w:w="1276"/>
        <w:gridCol w:w="1134"/>
        <w:gridCol w:w="1276"/>
        <w:gridCol w:w="1134"/>
        <w:gridCol w:w="1134"/>
        <w:gridCol w:w="1134"/>
        <w:gridCol w:w="1275"/>
      </w:tblGrid>
      <w:tr w:rsidR="006F1C4E" w:rsidRPr="00FA0E7C" w:rsidTr="005B5FEF">
        <w:trPr>
          <w:trHeight w:val="64"/>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6F1C4E" w:rsidRPr="00FA0E7C" w:rsidRDefault="006F1C4E" w:rsidP="00AF33AA">
            <w:pPr>
              <w:rPr>
                <w:rFonts w:ascii="Times New Roman" w:hAnsi="Times New Roman"/>
                <w:bCs/>
                <w:sz w:val="18"/>
                <w:szCs w:val="18"/>
              </w:rPr>
            </w:pPr>
            <w:r w:rsidRPr="00FA0E7C">
              <w:rPr>
                <w:rFonts w:ascii="Times New Roman" w:hAnsi="Times New Roman"/>
                <w:bCs/>
                <w:sz w:val="18"/>
                <w:szCs w:val="18"/>
              </w:rPr>
              <w:t>№ п/п</w:t>
            </w:r>
          </w:p>
        </w:tc>
        <w:tc>
          <w:tcPr>
            <w:tcW w:w="2399" w:type="dxa"/>
            <w:vMerge w:val="restart"/>
            <w:tcBorders>
              <w:top w:val="single" w:sz="4" w:space="0" w:color="auto"/>
              <w:left w:val="single" w:sz="4" w:space="0" w:color="auto"/>
              <w:bottom w:val="single" w:sz="4" w:space="0" w:color="auto"/>
              <w:right w:val="single" w:sz="4" w:space="0" w:color="auto"/>
            </w:tcBorders>
            <w:textDirection w:val="btLr"/>
            <w:vAlign w:val="center"/>
          </w:tcPr>
          <w:p w:rsidR="006F1C4E" w:rsidRPr="00FA0E7C" w:rsidRDefault="00D943F6" w:rsidP="00AF33AA">
            <w:pPr>
              <w:jc w:val="center"/>
              <w:rPr>
                <w:rFonts w:ascii="Times New Roman" w:hAnsi="Times New Roman"/>
                <w:bCs/>
                <w:sz w:val="18"/>
                <w:szCs w:val="18"/>
              </w:rPr>
            </w:pPr>
            <w:r>
              <w:rPr>
                <w:rFonts w:ascii="Times New Roman" w:hAnsi="Times New Roman"/>
                <w:bCs/>
                <w:sz w:val="18"/>
                <w:szCs w:val="18"/>
              </w:rPr>
              <w:t>Мероприятие</w:t>
            </w:r>
            <w:r w:rsidR="006F1C4E" w:rsidRPr="00FA0E7C">
              <w:rPr>
                <w:rFonts w:ascii="Times New Roman" w:hAnsi="Times New Roman"/>
                <w:bCs/>
                <w:sz w:val="18"/>
                <w:szCs w:val="18"/>
              </w:rPr>
              <w:t xml:space="preserve"> подпрограммы</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6F1C4E" w:rsidRPr="00FA0E7C" w:rsidRDefault="00D943F6" w:rsidP="00AF33AA">
            <w:pPr>
              <w:jc w:val="center"/>
              <w:rPr>
                <w:rFonts w:ascii="Times New Roman" w:hAnsi="Times New Roman"/>
                <w:bCs/>
                <w:sz w:val="18"/>
                <w:szCs w:val="18"/>
              </w:rPr>
            </w:pPr>
            <w:r>
              <w:rPr>
                <w:rFonts w:ascii="Times New Roman" w:hAnsi="Times New Roman"/>
                <w:bCs/>
                <w:sz w:val="18"/>
                <w:szCs w:val="18"/>
              </w:rPr>
              <w:t>Срок исполнения мероприятия</w:t>
            </w:r>
          </w:p>
        </w:tc>
        <w:tc>
          <w:tcPr>
            <w:tcW w:w="1417" w:type="dxa"/>
            <w:vMerge w:val="restart"/>
            <w:tcBorders>
              <w:top w:val="single" w:sz="4" w:space="0" w:color="auto"/>
              <w:left w:val="single" w:sz="4" w:space="0" w:color="auto"/>
              <w:bottom w:val="single" w:sz="4" w:space="0" w:color="auto"/>
              <w:right w:val="single" w:sz="4" w:space="0" w:color="auto"/>
            </w:tcBorders>
            <w:textDirection w:val="btLr"/>
            <w:vAlign w:val="center"/>
          </w:tcPr>
          <w:p w:rsidR="006F1C4E" w:rsidRPr="00FA0E7C" w:rsidRDefault="006F1C4E" w:rsidP="00AF33AA">
            <w:pPr>
              <w:jc w:val="center"/>
              <w:rPr>
                <w:rFonts w:ascii="Times New Roman" w:hAnsi="Times New Roman"/>
                <w:bCs/>
                <w:sz w:val="18"/>
                <w:szCs w:val="18"/>
              </w:rPr>
            </w:pPr>
            <w:r w:rsidRPr="00FA0E7C">
              <w:rPr>
                <w:rFonts w:ascii="Times New Roman" w:hAnsi="Times New Roman"/>
                <w:bCs/>
                <w:sz w:val="18"/>
                <w:szCs w:val="18"/>
              </w:rPr>
              <w:t>Источники финансового обеспечения</w:t>
            </w:r>
          </w:p>
        </w:tc>
        <w:tc>
          <w:tcPr>
            <w:tcW w:w="851" w:type="dxa"/>
            <w:vMerge w:val="restart"/>
            <w:tcBorders>
              <w:top w:val="single" w:sz="4" w:space="0" w:color="auto"/>
              <w:left w:val="single" w:sz="4" w:space="0" w:color="auto"/>
              <w:bottom w:val="single" w:sz="4" w:space="0" w:color="auto"/>
              <w:right w:val="single" w:sz="4" w:space="0" w:color="auto"/>
            </w:tcBorders>
            <w:textDirection w:val="btLr"/>
            <w:vAlign w:val="center"/>
          </w:tcPr>
          <w:p w:rsidR="0049369E" w:rsidRDefault="0049369E" w:rsidP="00AF33AA">
            <w:pPr>
              <w:widowControl w:val="0"/>
              <w:tabs>
                <w:tab w:val="center" w:pos="4677"/>
                <w:tab w:val="right" w:pos="9355"/>
              </w:tabs>
              <w:autoSpaceDE w:val="0"/>
              <w:autoSpaceDN w:val="0"/>
              <w:adjustRightInd w:val="0"/>
              <w:jc w:val="center"/>
              <w:rPr>
                <w:rFonts w:ascii="Times New Roman" w:hAnsi="Times New Roman"/>
                <w:sz w:val="16"/>
                <w:szCs w:val="16"/>
              </w:rPr>
            </w:pPr>
            <w:r>
              <w:rPr>
                <w:rFonts w:ascii="Times New Roman" w:hAnsi="Times New Roman"/>
                <w:sz w:val="16"/>
                <w:szCs w:val="16"/>
              </w:rPr>
              <w:t xml:space="preserve">Объем </w:t>
            </w:r>
            <w:r w:rsidRPr="007A6402">
              <w:rPr>
                <w:rFonts w:ascii="Times New Roman" w:hAnsi="Times New Roman"/>
                <w:sz w:val="16"/>
                <w:szCs w:val="16"/>
              </w:rPr>
              <w:t>финансирования мероприятия в году, предшествующему году начала реализации муниципальной</w:t>
            </w:r>
          </w:p>
          <w:p w:rsidR="006F1C4E" w:rsidRPr="007F16E3" w:rsidRDefault="0049369E" w:rsidP="00AF33AA">
            <w:pPr>
              <w:jc w:val="center"/>
              <w:rPr>
                <w:rFonts w:ascii="Times New Roman" w:hAnsi="Times New Roman"/>
                <w:bCs/>
                <w:sz w:val="18"/>
                <w:szCs w:val="18"/>
                <w:vertAlign w:val="superscript"/>
              </w:rPr>
            </w:pPr>
            <w:r w:rsidRPr="007A6402">
              <w:rPr>
                <w:rFonts w:ascii="Times New Roman" w:hAnsi="Times New Roman"/>
                <w:sz w:val="16"/>
                <w:szCs w:val="16"/>
              </w:rPr>
              <w:t xml:space="preserve"> программы</w:t>
            </w:r>
            <w:r w:rsidRPr="00FA0E7C">
              <w:rPr>
                <w:rFonts w:ascii="Times New Roman" w:hAnsi="Times New Roman"/>
                <w:bCs/>
                <w:sz w:val="16"/>
                <w:szCs w:val="16"/>
              </w:rPr>
              <w:t xml:space="preserve"> (тыс.руб.)</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6F1C4E" w:rsidRPr="00FA0E7C" w:rsidRDefault="006F1C4E" w:rsidP="00AF33AA">
            <w:pPr>
              <w:jc w:val="center"/>
              <w:rPr>
                <w:rFonts w:ascii="Times New Roman" w:hAnsi="Times New Roman"/>
                <w:bCs/>
                <w:sz w:val="18"/>
                <w:szCs w:val="18"/>
              </w:rPr>
            </w:pPr>
            <w:r w:rsidRPr="00FA0E7C">
              <w:rPr>
                <w:rFonts w:ascii="Times New Roman" w:hAnsi="Times New Roman"/>
                <w:bCs/>
                <w:sz w:val="18"/>
                <w:szCs w:val="18"/>
              </w:rPr>
              <w:t>Всего (тыс.руб.)</w:t>
            </w:r>
          </w:p>
        </w:tc>
        <w:tc>
          <w:tcPr>
            <w:tcW w:w="5954" w:type="dxa"/>
            <w:gridSpan w:val="5"/>
            <w:tcBorders>
              <w:top w:val="single" w:sz="4" w:space="0" w:color="auto"/>
              <w:left w:val="nil"/>
              <w:bottom w:val="single" w:sz="4" w:space="0" w:color="auto"/>
              <w:right w:val="single" w:sz="4" w:space="0" w:color="auto"/>
            </w:tcBorders>
          </w:tcPr>
          <w:p w:rsidR="006F1C4E" w:rsidRPr="00FA0E7C" w:rsidRDefault="00D943F6" w:rsidP="00AF33AA">
            <w:pPr>
              <w:jc w:val="center"/>
              <w:rPr>
                <w:rFonts w:ascii="Times New Roman" w:hAnsi="Times New Roman"/>
                <w:bCs/>
                <w:sz w:val="18"/>
                <w:szCs w:val="18"/>
              </w:rPr>
            </w:pPr>
            <w:r>
              <w:rPr>
                <w:rFonts w:ascii="Times New Roman" w:hAnsi="Times New Roman"/>
                <w:bCs/>
                <w:sz w:val="18"/>
                <w:szCs w:val="18"/>
              </w:rPr>
              <w:t>Объем финансирования</w:t>
            </w:r>
            <w:r w:rsidR="006F1C4E" w:rsidRPr="00FA0E7C">
              <w:rPr>
                <w:rFonts w:ascii="Times New Roman" w:hAnsi="Times New Roman"/>
                <w:bCs/>
                <w:sz w:val="18"/>
                <w:szCs w:val="18"/>
              </w:rPr>
              <w:t xml:space="preserve"> по годам, (тыс.руб.)</w:t>
            </w:r>
          </w:p>
        </w:tc>
        <w:tc>
          <w:tcPr>
            <w:tcW w:w="1134" w:type="dxa"/>
            <w:vMerge w:val="restart"/>
            <w:tcBorders>
              <w:top w:val="single" w:sz="4" w:space="0" w:color="auto"/>
              <w:left w:val="single" w:sz="4" w:space="0" w:color="auto"/>
              <w:right w:val="single" w:sz="4" w:space="0" w:color="auto"/>
            </w:tcBorders>
            <w:textDirection w:val="btLr"/>
            <w:vAlign w:val="center"/>
          </w:tcPr>
          <w:p w:rsidR="006F1C4E" w:rsidRDefault="006F1C4E" w:rsidP="00AF33AA">
            <w:pPr>
              <w:jc w:val="center"/>
              <w:rPr>
                <w:rFonts w:ascii="Times New Roman" w:hAnsi="Times New Roman"/>
                <w:bCs/>
                <w:sz w:val="18"/>
                <w:szCs w:val="18"/>
              </w:rPr>
            </w:pPr>
            <w:r w:rsidRPr="00FA0E7C">
              <w:rPr>
                <w:rFonts w:ascii="Times New Roman" w:hAnsi="Times New Roman"/>
                <w:bCs/>
                <w:sz w:val="18"/>
                <w:szCs w:val="18"/>
              </w:rPr>
              <w:t xml:space="preserve">Ответственный </w:t>
            </w:r>
          </w:p>
          <w:p w:rsidR="006F1C4E" w:rsidRDefault="006F1C4E" w:rsidP="00AF33AA">
            <w:pPr>
              <w:jc w:val="center"/>
              <w:rPr>
                <w:rFonts w:ascii="Times New Roman" w:hAnsi="Times New Roman"/>
                <w:bCs/>
                <w:sz w:val="18"/>
                <w:szCs w:val="18"/>
              </w:rPr>
            </w:pPr>
            <w:r w:rsidRPr="00FA0E7C">
              <w:rPr>
                <w:rFonts w:ascii="Times New Roman" w:hAnsi="Times New Roman"/>
                <w:bCs/>
                <w:sz w:val="18"/>
                <w:szCs w:val="18"/>
              </w:rPr>
              <w:t xml:space="preserve">за выполнение </w:t>
            </w:r>
          </w:p>
          <w:p w:rsidR="006F1C4E" w:rsidRPr="00FA0E7C" w:rsidRDefault="006F1C4E" w:rsidP="00AF33AA">
            <w:pPr>
              <w:jc w:val="center"/>
              <w:rPr>
                <w:rFonts w:ascii="Times New Roman" w:hAnsi="Times New Roman"/>
                <w:bCs/>
                <w:sz w:val="18"/>
                <w:szCs w:val="18"/>
              </w:rPr>
            </w:pPr>
            <w:r w:rsidRPr="00FA0E7C">
              <w:rPr>
                <w:rFonts w:ascii="Times New Roman" w:hAnsi="Times New Roman"/>
                <w:bCs/>
                <w:sz w:val="18"/>
                <w:szCs w:val="18"/>
              </w:rPr>
              <w:t xml:space="preserve">мероприятия </w:t>
            </w:r>
            <w:r w:rsidR="00D943F6">
              <w:rPr>
                <w:rFonts w:ascii="Times New Roman" w:hAnsi="Times New Roman"/>
                <w:bCs/>
                <w:sz w:val="18"/>
                <w:szCs w:val="18"/>
              </w:rPr>
              <w:t>под</w:t>
            </w:r>
            <w:r w:rsidRPr="00FA0E7C">
              <w:rPr>
                <w:rFonts w:ascii="Times New Roman" w:hAnsi="Times New Roman"/>
                <w:bCs/>
                <w:sz w:val="18"/>
                <w:szCs w:val="18"/>
              </w:rPr>
              <w:t>программы</w:t>
            </w:r>
          </w:p>
        </w:tc>
        <w:tc>
          <w:tcPr>
            <w:tcW w:w="1275" w:type="dxa"/>
            <w:vMerge w:val="restart"/>
            <w:tcBorders>
              <w:top w:val="single" w:sz="4" w:space="0" w:color="auto"/>
              <w:left w:val="single" w:sz="4" w:space="0" w:color="auto"/>
              <w:right w:val="single" w:sz="4" w:space="0" w:color="auto"/>
            </w:tcBorders>
            <w:textDirection w:val="btLr"/>
            <w:vAlign w:val="center"/>
          </w:tcPr>
          <w:p w:rsidR="006F1C4E" w:rsidRDefault="006F1C4E" w:rsidP="00AF33AA">
            <w:pPr>
              <w:jc w:val="center"/>
              <w:rPr>
                <w:rFonts w:ascii="Times New Roman" w:hAnsi="Times New Roman"/>
                <w:bCs/>
                <w:sz w:val="18"/>
                <w:szCs w:val="18"/>
              </w:rPr>
            </w:pPr>
            <w:r w:rsidRPr="00FA0E7C">
              <w:rPr>
                <w:rFonts w:ascii="Times New Roman" w:hAnsi="Times New Roman"/>
                <w:bCs/>
                <w:sz w:val="18"/>
                <w:szCs w:val="18"/>
              </w:rPr>
              <w:t xml:space="preserve">Результаты выполнения </w:t>
            </w:r>
          </w:p>
          <w:p w:rsidR="006F1C4E" w:rsidRPr="00FA0E7C" w:rsidRDefault="006F1C4E" w:rsidP="00AF33AA">
            <w:pPr>
              <w:jc w:val="center"/>
              <w:rPr>
                <w:rFonts w:ascii="Times New Roman" w:hAnsi="Times New Roman"/>
                <w:bCs/>
                <w:sz w:val="18"/>
                <w:szCs w:val="18"/>
              </w:rPr>
            </w:pPr>
            <w:r w:rsidRPr="00FA0E7C">
              <w:rPr>
                <w:rFonts w:ascii="Times New Roman" w:hAnsi="Times New Roman"/>
                <w:bCs/>
                <w:sz w:val="18"/>
                <w:szCs w:val="18"/>
              </w:rPr>
              <w:t xml:space="preserve">мероприятий </w:t>
            </w:r>
            <w:r w:rsidR="00D943F6">
              <w:rPr>
                <w:rFonts w:ascii="Times New Roman" w:hAnsi="Times New Roman"/>
                <w:bCs/>
                <w:sz w:val="18"/>
                <w:szCs w:val="18"/>
              </w:rPr>
              <w:t>под</w:t>
            </w:r>
            <w:r w:rsidRPr="00FA0E7C">
              <w:rPr>
                <w:rFonts w:ascii="Times New Roman" w:hAnsi="Times New Roman"/>
                <w:bCs/>
                <w:sz w:val="18"/>
                <w:szCs w:val="18"/>
              </w:rPr>
              <w:t>программы</w:t>
            </w:r>
          </w:p>
        </w:tc>
      </w:tr>
      <w:tr w:rsidR="00DE6CB4" w:rsidRPr="00FA0E7C" w:rsidTr="005B5FEF">
        <w:trPr>
          <w:cantSplit/>
          <w:trHeight w:val="3528"/>
        </w:trPr>
        <w:tc>
          <w:tcPr>
            <w:tcW w:w="1004" w:type="dxa"/>
            <w:vMerge/>
            <w:tcBorders>
              <w:top w:val="single" w:sz="4" w:space="0" w:color="auto"/>
              <w:left w:val="single" w:sz="4" w:space="0" w:color="auto"/>
              <w:bottom w:val="single" w:sz="4" w:space="0" w:color="auto"/>
              <w:right w:val="single" w:sz="4" w:space="0" w:color="auto"/>
            </w:tcBorders>
            <w:vAlign w:val="center"/>
          </w:tcPr>
          <w:p w:rsidR="00DE6CB4" w:rsidRPr="00FA0E7C" w:rsidRDefault="00DE6CB4" w:rsidP="00AF33AA">
            <w:pPr>
              <w:rPr>
                <w:rFonts w:ascii="Times New Roman" w:hAnsi="Times New Roman"/>
                <w:bCs/>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DE6CB4" w:rsidRPr="00FA0E7C" w:rsidRDefault="00DE6CB4" w:rsidP="00AF33AA">
            <w:pPr>
              <w:rPr>
                <w:rFonts w:ascii="Times New Roman" w:hAnsi="Times New Roman"/>
                <w:bCs/>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DE6CB4" w:rsidRPr="00FA0E7C" w:rsidRDefault="00DE6CB4" w:rsidP="00AF33AA">
            <w:pPr>
              <w:rPr>
                <w:rFonts w:ascii="Times New Roman" w:hAnsi="Times New Roman"/>
                <w:bCs/>
              </w:rPr>
            </w:pPr>
          </w:p>
        </w:tc>
        <w:tc>
          <w:tcPr>
            <w:tcW w:w="1417" w:type="dxa"/>
            <w:vMerge/>
            <w:tcBorders>
              <w:top w:val="single" w:sz="4" w:space="0" w:color="auto"/>
              <w:left w:val="single" w:sz="4" w:space="0" w:color="auto"/>
              <w:bottom w:val="single" w:sz="4" w:space="0" w:color="auto"/>
              <w:right w:val="single" w:sz="4" w:space="0" w:color="auto"/>
            </w:tcBorders>
            <w:vAlign w:val="center"/>
          </w:tcPr>
          <w:p w:rsidR="00DE6CB4" w:rsidRPr="00FA0E7C" w:rsidRDefault="00DE6CB4" w:rsidP="00AF33AA">
            <w:pPr>
              <w:rPr>
                <w:rFonts w:ascii="Times New Roman" w:hAnsi="Times New Roman"/>
                <w:bCs/>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DE6CB4" w:rsidRPr="00FA0E7C" w:rsidRDefault="00DE6CB4" w:rsidP="00AF33AA">
            <w:pPr>
              <w:rPr>
                <w:rFonts w:ascii="Times New Roman" w:hAnsi="Times New Roman"/>
                <w:bCs/>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DE6CB4" w:rsidRPr="00FA0E7C" w:rsidRDefault="00DE6CB4" w:rsidP="00AF33AA">
            <w:pPr>
              <w:rPr>
                <w:rFonts w:ascii="Times New Roman" w:hAnsi="Times New Roman"/>
                <w:bCs/>
              </w:rPr>
            </w:pPr>
          </w:p>
        </w:tc>
        <w:tc>
          <w:tcPr>
            <w:tcW w:w="1276" w:type="dxa"/>
            <w:tcBorders>
              <w:top w:val="single" w:sz="4" w:space="0" w:color="auto"/>
              <w:left w:val="nil"/>
              <w:bottom w:val="single" w:sz="4" w:space="0" w:color="auto"/>
              <w:right w:val="single" w:sz="4" w:space="0" w:color="auto"/>
            </w:tcBorders>
            <w:textDirection w:val="btLr"/>
            <w:vAlign w:val="center"/>
          </w:tcPr>
          <w:p w:rsidR="00DE6CB4" w:rsidRPr="00FA0E7C" w:rsidRDefault="00DE6CB4" w:rsidP="00AF33AA">
            <w:pPr>
              <w:jc w:val="center"/>
              <w:rPr>
                <w:rFonts w:ascii="Times New Roman" w:hAnsi="Times New Roman"/>
                <w:bCs/>
                <w:sz w:val="18"/>
                <w:szCs w:val="18"/>
              </w:rPr>
            </w:pPr>
            <w:r w:rsidRPr="00FA0E7C">
              <w:rPr>
                <w:rFonts w:ascii="Times New Roman" w:hAnsi="Times New Roman"/>
                <w:bCs/>
                <w:sz w:val="18"/>
                <w:szCs w:val="18"/>
              </w:rPr>
              <w:t xml:space="preserve"> 2017 год </w:t>
            </w:r>
          </w:p>
        </w:tc>
        <w:tc>
          <w:tcPr>
            <w:tcW w:w="1134" w:type="dxa"/>
            <w:tcBorders>
              <w:top w:val="single" w:sz="4" w:space="0" w:color="auto"/>
              <w:left w:val="nil"/>
              <w:bottom w:val="single" w:sz="4" w:space="0" w:color="auto"/>
              <w:right w:val="single" w:sz="4" w:space="0" w:color="auto"/>
            </w:tcBorders>
            <w:textDirection w:val="btLr"/>
            <w:vAlign w:val="center"/>
          </w:tcPr>
          <w:p w:rsidR="00DE6CB4" w:rsidRPr="00FA0E7C" w:rsidRDefault="00DE6CB4" w:rsidP="00AF33AA">
            <w:pPr>
              <w:jc w:val="center"/>
              <w:rPr>
                <w:rFonts w:ascii="Times New Roman" w:hAnsi="Times New Roman"/>
                <w:bCs/>
                <w:sz w:val="18"/>
                <w:szCs w:val="18"/>
              </w:rPr>
            </w:pPr>
            <w:r w:rsidRPr="00FA0E7C">
              <w:rPr>
                <w:rFonts w:ascii="Times New Roman" w:hAnsi="Times New Roman"/>
                <w:bCs/>
                <w:sz w:val="18"/>
                <w:szCs w:val="18"/>
              </w:rPr>
              <w:t xml:space="preserve">2018 год </w:t>
            </w:r>
          </w:p>
        </w:tc>
        <w:tc>
          <w:tcPr>
            <w:tcW w:w="1276" w:type="dxa"/>
            <w:tcBorders>
              <w:top w:val="single" w:sz="4" w:space="0" w:color="auto"/>
              <w:left w:val="nil"/>
              <w:bottom w:val="single" w:sz="4" w:space="0" w:color="auto"/>
              <w:right w:val="single" w:sz="4" w:space="0" w:color="auto"/>
            </w:tcBorders>
            <w:textDirection w:val="btLr"/>
            <w:vAlign w:val="center"/>
          </w:tcPr>
          <w:p w:rsidR="00DE6CB4" w:rsidRDefault="00DE6CB4" w:rsidP="00AF33AA">
            <w:pPr>
              <w:ind w:left="113" w:right="113"/>
              <w:jc w:val="center"/>
            </w:pPr>
            <w:r w:rsidRPr="00E27683">
              <w:rPr>
                <w:rFonts w:ascii="Times New Roman" w:hAnsi="Times New Roman"/>
                <w:bCs/>
                <w:sz w:val="18"/>
                <w:szCs w:val="18"/>
              </w:rPr>
              <w:t>2019 год</w:t>
            </w:r>
          </w:p>
        </w:tc>
        <w:tc>
          <w:tcPr>
            <w:tcW w:w="1134" w:type="dxa"/>
            <w:tcBorders>
              <w:top w:val="single" w:sz="4" w:space="0" w:color="auto"/>
              <w:left w:val="nil"/>
              <w:bottom w:val="single" w:sz="4" w:space="0" w:color="auto"/>
              <w:right w:val="single" w:sz="4" w:space="0" w:color="auto"/>
            </w:tcBorders>
            <w:textDirection w:val="btLr"/>
            <w:vAlign w:val="center"/>
          </w:tcPr>
          <w:p w:rsidR="00DE6CB4" w:rsidRDefault="00DE6CB4" w:rsidP="00AF33AA">
            <w:pPr>
              <w:ind w:left="113" w:right="113"/>
              <w:jc w:val="center"/>
            </w:pPr>
            <w:r w:rsidRPr="00E27683">
              <w:rPr>
                <w:rFonts w:ascii="Times New Roman" w:hAnsi="Times New Roman"/>
                <w:bCs/>
                <w:sz w:val="18"/>
                <w:szCs w:val="18"/>
              </w:rPr>
              <w:t>20</w:t>
            </w:r>
            <w:r>
              <w:rPr>
                <w:rFonts w:ascii="Times New Roman" w:hAnsi="Times New Roman"/>
                <w:bCs/>
                <w:sz w:val="18"/>
                <w:szCs w:val="18"/>
                <w:lang w:val="en-US"/>
              </w:rPr>
              <w:t>20</w:t>
            </w:r>
            <w:r w:rsidRPr="00E27683">
              <w:rPr>
                <w:rFonts w:ascii="Times New Roman" w:hAnsi="Times New Roman"/>
                <w:bCs/>
                <w:sz w:val="18"/>
                <w:szCs w:val="18"/>
              </w:rPr>
              <w:t xml:space="preserve"> год</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rsidR="00DE6CB4" w:rsidRPr="00FA0E7C" w:rsidRDefault="00DE6CB4" w:rsidP="00AF33AA">
            <w:pPr>
              <w:jc w:val="center"/>
              <w:rPr>
                <w:rFonts w:ascii="Times New Roman" w:hAnsi="Times New Roman"/>
                <w:bCs/>
                <w:sz w:val="18"/>
                <w:szCs w:val="18"/>
              </w:rPr>
            </w:pPr>
            <w:r w:rsidRPr="00FA0E7C">
              <w:rPr>
                <w:rFonts w:ascii="Times New Roman" w:hAnsi="Times New Roman"/>
                <w:bCs/>
                <w:sz w:val="18"/>
                <w:szCs w:val="18"/>
              </w:rPr>
              <w:t>20</w:t>
            </w:r>
            <w:r>
              <w:rPr>
                <w:rFonts w:ascii="Times New Roman" w:hAnsi="Times New Roman"/>
                <w:bCs/>
                <w:sz w:val="18"/>
                <w:szCs w:val="18"/>
                <w:lang w:val="en-US"/>
              </w:rPr>
              <w:t>21</w:t>
            </w:r>
            <w:r w:rsidRPr="00FA0E7C">
              <w:rPr>
                <w:rFonts w:ascii="Times New Roman" w:hAnsi="Times New Roman"/>
                <w:bCs/>
                <w:sz w:val="18"/>
                <w:szCs w:val="18"/>
              </w:rPr>
              <w:t xml:space="preserve"> год</w:t>
            </w:r>
          </w:p>
        </w:tc>
        <w:tc>
          <w:tcPr>
            <w:tcW w:w="1134" w:type="dxa"/>
            <w:vMerge/>
            <w:tcBorders>
              <w:top w:val="single" w:sz="4" w:space="0" w:color="auto"/>
              <w:left w:val="single" w:sz="4" w:space="0" w:color="auto"/>
              <w:bottom w:val="single" w:sz="4" w:space="0" w:color="auto"/>
              <w:right w:val="single" w:sz="4" w:space="0" w:color="auto"/>
            </w:tcBorders>
            <w:vAlign w:val="center"/>
          </w:tcPr>
          <w:p w:rsidR="00DE6CB4" w:rsidRPr="00FA0E7C" w:rsidRDefault="00DE6CB4" w:rsidP="00AF33AA">
            <w:pPr>
              <w:rPr>
                <w:rFonts w:ascii="Times New Roman" w:hAnsi="Times New Roman"/>
                <w:bCs/>
              </w:rPr>
            </w:pPr>
          </w:p>
        </w:tc>
        <w:tc>
          <w:tcPr>
            <w:tcW w:w="1275" w:type="dxa"/>
            <w:vMerge/>
            <w:tcBorders>
              <w:left w:val="single" w:sz="4" w:space="0" w:color="auto"/>
              <w:bottom w:val="single" w:sz="4" w:space="0" w:color="auto"/>
              <w:right w:val="single" w:sz="4" w:space="0" w:color="auto"/>
            </w:tcBorders>
            <w:vAlign w:val="center"/>
          </w:tcPr>
          <w:p w:rsidR="00DE6CB4" w:rsidRPr="00FA0E7C" w:rsidRDefault="00DE6CB4" w:rsidP="00AF33AA">
            <w:pPr>
              <w:rPr>
                <w:rFonts w:ascii="Times New Roman" w:hAnsi="Times New Roman"/>
                <w:bCs/>
              </w:rPr>
            </w:pPr>
          </w:p>
        </w:tc>
      </w:tr>
      <w:tr w:rsidR="00291CF5" w:rsidRPr="00FA0E7C" w:rsidTr="00AF33AA">
        <w:trPr>
          <w:trHeight w:val="47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r w:rsidRPr="00FA0E7C">
              <w:rPr>
                <w:rFonts w:ascii="Times New Roman" w:hAnsi="Times New Roman"/>
                <w:sz w:val="20"/>
                <w:szCs w:val="20"/>
              </w:rPr>
              <w:t>1.</w:t>
            </w:r>
          </w:p>
        </w:tc>
        <w:tc>
          <w:tcPr>
            <w:tcW w:w="239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91CF5" w:rsidRPr="00FA0E7C" w:rsidRDefault="00291CF5" w:rsidP="00AF33AA">
            <w:pPr>
              <w:jc w:val="center"/>
              <w:rPr>
                <w:rFonts w:ascii="Times New Roman" w:hAnsi="Times New Roman"/>
                <w:sz w:val="20"/>
                <w:szCs w:val="20"/>
              </w:rPr>
            </w:pPr>
            <w:r w:rsidRPr="00FA0E7C">
              <w:rPr>
                <w:rFonts w:ascii="Times New Roman" w:hAnsi="Times New Roman"/>
                <w:b/>
                <w:sz w:val="20"/>
                <w:szCs w:val="20"/>
                <w:u w:val="single"/>
              </w:rPr>
              <w:t>Основное мероприятие</w:t>
            </w:r>
            <w:r>
              <w:rPr>
                <w:rFonts w:ascii="Times New Roman" w:hAnsi="Times New Roman"/>
                <w:b/>
                <w:sz w:val="20"/>
                <w:szCs w:val="20"/>
                <w:u w:val="single"/>
              </w:rPr>
              <w:t xml:space="preserve"> 1</w:t>
            </w:r>
            <w:r w:rsidRPr="00FA0E7C">
              <w:rPr>
                <w:rFonts w:ascii="Times New Roman" w:hAnsi="Times New Roman"/>
                <w:b/>
                <w:sz w:val="20"/>
                <w:szCs w:val="20"/>
                <w:u w:val="single"/>
              </w:rPr>
              <w:t>:</w:t>
            </w:r>
            <w:r w:rsidRPr="00FA0E7C">
              <w:rPr>
                <w:rFonts w:ascii="Times New Roman" w:hAnsi="Times New Roman"/>
                <w:sz w:val="20"/>
                <w:szCs w:val="20"/>
              </w:rPr>
              <w:t xml:space="preserve"> </w:t>
            </w:r>
            <w:r w:rsidRPr="00A57D17">
              <w:rPr>
                <w:rFonts w:ascii="Times New Roman" w:hAnsi="Times New Roman"/>
                <w:sz w:val="20"/>
                <w:szCs w:val="20"/>
              </w:rPr>
              <w:t>Финансовое обеспечение деятельности образовательных организаций</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291CF5" w:rsidRPr="00FA0E7C" w:rsidRDefault="00291CF5"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291CF5" w:rsidRPr="00E10A12" w:rsidRDefault="00291CF5" w:rsidP="00AF33AA">
            <w:pPr>
              <w:jc w:val="center"/>
              <w:rPr>
                <w:rFonts w:ascii="Times New Roman" w:hAnsi="Times New Roman"/>
                <w:bCs/>
                <w:color w:val="002060"/>
                <w:sz w:val="16"/>
                <w:szCs w:val="16"/>
              </w:rPr>
            </w:pPr>
            <w:r w:rsidRPr="00E10A12">
              <w:rPr>
                <w:rFonts w:ascii="Times New Roman" w:hAnsi="Times New Roman"/>
                <w:bCs/>
                <w:color w:val="002060"/>
                <w:sz w:val="16"/>
                <w:szCs w:val="16"/>
              </w:rPr>
              <w:t>629863,3</w:t>
            </w:r>
          </w:p>
        </w:tc>
        <w:tc>
          <w:tcPr>
            <w:tcW w:w="992" w:type="dxa"/>
            <w:tcBorders>
              <w:top w:val="single" w:sz="4" w:space="0" w:color="auto"/>
              <w:left w:val="nil"/>
              <w:bottom w:val="single" w:sz="4" w:space="0" w:color="auto"/>
              <w:right w:val="single" w:sz="4" w:space="0" w:color="auto"/>
            </w:tcBorders>
            <w:shd w:val="clear" w:color="auto" w:fill="auto"/>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3214400,4</w:t>
            </w:r>
          </w:p>
        </w:tc>
        <w:tc>
          <w:tcPr>
            <w:tcW w:w="1276" w:type="dxa"/>
            <w:tcBorders>
              <w:top w:val="single" w:sz="4" w:space="0" w:color="auto"/>
              <w:left w:val="nil"/>
              <w:bottom w:val="single" w:sz="4" w:space="0" w:color="auto"/>
              <w:right w:val="single" w:sz="4" w:space="0" w:color="auto"/>
            </w:tcBorders>
            <w:shd w:val="clear" w:color="auto" w:fill="auto"/>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655824,5</w:t>
            </w:r>
          </w:p>
        </w:tc>
        <w:tc>
          <w:tcPr>
            <w:tcW w:w="1134" w:type="dxa"/>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649957,6</w:t>
            </w:r>
          </w:p>
        </w:tc>
        <w:tc>
          <w:tcPr>
            <w:tcW w:w="1276" w:type="dxa"/>
            <w:tcBorders>
              <w:top w:val="single" w:sz="4" w:space="0" w:color="auto"/>
              <w:left w:val="nil"/>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636206,1</w:t>
            </w:r>
          </w:p>
        </w:tc>
        <w:tc>
          <w:tcPr>
            <w:tcW w:w="1134" w:type="dxa"/>
            <w:tcBorders>
              <w:top w:val="single" w:sz="4" w:space="0" w:color="auto"/>
              <w:left w:val="nil"/>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636206,1</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636206,1</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291CF5" w:rsidRPr="00E629EA" w:rsidRDefault="00291CF5" w:rsidP="00AF33AA">
            <w:pPr>
              <w:jc w:val="center"/>
              <w:rPr>
                <w:rFonts w:ascii="Times New Roman" w:hAnsi="Times New Roman"/>
                <w:sz w:val="18"/>
                <w:szCs w:val="18"/>
              </w:rPr>
            </w:pPr>
            <w:r w:rsidRPr="00E629EA">
              <w:rPr>
                <w:rFonts w:ascii="Times New Roman" w:hAnsi="Times New Roman"/>
                <w:sz w:val="18"/>
                <w:szCs w:val="18"/>
              </w:rPr>
              <w:t>Управление образования 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r>
      <w:tr w:rsidR="00291CF5" w:rsidRPr="00FA0E7C" w:rsidTr="00AF33AA">
        <w:trPr>
          <w:trHeight w:val="440"/>
        </w:trPr>
        <w:tc>
          <w:tcPr>
            <w:tcW w:w="1004" w:type="dxa"/>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shd w:val="clear" w:color="auto" w:fill="auto"/>
            <w:vAlign w:val="center"/>
          </w:tcPr>
          <w:p w:rsidR="00291CF5" w:rsidRPr="00FA0E7C" w:rsidRDefault="00291CF5"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1417" w:type="dxa"/>
            <w:tcBorders>
              <w:top w:val="single" w:sz="4" w:space="0" w:color="auto"/>
              <w:left w:val="nil"/>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291CF5" w:rsidRPr="00E10A12" w:rsidRDefault="00291CF5" w:rsidP="00AF33AA">
            <w:pPr>
              <w:jc w:val="center"/>
              <w:rPr>
                <w:rFonts w:ascii="Times New Roman" w:hAnsi="Times New Roman"/>
                <w:bCs/>
                <w:color w:val="002060"/>
                <w:sz w:val="16"/>
                <w:szCs w:val="16"/>
              </w:rPr>
            </w:pPr>
            <w:r w:rsidRPr="00E10A12">
              <w:rPr>
                <w:rFonts w:ascii="Times New Roman" w:hAnsi="Times New Roman"/>
                <w:bCs/>
                <w:color w:val="002060"/>
                <w:sz w:val="16"/>
                <w:szCs w:val="16"/>
              </w:rPr>
              <w:t>549683,0</w:t>
            </w:r>
          </w:p>
        </w:tc>
        <w:tc>
          <w:tcPr>
            <w:tcW w:w="992" w:type="dxa"/>
            <w:tcBorders>
              <w:top w:val="single" w:sz="4" w:space="0" w:color="auto"/>
              <w:left w:val="nil"/>
              <w:bottom w:val="single" w:sz="4" w:space="0" w:color="auto"/>
              <w:right w:val="single" w:sz="4" w:space="0" w:color="auto"/>
            </w:tcBorders>
            <w:shd w:val="clear" w:color="auto" w:fill="auto"/>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2845816,0</w:t>
            </w:r>
          </w:p>
        </w:tc>
        <w:tc>
          <w:tcPr>
            <w:tcW w:w="1276" w:type="dxa"/>
            <w:tcBorders>
              <w:top w:val="single" w:sz="4" w:space="0" w:color="auto"/>
              <w:left w:val="nil"/>
              <w:bottom w:val="single" w:sz="4" w:space="0" w:color="auto"/>
              <w:right w:val="single" w:sz="4" w:space="0" w:color="auto"/>
            </w:tcBorders>
            <w:shd w:val="clear" w:color="auto" w:fill="auto"/>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581416,0</w:t>
            </w:r>
          </w:p>
        </w:tc>
        <w:tc>
          <w:tcPr>
            <w:tcW w:w="1134" w:type="dxa"/>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566100,0</w:t>
            </w:r>
          </w:p>
        </w:tc>
        <w:tc>
          <w:tcPr>
            <w:tcW w:w="1276" w:type="dxa"/>
            <w:tcBorders>
              <w:top w:val="single" w:sz="4" w:space="0" w:color="auto"/>
              <w:left w:val="nil"/>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566100,0</w:t>
            </w:r>
          </w:p>
        </w:tc>
        <w:tc>
          <w:tcPr>
            <w:tcW w:w="1134" w:type="dxa"/>
            <w:tcBorders>
              <w:top w:val="single" w:sz="4" w:space="0" w:color="auto"/>
              <w:left w:val="nil"/>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566100,0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566100,0</w:t>
            </w:r>
          </w:p>
        </w:tc>
        <w:tc>
          <w:tcPr>
            <w:tcW w:w="1134" w:type="dxa"/>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r>
      <w:tr w:rsidR="00291CF5" w:rsidRPr="00FA0E7C" w:rsidTr="00AF33AA">
        <w:trPr>
          <w:trHeight w:val="703"/>
        </w:trPr>
        <w:tc>
          <w:tcPr>
            <w:tcW w:w="1004" w:type="dxa"/>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shd w:val="clear" w:color="auto" w:fill="auto"/>
            <w:vAlign w:val="center"/>
          </w:tcPr>
          <w:p w:rsidR="00291CF5" w:rsidRPr="00FA0E7C" w:rsidRDefault="00291CF5"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1417" w:type="dxa"/>
            <w:tcBorders>
              <w:top w:val="single" w:sz="4" w:space="0" w:color="auto"/>
              <w:left w:val="nil"/>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291CF5" w:rsidRPr="00E10A12" w:rsidRDefault="00291CF5" w:rsidP="00AF33AA">
            <w:pPr>
              <w:jc w:val="center"/>
              <w:rPr>
                <w:rFonts w:ascii="Times New Roman" w:hAnsi="Times New Roman"/>
                <w:bCs/>
                <w:color w:val="002060"/>
                <w:sz w:val="16"/>
                <w:szCs w:val="16"/>
              </w:rPr>
            </w:pPr>
            <w:r w:rsidRPr="00E10A12">
              <w:rPr>
                <w:rFonts w:ascii="Times New Roman" w:hAnsi="Times New Roman"/>
                <w:bCs/>
                <w:color w:val="002060"/>
                <w:sz w:val="16"/>
                <w:szCs w:val="16"/>
              </w:rPr>
              <w:t>72795,6</w:t>
            </w:r>
          </w:p>
        </w:tc>
        <w:tc>
          <w:tcPr>
            <w:tcW w:w="992" w:type="dxa"/>
            <w:tcBorders>
              <w:top w:val="single" w:sz="4" w:space="0" w:color="auto"/>
              <w:left w:val="nil"/>
              <w:bottom w:val="single" w:sz="4" w:space="0" w:color="auto"/>
              <w:right w:val="single" w:sz="4" w:space="0" w:color="auto"/>
            </w:tcBorders>
            <w:shd w:val="clear" w:color="auto" w:fill="auto"/>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344463,8</w:t>
            </w:r>
          </w:p>
        </w:tc>
        <w:tc>
          <w:tcPr>
            <w:tcW w:w="1276" w:type="dxa"/>
            <w:tcBorders>
              <w:top w:val="single" w:sz="4" w:space="0" w:color="auto"/>
              <w:left w:val="nil"/>
              <w:bottom w:val="single" w:sz="4" w:space="0" w:color="auto"/>
              <w:right w:val="single" w:sz="4" w:space="0" w:color="auto"/>
            </w:tcBorders>
            <w:shd w:val="clear" w:color="auto" w:fill="auto"/>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66245,6</w:t>
            </w:r>
          </w:p>
        </w:tc>
        <w:tc>
          <w:tcPr>
            <w:tcW w:w="1134" w:type="dxa"/>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76130,7</w:t>
            </w:r>
          </w:p>
        </w:tc>
        <w:tc>
          <w:tcPr>
            <w:tcW w:w="1276" w:type="dxa"/>
            <w:tcBorders>
              <w:top w:val="single" w:sz="4" w:space="0" w:color="auto"/>
              <w:left w:val="nil"/>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67362,5</w:t>
            </w:r>
          </w:p>
        </w:tc>
        <w:tc>
          <w:tcPr>
            <w:tcW w:w="1134" w:type="dxa"/>
            <w:tcBorders>
              <w:top w:val="single" w:sz="4" w:space="0" w:color="auto"/>
              <w:left w:val="nil"/>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67362,5</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67362,5</w:t>
            </w:r>
          </w:p>
        </w:tc>
        <w:tc>
          <w:tcPr>
            <w:tcW w:w="1134" w:type="dxa"/>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r>
      <w:tr w:rsidR="00291CF5" w:rsidRPr="00FA0E7C" w:rsidTr="00AF33AA">
        <w:trPr>
          <w:trHeight w:val="231"/>
        </w:trPr>
        <w:tc>
          <w:tcPr>
            <w:tcW w:w="1004" w:type="dxa"/>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shd w:val="clear" w:color="auto" w:fill="auto"/>
            <w:vAlign w:val="center"/>
          </w:tcPr>
          <w:p w:rsidR="00291CF5" w:rsidRPr="00FA0E7C" w:rsidRDefault="00291CF5"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1417" w:type="dxa"/>
            <w:tcBorders>
              <w:top w:val="single" w:sz="4" w:space="0" w:color="auto"/>
              <w:left w:val="nil"/>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291CF5" w:rsidRPr="00E10A12" w:rsidRDefault="00291CF5" w:rsidP="00AF33AA">
            <w:pPr>
              <w:jc w:val="center"/>
              <w:rPr>
                <w:rFonts w:ascii="Times New Roman" w:hAnsi="Times New Roman"/>
                <w:bCs/>
                <w:color w:val="002060"/>
                <w:sz w:val="16"/>
                <w:szCs w:val="16"/>
              </w:rPr>
            </w:pPr>
            <w:r w:rsidRPr="00E10A12">
              <w:rPr>
                <w:rFonts w:ascii="Times New Roman" w:hAnsi="Times New Roman"/>
                <w:bCs/>
                <w:color w:val="002060"/>
                <w:sz w:val="16"/>
                <w:szCs w:val="16"/>
              </w:rPr>
              <w:t>7384,7</w:t>
            </w:r>
          </w:p>
        </w:tc>
        <w:tc>
          <w:tcPr>
            <w:tcW w:w="992" w:type="dxa"/>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24120,6</w:t>
            </w:r>
          </w:p>
        </w:tc>
        <w:tc>
          <w:tcPr>
            <w:tcW w:w="1276" w:type="dxa"/>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8162,9</w:t>
            </w:r>
          </w:p>
        </w:tc>
        <w:tc>
          <w:tcPr>
            <w:tcW w:w="1134" w:type="dxa"/>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7726,9</w:t>
            </w:r>
          </w:p>
        </w:tc>
        <w:tc>
          <w:tcPr>
            <w:tcW w:w="1276" w:type="dxa"/>
            <w:tcBorders>
              <w:top w:val="single" w:sz="4" w:space="0" w:color="auto"/>
              <w:left w:val="nil"/>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2743,6</w:t>
            </w:r>
          </w:p>
        </w:tc>
        <w:tc>
          <w:tcPr>
            <w:tcW w:w="1134" w:type="dxa"/>
            <w:tcBorders>
              <w:top w:val="single" w:sz="4" w:space="0" w:color="auto"/>
              <w:left w:val="nil"/>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2743,6</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2743,6</w:t>
            </w:r>
          </w:p>
        </w:tc>
        <w:tc>
          <w:tcPr>
            <w:tcW w:w="1134" w:type="dxa"/>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r>
      <w:tr w:rsidR="00291CF5" w:rsidRPr="00FA0E7C" w:rsidTr="005B5FEF">
        <w:trPr>
          <w:trHeight w:val="231"/>
        </w:trPr>
        <w:tc>
          <w:tcPr>
            <w:tcW w:w="1004" w:type="dxa"/>
            <w:vMerge w:val="restart"/>
            <w:tcBorders>
              <w:top w:val="single" w:sz="4" w:space="0" w:color="auto"/>
              <w:left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r w:rsidRPr="00FA0E7C">
              <w:rPr>
                <w:rFonts w:ascii="Times New Roman" w:hAnsi="Times New Roman"/>
                <w:sz w:val="20"/>
                <w:szCs w:val="20"/>
              </w:rPr>
              <w:t>1.1.</w:t>
            </w:r>
          </w:p>
        </w:tc>
        <w:tc>
          <w:tcPr>
            <w:tcW w:w="2399" w:type="dxa"/>
            <w:vMerge w:val="restart"/>
            <w:tcBorders>
              <w:top w:val="single" w:sz="4" w:space="0" w:color="auto"/>
              <w:left w:val="single" w:sz="4" w:space="0" w:color="auto"/>
              <w:right w:val="single" w:sz="4" w:space="0" w:color="auto"/>
            </w:tcBorders>
            <w:vAlign w:val="center"/>
          </w:tcPr>
          <w:p w:rsidR="00291CF5" w:rsidRDefault="00291CF5" w:rsidP="00AF33AA">
            <w:pPr>
              <w:jc w:val="center"/>
              <w:rPr>
                <w:rFonts w:ascii="Times New Roman" w:hAnsi="Times New Roman"/>
                <w:sz w:val="18"/>
                <w:szCs w:val="18"/>
              </w:rPr>
            </w:pPr>
            <w:r w:rsidRPr="007701FB">
              <w:rPr>
                <w:rFonts w:ascii="Times New Roman" w:hAnsi="Times New Roman"/>
                <w:b/>
                <w:color w:val="000000"/>
                <w:sz w:val="18"/>
                <w:szCs w:val="18"/>
              </w:rPr>
              <w:t>Мероприятие 1</w:t>
            </w:r>
          </w:p>
          <w:p w:rsidR="00291CF5" w:rsidRPr="00E629EA" w:rsidRDefault="00291CF5" w:rsidP="00AF33AA">
            <w:pPr>
              <w:jc w:val="center"/>
              <w:rPr>
                <w:rFonts w:ascii="Times New Roman" w:hAnsi="Times New Roman"/>
                <w:sz w:val="18"/>
                <w:szCs w:val="18"/>
              </w:rPr>
            </w:pPr>
            <w:r w:rsidRPr="00E629EA">
              <w:rPr>
                <w:rFonts w:ascii="Times New Roman" w:hAnsi="Times New Roman"/>
                <w:sz w:val="18"/>
                <w:szCs w:val="18"/>
              </w:rPr>
              <w:t xml:space="preserve">Финансовое обеспечение государственных гарантий </w:t>
            </w:r>
            <w:r w:rsidRPr="00E629EA">
              <w:rPr>
                <w:rFonts w:ascii="Times New Roman" w:hAnsi="Times New Roman"/>
                <w:sz w:val="18"/>
                <w:szCs w:val="18"/>
              </w:rPr>
              <w:lastRenderedPageBreak/>
              <w:t>реализации прав граждан на получение общедоступного и бесплатного дошкольного, начального общего, основного общего, среднего общего образования, а также дополнительного образования в муниципальных общеобразовательных организациях в Московской области,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291CF5" w:rsidRPr="00FA0E7C" w:rsidRDefault="00291CF5" w:rsidP="00AF33AA">
            <w:pPr>
              <w:jc w:val="center"/>
              <w:rPr>
                <w:rFonts w:ascii="Times New Roman" w:hAnsi="Times New Roman"/>
                <w:sz w:val="16"/>
                <w:szCs w:val="16"/>
              </w:rPr>
            </w:pPr>
            <w:r>
              <w:rPr>
                <w:rFonts w:ascii="Times New Roman" w:hAnsi="Times New Roman"/>
                <w:sz w:val="16"/>
                <w:szCs w:val="16"/>
              </w:rPr>
              <w:lastRenderedPageBreak/>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291CF5" w:rsidRPr="007C4DC8" w:rsidRDefault="00291CF5" w:rsidP="00AF33AA">
            <w:pPr>
              <w:jc w:val="center"/>
              <w:rPr>
                <w:rFonts w:ascii="Times New Roman" w:hAnsi="Times New Roman"/>
                <w:color w:val="002060"/>
                <w:sz w:val="14"/>
                <w:szCs w:val="14"/>
              </w:rPr>
            </w:pPr>
            <w:r w:rsidRPr="007C4DC8">
              <w:rPr>
                <w:rFonts w:ascii="Times New Roman" w:hAnsi="Times New Roman"/>
                <w:color w:val="002060"/>
                <w:sz w:val="14"/>
                <w:szCs w:val="14"/>
              </w:rPr>
              <w:t>544883,0</w:t>
            </w:r>
          </w:p>
        </w:tc>
        <w:tc>
          <w:tcPr>
            <w:tcW w:w="992" w:type="dxa"/>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2845816,0</w:t>
            </w:r>
          </w:p>
        </w:tc>
        <w:tc>
          <w:tcPr>
            <w:tcW w:w="1276" w:type="dxa"/>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581416,0</w:t>
            </w:r>
          </w:p>
        </w:tc>
        <w:tc>
          <w:tcPr>
            <w:tcW w:w="1134" w:type="dxa"/>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566100,0</w:t>
            </w:r>
          </w:p>
        </w:tc>
        <w:tc>
          <w:tcPr>
            <w:tcW w:w="1276" w:type="dxa"/>
            <w:tcBorders>
              <w:top w:val="single" w:sz="4" w:space="0" w:color="auto"/>
              <w:left w:val="nil"/>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566100,0</w:t>
            </w:r>
          </w:p>
        </w:tc>
        <w:tc>
          <w:tcPr>
            <w:tcW w:w="1134" w:type="dxa"/>
            <w:tcBorders>
              <w:top w:val="single" w:sz="4" w:space="0" w:color="auto"/>
              <w:left w:val="nil"/>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566100,0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566100,0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lastRenderedPageBreak/>
              <w:t>администрации городского округа Кашира</w:t>
            </w:r>
          </w:p>
        </w:tc>
        <w:tc>
          <w:tcPr>
            <w:tcW w:w="1275" w:type="dxa"/>
            <w:vMerge w:val="restart"/>
            <w:tcBorders>
              <w:top w:val="single" w:sz="4" w:space="0" w:color="auto"/>
              <w:left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r>
      <w:tr w:rsidR="00291CF5" w:rsidRPr="00FA0E7C" w:rsidTr="005B5FEF">
        <w:trPr>
          <w:trHeight w:val="231"/>
        </w:trPr>
        <w:tc>
          <w:tcPr>
            <w:tcW w:w="1004" w:type="dxa"/>
            <w:vMerge/>
            <w:tcBorders>
              <w:left w:val="single" w:sz="4" w:space="0" w:color="auto"/>
              <w:right w:val="single" w:sz="4" w:space="0" w:color="auto"/>
            </w:tcBorders>
            <w:vAlign w:val="center"/>
          </w:tcPr>
          <w:p w:rsidR="00291CF5" w:rsidRPr="00FA0E7C" w:rsidRDefault="00291CF5" w:rsidP="00AF33AA">
            <w:pP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1417" w:type="dxa"/>
            <w:tcBorders>
              <w:top w:val="single" w:sz="4" w:space="0" w:color="auto"/>
              <w:left w:val="nil"/>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291CF5" w:rsidRPr="007C4DC8" w:rsidRDefault="00291CF5" w:rsidP="00AF33AA">
            <w:pPr>
              <w:jc w:val="center"/>
              <w:rPr>
                <w:rFonts w:ascii="Times New Roman" w:hAnsi="Times New Roman"/>
                <w:color w:val="002060"/>
                <w:sz w:val="14"/>
                <w:szCs w:val="14"/>
              </w:rPr>
            </w:pPr>
            <w:r w:rsidRPr="007C4DC8">
              <w:rPr>
                <w:rFonts w:ascii="Times New Roman" w:hAnsi="Times New Roman"/>
                <w:color w:val="002060"/>
                <w:sz w:val="14"/>
                <w:szCs w:val="14"/>
              </w:rPr>
              <w:t>544883,0</w:t>
            </w:r>
          </w:p>
        </w:tc>
        <w:tc>
          <w:tcPr>
            <w:tcW w:w="992" w:type="dxa"/>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2845816,0</w:t>
            </w:r>
          </w:p>
        </w:tc>
        <w:tc>
          <w:tcPr>
            <w:tcW w:w="1276" w:type="dxa"/>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581416,0</w:t>
            </w:r>
          </w:p>
        </w:tc>
        <w:tc>
          <w:tcPr>
            <w:tcW w:w="1134" w:type="dxa"/>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566100,0</w:t>
            </w:r>
          </w:p>
        </w:tc>
        <w:tc>
          <w:tcPr>
            <w:tcW w:w="1276" w:type="dxa"/>
            <w:tcBorders>
              <w:top w:val="single" w:sz="4" w:space="0" w:color="auto"/>
              <w:left w:val="nil"/>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566100,0</w:t>
            </w:r>
          </w:p>
        </w:tc>
        <w:tc>
          <w:tcPr>
            <w:tcW w:w="1134" w:type="dxa"/>
            <w:tcBorders>
              <w:top w:val="single" w:sz="4" w:space="0" w:color="auto"/>
              <w:left w:val="nil"/>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566100,0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566100,0</w:t>
            </w:r>
          </w:p>
        </w:tc>
        <w:tc>
          <w:tcPr>
            <w:tcW w:w="1134" w:type="dxa"/>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r>
      <w:tr w:rsidR="00291CF5" w:rsidRPr="00FA0E7C" w:rsidTr="005B5FEF">
        <w:trPr>
          <w:trHeight w:val="2176"/>
        </w:trPr>
        <w:tc>
          <w:tcPr>
            <w:tcW w:w="1004" w:type="dxa"/>
            <w:vMerge/>
            <w:tcBorders>
              <w:left w:val="single" w:sz="4" w:space="0" w:color="auto"/>
              <w:right w:val="single" w:sz="4" w:space="0" w:color="auto"/>
            </w:tcBorders>
            <w:vAlign w:val="center"/>
          </w:tcPr>
          <w:p w:rsidR="00291CF5" w:rsidRPr="00FA0E7C" w:rsidRDefault="00291CF5" w:rsidP="00AF33AA">
            <w:pP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1417" w:type="dxa"/>
            <w:tcBorders>
              <w:top w:val="single" w:sz="4" w:space="0" w:color="auto"/>
              <w:left w:val="nil"/>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291CF5" w:rsidRPr="002E5F42" w:rsidRDefault="00291CF5" w:rsidP="00AF33AA">
            <w:pPr>
              <w:jc w:val="center"/>
              <w:rPr>
                <w:rFonts w:ascii="Times New Roman" w:hAnsi="Times New Roman"/>
                <w:color w:val="000000"/>
                <w:sz w:val="14"/>
                <w:szCs w:val="14"/>
              </w:rPr>
            </w:pPr>
            <w:r w:rsidRPr="002E5F42">
              <w:rPr>
                <w:rFonts w:ascii="Times New Roman" w:hAnsi="Times New Roman"/>
                <w:color w:val="000000"/>
                <w:sz w:val="14"/>
                <w:szCs w:val="14"/>
              </w:rPr>
              <w:t>0,0</w:t>
            </w:r>
          </w:p>
        </w:tc>
        <w:tc>
          <w:tcPr>
            <w:tcW w:w="992" w:type="dxa"/>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r>
      <w:tr w:rsidR="00291CF5" w:rsidRPr="00FA0E7C" w:rsidTr="005B5FEF">
        <w:trPr>
          <w:trHeight w:val="231"/>
        </w:trPr>
        <w:tc>
          <w:tcPr>
            <w:tcW w:w="1004" w:type="dxa"/>
            <w:vMerge/>
            <w:tcBorders>
              <w:left w:val="single" w:sz="4" w:space="0" w:color="auto"/>
              <w:bottom w:val="single" w:sz="4" w:space="0" w:color="auto"/>
              <w:right w:val="single" w:sz="4" w:space="0" w:color="auto"/>
            </w:tcBorders>
            <w:vAlign w:val="center"/>
          </w:tcPr>
          <w:p w:rsidR="00291CF5" w:rsidRPr="00FA0E7C" w:rsidRDefault="00291CF5" w:rsidP="00AF33AA">
            <w:pPr>
              <w:rPr>
                <w:rFonts w:ascii="Times New Roman" w:hAnsi="Times New Roman"/>
                <w:sz w:val="20"/>
                <w:szCs w:val="20"/>
              </w:rPr>
            </w:pPr>
          </w:p>
        </w:tc>
        <w:tc>
          <w:tcPr>
            <w:tcW w:w="2399" w:type="dxa"/>
            <w:vMerge/>
            <w:tcBorders>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1417" w:type="dxa"/>
            <w:tcBorders>
              <w:top w:val="single" w:sz="4" w:space="0" w:color="auto"/>
              <w:left w:val="nil"/>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291CF5" w:rsidRPr="002E5F42" w:rsidRDefault="00291CF5" w:rsidP="00AF33AA">
            <w:pPr>
              <w:jc w:val="center"/>
              <w:rPr>
                <w:rFonts w:ascii="Times New Roman" w:hAnsi="Times New Roman"/>
                <w:color w:val="000000"/>
                <w:sz w:val="14"/>
                <w:szCs w:val="14"/>
              </w:rPr>
            </w:pPr>
            <w:r w:rsidRPr="002E5F42">
              <w:rPr>
                <w:rFonts w:ascii="Times New Roman" w:hAnsi="Times New Roman"/>
                <w:color w:val="000000"/>
                <w:sz w:val="14"/>
                <w:szCs w:val="14"/>
              </w:rPr>
              <w:t>0,0</w:t>
            </w:r>
          </w:p>
        </w:tc>
        <w:tc>
          <w:tcPr>
            <w:tcW w:w="992" w:type="dxa"/>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1275" w:type="dxa"/>
            <w:vMerge/>
            <w:tcBorders>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r>
      <w:tr w:rsidR="00291CF5" w:rsidRPr="00FA0E7C" w:rsidTr="005B5FEF">
        <w:trPr>
          <w:trHeight w:val="293"/>
        </w:trPr>
        <w:tc>
          <w:tcPr>
            <w:tcW w:w="1004" w:type="dxa"/>
            <w:vMerge w:val="restart"/>
            <w:tcBorders>
              <w:top w:val="single" w:sz="4" w:space="0" w:color="auto"/>
              <w:left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r w:rsidRPr="00FA0E7C">
              <w:rPr>
                <w:rFonts w:ascii="Times New Roman" w:hAnsi="Times New Roman"/>
                <w:sz w:val="20"/>
                <w:szCs w:val="20"/>
              </w:rPr>
              <w:t>1.1.1.</w:t>
            </w:r>
          </w:p>
        </w:tc>
        <w:tc>
          <w:tcPr>
            <w:tcW w:w="2399" w:type="dxa"/>
            <w:vMerge w:val="restart"/>
            <w:tcBorders>
              <w:top w:val="single" w:sz="4" w:space="0" w:color="auto"/>
              <w:left w:val="single" w:sz="4" w:space="0" w:color="auto"/>
              <w:right w:val="single" w:sz="4" w:space="0" w:color="auto"/>
            </w:tcBorders>
            <w:vAlign w:val="center"/>
          </w:tcPr>
          <w:p w:rsidR="00291CF5" w:rsidRDefault="00291CF5" w:rsidP="00AF33AA">
            <w:pPr>
              <w:jc w:val="center"/>
              <w:rPr>
                <w:rFonts w:ascii="Times New Roman" w:hAnsi="Times New Roman"/>
                <w:color w:val="000000"/>
                <w:sz w:val="16"/>
                <w:szCs w:val="16"/>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1.1.</w:t>
            </w:r>
          </w:p>
          <w:p w:rsidR="00291CF5" w:rsidRPr="00053FFF" w:rsidRDefault="00291CF5" w:rsidP="00AF33AA">
            <w:pPr>
              <w:rPr>
                <w:rFonts w:ascii="Times New Roman" w:hAnsi="Times New Roman"/>
                <w:color w:val="000000"/>
                <w:sz w:val="18"/>
                <w:szCs w:val="18"/>
              </w:rPr>
            </w:pPr>
            <w:r w:rsidRPr="00E629EA">
              <w:rPr>
                <w:rFonts w:ascii="Times New Roman" w:hAnsi="Times New Roman"/>
                <w:color w:val="000000"/>
                <w:sz w:val="16"/>
                <w:szCs w:val="16"/>
              </w:rPr>
              <w:t>Финансовое обеспечение государственных гарантий реализации прав граждан на получение общедоступного и бесплатного дошкольного, начального</w:t>
            </w:r>
            <w:r w:rsidRPr="00053FFF">
              <w:rPr>
                <w:rFonts w:ascii="Times New Roman" w:hAnsi="Times New Roman"/>
                <w:color w:val="000000"/>
                <w:sz w:val="18"/>
                <w:szCs w:val="18"/>
              </w:rPr>
              <w:t xml:space="preserve"> общего, основного общего, среднего общего образования, а также дополнительного образования в муниципальных общеобразовательных организациях в Московской области, включая </w:t>
            </w:r>
            <w:r w:rsidRPr="00053FFF">
              <w:rPr>
                <w:rFonts w:ascii="Times New Roman" w:hAnsi="Times New Roman"/>
                <w:bCs/>
                <w:color w:val="000000"/>
                <w:sz w:val="18"/>
                <w:szCs w:val="18"/>
              </w:rPr>
              <w:t>расходы на оплату труда</w:t>
            </w:r>
            <w:r w:rsidRPr="00053FFF">
              <w:rPr>
                <w:rFonts w:ascii="Times New Roman" w:hAnsi="Times New Roman"/>
                <w:color w:val="000000"/>
                <w:sz w:val="18"/>
                <w:szCs w:val="18"/>
              </w:rPr>
              <w:t>, (за исключением расходов на содержание зданий и оплату коммунальных услуг)</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291CF5" w:rsidRPr="00FA0E7C" w:rsidRDefault="00291CF5"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291CF5" w:rsidRPr="00DC51C3" w:rsidRDefault="00291CF5" w:rsidP="00AF33AA">
            <w:pPr>
              <w:jc w:val="center"/>
              <w:rPr>
                <w:rFonts w:ascii="Times New Roman" w:hAnsi="Times New Roman"/>
                <w:color w:val="002060"/>
                <w:sz w:val="14"/>
                <w:szCs w:val="14"/>
              </w:rPr>
            </w:pPr>
            <w:r w:rsidRPr="00DC51C3">
              <w:rPr>
                <w:rFonts w:ascii="Times New Roman" w:hAnsi="Times New Roman"/>
                <w:color w:val="002060"/>
                <w:sz w:val="14"/>
                <w:szCs w:val="14"/>
              </w:rPr>
              <w:t>530748,0</w:t>
            </w:r>
          </w:p>
        </w:tc>
        <w:tc>
          <w:tcPr>
            <w:tcW w:w="992" w:type="dxa"/>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2755720,0</w:t>
            </w:r>
          </w:p>
        </w:tc>
        <w:tc>
          <w:tcPr>
            <w:tcW w:w="1276" w:type="dxa"/>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562660,0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548265,0</w:t>
            </w:r>
          </w:p>
        </w:tc>
        <w:tc>
          <w:tcPr>
            <w:tcW w:w="1276"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548265,0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548265,0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548265,0</w:t>
            </w:r>
          </w:p>
        </w:tc>
        <w:tc>
          <w:tcPr>
            <w:tcW w:w="1134" w:type="dxa"/>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1275" w:type="dxa"/>
            <w:vMerge w:val="restart"/>
            <w:tcBorders>
              <w:top w:val="single" w:sz="4" w:space="0" w:color="auto"/>
              <w:left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r>
      <w:tr w:rsidR="00291CF5" w:rsidRPr="00FA0E7C" w:rsidTr="005B5FEF">
        <w:trPr>
          <w:trHeight w:val="293"/>
        </w:trPr>
        <w:tc>
          <w:tcPr>
            <w:tcW w:w="1004" w:type="dxa"/>
            <w:vMerge/>
            <w:tcBorders>
              <w:left w:val="single" w:sz="4" w:space="0" w:color="auto"/>
              <w:right w:val="single" w:sz="4" w:space="0" w:color="auto"/>
            </w:tcBorders>
            <w:vAlign w:val="center"/>
          </w:tcPr>
          <w:p w:rsidR="00291CF5" w:rsidRPr="00FA0E7C" w:rsidRDefault="00291CF5" w:rsidP="00AF33AA">
            <w:pP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291CF5" w:rsidRPr="00053FFF" w:rsidRDefault="00291CF5" w:rsidP="00AF33AA">
            <w:pPr>
              <w:jc w:val="center"/>
              <w:rPr>
                <w:rFonts w:ascii="Times New Roman" w:hAnsi="Times New Roman"/>
                <w:sz w:val="18"/>
                <w:szCs w:val="18"/>
              </w:rPr>
            </w:pPr>
          </w:p>
        </w:tc>
        <w:tc>
          <w:tcPr>
            <w:tcW w:w="425" w:type="dxa"/>
            <w:vMerge/>
            <w:tcBorders>
              <w:top w:val="single" w:sz="4" w:space="0" w:color="auto"/>
              <w:left w:val="single" w:sz="4" w:space="0" w:color="auto"/>
              <w:bottom w:val="single" w:sz="4" w:space="0" w:color="auto"/>
              <w:right w:val="single" w:sz="4" w:space="0" w:color="auto"/>
            </w:tcBorders>
            <w:textDirection w:val="btLr"/>
            <w:vAlign w:val="center"/>
          </w:tcPr>
          <w:p w:rsidR="00291CF5" w:rsidRPr="00FA0E7C" w:rsidRDefault="00291CF5" w:rsidP="00AF33AA">
            <w:pPr>
              <w:jc w:val="center"/>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single" w:sz="4" w:space="0" w:color="auto"/>
              <w:bottom w:val="single" w:sz="4" w:space="0" w:color="auto"/>
              <w:right w:val="single" w:sz="4" w:space="0" w:color="auto"/>
            </w:tcBorders>
            <w:vAlign w:val="center"/>
          </w:tcPr>
          <w:p w:rsidR="00291CF5" w:rsidRPr="00DC51C3" w:rsidRDefault="00291CF5" w:rsidP="00AF33AA">
            <w:pPr>
              <w:jc w:val="center"/>
              <w:rPr>
                <w:rFonts w:ascii="Times New Roman" w:hAnsi="Times New Roman"/>
                <w:color w:val="002060"/>
                <w:sz w:val="14"/>
                <w:szCs w:val="14"/>
              </w:rPr>
            </w:pPr>
            <w:r w:rsidRPr="00DC51C3">
              <w:rPr>
                <w:rFonts w:ascii="Times New Roman" w:hAnsi="Times New Roman"/>
                <w:color w:val="002060"/>
                <w:sz w:val="14"/>
                <w:szCs w:val="14"/>
              </w:rPr>
              <w:t>530748,0</w:t>
            </w:r>
          </w:p>
        </w:tc>
        <w:tc>
          <w:tcPr>
            <w:tcW w:w="992" w:type="dxa"/>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2755720,0</w:t>
            </w:r>
          </w:p>
        </w:tc>
        <w:tc>
          <w:tcPr>
            <w:tcW w:w="1276" w:type="dxa"/>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562660,0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548265,0</w:t>
            </w:r>
          </w:p>
        </w:tc>
        <w:tc>
          <w:tcPr>
            <w:tcW w:w="1276"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548265,0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548265,0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548265,0</w:t>
            </w:r>
          </w:p>
        </w:tc>
        <w:tc>
          <w:tcPr>
            <w:tcW w:w="1134" w:type="dxa"/>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r>
      <w:tr w:rsidR="00291CF5" w:rsidRPr="00FA0E7C" w:rsidTr="005B5FEF">
        <w:trPr>
          <w:trHeight w:val="293"/>
        </w:trPr>
        <w:tc>
          <w:tcPr>
            <w:tcW w:w="1004" w:type="dxa"/>
            <w:vMerge/>
            <w:tcBorders>
              <w:left w:val="single" w:sz="4" w:space="0" w:color="auto"/>
              <w:right w:val="single" w:sz="4" w:space="0" w:color="auto"/>
            </w:tcBorders>
            <w:vAlign w:val="center"/>
          </w:tcPr>
          <w:p w:rsidR="00291CF5" w:rsidRPr="00FA0E7C" w:rsidRDefault="00291CF5" w:rsidP="00AF33AA">
            <w:pP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291CF5" w:rsidRPr="00053FFF" w:rsidRDefault="00291CF5" w:rsidP="00AF33AA">
            <w:pPr>
              <w:jc w:val="center"/>
              <w:rPr>
                <w:rFonts w:ascii="Times New Roman" w:hAnsi="Times New Roman"/>
                <w:sz w:val="18"/>
                <w:szCs w:val="18"/>
              </w:rPr>
            </w:pPr>
          </w:p>
        </w:tc>
        <w:tc>
          <w:tcPr>
            <w:tcW w:w="425" w:type="dxa"/>
            <w:vMerge/>
            <w:tcBorders>
              <w:top w:val="single" w:sz="4" w:space="0" w:color="auto"/>
              <w:left w:val="single" w:sz="4" w:space="0" w:color="auto"/>
              <w:bottom w:val="single" w:sz="4" w:space="0" w:color="auto"/>
              <w:right w:val="single" w:sz="4" w:space="0" w:color="auto"/>
            </w:tcBorders>
            <w:textDirection w:val="btLr"/>
            <w:vAlign w:val="center"/>
          </w:tcPr>
          <w:p w:rsidR="00291CF5" w:rsidRPr="00FA0E7C" w:rsidRDefault="00291CF5" w:rsidP="00AF33AA">
            <w:pPr>
              <w:jc w:val="center"/>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0,0</w:t>
            </w:r>
          </w:p>
        </w:tc>
        <w:tc>
          <w:tcPr>
            <w:tcW w:w="1276" w:type="dxa"/>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0,0</w:t>
            </w:r>
          </w:p>
        </w:tc>
        <w:tc>
          <w:tcPr>
            <w:tcW w:w="1276"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r>
      <w:tr w:rsidR="00291CF5" w:rsidRPr="00FA0E7C" w:rsidTr="005B5FEF">
        <w:trPr>
          <w:trHeight w:val="293"/>
        </w:trPr>
        <w:tc>
          <w:tcPr>
            <w:tcW w:w="1004" w:type="dxa"/>
            <w:vMerge/>
            <w:tcBorders>
              <w:left w:val="single" w:sz="4" w:space="0" w:color="auto"/>
              <w:bottom w:val="single" w:sz="4" w:space="0" w:color="auto"/>
              <w:right w:val="single" w:sz="4" w:space="0" w:color="auto"/>
            </w:tcBorders>
            <w:vAlign w:val="center"/>
          </w:tcPr>
          <w:p w:rsidR="00291CF5" w:rsidRPr="00FA0E7C" w:rsidRDefault="00291CF5" w:rsidP="00AF33AA">
            <w:pPr>
              <w:rPr>
                <w:rFonts w:ascii="Times New Roman" w:hAnsi="Times New Roman"/>
                <w:sz w:val="20"/>
                <w:szCs w:val="20"/>
              </w:rPr>
            </w:pPr>
          </w:p>
        </w:tc>
        <w:tc>
          <w:tcPr>
            <w:tcW w:w="2399" w:type="dxa"/>
            <w:vMerge/>
            <w:tcBorders>
              <w:left w:val="single" w:sz="4" w:space="0" w:color="auto"/>
              <w:bottom w:val="single" w:sz="4" w:space="0" w:color="auto"/>
              <w:right w:val="single" w:sz="4" w:space="0" w:color="auto"/>
            </w:tcBorders>
            <w:vAlign w:val="center"/>
          </w:tcPr>
          <w:p w:rsidR="00291CF5" w:rsidRPr="00053FFF" w:rsidRDefault="00291CF5" w:rsidP="00AF33AA">
            <w:pPr>
              <w:jc w:val="center"/>
              <w:rPr>
                <w:rFonts w:ascii="Times New Roman" w:hAnsi="Times New Roman"/>
                <w:sz w:val="18"/>
                <w:szCs w:val="18"/>
              </w:rPr>
            </w:pPr>
          </w:p>
        </w:tc>
        <w:tc>
          <w:tcPr>
            <w:tcW w:w="425" w:type="dxa"/>
            <w:vMerge/>
            <w:tcBorders>
              <w:top w:val="single" w:sz="4" w:space="0" w:color="auto"/>
              <w:left w:val="single" w:sz="4" w:space="0" w:color="auto"/>
              <w:bottom w:val="single" w:sz="4" w:space="0" w:color="auto"/>
              <w:right w:val="single" w:sz="4" w:space="0" w:color="auto"/>
            </w:tcBorders>
            <w:textDirection w:val="btLr"/>
            <w:vAlign w:val="center"/>
          </w:tcPr>
          <w:p w:rsidR="00291CF5" w:rsidRPr="00FA0E7C" w:rsidRDefault="00291CF5" w:rsidP="00AF33AA">
            <w:pPr>
              <w:jc w:val="center"/>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0,0</w:t>
            </w:r>
          </w:p>
        </w:tc>
        <w:tc>
          <w:tcPr>
            <w:tcW w:w="1276" w:type="dxa"/>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0,0</w:t>
            </w:r>
          </w:p>
        </w:tc>
        <w:tc>
          <w:tcPr>
            <w:tcW w:w="1276"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1275" w:type="dxa"/>
            <w:vMerge/>
            <w:tcBorders>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r>
      <w:tr w:rsidR="00291CF5" w:rsidRPr="00FA0E7C" w:rsidTr="005B5FEF">
        <w:trPr>
          <w:trHeight w:val="293"/>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r w:rsidRPr="00FA0E7C">
              <w:rPr>
                <w:rFonts w:ascii="Times New Roman" w:hAnsi="Times New Roman"/>
                <w:sz w:val="20"/>
                <w:szCs w:val="20"/>
              </w:rPr>
              <w:t>1.1.2.</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291CF5" w:rsidRDefault="00291CF5" w:rsidP="00AF33AA">
            <w:pPr>
              <w:jc w:val="center"/>
              <w:rPr>
                <w:rFonts w:ascii="Times New Roman" w:hAnsi="Times New Roman"/>
                <w:color w:val="000000"/>
                <w:sz w:val="18"/>
                <w:szCs w:val="18"/>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1.2.</w:t>
            </w:r>
          </w:p>
          <w:p w:rsidR="00291CF5" w:rsidRPr="00DA5F48" w:rsidRDefault="00291CF5" w:rsidP="00AF33AA">
            <w:pPr>
              <w:jc w:val="center"/>
              <w:rPr>
                <w:rFonts w:ascii="Times New Roman" w:hAnsi="Times New Roman"/>
                <w:color w:val="000000"/>
                <w:sz w:val="18"/>
                <w:szCs w:val="18"/>
              </w:rPr>
            </w:pPr>
            <w:r w:rsidRPr="00DA5F48">
              <w:rPr>
                <w:rFonts w:ascii="Times New Roman" w:hAnsi="Times New Roman"/>
                <w:color w:val="000000"/>
                <w:sz w:val="18"/>
                <w:szCs w:val="18"/>
              </w:rPr>
              <w:t>Финансовое 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общего образования, также дополнительного образова</w:t>
            </w:r>
            <w:r w:rsidRPr="00DA5F48">
              <w:rPr>
                <w:rFonts w:ascii="Times New Roman" w:hAnsi="Times New Roman"/>
                <w:color w:val="000000"/>
                <w:sz w:val="18"/>
                <w:szCs w:val="18"/>
              </w:rPr>
              <w:lastRenderedPageBreak/>
              <w:t xml:space="preserve">ния в муниципальных общеобразовательных организациях в Московской области, включая </w:t>
            </w:r>
            <w:r w:rsidRPr="00DA5F48">
              <w:rPr>
                <w:rFonts w:ascii="Times New Roman" w:hAnsi="Times New Roman"/>
                <w:bCs/>
                <w:color w:val="000000"/>
                <w:sz w:val="18"/>
                <w:szCs w:val="18"/>
              </w:rPr>
              <w:t>расходы на приобретение учебников и учебных пособий, средств обучения, игр, игрушек</w:t>
            </w:r>
            <w:r w:rsidRPr="00DA5F48">
              <w:rPr>
                <w:rFonts w:ascii="Times New Roman" w:hAnsi="Times New Roman"/>
                <w:color w:val="000000"/>
                <w:sz w:val="18"/>
                <w:szCs w:val="18"/>
              </w:rPr>
              <w:t xml:space="preserve"> (за исключением расходов на содержание зданий и оплату коммунальных услуг)</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291CF5" w:rsidRPr="00FA0E7C" w:rsidRDefault="00291CF5" w:rsidP="00AF33AA">
            <w:pPr>
              <w:jc w:val="center"/>
              <w:rPr>
                <w:rFonts w:ascii="Times New Roman" w:hAnsi="Times New Roman"/>
                <w:sz w:val="16"/>
                <w:szCs w:val="16"/>
              </w:rPr>
            </w:pPr>
            <w:r>
              <w:rPr>
                <w:rFonts w:ascii="Times New Roman" w:hAnsi="Times New Roman"/>
                <w:sz w:val="16"/>
                <w:szCs w:val="16"/>
              </w:rPr>
              <w:lastRenderedPageBreak/>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291CF5" w:rsidRPr="00DC51C3" w:rsidRDefault="00291CF5" w:rsidP="00AF33AA">
            <w:pPr>
              <w:jc w:val="center"/>
              <w:rPr>
                <w:rFonts w:ascii="Times New Roman" w:hAnsi="Times New Roman"/>
                <w:color w:val="002060"/>
                <w:sz w:val="14"/>
                <w:szCs w:val="14"/>
              </w:rPr>
            </w:pPr>
            <w:r w:rsidRPr="00DC51C3">
              <w:rPr>
                <w:rFonts w:ascii="Times New Roman" w:hAnsi="Times New Roman"/>
                <w:color w:val="002060"/>
                <w:sz w:val="14"/>
                <w:szCs w:val="14"/>
              </w:rPr>
              <w:t>14135,0</w:t>
            </w:r>
          </w:p>
        </w:tc>
        <w:tc>
          <w:tcPr>
            <w:tcW w:w="992" w:type="dxa"/>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68066,0</w:t>
            </w:r>
          </w:p>
        </w:tc>
        <w:tc>
          <w:tcPr>
            <w:tcW w:w="1276" w:type="dxa"/>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14178,0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13472,0</w:t>
            </w:r>
          </w:p>
        </w:tc>
        <w:tc>
          <w:tcPr>
            <w:tcW w:w="1276"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13472,0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13472,0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13472,0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r>
      <w:tr w:rsidR="00291CF5" w:rsidRPr="00FA0E7C" w:rsidTr="005B5FEF">
        <w:trPr>
          <w:trHeight w:val="293"/>
        </w:trPr>
        <w:tc>
          <w:tcPr>
            <w:tcW w:w="1004" w:type="dxa"/>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textDirection w:val="btLr"/>
            <w:vAlign w:val="center"/>
          </w:tcPr>
          <w:p w:rsidR="00291CF5" w:rsidRPr="00FA0E7C" w:rsidRDefault="00291CF5" w:rsidP="00AF33AA">
            <w:pPr>
              <w:jc w:val="center"/>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single" w:sz="4" w:space="0" w:color="auto"/>
              <w:bottom w:val="single" w:sz="4" w:space="0" w:color="auto"/>
              <w:right w:val="single" w:sz="4" w:space="0" w:color="auto"/>
            </w:tcBorders>
            <w:vAlign w:val="center"/>
          </w:tcPr>
          <w:p w:rsidR="00291CF5" w:rsidRPr="00DC51C3" w:rsidRDefault="00291CF5" w:rsidP="00AF33AA">
            <w:pPr>
              <w:jc w:val="center"/>
              <w:rPr>
                <w:rFonts w:ascii="Times New Roman" w:hAnsi="Times New Roman"/>
                <w:color w:val="002060"/>
                <w:sz w:val="14"/>
                <w:szCs w:val="14"/>
              </w:rPr>
            </w:pPr>
            <w:r w:rsidRPr="00DC51C3">
              <w:rPr>
                <w:rFonts w:ascii="Times New Roman" w:hAnsi="Times New Roman"/>
                <w:color w:val="002060"/>
                <w:sz w:val="14"/>
                <w:szCs w:val="14"/>
              </w:rPr>
              <w:t>14135,0</w:t>
            </w:r>
          </w:p>
        </w:tc>
        <w:tc>
          <w:tcPr>
            <w:tcW w:w="992" w:type="dxa"/>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68066,0</w:t>
            </w:r>
          </w:p>
        </w:tc>
        <w:tc>
          <w:tcPr>
            <w:tcW w:w="1276" w:type="dxa"/>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14178,0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13472,0</w:t>
            </w:r>
          </w:p>
        </w:tc>
        <w:tc>
          <w:tcPr>
            <w:tcW w:w="1276"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13472,0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13472,0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13472,0</w:t>
            </w:r>
          </w:p>
        </w:tc>
        <w:tc>
          <w:tcPr>
            <w:tcW w:w="1134" w:type="dxa"/>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r>
      <w:tr w:rsidR="00291CF5" w:rsidRPr="00FA0E7C" w:rsidTr="005B5FEF">
        <w:trPr>
          <w:trHeight w:val="293"/>
        </w:trPr>
        <w:tc>
          <w:tcPr>
            <w:tcW w:w="1004" w:type="dxa"/>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textDirection w:val="btLr"/>
            <w:vAlign w:val="center"/>
          </w:tcPr>
          <w:p w:rsidR="00291CF5" w:rsidRPr="00FA0E7C" w:rsidRDefault="00291CF5" w:rsidP="00AF33AA">
            <w:pPr>
              <w:jc w:val="center"/>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0,0</w:t>
            </w:r>
          </w:p>
        </w:tc>
        <w:tc>
          <w:tcPr>
            <w:tcW w:w="1276" w:type="dxa"/>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0,0</w:t>
            </w:r>
          </w:p>
        </w:tc>
        <w:tc>
          <w:tcPr>
            <w:tcW w:w="1276"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r>
      <w:tr w:rsidR="00291CF5" w:rsidRPr="00FA0E7C" w:rsidTr="005B5FEF">
        <w:trPr>
          <w:trHeight w:val="293"/>
        </w:trPr>
        <w:tc>
          <w:tcPr>
            <w:tcW w:w="1004" w:type="dxa"/>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textDirection w:val="btLr"/>
            <w:vAlign w:val="center"/>
          </w:tcPr>
          <w:p w:rsidR="00291CF5" w:rsidRPr="00FA0E7C" w:rsidRDefault="00291CF5" w:rsidP="00AF33AA">
            <w:pPr>
              <w:jc w:val="center"/>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0,0</w:t>
            </w:r>
          </w:p>
        </w:tc>
        <w:tc>
          <w:tcPr>
            <w:tcW w:w="1276" w:type="dxa"/>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0,0</w:t>
            </w:r>
          </w:p>
        </w:tc>
        <w:tc>
          <w:tcPr>
            <w:tcW w:w="1276"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r>
      <w:tr w:rsidR="00291CF5" w:rsidRPr="00FA0E7C" w:rsidTr="005B5FEF">
        <w:trPr>
          <w:trHeight w:val="293"/>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r w:rsidRPr="00FA0E7C">
              <w:rPr>
                <w:rFonts w:ascii="Times New Roman" w:hAnsi="Times New Roman"/>
                <w:sz w:val="20"/>
                <w:szCs w:val="20"/>
              </w:rPr>
              <w:lastRenderedPageBreak/>
              <w:t>1.</w:t>
            </w:r>
            <w:r>
              <w:rPr>
                <w:rFonts w:ascii="Times New Roman" w:hAnsi="Times New Roman"/>
                <w:sz w:val="20"/>
                <w:szCs w:val="20"/>
              </w:rPr>
              <w:t>1</w:t>
            </w:r>
            <w:r w:rsidRPr="00FA0E7C">
              <w:rPr>
                <w:rFonts w:ascii="Times New Roman" w:hAnsi="Times New Roman"/>
                <w:sz w:val="20"/>
                <w:szCs w:val="20"/>
              </w:rPr>
              <w:t>.</w:t>
            </w:r>
            <w:r>
              <w:rPr>
                <w:rFonts w:ascii="Times New Roman" w:hAnsi="Times New Roman"/>
                <w:sz w:val="20"/>
                <w:szCs w:val="20"/>
              </w:rPr>
              <w:t>3.</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291CF5" w:rsidRDefault="00291CF5" w:rsidP="00AF33AA">
            <w:pPr>
              <w:jc w:val="center"/>
              <w:rPr>
                <w:rFonts w:ascii="Times New Roman" w:hAnsi="Times New Roman"/>
                <w:sz w:val="19"/>
                <w:szCs w:val="19"/>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1.3.</w:t>
            </w:r>
          </w:p>
          <w:p w:rsidR="00291CF5" w:rsidRPr="00CD2CD7" w:rsidRDefault="00291CF5" w:rsidP="00AF33AA">
            <w:pPr>
              <w:jc w:val="center"/>
              <w:rPr>
                <w:rFonts w:ascii="Times New Roman" w:hAnsi="Times New Roman"/>
                <w:sz w:val="19"/>
                <w:szCs w:val="19"/>
              </w:rPr>
            </w:pPr>
            <w:r w:rsidRPr="00CD2CD7">
              <w:rPr>
                <w:rFonts w:ascii="Times New Roman" w:hAnsi="Times New Roman"/>
                <w:sz w:val="19"/>
                <w:szCs w:val="19"/>
              </w:rPr>
              <w:t>Оплата услуг по неограниченному широкополосному круглосуточному доступу к информационно-телекоммуникационной сети "Интернет" муниципальных общеобразовательных организаций, реализующих основные общеобразовательные программы в части обучения детей-инвалидов на дому с использованием дистанционных образовательных технологий</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291CF5" w:rsidRPr="00FA0E7C" w:rsidRDefault="00291CF5"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291CF5" w:rsidRPr="007C4DC8" w:rsidRDefault="00291CF5" w:rsidP="00AF33AA">
            <w:pPr>
              <w:jc w:val="center"/>
              <w:rPr>
                <w:rFonts w:ascii="Times New Roman" w:hAnsi="Times New Roman"/>
                <w:color w:val="002060"/>
                <w:sz w:val="14"/>
                <w:szCs w:val="14"/>
              </w:rPr>
            </w:pPr>
            <w:r w:rsidRPr="007C4DC8">
              <w:rPr>
                <w:rFonts w:ascii="Times New Roman" w:hAnsi="Times New Roman"/>
                <w:color w:val="002060"/>
                <w:sz w:val="14"/>
                <w:szCs w:val="14"/>
              </w:rPr>
              <w:t>924,0</w:t>
            </w:r>
          </w:p>
        </w:tc>
        <w:tc>
          <w:tcPr>
            <w:tcW w:w="992" w:type="dxa"/>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1839,0</w:t>
            </w:r>
          </w:p>
        </w:tc>
        <w:tc>
          <w:tcPr>
            <w:tcW w:w="1276" w:type="dxa"/>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383,0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364,0</w:t>
            </w:r>
          </w:p>
        </w:tc>
        <w:tc>
          <w:tcPr>
            <w:tcW w:w="1276"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364,0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364,0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364,0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r>
      <w:tr w:rsidR="00291CF5" w:rsidRPr="00FA0E7C" w:rsidTr="005B5FEF">
        <w:trPr>
          <w:trHeight w:val="293"/>
        </w:trPr>
        <w:tc>
          <w:tcPr>
            <w:tcW w:w="1004" w:type="dxa"/>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textDirection w:val="btLr"/>
            <w:vAlign w:val="center"/>
          </w:tcPr>
          <w:p w:rsidR="00291CF5" w:rsidRPr="00FA0E7C" w:rsidRDefault="00291CF5" w:rsidP="00AF33AA">
            <w:pPr>
              <w:jc w:val="center"/>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single" w:sz="4" w:space="0" w:color="auto"/>
              <w:bottom w:val="single" w:sz="4" w:space="0" w:color="auto"/>
              <w:right w:val="single" w:sz="4" w:space="0" w:color="auto"/>
            </w:tcBorders>
            <w:vAlign w:val="center"/>
          </w:tcPr>
          <w:p w:rsidR="00291CF5" w:rsidRPr="007C4DC8" w:rsidRDefault="00291CF5" w:rsidP="00AF33AA">
            <w:pPr>
              <w:jc w:val="center"/>
              <w:rPr>
                <w:rFonts w:ascii="Times New Roman" w:hAnsi="Times New Roman"/>
                <w:color w:val="002060"/>
                <w:sz w:val="14"/>
                <w:szCs w:val="14"/>
              </w:rPr>
            </w:pPr>
            <w:r w:rsidRPr="007C4DC8">
              <w:rPr>
                <w:rFonts w:ascii="Times New Roman" w:hAnsi="Times New Roman"/>
                <w:color w:val="002060"/>
                <w:sz w:val="14"/>
                <w:szCs w:val="14"/>
              </w:rPr>
              <w:t>924,0</w:t>
            </w:r>
          </w:p>
        </w:tc>
        <w:tc>
          <w:tcPr>
            <w:tcW w:w="992" w:type="dxa"/>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1839,0</w:t>
            </w:r>
          </w:p>
        </w:tc>
        <w:tc>
          <w:tcPr>
            <w:tcW w:w="1276" w:type="dxa"/>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383,0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364,0</w:t>
            </w:r>
          </w:p>
        </w:tc>
        <w:tc>
          <w:tcPr>
            <w:tcW w:w="1276"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364,0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364,0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364,0</w:t>
            </w:r>
          </w:p>
        </w:tc>
        <w:tc>
          <w:tcPr>
            <w:tcW w:w="1134" w:type="dxa"/>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r>
      <w:tr w:rsidR="00291CF5" w:rsidRPr="00FA0E7C" w:rsidTr="005B5FEF">
        <w:trPr>
          <w:trHeight w:val="293"/>
        </w:trPr>
        <w:tc>
          <w:tcPr>
            <w:tcW w:w="1004" w:type="dxa"/>
            <w:vMerge/>
            <w:tcBorders>
              <w:top w:val="single" w:sz="4" w:space="0" w:color="auto"/>
              <w:left w:val="single" w:sz="4" w:space="0" w:color="auto"/>
              <w:right w:val="single" w:sz="4" w:space="0" w:color="auto"/>
            </w:tcBorders>
            <w:vAlign w:val="center"/>
          </w:tcPr>
          <w:p w:rsidR="00291CF5" w:rsidRPr="00FA0E7C" w:rsidRDefault="00291CF5" w:rsidP="00AF33AA">
            <w:pPr>
              <w:rPr>
                <w:rFonts w:ascii="Times New Roman" w:hAnsi="Times New Roman"/>
                <w:sz w:val="20"/>
                <w:szCs w:val="20"/>
              </w:rPr>
            </w:pPr>
          </w:p>
        </w:tc>
        <w:tc>
          <w:tcPr>
            <w:tcW w:w="2399" w:type="dxa"/>
            <w:vMerge/>
            <w:tcBorders>
              <w:top w:val="single" w:sz="4" w:space="0" w:color="auto"/>
              <w:left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textDirection w:val="btLr"/>
            <w:vAlign w:val="center"/>
          </w:tcPr>
          <w:p w:rsidR="00291CF5" w:rsidRPr="00FA0E7C" w:rsidRDefault="00291CF5" w:rsidP="00AF33AA">
            <w:pPr>
              <w:jc w:val="center"/>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0,0</w:t>
            </w:r>
          </w:p>
        </w:tc>
        <w:tc>
          <w:tcPr>
            <w:tcW w:w="1276" w:type="dxa"/>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0,0</w:t>
            </w:r>
          </w:p>
        </w:tc>
        <w:tc>
          <w:tcPr>
            <w:tcW w:w="1276"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1275" w:type="dxa"/>
            <w:vMerge/>
            <w:tcBorders>
              <w:top w:val="single" w:sz="4" w:space="0" w:color="auto"/>
              <w:left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r>
      <w:tr w:rsidR="00291CF5" w:rsidRPr="00FA0E7C" w:rsidTr="005B5FEF">
        <w:trPr>
          <w:trHeight w:val="293"/>
        </w:trPr>
        <w:tc>
          <w:tcPr>
            <w:tcW w:w="1004" w:type="dxa"/>
            <w:vMerge/>
            <w:tcBorders>
              <w:left w:val="single" w:sz="4" w:space="0" w:color="auto"/>
              <w:bottom w:val="single" w:sz="4" w:space="0" w:color="auto"/>
              <w:right w:val="single" w:sz="4" w:space="0" w:color="auto"/>
            </w:tcBorders>
            <w:vAlign w:val="center"/>
          </w:tcPr>
          <w:p w:rsidR="00291CF5" w:rsidRPr="00FA0E7C" w:rsidRDefault="00291CF5" w:rsidP="00AF33AA">
            <w:pPr>
              <w:rPr>
                <w:rFonts w:ascii="Times New Roman" w:hAnsi="Times New Roman"/>
                <w:sz w:val="20"/>
                <w:szCs w:val="20"/>
              </w:rPr>
            </w:pPr>
          </w:p>
        </w:tc>
        <w:tc>
          <w:tcPr>
            <w:tcW w:w="2399" w:type="dxa"/>
            <w:vMerge/>
            <w:tcBorders>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textDirection w:val="btLr"/>
            <w:vAlign w:val="center"/>
          </w:tcPr>
          <w:p w:rsidR="00291CF5" w:rsidRPr="00FA0E7C" w:rsidRDefault="00291CF5" w:rsidP="00AF33AA">
            <w:pPr>
              <w:jc w:val="center"/>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0,0</w:t>
            </w:r>
          </w:p>
        </w:tc>
        <w:tc>
          <w:tcPr>
            <w:tcW w:w="1276" w:type="dxa"/>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0,0</w:t>
            </w:r>
          </w:p>
        </w:tc>
        <w:tc>
          <w:tcPr>
            <w:tcW w:w="1276"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1275" w:type="dxa"/>
            <w:vMerge/>
            <w:tcBorders>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r>
      <w:tr w:rsidR="00291CF5" w:rsidRPr="00FA0E7C" w:rsidTr="005B5FEF">
        <w:trPr>
          <w:trHeight w:val="293"/>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r>
              <w:rPr>
                <w:rFonts w:ascii="Times New Roman" w:hAnsi="Times New Roman"/>
                <w:sz w:val="20"/>
                <w:szCs w:val="20"/>
              </w:rPr>
              <w:t>1.1.4.</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291CF5" w:rsidRDefault="00291CF5" w:rsidP="00AF33AA">
            <w:pPr>
              <w:jc w:val="center"/>
              <w:rPr>
                <w:rFonts w:ascii="Times New Roman" w:hAnsi="Times New Roman"/>
                <w:sz w:val="19"/>
                <w:szCs w:val="19"/>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1.4.</w:t>
            </w:r>
          </w:p>
          <w:p w:rsidR="00291CF5" w:rsidRPr="00CD2CD7" w:rsidRDefault="00291CF5" w:rsidP="00AF33AA">
            <w:pPr>
              <w:jc w:val="center"/>
              <w:rPr>
                <w:rFonts w:ascii="Times New Roman" w:hAnsi="Times New Roman"/>
                <w:sz w:val="19"/>
                <w:szCs w:val="19"/>
              </w:rPr>
            </w:pPr>
            <w:r w:rsidRPr="00CD2CD7">
              <w:rPr>
                <w:rFonts w:ascii="Times New Roman" w:hAnsi="Times New Roman"/>
                <w:sz w:val="19"/>
                <w:szCs w:val="19"/>
              </w:rPr>
              <w:t>Выплата вознаграждения за выполнение функций классного руководителя педагогическим работникам муниципальных образовательных учреждений в Московской области</w:t>
            </w:r>
          </w:p>
        </w:tc>
        <w:tc>
          <w:tcPr>
            <w:tcW w:w="425" w:type="dxa"/>
            <w:vMerge w:val="restart"/>
            <w:tcBorders>
              <w:top w:val="single" w:sz="4" w:space="0" w:color="auto"/>
              <w:left w:val="single" w:sz="4" w:space="0" w:color="auto"/>
              <w:right w:val="single" w:sz="4" w:space="0" w:color="auto"/>
            </w:tcBorders>
            <w:textDirection w:val="btLr"/>
            <w:vAlign w:val="center"/>
          </w:tcPr>
          <w:p w:rsidR="00291CF5" w:rsidRPr="00FA0E7C" w:rsidRDefault="00291CF5" w:rsidP="00AF33AA">
            <w:pPr>
              <w:jc w:val="center"/>
              <w:rPr>
                <w:rFonts w:ascii="Times New Roman" w:hAnsi="Times New Roman"/>
                <w:sz w:val="20"/>
                <w:szCs w:val="20"/>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291CF5" w:rsidRPr="007C4DC8" w:rsidRDefault="00291CF5" w:rsidP="00AF33AA">
            <w:pPr>
              <w:jc w:val="center"/>
              <w:rPr>
                <w:rFonts w:ascii="Times New Roman" w:hAnsi="Times New Roman"/>
                <w:color w:val="002060"/>
                <w:sz w:val="16"/>
                <w:szCs w:val="16"/>
              </w:rPr>
            </w:pPr>
            <w:r w:rsidRPr="007C4DC8">
              <w:rPr>
                <w:rFonts w:ascii="Times New Roman" w:hAnsi="Times New Roman"/>
                <w:color w:val="002060"/>
                <w:sz w:val="16"/>
                <w:szCs w:val="16"/>
              </w:rPr>
              <w:t>3876,0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20191,0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4195,0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3999,0</w:t>
            </w:r>
          </w:p>
        </w:tc>
        <w:tc>
          <w:tcPr>
            <w:tcW w:w="1276"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3999,0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3999,0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3999,0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p w:rsidR="00291CF5" w:rsidRPr="00FA0E7C" w:rsidRDefault="00291CF5" w:rsidP="00AF33AA">
            <w:pPr>
              <w:jc w:val="center"/>
              <w:rPr>
                <w:rFonts w:ascii="Times New Roman" w:hAnsi="Times New Roman"/>
                <w:sz w:val="20"/>
                <w:szCs w:val="20"/>
              </w:rPr>
            </w:pPr>
          </w:p>
        </w:tc>
        <w:tc>
          <w:tcPr>
            <w:tcW w:w="1275" w:type="dxa"/>
            <w:vMerge w:val="restart"/>
            <w:tcBorders>
              <w:left w:val="single" w:sz="4" w:space="0" w:color="auto"/>
              <w:right w:val="single" w:sz="4" w:space="0" w:color="auto"/>
            </w:tcBorders>
            <w:vAlign w:val="center"/>
          </w:tcPr>
          <w:p w:rsidR="00291CF5" w:rsidRPr="00CD2CD7" w:rsidRDefault="00291CF5" w:rsidP="00AF33AA">
            <w:pPr>
              <w:jc w:val="center"/>
              <w:rPr>
                <w:rFonts w:ascii="Times New Roman" w:hAnsi="Times New Roman"/>
                <w:sz w:val="18"/>
                <w:szCs w:val="18"/>
              </w:rPr>
            </w:pPr>
            <w:r w:rsidRPr="00CD2CD7">
              <w:rPr>
                <w:rFonts w:ascii="Times New Roman" w:hAnsi="Times New Roman"/>
                <w:sz w:val="16"/>
                <w:szCs w:val="16"/>
              </w:rPr>
              <w:t>Выполнение воспитательных функций педагогическими работниками муниципальных образовательных организаций,  на которых возложены функции классных руководителей</w:t>
            </w:r>
          </w:p>
        </w:tc>
      </w:tr>
      <w:tr w:rsidR="00291CF5" w:rsidRPr="00FA0E7C" w:rsidTr="005B5FEF">
        <w:trPr>
          <w:trHeight w:val="293"/>
        </w:trPr>
        <w:tc>
          <w:tcPr>
            <w:tcW w:w="1004" w:type="dxa"/>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291CF5" w:rsidRPr="00CD2CD7" w:rsidRDefault="00291CF5" w:rsidP="00AF33AA">
            <w:pPr>
              <w:jc w:val="center"/>
              <w:rPr>
                <w:rFonts w:ascii="Times New Roman" w:hAnsi="Times New Roman"/>
                <w:sz w:val="19"/>
                <w:szCs w:val="19"/>
              </w:rPr>
            </w:pPr>
          </w:p>
        </w:tc>
        <w:tc>
          <w:tcPr>
            <w:tcW w:w="425" w:type="dxa"/>
            <w:vMerge/>
            <w:tcBorders>
              <w:left w:val="single" w:sz="4" w:space="0" w:color="auto"/>
              <w:right w:val="single" w:sz="4" w:space="0" w:color="auto"/>
            </w:tcBorders>
            <w:textDirection w:val="btLr"/>
            <w:vAlign w:val="center"/>
          </w:tcPr>
          <w:p w:rsidR="00291CF5" w:rsidRPr="00FA0E7C" w:rsidRDefault="00291CF5" w:rsidP="00AF33AA">
            <w:pPr>
              <w:jc w:val="center"/>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single" w:sz="4" w:space="0" w:color="auto"/>
              <w:bottom w:val="single" w:sz="4" w:space="0" w:color="auto"/>
              <w:right w:val="single" w:sz="4" w:space="0" w:color="auto"/>
            </w:tcBorders>
            <w:vAlign w:val="center"/>
          </w:tcPr>
          <w:p w:rsidR="00291CF5" w:rsidRPr="007C4DC8" w:rsidRDefault="00291CF5" w:rsidP="00AF33AA">
            <w:pPr>
              <w:jc w:val="center"/>
              <w:rPr>
                <w:rFonts w:ascii="Times New Roman" w:hAnsi="Times New Roman"/>
                <w:color w:val="002060"/>
                <w:sz w:val="16"/>
                <w:szCs w:val="16"/>
              </w:rPr>
            </w:pPr>
            <w:r w:rsidRPr="007C4DC8">
              <w:rPr>
                <w:rFonts w:ascii="Times New Roman" w:hAnsi="Times New Roman"/>
                <w:color w:val="002060"/>
                <w:sz w:val="16"/>
                <w:szCs w:val="16"/>
              </w:rPr>
              <w:t>3876,0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20191,0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4195,0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3999,0</w:t>
            </w:r>
          </w:p>
        </w:tc>
        <w:tc>
          <w:tcPr>
            <w:tcW w:w="1276"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3999,0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3999,0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3999,0</w:t>
            </w:r>
          </w:p>
        </w:tc>
        <w:tc>
          <w:tcPr>
            <w:tcW w:w="1134" w:type="dxa"/>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291CF5" w:rsidRPr="00CD2CD7" w:rsidRDefault="00291CF5" w:rsidP="00AF33AA">
            <w:pPr>
              <w:jc w:val="center"/>
              <w:rPr>
                <w:rFonts w:ascii="Times New Roman" w:hAnsi="Times New Roman"/>
                <w:sz w:val="18"/>
                <w:szCs w:val="18"/>
              </w:rPr>
            </w:pPr>
          </w:p>
        </w:tc>
      </w:tr>
      <w:tr w:rsidR="00291CF5" w:rsidRPr="00FA0E7C" w:rsidTr="005B5FEF">
        <w:trPr>
          <w:trHeight w:val="293"/>
        </w:trPr>
        <w:tc>
          <w:tcPr>
            <w:tcW w:w="1004" w:type="dxa"/>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291CF5" w:rsidRPr="00CD2CD7" w:rsidRDefault="00291CF5" w:rsidP="00AF33AA">
            <w:pPr>
              <w:jc w:val="center"/>
              <w:rPr>
                <w:rFonts w:ascii="Times New Roman" w:hAnsi="Times New Roman"/>
                <w:sz w:val="19"/>
                <w:szCs w:val="19"/>
              </w:rPr>
            </w:pPr>
          </w:p>
        </w:tc>
        <w:tc>
          <w:tcPr>
            <w:tcW w:w="425" w:type="dxa"/>
            <w:vMerge/>
            <w:tcBorders>
              <w:left w:val="single" w:sz="4" w:space="0" w:color="auto"/>
              <w:right w:val="single" w:sz="4" w:space="0" w:color="auto"/>
            </w:tcBorders>
            <w:textDirection w:val="btLr"/>
            <w:vAlign w:val="center"/>
          </w:tcPr>
          <w:p w:rsidR="00291CF5" w:rsidRPr="00FA0E7C" w:rsidRDefault="00291CF5" w:rsidP="00AF33AA">
            <w:pPr>
              <w:jc w:val="center"/>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0,0</w:t>
            </w:r>
          </w:p>
        </w:tc>
        <w:tc>
          <w:tcPr>
            <w:tcW w:w="1276"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291CF5" w:rsidRPr="00CD2CD7" w:rsidRDefault="00291CF5" w:rsidP="00AF33AA">
            <w:pPr>
              <w:jc w:val="center"/>
              <w:rPr>
                <w:rFonts w:ascii="Times New Roman" w:hAnsi="Times New Roman"/>
                <w:sz w:val="18"/>
                <w:szCs w:val="18"/>
              </w:rPr>
            </w:pPr>
          </w:p>
        </w:tc>
      </w:tr>
      <w:tr w:rsidR="00291CF5" w:rsidRPr="00FA0E7C" w:rsidTr="005B5FEF">
        <w:trPr>
          <w:trHeight w:val="293"/>
        </w:trPr>
        <w:tc>
          <w:tcPr>
            <w:tcW w:w="1004" w:type="dxa"/>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291CF5" w:rsidRPr="00CD2CD7" w:rsidRDefault="00291CF5" w:rsidP="00AF33AA">
            <w:pPr>
              <w:jc w:val="center"/>
              <w:rPr>
                <w:rFonts w:ascii="Times New Roman" w:hAnsi="Times New Roman"/>
                <w:sz w:val="19"/>
                <w:szCs w:val="19"/>
              </w:rPr>
            </w:pPr>
          </w:p>
        </w:tc>
        <w:tc>
          <w:tcPr>
            <w:tcW w:w="425" w:type="dxa"/>
            <w:vMerge/>
            <w:tcBorders>
              <w:left w:val="single" w:sz="4" w:space="0" w:color="auto"/>
              <w:bottom w:val="single" w:sz="4" w:space="0" w:color="auto"/>
              <w:right w:val="single" w:sz="4" w:space="0" w:color="auto"/>
            </w:tcBorders>
            <w:textDirection w:val="btLr"/>
            <w:vAlign w:val="center"/>
          </w:tcPr>
          <w:p w:rsidR="00291CF5" w:rsidRPr="00FA0E7C" w:rsidRDefault="00291CF5" w:rsidP="00AF33AA">
            <w:pPr>
              <w:jc w:val="center"/>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vAlign w:val="center"/>
          </w:tcPr>
          <w:p w:rsidR="00291CF5" w:rsidRPr="00C53668" w:rsidRDefault="00291CF5"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0,0</w:t>
            </w:r>
          </w:p>
        </w:tc>
        <w:tc>
          <w:tcPr>
            <w:tcW w:w="1276"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1275" w:type="dxa"/>
            <w:vMerge/>
            <w:tcBorders>
              <w:left w:val="single" w:sz="4" w:space="0" w:color="auto"/>
              <w:bottom w:val="single" w:sz="4" w:space="0" w:color="auto"/>
              <w:right w:val="single" w:sz="4" w:space="0" w:color="auto"/>
            </w:tcBorders>
            <w:vAlign w:val="center"/>
          </w:tcPr>
          <w:p w:rsidR="00291CF5" w:rsidRPr="00CD2CD7" w:rsidRDefault="00291CF5" w:rsidP="00AF33AA">
            <w:pPr>
              <w:jc w:val="center"/>
              <w:rPr>
                <w:rFonts w:ascii="Times New Roman" w:hAnsi="Times New Roman"/>
                <w:sz w:val="18"/>
                <w:szCs w:val="18"/>
              </w:rPr>
            </w:pPr>
          </w:p>
        </w:tc>
      </w:tr>
      <w:tr w:rsidR="00291CF5" w:rsidRPr="00FA0E7C" w:rsidTr="005B5FEF">
        <w:trPr>
          <w:trHeight w:val="293"/>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r>
              <w:rPr>
                <w:rFonts w:ascii="Times New Roman" w:hAnsi="Times New Roman"/>
                <w:sz w:val="20"/>
                <w:szCs w:val="20"/>
              </w:rPr>
              <w:t>1.2</w:t>
            </w:r>
            <w:r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291CF5" w:rsidRDefault="00291CF5" w:rsidP="00AF33AA">
            <w:pPr>
              <w:jc w:val="center"/>
              <w:rPr>
                <w:rFonts w:ascii="Times New Roman" w:hAnsi="Times New Roman"/>
                <w:color w:val="000000"/>
                <w:sz w:val="18"/>
                <w:szCs w:val="18"/>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2</w:t>
            </w:r>
          </w:p>
          <w:p w:rsidR="00291CF5" w:rsidRPr="00BB3452" w:rsidRDefault="00291CF5" w:rsidP="00AF33AA">
            <w:pPr>
              <w:jc w:val="center"/>
              <w:rPr>
                <w:rFonts w:ascii="Times New Roman" w:hAnsi="Times New Roman"/>
                <w:color w:val="000000"/>
                <w:sz w:val="18"/>
                <w:szCs w:val="18"/>
              </w:rPr>
            </w:pPr>
            <w:r w:rsidRPr="00BB3452">
              <w:rPr>
                <w:rFonts w:ascii="Times New Roman" w:hAnsi="Times New Roman"/>
                <w:color w:val="000000"/>
                <w:sz w:val="18"/>
                <w:szCs w:val="18"/>
              </w:rPr>
              <w:t>Расходы на обеспечение деятельности (оказание услуг) муниципальных учреждений</w:t>
            </w:r>
          </w:p>
        </w:tc>
        <w:tc>
          <w:tcPr>
            <w:tcW w:w="425" w:type="dxa"/>
            <w:vMerge w:val="restart"/>
            <w:tcBorders>
              <w:left w:val="single" w:sz="4" w:space="0" w:color="auto"/>
              <w:right w:val="single" w:sz="4" w:space="0" w:color="auto"/>
            </w:tcBorders>
            <w:textDirection w:val="btLr"/>
            <w:vAlign w:val="center"/>
          </w:tcPr>
          <w:p w:rsidR="00291CF5" w:rsidRPr="00FA0E7C" w:rsidRDefault="00291CF5" w:rsidP="00AF33AA">
            <w:pPr>
              <w:jc w:val="center"/>
              <w:rPr>
                <w:rFonts w:ascii="Times New Roman" w:hAnsi="Times New Roman"/>
                <w:sz w:val="20"/>
                <w:szCs w:val="20"/>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291CF5" w:rsidRPr="00E10A12" w:rsidRDefault="00291CF5" w:rsidP="00AF33AA">
            <w:pPr>
              <w:jc w:val="center"/>
              <w:rPr>
                <w:rFonts w:ascii="Times New Roman" w:hAnsi="Times New Roman"/>
                <w:color w:val="002060"/>
                <w:sz w:val="16"/>
                <w:szCs w:val="16"/>
              </w:rPr>
            </w:pPr>
            <w:r w:rsidRPr="00E10A12">
              <w:rPr>
                <w:rFonts w:ascii="Times New Roman" w:hAnsi="Times New Roman"/>
                <w:color w:val="002060"/>
                <w:sz w:val="16"/>
                <w:szCs w:val="16"/>
              </w:rPr>
              <w:t>80180,3</w:t>
            </w:r>
          </w:p>
        </w:tc>
        <w:tc>
          <w:tcPr>
            <w:tcW w:w="992" w:type="dxa"/>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368584,4</w:t>
            </w:r>
          </w:p>
        </w:tc>
        <w:tc>
          <w:tcPr>
            <w:tcW w:w="1276" w:type="dxa"/>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74408,5</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83857,6</w:t>
            </w:r>
          </w:p>
        </w:tc>
        <w:tc>
          <w:tcPr>
            <w:tcW w:w="1276"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70106,1</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70106,1</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70106,1</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291CF5" w:rsidRDefault="00291CF5"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 xml:space="preserve">администрации </w:t>
            </w:r>
          </w:p>
          <w:p w:rsidR="00291CF5" w:rsidRPr="00FA0E7C" w:rsidRDefault="00291CF5" w:rsidP="00AF33AA">
            <w:pPr>
              <w:jc w:val="center"/>
              <w:rPr>
                <w:rFonts w:ascii="Times New Roman" w:hAnsi="Times New Roman"/>
                <w:sz w:val="20"/>
                <w:szCs w:val="20"/>
              </w:rPr>
            </w:pPr>
            <w:r>
              <w:rPr>
                <w:rFonts w:ascii="Times New Roman" w:hAnsi="Times New Roman"/>
                <w:sz w:val="20"/>
                <w:szCs w:val="20"/>
              </w:rPr>
              <w:lastRenderedPageBreak/>
              <w:t>городского округа Кашира</w:t>
            </w:r>
          </w:p>
        </w:tc>
        <w:tc>
          <w:tcPr>
            <w:tcW w:w="1275" w:type="dxa"/>
            <w:vMerge w:val="restart"/>
            <w:tcBorders>
              <w:left w:val="single" w:sz="4" w:space="0" w:color="auto"/>
              <w:right w:val="single" w:sz="4" w:space="0" w:color="auto"/>
            </w:tcBorders>
          </w:tcPr>
          <w:p w:rsidR="00291CF5" w:rsidRPr="00CD2CD7" w:rsidRDefault="00291CF5" w:rsidP="00AF33AA">
            <w:pPr>
              <w:jc w:val="center"/>
              <w:rPr>
                <w:rFonts w:ascii="Times New Roman" w:hAnsi="Times New Roman"/>
                <w:sz w:val="18"/>
                <w:szCs w:val="18"/>
              </w:rPr>
            </w:pPr>
            <w:r w:rsidRPr="00CD2CD7">
              <w:rPr>
                <w:rFonts w:ascii="Times New Roman" w:hAnsi="Times New Roman"/>
                <w:sz w:val="18"/>
                <w:szCs w:val="18"/>
              </w:rPr>
              <w:lastRenderedPageBreak/>
              <w:t>Выполнения функций муниципальных общеобразователь</w:t>
            </w:r>
            <w:r w:rsidRPr="00CD2CD7">
              <w:rPr>
                <w:rFonts w:ascii="Times New Roman" w:hAnsi="Times New Roman"/>
                <w:sz w:val="18"/>
                <w:szCs w:val="18"/>
              </w:rPr>
              <w:lastRenderedPageBreak/>
              <w:t>ных учреждений</w:t>
            </w:r>
          </w:p>
          <w:p w:rsidR="00291CF5" w:rsidRPr="00CD2CD7" w:rsidRDefault="00291CF5" w:rsidP="00AF33AA">
            <w:pPr>
              <w:jc w:val="center"/>
              <w:rPr>
                <w:rFonts w:ascii="Times New Roman" w:hAnsi="Times New Roman"/>
                <w:sz w:val="16"/>
                <w:szCs w:val="16"/>
              </w:rPr>
            </w:pPr>
          </w:p>
        </w:tc>
      </w:tr>
      <w:tr w:rsidR="00291CF5" w:rsidRPr="00FA0E7C" w:rsidTr="005B5FEF">
        <w:trPr>
          <w:trHeight w:val="293"/>
        </w:trPr>
        <w:tc>
          <w:tcPr>
            <w:tcW w:w="1004" w:type="dxa"/>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291CF5" w:rsidRPr="00BB3452" w:rsidRDefault="00291CF5" w:rsidP="00AF33AA">
            <w:pPr>
              <w:jc w:val="center"/>
              <w:rPr>
                <w:rFonts w:ascii="Times New Roman" w:hAnsi="Times New Roman"/>
                <w:sz w:val="18"/>
                <w:szCs w:val="18"/>
              </w:rPr>
            </w:pPr>
          </w:p>
        </w:tc>
        <w:tc>
          <w:tcPr>
            <w:tcW w:w="425" w:type="dxa"/>
            <w:vMerge/>
            <w:tcBorders>
              <w:left w:val="single" w:sz="4" w:space="0" w:color="auto"/>
              <w:right w:val="single" w:sz="4" w:space="0" w:color="auto"/>
            </w:tcBorders>
            <w:textDirection w:val="btLr"/>
            <w:vAlign w:val="center"/>
          </w:tcPr>
          <w:p w:rsidR="00291CF5" w:rsidRPr="00FA0E7C" w:rsidRDefault="00291CF5" w:rsidP="00AF33AA">
            <w:pPr>
              <w:jc w:val="center"/>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single" w:sz="4" w:space="0" w:color="auto"/>
              <w:bottom w:val="single" w:sz="4" w:space="0" w:color="auto"/>
              <w:right w:val="single" w:sz="4" w:space="0" w:color="auto"/>
            </w:tcBorders>
            <w:vAlign w:val="center"/>
          </w:tcPr>
          <w:p w:rsidR="00291CF5" w:rsidRPr="00E10A12" w:rsidRDefault="00291CF5" w:rsidP="00AF33AA">
            <w:pPr>
              <w:jc w:val="center"/>
              <w:rPr>
                <w:rFonts w:ascii="Times New Roman" w:hAnsi="Times New Roman"/>
                <w:color w:val="002060"/>
                <w:sz w:val="16"/>
                <w:szCs w:val="16"/>
              </w:rPr>
            </w:pPr>
            <w:r w:rsidRPr="00E10A12">
              <w:rPr>
                <w:rFonts w:ascii="Times New Roman" w:hAnsi="Times New Roman"/>
                <w:color w:val="002060"/>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0,0</w:t>
            </w:r>
          </w:p>
        </w:tc>
        <w:tc>
          <w:tcPr>
            <w:tcW w:w="1276" w:type="dxa"/>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0,0</w:t>
            </w:r>
          </w:p>
        </w:tc>
        <w:tc>
          <w:tcPr>
            <w:tcW w:w="1276"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r>
      <w:tr w:rsidR="00291CF5" w:rsidRPr="00FA0E7C" w:rsidTr="005B5FEF">
        <w:trPr>
          <w:trHeight w:val="293"/>
        </w:trPr>
        <w:tc>
          <w:tcPr>
            <w:tcW w:w="1004" w:type="dxa"/>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291CF5" w:rsidRPr="00BB3452" w:rsidRDefault="00291CF5" w:rsidP="00AF33AA">
            <w:pPr>
              <w:jc w:val="center"/>
              <w:rPr>
                <w:rFonts w:ascii="Times New Roman" w:hAnsi="Times New Roman"/>
                <w:sz w:val="18"/>
                <w:szCs w:val="18"/>
              </w:rPr>
            </w:pPr>
          </w:p>
        </w:tc>
        <w:tc>
          <w:tcPr>
            <w:tcW w:w="425" w:type="dxa"/>
            <w:vMerge/>
            <w:tcBorders>
              <w:left w:val="single" w:sz="4" w:space="0" w:color="auto"/>
              <w:bottom w:val="single" w:sz="4" w:space="0" w:color="auto"/>
              <w:right w:val="single" w:sz="4" w:space="0" w:color="auto"/>
            </w:tcBorders>
            <w:textDirection w:val="btLr"/>
            <w:vAlign w:val="center"/>
          </w:tcPr>
          <w:p w:rsidR="00291CF5" w:rsidRPr="00FA0E7C" w:rsidRDefault="00291CF5" w:rsidP="00AF33AA">
            <w:pPr>
              <w:jc w:val="center"/>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 xml:space="preserve">бюджета городского </w:t>
            </w:r>
            <w:r>
              <w:rPr>
                <w:rFonts w:ascii="Times New Roman" w:hAnsi="Times New Roman"/>
                <w:sz w:val="16"/>
                <w:szCs w:val="16"/>
              </w:rPr>
              <w:lastRenderedPageBreak/>
              <w:t>округа Кашира</w:t>
            </w:r>
          </w:p>
        </w:tc>
        <w:tc>
          <w:tcPr>
            <w:tcW w:w="851" w:type="dxa"/>
            <w:tcBorders>
              <w:top w:val="single" w:sz="4" w:space="0" w:color="auto"/>
              <w:left w:val="single" w:sz="4" w:space="0" w:color="auto"/>
              <w:bottom w:val="single" w:sz="4" w:space="0" w:color="auto"/>
              <w:right w:val="single" w:sz="4" w:space="0" w:color="auto"/>
            </w:tcBorders>
            <w:vAlign w:val="center"/>
          </w:tcPr>
          <w:p w:rsidR="00291CF5" w:rsidRPr="00E10A12" w:rsidRDefault="00291CF5" w:rsidP="00AF33AA">
            <w:pPr>
              <w:jc w:val="center"/>
              <w:rPr>
                <w:rFonts w:ascii="Times New Roman" w:hAnsi="Times New Roman"/>
                <w:color w:val="002060"/>
                <w:sz w:val="16"/>
                <w:szCs w:val="16"/>
              </w:rPr>
            </w:pPr>
            <w:r w:rsidRPr="00E10A12">
              <w:rPr>
                <w:rFonts w:ascii="Times New Roman" w:hAnsi="Times New Roman"/>
                <w:color w:val="002060"/>
                <w:sz w:val="16"/>
                <w:szCs w:val="16"/>
              </w:rPr>
              <w:lastRenderedPageBreak/>
              <w:t>72795,6</w:t>
            </w:r>
          </w:p>
        </w:tc>
        <w:tc>
          <w:tcPr>
            <w:tcW w:w="992" w:type="dxa"/>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344463,8</w:t>
            </w:r>
          </w:p>
        </w:tc>
        <w:tc>
          <w:tcPr>
            <w:tcW w:w="1276" w:type="dxa"/>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66245,6</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76130,7</w:t>
            </w:r>
          </w:p>
        </w:tc>
        <w:tc>
          <w:tcPr>
            <w:tcW w:w="1276"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67362,5</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67362,5</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67362,5</w:t>
            </w:r>
          </w:p>
        </w:tc>
        <w:tc>
          <w:tcPr>
            <w:tcW w:w="1134" w:type="dxa"/>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1275" w:type="dxa"/>
            <w:vMerge/>
            <w:tcBorders>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r>
      <w:tr w:rsidR="00291CF5" w:rsidRPr="00FA0E7C" w:rsidTr="005B5FEF">
        <w:trPr>
          <w:trHeight w:val="485"/>
        </w:trPr>
        <w:tc>
          <w:tcPr>
            <w:tcW w:w="1004" w:type="dxa"/>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291CF5" w:rsidRPr="00BB3452" w:rsidRDefault="00291CF5" w:rsidP="00AF33AA">
            <w:pPr>
              <w:jc w:val="center"/>
              <w:rPr>
                <w:rFonts w:ascii="Times New Roman" w:hAnsi="Times New Roman"/>
                <w:sz w:val="18"/>
                <w:szCs w:val="18"/>
              </w:rPr>
            </w:pPr>
          </w:p>
        </w:tc>
        <w:tc>
          <w:tcPr>
            <w:tcW w:w="425" w:type="dxa"/>
            <w:vMerge/>
            <w:tcBorders>
              <w:top w:val="single" w:sz="4" w:space="0" w:color="auto"/>
              <w:left w:val="single" w:sz="4" w:space="0" w:color="auto"/>
              <w:bottom w:val="single" w:sz="4" w:space="0" w:color="auto"/>
              <w:right w:val="single" w:sz="4" w:space="0" w:color="auto"/>
            </w:tcBorders>
            <w:textDirection w:val="btLr"/>
            <w:vAlign w:val="center"/>
          </w:tcPr>
          <w:p w:rsidR="00291CF5" w:rsidRPr="00FA0E7C" w:rsidRDefault="00291CF5" w:rsidP="00AF33AA">
            <w:pPr>
              <w:jc w:val="center"/>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vAlign w:val="center"/>
          </w:tcPr>
          <w:p w:rsidR="00291CF5" w:rsidRPr="00E10A12" w:rsidRDefault="00291CF5" w:rsidP="00AF33AA">
            <w:pPr>
              <w:jc w:val="center"/>
              <w:rPr>
                <w:rFonts w:ascii="Times New Roman" w:hAnsi="Times New Roman"/>
                <w:color w:val="002060"/>
                <w:sz w:val="16"/>
                <w:szCs w:val="16"/>
              </w:rPr>
            </w:pPr>
            <w:r w:rsidRPr="00E10A12">
              <w:rPr>
                <w:rFonts w:ascii="Times New Roman" w:hAnsi="Times New Roman"/>
                <w:color w:val="002060"/>
                <w:sz w:val="16"/>
                <w:szCs w:val="16"/>
              </w:rPr>
              <w:t>7384,7</w:t>
            </w:r>
          </w:p>
        </w:tc>
        <w:tc>
          <w:tcPr>
            <w:tcW w:w="992" w:type="dxa"/>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bCs/>
                <w:color w:val="000000"/>
                <w:sz w:val="14"/>
                <w:szCs w:val="14"/>
              </w:rPr>
            </w:pPr>
            <w:r w:rsidRPr="00291CF5">
              <w:rPr>
                <w:rFonts w:ascii="Times New Roman" w:hAnsi="Times New Roman"/>
                <w:bCs/>
                <w:color w:val="000000"/>
                <w:sz w:val="14"/>
                <w:szCs w:val="14"/>
              </w:rPr>
              <w:t>24120,6</w:t>
            </w:r>
          </w:p>
        </w:tc>
        <w:tc>
          <w:tcPr>
            <w:tcW w:w="1276" w:type="dxa"/>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8162,9</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291CF5" w:rsidRDefault="00291CF5">
            <w:pPr>
              <w:jc w:val="center"/>
              <w:rPr>
                <w:rFonts w:ascii="Times New Roman" w:hAnsi="Times New Roman"/>
                <w:color w:val="000000"/>
                <w:sz w:val="14"/>
                <w:szCs w:val="14"/>
              </w:rPr>
            </w:pPr>
            <w:r w:rsidRPr="00291CF5">
              <w:rPr>
                <w:rFonts w:ascii="Times New Roman" w:hAnsi="Times New Roman"/>
                <w:color w:val="000000"/>
                <w:sz w:val="14"/>
                <w:szCs w:val="14"/>
              </w:rPr>
              <w:t>7726,9</w:t>
            </w:r>
          </w:p>
        </w:tc>
        <w:tc>
          <w:tcPr>
            <w:tcW w:w="1276"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2743,6</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2743,6</w:t>
            </w:r>
          </w:p>
        </w:tc>
        <w:tc>
          <w:tcPr>
            <w:tcW w:w="1134" w:type="dxa"/>
            <w:tcBorders>
              <w:top w:val="single" w:sz="4" w:space="0" w:color="auto"/>
              <w:left w:val="single" w:sz="4" w:space="0" w:color="auto"/>
              <w:bottom w:val="single" w:sz="4" w:space="0" w:color="auto"/>
              <w:right w:val="single" w:sz="4" w:space="0" w:color="auto"/>
            </w:tcBorders>
            <w:vAlign w:val="center"/>
          </w:tcPr>
          <w:p w:rsidR="00291CF5" w:rsidRPr="00164FCF" w:rsidRDefault="00291CF5">
            <w:pPr>
              <w:jc w:val="center"/>
              <w:rPr>
                <w:rFonts w:ascii="Times New Roman" w:hAnsi="Times New Roman"/>
                <w:color w:val="000000"/>
                <w:sz w:val="14"/>
                <w:szCs w:val="14"/>
              </w:rPr>
            </w:pPr>
            <w:r w:rsidRPr="00164FCF">
              <w:rPr>
                <w:rFonts w:ascii="Times New Roman" w:hAnsi="Times New Roman"/>
                <w:color w:val="000000"/>
                <w:sz w:val="14"/>
                <w:szCs w:val="14"/>
              </w:rPr>
              <w:t>2743,6</w:t>
            </w:r>
          </w:p>
        </w:tc>
        <w:tc>
          <w:tcPr>
            <w:tcW w:w="1134" w:type="dxa"/>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291CF5" w:rsidRPr="00FA0E7C" w:rsidRDefault="00291CF5" w:rsidP="00AF33AA">
            <w:pPr>
              <w:jc w:val="center"/>
              <w:rPr>
                <w:rFonts w:ascii="Times New Roman" w:hAnsi="Times New Roman"/>
                <w:sz w:val="20"/>
                <w:szCs w:val="20"/>
              </w:rPr>
            </w:pPr>
          </w:p>
        </w:tc>
      </w:tr>
      <w:tr w:rsidR="00B72E53" w:rsidRPr="00FA0E7C" w:rsidTr="005B5FEF">
        <w:trPr>
          <w:trHeight w:val="27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r>
              <w:rPr>
                <w:rFonts w:ascii="Times New Roman" w:hAnsi="Times New Roman"/>
                <w:sz w:val="20"/>
                <w:szCs w:val="20"/>
              </w:rPr>
              <w:t>2.</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2E53" w:rsidRPr="00BB3452" w:rsidRDefault="00B72E53" w:rsidP="00AF33AA">
            <w:pPr>
              <w:rPr>
                <w:rFonts w:ascii="Times New Roman" w:hAnsi="Times New Roman"/>
                <w:b/>
                <w:bCs/>
                <w:color w:val="000000"/>
                <w:sz w:val="20"/>
                <w:szCs w:val="20"/>
                <w:u w:val="single"/>
              </w:rPr>
            </w:pPr>
            <w:r w:rsidRPr="00BB3452">
              <w:rPr>
                <w:rFonts w:ascii="Times New Roman" w:hAnsi="Times New Roman"/>
                <w:b/>
                <w:bCs/>
                <w:color w:val="000000"/>
                <w:sz w:val="20"/>
                <w:szCs w:val="20"/>
                <w:u w:val="single"/>
              </w:rPr>
              <w:t xml:space="preserve">Основное мероприятие 2: </w:t>
            </w:r>
            <w:r w:rsidRPr="00BB3452">
              <w:rPr>
                <w:rFonts w:ascii="Times New Roman" w:hAnsi="Times New Roman"/>
                <w:bCs/>
                <w:color w:val="000000"/>
                <w:sz w:val="20"/>
                <w:szCs w:val="20"/>
              </w:rPr>
              <w:t>Реализация федеральных государственных образовательных стандартов общего образования</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B72E53" w:rsidRPr="00FA0E7C" w:rsidRDefault="00B72E53"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B72E53" w:rsidRPr="009A4BF7" w:rsidRDefault="00B72E53" w:rsidP="00AF33AA">
            <w:pPr>
              <w:jc w:val="center"/>
              <w:rPr>
                <w:rFonts w:ascii="Times New Roman" w:hAnsi="Times New Roman"/>
                <w:color w:val="000000"/>
                <w:sz w:val="18"/>
                <w:szCs w:val="18"/>
              </w:rPr>
            </w:pPr>
            <w:r w:rsidRPr="009A4BF7">
              <w:rPr>
                <w:rFonts w:ascii="Times New Roman" w:hAnsi="Times New Roman"/>
                <w:color w:val="000000"/>
                <w:sz w:val="18"/>
                <w:szCs w:val="18"/>
              </w:rPr>
              <w:t>1626,5</w:t>
            </w:r>
          </w:p>
        </w:tc>
        <w:tc>
          <w:tcPr>
            <w:tcW w:w="992" w:type="dxa"/>
            <w:tcBorders>
              <w:top w:val="single" w:sz="4" w:space="0" w:color="auto"/>
              <w:left w:val="single" w:sz="4" w:space="0" w:color="auto"/>
              <w:bottom w:val="single" w:sz="4" w:space="0" w:color="auto"/>
              <w:right w:val="single" w:sz="4" w:space="0" w:color="auto"/>
            </w:tcBorders>
            <w:vAlign w:val="center"/>
          </w:tcPr>
          <w:p w:rsidR="00B72E53" w:rsidRPr="00B72E53" w:rsidRDefault="00B72E53">
            <w:pPr>
              <w:jc w:val="center"/>
              <w:rPr>
                <w:rFonts w:ascii="Times New Roman" w:hAnsi="Times New Roman"/>
                <w:bCs/>
                <w:color w:val="000000"/>
                <w:sz w:val="14"/>
                <w:szCs w:val="14"/>
              </w:rPr>
            </w:pPr>
            <w:r w:rsidRPr="00B72E53">
              <w:rPr>
                <w:rFonts w:ascii="Times New Roman" w:hAnsi="Times New Roman"/>
                <w:bCs/>
                <w:color w:val="000000"/>
                <w:sz w:val="14"/>
                <w:szCs w:val="14"/>
              </w:rPr>
              <w:t>19416,4</w:t>
            </w:r>
          </w:p>
        </w:tc>
        <w:tc>
          <w:tcPr>
            <w:tcW w:w="1276" w:type="dxa"/>
            <w:tcBorders>
              <w:top w:val="single" w:sz="4" w:space="0" w:color="auto"/>
              <w:left w:val="single" w:sz="4" w:space="0" w:color="auto"/>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4"/>
                <w:szCs w:val="14"/>
              </w:rPr>
            </w:pPr>
            <w:r w:rsidRPr="00B72E53">
              <w:rPr>
                <w:rFonts w:ascii="Times New Roman" w:hAnsi="Times New Roman"/>
                <w:color w:val="000000"/>
                <w:sz w:val="14"/>
                <w:szCs w:val="14"/>
              </w:rPr>
              <w:t>1521,0</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4"/>
                <w:szCs w:val="14"/>
              </w:rPr>
            </w:pPr>
            <w:r w:rsidRPr="00B72E53">
              <w:rPr>
                <w:rFonts w:ascii="Times New Roman" w:hAnsi="Times New Roman"/>
                <w:color w:val="000000"/>
                <w:sz w:val="14"/>
                <w:szCs w:val="14"/>
              </w:rPr>
              <w:t>3167,8</w:t>
            </w:r>
          </w:p>
        </w:tc>
        <w:tc>
          <w:tcPr>
            <w:tcW w:w="1276" w:type="dxa"/>
            <w:tcBorders>
              <w:top w:val="single" w:sz="4" w:space="0" w:color="auto"/>
              <w:left w:val="single" w:sz="4" w:space="0" w:color="auto"/>
              <w:bottom w:val="single" w:sz="4" w:space="0" w:color="auto"/>
              <w:right w:val="single" w:sz="4" w:space="0" w:color="auto"/>
            </w:tcBorders>
            <w:vAlign w:val="center"/>
          </w:tcPr>
          <w:p w:rsidR="00B72E53" w:rsidRPr="00164FCF" w:rsidRDefault="00B72E53">
            <w:pPr>
              <w:jc w:val="center"/>
              <w:rPr>
                <w:rFonts w:ascii="Times New Roman" w:hAnsi="Times New Roman"/>
                <w:color w:val="000000"/>
                <w:sz w:val="14"/>
                <w:szCs w:val="14"/>
              </w:rPr>
            </w:pPr>
            <w:r w:rsidRPr="00164FCF">
              <w:rPr>
                <w:rFonts w:ascii="Times New Roman" w:hAnsi="Times New Roman"/>
                <w:color w:val="000000"/>
                <w:sz w:val="14"/>
                <w:szCs w:val="14"/>
              </w:rPr>
              <w:t>4909,2</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164FCF" w:rsidRDefault="00B72E53">
            <w:pPr>
              <w:jc w:val="center"/>
              <w:rPr>
                <w:rFonts w:ascii="Times New Roman" w:hAnsi="Times New Roman"/>
                <w:color w:val="000000"/>
                <w:sz w:val="14"/>
                <w:szCs w:val="14"/>
              </w:rPr>
            </w:pPr>
            <w:r w:rsidRPr="00164FCF">
              <w:rPr>
                <w:rFonts w:ascii="Times New Roman" w:hAnsi="Times New Roman"/>
                <w:color w:val="000000"/>
                <w:sz w:val="14"/>
                <w:szCs w:val="14"/>
              </w:rPr>
              <w:t>4909,2</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164FCF" w:rsidRDefault="00B72E53">
            <w:pPr>
              <w:jc w:val="center"/>
              <w:rPr>
                <w:rFonts w:ascii="Times New Roman" w:hAnsi="Times New Roman"/>
                <w:color w:val="000000"/>
                <w:sz w:val="14"/>
                <w:szCs w:val="14"/>
              </w:rPr>
            </w:pPr>
            <w:r w:rsidRPr="00164FCF">
              <w:rPr>
                <w:rFonts w:ascii="Times New Roman" w:hAnsi="Times New Roman"/>
                <w:color w:val="000000"/>
                <w:sz w:val="14"/>
                <w:szCs w:val="14"/>
              </w:rPr>
              <w:t>4909,2</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B72E53" w:rsidRDefault="00B72E53" w:rsidP="00AF33AA">
            <w:pPr>
              <w:jc w:val="center"/>
              <w:rPr>
                <w:rFonts w:ascii="Times New Roman" w:hAnsi="Times New Roman"/>
                <w:sz w:val="16"/>
                <w:szCs w:val="16"/>
                <w:lang w:eastAsia="en-US"/>
              </w:rPr>
            </w:pPr>
            <w:r w:rsidRPr="00DA5F48">
              <w:rPr>
                <w:rFonts w:ascii="Times New Roman" w:hAnsi="Times New Roman"/>
                <w:sz w:val="16"/>
                <w:szCs w:val="16"/>
                <w:lang w:eastAsia="en-US"/>
              </w:rPr>
              <w:t>Выполнение государственных гарантий общедоступности и бесплатности общего образования, увеличение доли школьников, обучающихся в условиях, соответствующих требованиям федеральных государственных стандартов общего образования, повышение качества подготовки школьников</w:t>
            </w:r>
          </w:p>
          <w:p w:rsidR="00B72E53" w:rsidRPr="00DA5F48" w:rsidRDefault="00B72E53" w:rsidP="00AF33AA">
            <w:pPr>
              <w:jc w:val="center"/>
              <w:rPr>
                <w:rFonts w:ascii="Times New Roman" w:hAnsi="Times New Roman"/>
                <w:sz w:val="16"/>
                <w:szCs w:val="16"/>
              </w:rPr>
            </w:pPr>
          </w:p>
        </w:tc>
      </w:tr>
      <w:tr w:rsidR="00164FCF" w:rsidRPr="00FA0E7C" w:rsidTr="005B5FEF">
        <w:trPr>
          <w:trHeight w:val="531"/>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4"/>
                <w:szCs w:val="14"/>
              </w:rPr>
            </w:pPr>
            <w:r w:rsidRPr="00164FCF">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511"/>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164FCF" w:rsidRPr="009A4BF7" w:rsidRDefault="00164FCF" w:rsidP="00AF33AA">
            <w:pPr>
              <w:jc w:val="center"/>
              <w:rPr>
                <w:rFonts w:ascii="Times New Roman" w:hAnsi="Times New Roman"/>
                <w:color w:val="000000"/>
                <w:sz w:val="18"/>
                <w:szCs w:val="18"/>
              </w:rPr>
            </w:pPr>
            <w:r w:rsidRPr="009A4BF7">
              <w:rPr>
                <w:rFonts w:ascii="Times New Roman" w:hAnsi="Times New Roman"/>
                <w:color w:val="000000"/>
                <w:sz w:val="18"/>
                <w:szCs w:val="18"/>
              </w:rPr>
              <w:t>1626,5</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4"/>
                <w:szCs w:val="14"/>
              </w:rPr>
            </w:pPr>
            <w:r w:rsidRPr="00164FCF">
              <w:rPr>
                <w:rFonts w:ascii="Times New Roman" w:hAnsi="Times New Roman"/>
                <w:bCs/>
                <w:color w:val="000000"/>
                <w:sz w:val="14"/>
                <w:szCs w:val="14"/>
              </w:rPr>
              <w:t>19416,4</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1521,0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3167,8</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4909,2</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4909,2</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4909,2</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491"/>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4"/>
                <w:szCs w:val="14"/>
              </w:rPr>
            </w:pPr>
            <w:r w:rsidRPr="00164FCF">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BB1691" w:rsidTr="005B5FEF">
        <w:trPr>
          <w:trHeight w:val="343"/>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164FCF" w:rsidRPr="00BB1691" w:rsidRDefault="00164FCF" w:rsidP="00AF33AA">
            <w:pPr>
              <w:jc w:val="center"/>
              <w:rPr>
                <w:rFonts w:ascii="Times New Roman" w:hAnsi="Times New Roman"/>
                <w:color w:val="000000"/>
                <w:sz w:val="16"/>
                <w:szCs w:val="16"/>
              </w:rPr>
            </w:pPr>
            <w:r w:rsidRPr="00BB1691">
              <w:rPr>
                <w:rFonts w:ascii="Times New Roman" w:hAnsi="Times New Roman"/>
                <w:color w:val="000000"/>
                <w:sz w:val="16"/>
                <w:szCs w:val="16"/>
              </w:rPr>
              <w:t>2.1.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164FCF" w:rsidRPr="00BB1691" w:rsidRDefault="00164FCF" w:rsidP="00AF33AA">
            <w:pPr>
              <w:jc w:val="center"/>
              <w:rPr>
                <w:rFonts w:ascii="Times New Roman" w:hAnsi="Times New Roman"/>
                <w:sz w:val="20"/>
                <w:szCs w:val="20"/>
              </w:rPr>
            </w:pPr>
            <w:r w:rsidRPr="00BB1691">
              <w:rPr>
                <w:rFonts w:ascii="Times New Roman" w:hAnsi="Times New Roman"/>
                <w:color w:val="000000"/>
                <w:sz w:val="18"/>
                <w:szCs w:val="18"/>
              </w:rPr>
              <w:t>Мероприятие 1</w:t>
            </w:r>
          </w:p>
          <w:p w:rsidR="00164FCF" w:rsidRPr="00BB1691" w:rsidRDefault="00164FCF" w:rsidP="00AF33AA">
            <w:pPr>
              <w:jc w:val="center"/>
              <w:rPr>
                <w:rFonts w:ascii="Times New Roman" w:hAnsi="Times New Roman"/>
                <w:sz w:val="20"/>
                <w:szCs w:val="20"/>
              </w:rPr>
            </w:pPr>
            <w:r w:rsidRPr="00BB1691">
              <w:rPr>
                <w:rFonts w:ascii="Times New Roman" w:hAnsi="Times New Roman"/>
                <w:sz w:val="20"/>
                <w:szCs w:val="20"/>
              </w:rPr>
              <w:t>Обеспечение и проведение (итоговой) аттестации обучающихся, освоивших образовательные программы основного общего и среднего общего образования, в том числе в форме ЕГЭ</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164FCF" w:rsidRPr="00BB1691" w:rsidRDefault="00164FCF" w:rsidP="00AF33AA">
            <w:pPr>
              <w:jc w:val="center"/>
              <w:rPr>
                <w:rFonts w:ascii="Times New Roman" w:hAnsi="Times New Roman"/>
                <w:sz w:val="16"/>
                <w:szCs w:val="16"/>
              </w:rPr>
            </w:pPr>
            <w:r w:rsidRPr="00BB1691">
              <w:rPr>
                <w:rFonts w:ascii="Times New Roman" w:hAnsi="Times New Roman"/>
                <w:sz w:val="16"/>
                <w:szCs w:val="16"/>
              </w:rPr>
              <w:t>2017-2021 гг.</w:t>
            </w:r>
          </w:p>
        </w:tc>
        <w:tc>
          <w:tcPr>
            <w:tcW w:w="1417" w:type="dxa"/>
            <w:tcBorders>
              <w:top w:val="single" w:sz="4" w:space="0" w:color="auto"/>
              <w:left w:val="single" w:sz="4" w:space="0" w:color="auto"/>
              <w:bottom w:val="single" w:sz="4" w:space="0" w:color="auto"/>
              <w:right w:val="single" w:sz="4" w:space="0" w:color="auto"/>
            </w:tcBorders>
            <w:vAlign w:val="center"/>
          </w:tcPr>
          <w:p w:rsidR="00164FCF" w:rsidRPr="00BB1691" w:rsidRDefault="00164FCF" w:rsidP="00AF33AA">
            <w:pPr>
              <w:jc w:val="center"/>
              <w:rPr>
                <w:rFonts w:ascii="Times New Roman" w:hAnsi="Times New Roman"/>
                <w:sz w:val="16"/>
                <w:szCs w:val="16"/>
              </w:rPr>
            </w:pPr>
            <w:r w:rsidRPr="00BB1691">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164FCF" w:rsidRPr="00BB1691" w:rsidRDefault="00164FCF" w:rsidP="00AF33AA">
            <w:pPr>
              <w:jc w:val="center"/>
              <w:rPr>
                <w:rFonts w:ascii="Times New Roman" w:hAnsi="Times New Roman"/>
                <w:sz w:val="16"/>
                <w:szCs w:val="16"/>
              </w:rPr>
            </w:pPr>
            <w:r w:rsidRPr="00BB1691">
              <w:rPr>
                <w:rFonts w:ascii="Times New Roman" w:hAnsi="Times New Roman"/>
                <w:color w:val="000000"/>
                <w:sz w:val="14"/>
                <w:szCs w:val="14"/>
              </w:rPr>
              <w:t>1626,5</w:t>
            </w:r>
          </w:p>
        </w:tc>
        <w:tc>
          <w:tcPr>
            <w:tcW w:w="992"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4"/>
                <w:szCs w:val="14"/>
              </w:rPr>
            </w:pPr>
            <w:r w:rsidRPr="00164FCF">
              <w:rPr>
                <w:rFonts w:ascii="Times New Roman" w:hAnsi="Times New Roman"/>
                <w:bCs/>
                <w:color w:val="000000"/>
                <w:sz w:val="14"/>
                <w:szCs w:val="14"/>
              </w:rPr>
              <w:t>19416,4</w:t>
            </w:r>
          </w:p>
        </w:tc>
        <w:tc>
          <w:tcPr>
            <w:tcW w:w="1276"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1521,0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3167,8</w:t>
            </w:r>
          </w:p>
        </w:tc>
        <w:tc>
          <w:tcPr>
            <w:tcW w:w="1276"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4909,2</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4909,2</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4909,2</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64FCF" w:rsidRPr="00BB1691" w:rsidRDefault="00164FCF" w:rsidP="00AF33AA">
            <w:pPr>
              <w:jc w:val="center"/>
              <w:rPr>
                <w:rFonts w:ascii="Times New Roman" w:hAnsi="Times New Roman"/>
                <w:sz w:val="20"/>
                <w:szCs w:val="20"/>
              </w:rPr>
            </w:pPr>
            <w:r w:rsidRPr="00BB1691">
              <w:rPr>
                <w:rFonts w:ascii="Times New Roman" w:hAnsi="Times New Roman"/>
                <w:sz w:val="20"/>
                <w:szCs w:val="20"/>
              </w:rPr>
              <w:t>Управление образования 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164FCF" w:rsidRPr="00BB1691" w:rsidRDefault="00164FCF" w:rsidP="00AF33AA">
            <w:pPr>
              <w:jc w:val="center"/>
              <w:rPr>
                <w:rFonts w:ascii="Times New Roman" w:hAnsi="Times New Roman"/>
                <w:sz w:val="18"/>
                <w:szCs w:val="18"/>
                <w:lang w:eastAsia="en-US"/>
              </w:rPr>
            </w:pPr>
            <w:r w:rsidRPr="00BB1691">
              <w:rPr>
                <w:rFonts w:ascii="Times New Roman" w:hAnsi="Times New Roman"/>
                <w:sz w:val="18"/>
                <w:szCs w:val="18"/>
              </w:rPr>
              <w:t>Обеспечение и проведение (итоговой) аттестации обучающихся, освоивших образовательные программы основного общего и среднего общего образования</w:t>
            </w:r>
          </w:p>
        </w:tc>
      </w:tr>
      <w:tr w:rsidR="00164FCF" w:rsidRPr="00FA0E7C" w:rsidTr="005B5FEF">
        <w:trPr>
          <w:trHeight w:val="343"/>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362355" w:rsidRDefault="00164FCF"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textDirection w:val="btLr"/>
            <w:vAlign w:val="center"/>
          </w:tcPr>
          <w:p w:rsidR="00164FCF"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164FCF" w:rsidRDefault="00164FCF" w:rsidP="00AF33AA">
            <w:pPr>
              <w:jc w:val="center"/>
              <w:rPr>
                <w:rFonts w:ascii="Times New Roman" w:hAnsi="Times New Roman"/>
                <w:sz w:val="16"/>
                <w:szCs w:val="16"/>
              </w:rPr>
            </w:pPr>
            <w:r w:rsidRPr="004E17F0">
              <w:rPr>
                <w:rFonts w:ascii="Times New Roman" w:hAnsi="Times New Roman"/>
                <w:bCs/>
                <w:color w:val="000000"/>
                <w:sz w:val="14"/>
                <w:szCs w:val="14"/>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4"/>
                <w:szCs w:val="14"/>
              </w:rPr>
            </w:pPr>
            <w:r w:rsidRPr="00164FCF">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tcPr>
          <w:p w:rsidR="00164FCF" w:rsidRPr="00CB2BB0" w:rsidRDefault="00164FCF" w:rsidP="00AF33AA">
            <w:pPr>
              <w:jc w:val="center"/>
              <w:rPr>
                <w:rFonts w:ascii="Times New Roman" w:hAnsi="Times New Roman"/>
                <w:sz w:val="18"/>
                <w:szCs w:val="18"/>
                <w:lang w:eastAsia="en-US"/>
              </w:rPr>
            </w:pPr>
          </w:p>
        </w:tc>
      </w:tr>
      <w:tr w:rsidR="00164FCF" w:rsidRPr="00FA0E7C" w:rsidTr="005B5FEF">
        <w:trPr>
          <w:trHeight w:val="343"/>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362355" w:rsidRDefault="00164FCF"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textDirection w:val="btLr"/>
            <w:vAlign w:val="center"/>
          </w:tcPr>
          <w:p w:rsidR="00164FCF"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164FCF" w:rsidRDefault="00164FCF" w:rsidP="00AF33AA">
            <w:pPr>
              <w:jc w:val="center"/>
              <w:rPr>
                <w:rFonts w:ascii="Times New Roman" w:hAnsi="Times New Roman"/>
                <w:sz w:val="16"/>
                <w:szCs w:val="16"/>
              </w:rPr>
            </w:pPr>
            <w:r w:rsidRPr="004E17F0">
              <w:rPr>
                <w:rFonts w:ascii="Times New Roman" w:hAnsi="Times New Roman"/>
                <w:color w:val="000000"/>
                <w:sz w:val="14"/>
                <w:szCs w:val="14"/>
              </w:rPr>
              <w:t>1626,5</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4"/>
                <w:szCs w:val="14"/>
              </w:rPr>
            </w:pPr>
            <w:r w:rsidRPr="00164FCF">
              <w:rPr>
                <w:rFonts w:ascii="Times New Roman" w:hAnsi="Times New Roman"/>
                <w:bCs/>
                <w:color w:val="000000"/>
                <w:sz w:val="14"/>
                <w:szCs w:val="14"/>
              </w:rPr>
              <w:t>19416,4</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1521,0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3167,8</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4909,2</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4909,2</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4909,2</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tcPr>
          <w:p w:rsidR="00164FCF" w:rsidRPr="00CB2BB0" w:rsidRDefault="00164FCF" w:rsidP="00AF33AA">
            <w:pPr>
              <w:jc w:val="center"/>
              <w:rPr>
                <w:rFonts w:ascii="Times New Roman" w:hAnsi="Times New Roman"/>
                <w:sz w:val="18"/>
                <w:szCs w:val="18"/>
                <w:lang w:eastAsia="en-US"/>
              </w:rPr>
            </w:pPr>
          </w:p>
        </w:tc>
      </w:tr>
      <w:tr w:rsidR="00164FCF" w:rsidRPr="00FA0E7C" w:rsidTr="005B5FEF">
        <w:trPr>
          <w:trHeight w:val="343"/>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362355" w:rsidRDefault="00164FCF"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textDirection w:val="btLr"/>
            <w:vAlign w:val="center"/>
          </w:tcPr>
          <w:p w:rsidR="00164FCF"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164FCF" w:rsidRDefault="00164FCF" w:rsidP="00AF33AA">
            <w:pPr>
              <w:jc w:val="center"/>
              <w:rPr>
                <w:rFonts w:ascii="Times New Roman" w:hAnsi="Times New Roman"/>
                <w:sz w:val="16"/>
                <w:szCs w:val="16"/>
              </w:rPr>
            </w:pPr>
            <w:r w:rsidRPr="004E17F0">
              <w:rPr>
                <w:rFonts w:ascii="Times New Roman" w:hAnsi="Times New Roman"/>
                <w:bCs/>
                <w:color w:val="000000"/>
                <w:sz w:val="14"/>
                <w:szCs w:val="14"/>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4"/>
                <w:szCs w:val="14"/>
              </w:rPr>
            </w:pPr>
            <w:r w:rsidRPr="00164FCF">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tcPr>
          <w:p w:rsidR="00164FCF" w:rsidRPr="00CB2BB0" w:rsidRDefault="00164FCF" w:rsidP="00AF33AA">
            <w:pPr>
              <w:jc w:val="center"/>
              <w:rPr>
                <w:rFonts w:ascii="Times New Roman" w:hAnsi="Times New Roman"/>
                <w:sz w:val="18"/>
                <w:szCs w:val="18"/>
                <w:lang w:eastAsia="en-US"/>
              </w:rPr>
            </w:pPr>
          </w:p>
        </w:tc>
      </w:tr>
      <w:tr w:rsidR="00F77EA4" w:rsidRPr="00FA0E7C" w:rsidTr="005B5FEF">
        <w:trPr>
          <w:trHeight w:val="343"/>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jc w:val="center"/>
              <w:rPr>
                <w:rFonts w:ascii="Times New Roman" w:hAnsi="Times New Roman"/>
                <w:color w:val="000000"/>
                <w:sz w:val="16"/>
                <w:szCs w:val="16"/>
              </w:rPr>
            </w:pPr>
            <w:r w:rsidRPr="00362355">
              <w:rPr>
                <w:rFonts w:ascii="Times New Roman" w:hAnsi="Times New Roman"/>
                <w:color w:val="000000"/>
                <w:sz w:val="16"/>
                <w:szCs w:val="16"/>
              </w:rPr>
              <w:t>2.2.</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2717A9" w:rsidRDefault="002717A9"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2</w:t>
            </w:r>
          </w:p>
          <w:p w:rsidR="00F77EA4" w:rsidRPr="00FA0E7C" w:rsidRDefault="00F77EA4" w:rsidP="00AF33AA">
            <w:pPr>
              <w:jc w:val="center"/>
              <w:rPr>
                <w:rFonts w:ascii="Times New Roman" w:hAnsi="Times New Roman"/>
                <w:sz w:val="20"/>
                <w:szCs w:val="20"/>
              </w:rPr>
            </w:pPr>
            <w:r w:rsidRPr="00FA0E7C">
              <w:rPr>
                <w:rFonts w:ascii="Times New Roman" w:hAnsi="Times New Roman"/>
                <w:sz w:val="20"/>
                <w:szCs w:val="20"/>
              </w:rPr>
              <w:t xml:space="preserve">Сопровождение введения федеральных государственных образовательных стандартов начального, основного и </w:t>
            </w:r>
            <w:r w:rsidRPr="00FA0E7C">
              <w:rPr>
                <w:rFonts w:ascii="Times New Roman" w:hAnsi="Times New Roman"/>
                <w:sz w:val="20"/>
                <w:szCs w:val="20"/>
              </w:rPr>
              <w:lastRenderedPageBreak/>
              <w:t xml:space="preserve">среднего общего образования, в том числе мероприятия по нормативно правовому и методическому сопровождению, обновлению содержания и технологий образования, </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lastRenderedPageBreak/>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w:t>
            </w:r>
            <w:r>
              <w:rPr>
                <w:rFonts w:ascii="Times New Roman" w:hAnsi="Times New Roman"/>
                <w:sz w:val="20"/>
                <w:szCs w:val="20"/>
              </w:rPr>
              <w:lastRenderedPageBreak/>
              <w:t>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F77EA4" w:rsidRPr="00CB2BB0" w:rsidRDefault="00F77EA4" w:rsidP="00AF33AA">
            <w:pPr>
              <w:jc w:val="center"/>
              <w:rPr>
                <w:rFonts w:ascii="Times New Roman" w:hAnsi="Times New Roman"/>
                <w:sz w:val="18"/>
                <w:szCs w:val="18"/>
              </w:rPr>
            </w:pPr>
            <w:r w:rsidRPr="00CB2BB0">
              <w:rPr>
                <w:rFonts w:ascii="Times New Roman" w:hAnsi="Times New Roman"/>
                <w:sz w:val="18"/>
                <w:szCs w:val="18"/>
                <w:lang w:eastAsia="en-US"/>
              </w:rPr>
              <w:lastRenderedPageBreak/>
              <w:t>Выполнение государственных гарантий общедоступности и бес</w:t>
            </w:r>
            <w:r w:rsidRPr="00CB2BB0">
              <w:rPr>
                <w:rFonts w:ascii="Times New Roman" w:hAnsi="Times New Roman"/>
                <w:sz w:val="18"/>
                <w:szCs w:val="18"/>
                <w:lang w:eastAsia="en-US"/>
              </w:rPr>
              <w:lastRenderedPageBreak/>
              <w:t>платности общего образования, увеличение доли школьников, обучающихся в условиях, соответствующих требованиям федеральных государственных стандартов общего образования, повышение качества подготовки школьников</w:t>
            </w:r>
          </w:p>
        </w:tc>
      </w:tr>
      <w:tr w:rsidR="00F77EA4" w:rsidRPr="00FA0E7C" w:rsidTr="005B5FEF">
        <w:trPr>
          <w:trHeight w:val="1065"/>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CB2BB0" w:rsidRDefault="00F77EA4" w:rsidP="00AF33AA">
            <w:pPr>
              <w:jc w:val="center"/>
              <w:rPr>
                <w:rFonts w:ascii="Times New Roman" w:hAnsi="Times New Roman"/>
                <w:sz w:val="18"/>
                <w:szCs w:val="18"/>
              </w:rPr>
            </w:pPr>
          </w:p>
        </w:tc>
      </w:tr>
      <w:tr w:rsidR="00F77EA4" w:rsidRPr="00FA0E7C" w:rsidTr="005B5FEF">
        <w:trPr>
          <w:trHeight w:val="70"/>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CB2BB0" w:rsidRDefault="00F77EA4" w:rsidP="00AF33AA">
            <w:pPr>
              <w:jc w:val="center"/>
              <w:rPr>
                <w:rFonts w:ascii="Times New Roman" w:hAnsi="Times New Roman"/>
                <w:sz w:val="18"/>
                <w:szCs w:val="18"/>
              </w:rPr>
            </w:pPr>
          </w:p>
        </w:tc>
      </w:tr>
      <w:tr w:rsidR="00F77EA4" w:rsidRPr="00FA0E7C" w:rsidTr="005B5FEF">
        <w:trPr>
          <w:trHeight w:val="1931"/>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CB2BB0" w:rsidRDefault="00F77EA4" w:rsidP="00AF33AA">
            <w:pPr>
              <w:jc w:val="center"/>
              <w:rPr>
                <w:rFonts w:ascii="Times New Roman" w:hAnsi="Times New Roman"/>
                <w:sz w:val="18"/>
                <w:szCs w:val="18"/>
              </w:rPr>
            </w:pPr>
          </w:p>
        </w:tc>
      </w:tr>
      <w:tr w:rsidR="00F77EA4" w:rsidRPr="00FA0E7C" w:rsidTr="005B5FEF">
        <w:trPr>
          <w:trHeight w:val="136"/>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jc w:val="center"/>
              <w:rPr>
                <w:rFonts w:ascii="Times New Roman" w:hAnsi="Times New Roman"/>
                <w:color w:val="000000"/>
                <w:sz w:val="16"/>
                <w:szCs w:val="16"/>
              </w:rPr>
            </w:pPr>
            <w:r w:rsidRPr="00362355">
              <w:rPr>
                <w:rFonts w:ascii="Times New Roman" w:hAnsi="Times New Roman"/>
                <w:color w:val="000000"/>
                <w:sz w:val="16"/>
                <w:szCs w:val="16"/>
              </w:rPr>
              <w:t>2.2.1.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2717A9" w:rsidRDefault="002717A9"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2.</w:t>
            </w:r>
            <w:r w:rsidRPr="007701FB">
              <w:rPr>
                <w:rFonts w:ascii="Times New Roman" w:hAnsi="Times New Roman"/>
                <w:b/>
                <w:color w:val="000000"/>
                <w:sz w:val="18"/>
                <w:szCs w:val="18"/>
              </w:rPr>
              <w:t>1</w:t>
            </w:r>
            <w:r>
              <w:rPr>
                <w:rFonts w:ascii="Times New Roman" w:hAnsi="Times New Roman"/>
                <w:b/>
                <w:color w:val="000000"/>
                <w:sz w:val="18"/>
                <w:szCs w:val="18"/>
              </w:rPr>
              <w:t>.</w:t>
            </w:r>
          </w:p>
          <w:p w:rsidR="00F77EA4" w:rsidRPr="00FA0E7C" w:rsidRDefault="00F77EA4" w:rsidP="00AF33AA">
            <w:pPr>
              <w:jc w:val="center"/>
              <w:rPr>
                <w:rFonts w:ascii="Times New Roman" w:hAnsi="Times New Roman"/>
                <w:sz w:val="20"/>
                <w:szCs w:val="20"/>
              </w:rPr>
            </w:pPr>
            <w:r w:rsidRPr="00FA0E7C">
              <w:rPr>
                <w:rFonts w:ascii="Times New Roman" w:hAnsi="Times New Roman"/>
                <w:sz w:val="20"/>
                <w:szCs w:val="20"/>
              </w:rPr>
              <w:t>Реализация моделей сопровождения введения федеральных государственных образовательных стандартов начального общего, основного общего и среднего общего образования</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F77EA4" w:rsidRPr="00CB2BB0" w:rsidRDefault="00F77EA4" w:rsidP="00AF33AA">
            <w:pPr>
              <w:jc w:val="center"/>
              <w:rPr>
                <w:rFonts w:ascii="Times New Roman" w:hAnsi="Times New Roman"/>
                <w:sz w:val="18"/>
                <w:szCs w:val="18"/>
              </w:rPr>
            </w:pPr>
            <w:r w:rsidRPr="00CB2BB0">
              <w:rPr>
                <w:rFonts w:ascii="Times New Roman" w:hAnsi="Times New Roman"/>
                <w:sz w:val="18"/>
                <w:szCs w:val="18"/>
              </w:rPr>
              <w:t>Обеспечение функционирования моделей поддержки образовательных организаций, реализующих проекты обновления содержания и технологий образования</w:t>
            </w:r>
          </w:p>
        </w:tc>
      </w:tr>
      <w:tr w:rsidR="00F77EA4" w:rsidRPr="00FA0E7C" w:rsidTr="005B5FEF">
        <w:trPr>
          <w:trHeight w:val="479"/>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r>
      <w:tr w:rsidR="00F77EA4" w:rsidRPr="00FA0E7C" w:rsidTr="005B5FEF">
        <w:trPr>
          <w:trHeight w:val="915"/>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r>
      <w:tr w:rsidR="00F77EA4" w:rsidRPr="00FA0E7C" w:rsidTr="005B5FEF">
        <w:trPr>
          <w:trHeight w:val="870"/>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r>
      <w:tr w:rsidR="00F77EA4" w:rsidRPr="00FA0E7C" w:rsidTr="005B5FEF">
        <w:trPr>
          <w:trHeight w:val="1875"/>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jc w:val="center"/>
              <w:rPr>
                <w:rFonts w:ascii="Times New Roman" w:hAnsi="Times New Roman"/>
                <w:color w:val="000000"/>
                <w:sz w:val="16"/>
                <w:szCs w:val="16"/>
              </w:rPr>
            </w:pPr>
            <w:r w:rsidRPr="00362355">
              <w:rPr>
                <w:rFonts w:ascii="Times New Roman" w:hAnsi="Times New Roman"/>
                <w:color w:val="000000"/>
                <w:sz w:val="16"/>
                <w:szCs w:val="16"/>
              </w:rPr>
              <w:t>2.2.2.</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2717A9" w:rsidRDefault="002717A9"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2.2.</w:t>
            </w:r>
          </w:p>
          <w:p w:rsidR="00F77EA4" w:rsidRPr="00FA0E7C" w:rsidRDefault="00F77EA4" w:rsidP="00AF33AA">
            <w:pPr>
              <w:jc w:val="center"/>
              <w:rPr>
                <w:rFonts w:ascii="Times New Roman" w:hAnsi="Times New Roman"/>
                <w:sz w:val="20"/>
                <w:szCs w:val="20"/>
              </w:rPr>
            </w:pPr>
            <w:r w:rsidRPr="00FA0E7C">
              <w:rPr>
                <w:rFonts w:ascii="Times New Roman" w:hAnsi="Times New Roman"/>
                <w:sz w:val="20"/>
                <w:szCs w:val="20"/>
              </w:rPr>
              <w:t>Поддержка общеобразовательных учреждений, реализующих проекты обновления содержания и технологий образования</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F77EA4" w:rsidRPr="00FA0E7C" w:rsidRDefault="00F77EA4" w:rsidP="00AF33AA">
            <w:pPr>
              <w:jc w:val="center"/>
              <w:rPr>
                <w:rFonts w:ascii="Times New Roman" w:hAnsi="Times New Roman"/>
                <w:sz w:val="20"/>
                <w:szCs w:val="20"/>
              </w:rPr>
            </w:pPr>
            <w:r w:rsidRPr="00FA0E7C">
              <w:rPr>
                <w:rFonts w:ascii="Times New Roman" w:hAnsi="Times New Roman"/>
                <w:sz w:val="20"/>
                <w:szCs w:val="20"/>
              </w:rPr>
              <w:t>Внедрение нормативного правового и методического сопровождения введения федеральных государ</w:t>
            </w:r>
            <w:r w:rsidRPr="00FA0E7C">
              <w:rPr>
                <w:rFonts w:ascii="Times New Roman" w:hAnsi="Times New Roman"/>
                <w:sz w:val="20"/>
                <w:szCs w:val="20"/>
              </w:rPr>
              <w:lastRenderedPageBreak/>
              <w:t>ственных образовательных стандартов начального общего и основного общего образования</w:t>
            </w:r>
          </w:p>
        </w:tc>
      </w:tr>
      <w:tr w:rsidR="00F77EA4" w:rsidRPr="00FA0E7C" w:rsidTr="005B5FEF">
        <w:trPr>
          <w:trHeight w:val="511"/>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r>
      <w:tr w:rsidR="00F77EA4" w:rsidRPr="00FA0E7C" w:rsidTr="005B5FEF">
        <w:trPr>
          <w:trHeight w:val="915"/>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r>
      <w:tr w:rsidR="00F77EA4" w:rsidRPr="00FA0E7C" w:rsidTr="005B5FEF">
        <w:trPr>
          <w:trHeight w:val="511"/>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r>
      <w:tr w:rsidR="00F77EA4" w:rsidRPr="00FA0E7C" w:rsidTr="005B5FEF">
        <w:trPr>
          <w:trHeight w:val="54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jc w:val="center"/>
              <w:rPr>
                <w:rFonts w:ascii="Times New Roman" w:hAnsi="Times New Roman"/>
                <w:color w:val="000000"/>
                <w:sz w:val="16"/>
                <w:szCs w:val="16"/>
              </w:rPr>
            </w:pPr>
            <w:r w:rsidRPr="00362355">
              <w:rPr>
                <w:rFonts w:ascii="Times New Roman" w:hAnsi="Times New Roman"/>
                <w:color w:val="000000"/>
                <w:sz w:val="16"/>
                <w:szCs w:val="16"/>
              </w:rPr>
              <w:t>2.2.3.</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3A31CD" w:rsidRDefault="003A31CD"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2.3.</w:t>
            </w:r>
          </w:p>
          <w:p w:rsidR="00F77EA4" w:rsidRPr="00FA0E7C" w:rsidRDefault="00F77EA4" w:rsidP="00AF33AA">
            <w:pPr>
              <w:jc w:val="center"/>
              <w:rPr>
                <w:rFonts w:ascii="Times New Roman" w:hAnsi="Times New Roman"/>
                <w:sz w:val="20"/>
                <w:szCs w:val="20"/>
              </w:rPr>
            </w:pPr>
            <w:r w:rsidRPr="00FA0E7C">
              <w:rPr>
                <w:rFonts w:ascii="Times New Roman" w:hAnsi="Times New Roman"/>
                <w:sz w:val="20"/>
                <w:szCs w:val="20"/>
              </w:rPr>
              <w:t>Нормативное правовое и методическое сопровождение введения федеральных государственных образовательных стандартов начального общего, основного общего и среднего общего образования</w:t>
            </w:r>
          </w:p>
        </w:tc>
        <w:tc>
          <w:tcPr>
            <w:tcW w:w="425" w:type="dxa"/>
            <w:vMerge w:val="restart"/>
            <w:tcBorders>
              <w:top w:val="single" w:sz="4" w:space="0" w:color="auto"/>
              <w:left w:val="single" w:sz="4" w:space="0" w:color="auto"/>
              <w:right w:val="single" w:sz="4" w:space="0" w:color="auto"/>
            </w:tcBorders>
            <w:textDirection w:val="btLr"/>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p w:rsidR="00F77EA4" w:rsidRPr="00FA0E7C" w:rsidRDefault="00F77EA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F77EA4" w:rsidRPr="00897E57" w:rsidRDefault="00F77EA4" w:rsidP="00AF33AA">
            <w:pPr>
              <w:jc w:val="center"/>
              <w:rPr>
                <w:rFonts w:ascii="Times New Roman" w:hAnsi="Times New Roman"/>
                <w:sz w:val="18"/>
                <w:szCs w:val="18"/>
              </w:rPr>
            </w:pPr>
            <w:r w:rsidRPr="00897E57">
              <w:rPr>
                <w:rFonts w:ascii="Times New Roman" w:hAnsi="Times New Roman"/>
                <w:sz w:val="18"/>
                <w:szCs w:val="18"/>
              </w:rPr>
              <w:t>Внедрение моделей профильного обучения, профессиональной ориентации и профессиональной подготовки, отвечающих интересам граждан и приоритетам социально-экономического развития округа</w:t>
            </w:r>
          </w:p>
        </w:tc>
      </w:tr>
      <w:tr w:rsidR="00F77EA4" w:rsidRPr="00FA0E7C" w:rsidTr="005B5FEF">
        <w:trPr>
          <w:trHeight w:val="1065"/>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897E57" w:rsidRDefault="00F77EA4" w:rsidP="00AF33AA">
            <w:pPr>
              <w:jc w:val="center"/>
              <w:rPr>
                <w:rFonts w:ascii="Times New Roman" w:hAnsi="Times New Roman"/>
                <w:sz w:val="18"/>
                <w:szCs w:val="18"/>
              </w:rPr>
            </w:pPr>
          </w:p>
        </w:tc>
      </w:tr>
      <w:tr w:rsidR="00F77EA4" w:rsidRPr="00FA0E7C" w:rsidTr="005B5FEF">
        <w:trPr>
          <w:trHeight w:val="1082"/>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897E57" w:rsidRDefault="00F77EA4" w:rsidP="00AF33AA">
            <w:pPr>
              <w:jc w:val="center"/>
              <w:rPr>
                <w:rFonts w:ascii="Times New Roman" w:hAnsi="Times New Roman"/>
                <w:sz w:val="18"/>
                <w:szCs w:val="18"/>
              </w:rPr>
            </w:pPr>
          </w:p>
        </w:tc>
      </w:tr>
      <w:tr w:rsidR="00F77EA4" w:rsidRPr="00FA0E7C" w:rsidTr="005B5FEF">
        <w:trPr>
          <w:trHeight w:val="511"/>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897E57" w:rsidRDefault="00F77EA4" w:rsidP="00AF33AA">
            <w:pPr>
              <w:jc w:val="center"/>
              <w:rPr>
                <w:rFonts w:ascii="Times New Roman" w:hAnsi="Times New Roman"/>
                <w:sz w:val="18"/>
                <w:szCs w:val="18"/>
              </w:rPr>
            </w:pPr>
          </w:p>
        </w:tc>
      </w:tr>
      <w:tr w:rsidR="00F77EA4" w:rsidRPr="00FA0E7C" w:rsidTr="005B5FEF">
        <w:trPr>
          <w:trHeight w:val="195"/>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jc w:val="center"/>
              <w:rPr>
                <w:rFonts w:ascii="Times New Roman" w:hAnsi="Times New Roman"/>
                <w:color w:val="000000"/>
                <w:sz w:val="16"/>
                <w:szCs w:val="16"/>
              </w:rPr>
            </w:pPr>
            <w:r w:rsidRPr="00362355">
              <w:rPr>
                <w:rFonts w:ascii="Times New Roman" w:hAnsi="Times New Roman"/>
                <w:color w:val="000000"/>
                <w:sz w:val="16"/>
                <w:szCs w:val="16"/>
              </w:rPr>
              <w:t>2.2.4.</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3A31CD" w:rsidRDefault="003A31CD"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2.4.</w:t>
            </w:r>
          </w:p>
          <w:p w:rsidR="00F77EA4" w:rsidRPr="00FA0E7C" w:rsidRDefault="00F77EA4" w:rsidP="00AF33AA">
            <w:pPr>
              <w:jc w:val="center"/>
              <w:rPr>
                <w:rFonts w:ascii="Times New Roman" w:hAnsi="Times New Roman"/>
                <w:sz w:val="20"/>
                <w:szCs w:val="20"/>
              </w:rPr>
            </w:pPr>
            <w:r w:rsidRPr="00FA0E7C">
              <w:rPr>
                <w:rFonts w:ascii="Times New Roman" w:hAnsi="Times New Roman"/>
                <w:sz w:val="20"/>
                <w:szCs w:val="20"/>
              </w:rPr>
              <w:t xml:space="preserve">Развитие в общеобразовательных учреждениях моделей профильного обучения, профессиональной ориентации и профессиональной подготовки, отвечающих интересам граждан и приоритетам социально-экономического развития </w:t>
            </w:r>
            <w:r>
              <w:rPr>
                <w:rFonts w:ascii="Times New Roman" w:hAnsi="Times New Roman"/>
                <w:sz w:val="20"/>
                <w:szCs w:val="20"/>
              </w:rPr>
              <w:t>Городского округа Кашира</w:t>
            </w:r>
          </w:p>
        </w:tc>
        <w:tc>
          <w:tcPr>
            <w:tcW w:w="425" w:type="dxa"/>
            <w:vMerge/>
            <w:tcBorders>
              <w:left w:val="single" w:sz="4" w:space="0" w:color="auto"/>
              <w:right w:val="single" w:sz="4" w:space="0" w:color="auto"/>
            </w:tcBorders>
            <w:textDirection w:val="btLr"/>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F77EA4" w:rsidRPr="00897E57" w:rsidRDefault="00F77EA4" w:rsidP="00AF33AA">
            <w:pPr>
              <w:jc w:val="center"/>
              <w:rPr>
                <w:rFonts w:ascii="Times New Roman" w:hAnsi="Times New Roman"/>
                <w:sz w:val="18"/>
                <w:szCs w:val="18"/>
              </w:rPr>
            </w:pPr>
            <w:r w:rsidRPr="00897E57">
              <w:rPr>
                <w:rFonts w:ascii="Times New Roman" w:hAnsi="Times New Roman"/>
                <w:sz w:val="18"/>
                <w:szCs w:val="18"/>
                <w:lang w:eastAsia="en-US"/>
              </w:rPr>
              <w:t>Выполнение государственных гарантий общедоступности и бесплатности общего образования, увеличение доли школьников, обучающихся в условиях, соответствующих требованиям федеральных государ</w:t>
            </w:r>
            <w:r w:rsidRPr="00897E57">
              <w:rPr>
                <w:rFonts w:ascii="Times New Roman" w:hAnsi="Times New Roman"/>
                <w:sz w:val="18"/>
                <w:szCs w:val="18"/>
                <w:lang w:eastAsia="en-US"/>
              </w:rPr>
              <w:lastRenderedPageBreak/>
              <w:t>ственных стандартов общего образования, повышение качества подготовки школьников</w:t>
            </w:r>
          </w:p>
        </w:tc>
      </w:tr>
      <w:tr w:rsidR="00F77EA4" w:rsidRPr="00FA0E7C" w:rsidTr="005B5FEF">
        <w:trPr>
          <w:trHeight w:val="740"/>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r>
      <w:tr w:rsidR="00F77EA4" w:rsidRPr="00FA0E7C" w:rsidTr="005B5FEF">
        <w:trPr>
          <w:trHeight w:val="797"/>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r>
      <w:tr w:rsidR="00F77EA4" w:rsidRPr="00FA0E7C" w:rsidTr="005B5FEF">
        <w:trPr>
          <w:trHeight w:val="984"/>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r>
      <w:tr w:rsidR="00F77EA4" w:rsidRPr="00FA0E7C" w:rsidTr="005B5FEF">
        <w:trPr>
          <w:trHeight w:val="10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jc w:val="center"/>
              <w:rPr>
                <w:rFonts w:ascii="Times New Roman" w:hAnsi="Times New Roman"/>
                <w:color w:val="000000"/>
                <w:sz w:val="16"/>
                <w:szCs w:val="16"/>
              </w:rPr>
            </w:pPr>
            <w:r w:rsidRPr="00362355">
              <w:rPr>
                <w:rFonts w:ascii="Times New Roman" w:hAnsi="Times New Roman"/>
                <w:color w:val="000000"/>
                <w:sz w:val="16"/>
                <w:szCs w:val="16"/>
              </w:rPr>
              <w:lastRenderedPageBreak/>
              <w:t>2.3.</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3A31CD" w:rsidRDefault="003A31CD" w:rsidP="00AF33AA">
            <w:pPr>
              <w:jc w:val="center"/>
              <w:rPr>
                <w:rFonts w:ascii="Times New Roman" w:hAnsi="Times New Roman"/>
                <w:b/>
                <w:color w:val="000000"/>
                <w:sz w:val="18"/>
                <w:szCs w:val="18"/>
              </w:rPr>
            </w:pPr>
            <w:r>
              <w:rPr>
                <w:rFonts w:ascii="Times New Roman" w:hAnsi="Times New Roman"/>
                <w:b/>
                <w:color w:val="000000"/>
                <w:sz w:val="18"/>
                <w:szCs w:val="18"/>
              </w:rPr>
              <w:t>Мероприятие 3</w:t>
            </w:r>
          </w:p>
          <w:p w:rsidR="00F77EA4" w:rsidRDefault="00F77EA4" w:rsidP="00AF33AA">
            <w:pPr>
              <w:jc w:val="center"/>
              <w:rPr>
                <w:rFonts w:ascii="Times New Roman" w:hAnsi="Times New Roman"/>
                <w:sz w:val="20"/>
                <w:szCs w:val="20"/>
              </w:rPr>
            </w:pPr>
            <w:r w:rsidRPr="00FA0E7C">
              <w:rPr>
                <w:rFonts w:ascii="Times New Roman" w:hAnsi="Times New Roman"/>
                <w:sz w:val="20"/>
                <w:szCs w:val="20"/>
              </w:rPr>
              <w:t>Оценка качества образования и организация диагностики в соответствии с ключевыми принципами федеральных государственных образовательных стандартов</w:t>
            </w:r>
          </w:p>
          <w:p w:rsidR="00F77EA4" w:rsidRPr="00FA0E7C" w:rsidRDefault="00F77EA4" w:rsidP="00AF33AA">
            <w:pPr>
              <w:jc w:val="center"/>
              <w:rPr>
                <w:rFonts w:ascii="Times New Roman" w:hAnsi="Times New Roman"/>
                <w:sz w:val="20"/>
                <w:szCs w:val="20"/>
              </w:rPr>
            </w:pP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F77EA4" w:rsidRDefault="00F77EA4" w:rsidP="00AF33AA">
            <w:pPr>
              <w:jc w:val="center"/>
              <w:rPr>
                <w:rFonts w:ascii="Times New Roman" w:hAnsi="Times New Roman"/>
                <w:sz w:val="16"/>
                <w:szCs w:val="16"/>
              </w:rPr>
            </w:pPr>
          </w:p>
          <w:p w:rsidR="00F77EA4" w:rsidRPr="00FA0E7C" w:rsidRDefault="00F77EA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F77EA4" w:rsidRPr="009A4BF7" w:rsidRDefault="00F77EA4" w:rsidP="00AF33AA">
            <w:pPr>
              <w:jc w:val="center"/>
              <w:rPr>
                <w:rFonts w:ascii="Times New Roman" w:hAnsi="Times New Roman"/>
                <w:color w:val="000000"/>
                <w:sz w:val="18"/>
                <w:szCs w:val="18"/>
              </w:rPr>
            </w:pPr>
            <w:r w:rsidRPr="009A4BF7">
              <w:rPr>
                <w:rFonts w:ascii="Times New Roman" w:hAnsi="Times New Roman"/>
                <w:color w:val="000000"/>
                <w:sz w:val="18"/>
                <w:szCs w:val="18"/>
              </w:rPr>
              <w:t>1626,5</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F77EA4" w:rsidRPr="00897E57" w:rsidRDefault="00F77EA4" w:rsidP="00AF33AA">
            <w:pPr>
              <w:jc w:val="center"/>
              <w:rPr>
                <w:rFonts w:ascii="Times New Roman" w:hAnsi="Times New Roman"/>
                <w:sz w:val="18"/>
                <w:szCs w:val="18"/>
              </w:rPr>
            </w:pPr>
            <w:r w:rsidRPr="00897E57">
              <w:rPr>
                <w:rFonts w:ascii="Times New Roman" w:hAnsi="Times New Roman"/>
                <w:sz w:val="18"/>
                <w:szCs w:val="18"/>
              </w:rPr>
              <w:t>Внедрение инструментов оценки качества образования на уровне общеобразовательного учреждения и класса в соответствии с федеральным государственным образовательным стандартом начального, основного и среднего общего образования</w:t>
            </w:r>
          </w:p>
        </w:tc>
      </w:tr>
      <w:tr w:rsidR="00F77EA4" w:rsidRPr="00FA0E7C" w:rsidTr="005B5FEF">
        <w:trPr>
          <w:trHeight w:val="559"/>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897E57" w:rsidRDefault="00F77EA4" w:rsidP="00AF33AA">
            <w:pPr>
              <w:jc w:val="center"/>
              <w:rPr>
                <w:rFonts w:ascii="Times New Roman" w:hAnsi="Times New Roman"/>
                <w:sz w:val="18"/>
                <w:szCs w:val="18"/>
              </w:rPr>
            </w:pPr>
          </w:p>
        </w:tc>
      </w:tr>
      <w:tr w:rsidR="00F77EA4" w:rsidRPr="00FA0E7C" w:rsidTr="005B5FEF">
        <w:trPr>
          <w:trHeight w:val="709"/>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F77EA4" w:rsidRPr="009A4BF7" w:rsidRDefault="00F77EA4" w:rsidP="00AF33AA">
            <w:pPr>
              <w:jc w:val="center"/>
              <w:rPr>
                <w:rFonts w:ascii="Times New Roman" w:hAnsi="Times New Roman"/>
                <w:color w:val="000000"/>
                <w:sz w:val="18"/>
                <w:szCs w:val="18"/>
              </w:rPr>
            </w:pPr>
            <w:r w:rsidRPr="009A4BF7">
              <w:rPr>
                <w:rFonts w:ascii="Times New Roman" w:hAnsi="Times New Roman"/>
                <w:color w:val="000000"/>
                <w:sz w:val="18"/>
                <w:szCs w:val="18"/>
              </w:rPr>
              <w:t>1626,5</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897E57" w:rsidRDefault="00F77EA4" w:rsidP="00AF33AA">
            <w:pPr>
              <w:jc w:val="center"/>
              <w:rPr>
                <w:rFonts w:ascii="Times New Roman" w:hAnsi="Times New Roman"/>
                <w:sz w:val="18"/>
                <w:szCs w:val="18"/>
              </w:rPr>
            </w:pPr>
          </w:p>
        </w:tc>
      </w:tr>
      <w:tr w:rsidR="00F77EA4" w:rsidRPr="00FA0E7C" w:rsidTr="005B5FEF">
        <w:trPr>
          <w:trHeight w:val="1607"/>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897E57" w:rsidRDefault="00F77EA4" w:rsidP="00AF33AA">
            <w:pPr>
              <w:jc w:val="center"/>
              <w:rPr>
                <w:rFonts w:ascii="Times New Roman" w:hAnsi="Times New Roman"/>
                <w:sz w:val="18"/>
                <w:szCs w:val="18"/>
              </w:rPr>
            </w:pPr>
          </w:p>
        </w:tc>
      </w:tr>
      <w:tr w:rsidR="00F77EA4" w:rsidRPr="00FA0E7C" w:rsidTr="005B5FEF">
        <w:trPr>
          <w:trHeight w:val="465"/>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jc w:val="center"/>
              <w:rPr>
                <w:rFonts w:ascii="Times New Roman" w:hAnsi="Times New Roman"/>
                <w:color w:val="000000"/>
                <w:sz w:val="16"/>
                <w:szCs w:val="16"/>
              </w:rPr>
            </w:pPr>
            <w:r w:rsidRPr="00362355">
              <w:rPr>
                <w:rFonts w:ascii="Times New Roman" w:hAnsi="Times New Roman"/>
                <w:color w:val="000000"/>
                <w:sz w:val="16"/>
                <w:szCs w:val="16"/>
              </w:rPr>
              <w:t>2.3.1.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3A31CD" w:rsidRDefault="003A31CD" w:rsidP="00AF33AA">
            <w:pPr>
              <w:jc w:val="center"/>
              <w:rPr>
                <w:rFonts w:ascii="Times New Roman" w:hAnsi="Times New Roman"/>
                <w:sz w:val="19"/>
                <w:szCs w:val="19"/>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3.1.</w:t>
            </w:r>
          </w:p>
          <w:p w:rsidR="00F77EA4" w:rsidRDefault="00F77EA4" w:rsidP="00AF33AA">
            <w:pPr>
              <w:jc w:val="center"/>
              <w:rPr>
                <w:rFonts w:ascii="Times New Roman" w:hAnsi="Times New Roman"/>
                <w:sz w:val="19"/>
                <w:szCs w:val="19"/>
              </w:rPr>
            </w:pPr>
            <w:r w:rsidRPr="00642B8E">
              <w:rPr>
                <w:rFonts w:ascii="Times New Roman" w:hAnsi="Times New Roman"/>
                <w:sz w:val="19"/>
                <w:szCs w:val="19"/>
              </w:rPr>
              <w:t>Апробация инструментов оценки качества образования на уровне общеобразовательного учреждения и класса  в соответствии с федеральным государственным образовательным стандартом начального, основного и среднего общего образования</w:t>
            </w:r>
          </w:p>
          <w:p w:rsidR="006F1C4E" w:rsidRPr="00642B8E" w:rsidRDefault="006F1C4E" w:rsidP="00AF33AA">
            <w:pPr>
              <w:jc w:val="center"/>
              <w:rPr>
                <w:rFonts w:ascii="Times New Roman" w:hAnsi="Times New Roman"/>
                <w:sz w:val="19"/>
                <w:szCs w:val="19"/>
              </w:rPr>
            </w:pP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F77EA4" w:rsidRPr="00897E57" w:rsidRDefault="00F77EA4" w:rsidP="00AF33AA">
            <w:pPr>
              <w:jc w:val="center"/>
              <w:rPr>
                <w:rFonts w:ascii="Times New Roman" w:hAnsi="Times New Roman"/>
                <w:sz w:val="18"/>
                <w:szCs w:val="18"/>
              </w:rPr>
            </w:pPr>
            <w:r w:rsidRPr="00897E57">
              <w:rPr>
                <w:rFonts w:ascii="Times New Roman" w:hAnsi="Times New Roman"/>
                <w:sz w:val="18"/>
                <w:szCs w:val="18"/>
              </w:rPr>
              <w:t>Внедрение инструментов управления качеством на всех уровнях управления образованием</w:t>
            </w:r>
          </w:p>
        </w:tc>
      </w:tr>
      <w:tr w:rsidR="00F77EA4" w:rsidRPr="00FA0E7C" w:rsidTr="005B5FEF">
        <w:trPr>
          <w:trHeight w:val="170"/>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r>
      <w:tr w:rsidR="00F77EA4" w:rsidRPr="00FA0E7C" w:rsidTr="005B5FEF">
        <w:trPr>
          <w:trHeight w:val="150"/>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r>
      <w:tr w:rsidR="00F77EA4" w:rsidRPr="00FA0E7C" w:rsidTr="005B5FEF">
        <w:trPr>
          <w:trHeight w:val="310"/>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r>
      <w:tr w:rsidR="00F77EA4" w:rsidRPr="00FA0E7C" w:rsidTr="005B5FEF">
        <w:trPr>
          <w:trHeight w:val="481"/>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jc w:val="center"/>
              <w:rPr>
                <w:rFonts w:ascii="Times New Roman" w:hAnsi="Times New Roman"/>
                <w:color w:val="000000"/>
                <w:sz w:val="16"/>
                <w:szCs w:val="16"/>
              </w:rPr>
            </w:pPr>
            <w:r w:rsidRPr="00362355">
              <w:rPr>
                <w:rFonts w:ascii="Times New Roman" w:hAnsi="Times New Roman"/>
                <w:color w:val="000000"/>
                <w:sz w:val="16"/>
                <w:szCs w:val="16"/>
              </w:rPr>
              <w:t>2.3.2.</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3A31CD" w:rsidRDefault="003A31CD"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3.2.</w:t>
            </w:r>
          </w:p>
          <w:p w:rsidR="00F77EA4" w:rsidRPr="00FA0E7C" w:rsidRDefault="00F77EA4" w:rsidP="00AF33AA">
            <w:pPr>
              <w:jc w:val="center"/>
              <w:rPr>
                <w:rFonts w:ascii="Times New Roman" w:hAnsi="Times New Roman"/>
                <w:sz w:val="20"/>
                <w:szCs w:val="20"/>
              </w:rPr>
            </w:pPr>
            <w:r w:rsidRPr="00FA0E7C">
              <w:rPr>
                <w:rFonts w:ascii="Times New Roman" w:hAnsi="Times New Roman"/>
                <w:sz w:val="20"/>
                <w:szCs w:val="20"/>
              </w:rPr>
              <w:t xml:space="preserve">Внедрение инструментов </w:t>
            </w:r>
            <w:r w:rsidRPr="00FA0E7C">
              <w:rPr>
                <w:rFonts w:ascii="Times New Roman" w:hAnsi="Times New Roman"/>
                <w:sz w:val="20"/>
                <w:szCs w:val="20"/>
              </w:rPr>
              <w:lastRenderedPageBreak/>
              <w:t xml:space="preserve">управления качеством на всех уровнях управления образованием (управление по результатам, </w:t>
            </w:r>
            <w:r w:rsidRPr="00FA0E7C">
              <w:rPr>
                <w:rFonts w:ascii="Times New Roman" w:hAnsi="Times New Roman"/>
                <w:sz w:val="20"/>
                <w:szCs w:val="20"/>
              </w:rPr>
              <w:br/>
              <w:t>проектное управление, менеджмент качества и др.)</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lastRenderedPageBreak/>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r w:rsidRPr="00FA0E7C">
              <w:rPr>
                <w:rFonts w:ascii="Times New Roman" w:hAnsi="Times New Roman"/>
                <w:sz w:val="20"/>
                <w:szCs w:val="20"/>
              </w:rPr>
              <w:t>Управление обра</w:t>
            </w:r>
            <w:r w:rsidRPr="00FA0E7C">
              <w:rPr>
                <w:rFonts w:ascii="Times New Roman" w:hAnsi="Times New Roman"/>
                <w:sz w:val="20"/>
                <w:szCs w:val="20"/>
              </w:rPr>
              <w:lastRenderedPageBreak/>
              <w:t xml:space="preserve">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F77EA4" w:rsidRPr="00642B8E" w:rsidRDefault="00F77EA4" w:rsidP="00AF33AA">
            <w:pPr>
              <w:jc w:val="center"/>
              <w:rPr>
                <w:rFonts w:ascii="Times New Roman" w:hAnsi="Times New Roman"/>
                <w:sz w:val="16"/>
                <w:szCs w:val="16"/>
              </w:rPr>
            </w:pPr>
            <w:r w:rsidRPr="00642B8E">
              <w:rPr>
                <w:rFonts w:ascii="Times New Roman" w:hAnsi="Times New Roman"/>
                <w:sz w:val="16"/>
                <w:szCs w:val="16"/>
              </w:rPr>
              <w:lastRenderedPageBreak/>
              <w:t xml:space="preserve">Внедрение измерительных </w:t>
            </w:r>
            <w:r w:rsidRPr="00642B8E">
              <w:rPr>
                <w:rFonts w:ascii="Times New Roman" w:hAnsi="Times New Roman"/>
                <w:sz w:val="16"/>
                <w:szCs w:val="16"/>
              </w:rPr>
              <w:lastRenderedPageBreak/>
              <w:t>материалов, процедур и технологий для оценки уровня обученности и сформированности ключевых компетентностей обучающихся 4-11 классов</w:t>
            </w:r>
          </w:p>
        </w:tc>
      </w:tr>
      <w:tr w:rsidR="00F77EA4" w:rsidRPr="00FA0E7C" w:rsidTr="005B5FEF">
        <w:trPr>
          <w:trHeight w:val="278"/>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642B8E" w:rsidRDefault="00F77EA4" w:rsidP="00AF33AA">
            <w:pPr>
              <w:jc w:val="center"/>
              <w:rPr>
                <w:rFonts w:ascii="Times New Roman" w:hAnsi="Times New Roman"/>
                <w:sz w:val="16"/>
                <w:szCs w:val="16"/>
              </w:rPr>
            </w:pPr>
          </w:p>
        </w:tc>
      </w:tr>
      <w:tr w:rsidR="00F77EA4" w:rsidRPr="00FA0E7C" w:rsidTr="005B5FEF">
        <w:trPr>
          <w:trHeight w:val="619"/>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642B8E" w:rsidRDefault="00F77EA4" w:rsidP="00AF33AA">
            <w:pPr>
              <w:jc w:val="center"/>
              <w:rPr>
                <w:rFonts w:ascii="Times New Roman" w:hAnsi="Times New Roman"/>
                <w:sz w:val="16"/>
                <w:szCs w:val="16"/>
              </w:rPr>
            </w:pPr>
          </w:p>
        </w:tc>
      </w:tr>
      <w:tr w:rsidR="00F77EA4" w:rsidRPr="00FA0E7C" w:rsidTr="005B5FEF">
        <w:trPr>
          <w:trHeight w:val="687"/>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642B8E" w:rsidRDefault="00F77EA4" w:rsidP="00AF33AA">
            <w:pPr>
              <w:jc w:val="center"/>
              <w:rPr>
                <w:rFonts w:ascii="Times New Roman" w:hAnsi="Times New Roman"/>
                <w:sz w:val="16"/>
                <w:szCs w:val="16"/>
              </w:rPr>
            </w:pPr>
          </w:p>
        </w:tc>
      </w:tr>
      <w:tr w:rsidR="00F77EA4" w:rsidRPr="00FA0E7C" w:rsidTr="005B5FEF">
        <w:trPr>
          <w:trHeight w:val="241"/>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jc w:val="center"/>
              <w:rPr>
                <w:rFonts w:ascii="Times New Roman" w:hAnsi="Times New Roman"/>
                <w:color w:val="000000"/>
                <w:sz w:val="16"/>
                <w:szCs w:val="16"/>
              </w:rPr>
            </w:pPr>
            <w:r w:rsidRPr="00362355">
              <w:rPr>
                <w:rFonts w:ascii="Times New Roman" w:hAnsi="Times New Roman"/>
                <w:color w:val="000000"/>
                <w:sz w:val="16"/>
                <w:szCs w:val="16"/>
              </w:rPr>
              <w:t>2.3.3.</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3A31CD" w:rsidRDefault="003A31CD"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3.3.</w:t>
            </w:r>
          </w:p>
          <w:p w:rsidR="00F77EA4" w:rsidRPr="00FA0E7C" w:rsidRDefault="00F77EA4" w:rsidP="00AF33AA">
            <w:pPr>
              <w:jc w:val="center"/>
              <w:rPr>
                <w:rFonts w:ascii="Times New Roman" w:hAnsi="Times New Roman"/>
                <w:sz w:val="20"/>
                <w:szCs w:val="20"/>
              </w:rPr>
            </w:pPr>
            <w:r w:rsidRPr="00FA0E7C">
              <w:rPr>
                <w:rFonts w:ascii="Times New Roman" w:hAnsi="Times New Roman"/>
                <w:sz w:val="20"/>
                <w:szCs w:val="20"/>
              </w:rPr>
              <w:t>Внедрение измерительных материалов, процедур и технологий для оценки уровня обученности и сформированности ключевых компетенций обучающихся 4-11 классов</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F77EA4" w:rsidRPr="00642B8E" w:rsidRDefault="00F77EA4" w:rsidP="00AF33AA">
            <w:pPr>
              <w:jc w:val="center"/>
              <w:rPr>
                <w:rFonts w:ascii="Times New Roman" w:hAnsi="Times New Roman"/>
                <w:sz w:val="16"/>
                <w:szCs w:val="16"/>
              </w:rPr>
            </w:pPr>
            <w:r w:rsidRPr="00642B8E">
              <w:rPr>
                <w:rFonts w:ascii="Times New Roman" w:hAnsi="Times New Roman"/>
                <w:sz w:val="16"/>
                <w:szCs w:val="16"/>
              </w:rPr>
              <w:t>Обеспечение функционирования модели проведения и организационно-методического сопровождения экспертизы соответствия содержания и качества подготовки, обучающихся и выпускников требованиям федерального государственного образовательного  стандарта начального, основного и среднего общего образования</w:t>
            </w:r>
          </w:p>
        </w:tc>
      </w:tr>
      <w:tr w:rsidR="00F77EA4" w:rsidRPr="00FA0E7C" w:rsidTr="005B5FEF">
        <w:trPr>
          <w:trHeight w:val="1114"/>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r>
      <w:tr w:rsidR="00F77EA4" w:rsidRPr="00FA0E7C" w:rsidTr="005B5FEF">
        <w:trPr>
          <w:trHeight w:val="915"/>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r>
      <w:tr w:rsidR="00F77EA4" w:rsidRPr="00FA0E7C" w:rsidTr="005B5FEF">
        <w:trPr>
          <w:trHeight w:val="1186"/>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r>
      <w:tr w:rsidR="00F77EA4" w:rsidRPr="00FA0E7C" w:rsidTr="005B5FEF">
        <w:trPr>
          <w:trHeight w:val="223"/>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jc w:val="center"/>
              <w:rPr>
                <w:rFonts w:ascii="Times New Roman" w:hAnsi="Times New Roman"/>
                <w:color w:val="000000"/>
                <w:sz w:val="16"/>
                <w:szCs w:val="16"/>
              </w:rPr>
            </w:pPr>
            <w:r w:rsidRPr="00362355">
              <w:rPr>
                <w:rFonts w:ascii="Times New Roman" w:hAnsi="Times New Roman"/>
                <w:color w:val="000000"/>
                <w:sz w:val="16"/>
                <w:szCs w:val="16"/>
              </w:rPr>
              <w:t>2.3.4.</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3A31CD" w:rsidRDefault="003A31CD"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3.4.</w:t>
            </w:r>
          </w:p>
          <w:p w:rsidR="001240E5" w:rsidRPr="00FA0E7C" w:rsidRDefault="00F77EA4" w:rsidP="00AF33AA">
            <w:pPr>
              <w:jc w:val="center"/>
              <w:rPr>
                <w:rFonts w:ascii="Times New Roman" w:hAnsi="Times New Roman"/>
                <w:sz w:val="20"/>
                <w:szCs w:val="20"/>
              </w:rPr>
            </w:pPr>
            <w:r w:rsidRPr="00FA0E7C">
              <w:rPr>
                <w:rFonts w:ascii="Times New Roman" w:hAnsi="Times New Roman"/>
                <w:sz w:val="20"/>
                <w:szCs w:val="20"/>
              </w:rPr>
              <w:t>Внедрение моделей проведения и организационно-методического сопровождения экспертизы соответствия содержания и качества подготовки, обучающихся и выпускников требованиям федерального государственного образователь</w:t>
            </w:r>
            <w:r w:rsidRPr="00FA0E7C">
              <w:rPr>
                <w:rFonts w:ascii="Times New Roman" w:hAnsi="Times New Roman"/>
                <w:sz w:val="20"/>
                <w:szCs w:val="20"/>
              </w:rPr>
              <w:lastRenderedPageBreak/>
              <w:t>ного  стандарта начального, основного и среднего общего образования</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lastRenderedPageBreak/>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F77EA4" w:rsidRPr="00897E57" w:rsidRDefault="00F77EA4" w:rsidP="00AF33AA">
            <w:pPr>
              <w:jc w:val="center"/>
              <w:rPr>
                <w:rFonts w:ascii="Times New Roman" w:hAnsi="Times New Roman"/>
                <w:sz w:val="18"/>
                <w:szCs w:val="18"/>
              </w:rPr>
            </w:pPr>
          </w:p>
        </w:tc>
      </w:tr>
      <w:tr w:rsidR="00F77EA4" w:rsidRPr="00FA0E7C" w:rsidTr="005B5FEF">
        <w:trPr>
          <w:trHeight w:val="525"/>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897E57" w:rsidRDefault="00F77EA4" w:rsidP="00AF33AA">
            <w:pPr>
              <w:jc w:val="center"/>
              <w:rPr>
                <w:rFonts w:ascii="Times New Roman" w:hAnsi="Times New Roman"/>
                <w:sz w:val="18"/>
                <w:szCs w:val="18"/>
              </w:rPr>
            </w:pPr>
          </w:p>
        </w:tc>
      </w:tr>
      <w:tr w:rsidR="00F77EA4" w:rsidRPr="00FA0E7C" w:rsidTr="005B5FEF">
        <w:trPr>
          <w:trHeight w:val="685"/>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897E57" w:rsidRDefault="00F77EA4" w:rsidP="00AF33AA">
            <w:pPr>
              <w:jc w:val="center"/>
              <w:rPr>
                <w:rFonts w:ascii="Times New Roman" w:hAnsi="Times New Roman"/>
                <w:sz w:val="18"/>
                <w:szCs w:val="18"/>
              </w:rPr>
            </w:pPr>
          </w:p>
        </w:tc>
      </w:tr>
      <w:tr w:rsidR="00F77EA4" w:rsidRPr="00FA0E7C" w:rsidTr="005B5FEF">
        <w:trPr>
          <w:trHeight w:val="1064"/>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897E57" w:rsidRDefault="00F77EA4" w:rsidP="00AF33AA">
            <w:pPr>
              <w:jc w:val="center"/>
              <w:rPr>
                <w:rFonts w:ascii="Times New Roman" w:hAnsi="Times New Roman"/>
                <w:sz w:val="18"/>
                <w:szCs w:val="18"/>
              </w:rPr>
            </w:pPr>
          </w:p>
        </w:tc>
      </w:tr>
      <w:tr w:rsidR="00F77EA4" w:rsidRPr="00FA0E7C" w:rsidTr="005B5FEF">
        <w:trPr>
          <w:cantSplit/>
          <w:trHeight w:val="409"/>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F77EA4" w:rsidRPr="00362355" w:rsidRDefault="003A31CD" w:rsidP="00AF33AA">
            <w:pPr>
              <w:jc w:val="center"/>
              <w:rPr>
                <w:rFonts w:ascii="Times New Roman" w:hAnsi="Times New Roman"/>
                <w:color w:val="000000"/>
                <w:sz w:val="16"/>
                <w:szCs w:val="16"/>
              </w:rPr>
            </w:pPr>
            <w:r>
              <w:rPr>
                <w:rFonts w:ascii="Times New Roman" w:hAnsi="Times New Roman"/>
                <w:color w:val="000000"/>
                <w:sz w:val="16"/>
                <w:szCs w:val="16"/>
              </w:rPr>
              <w:lastRenderedPageBreak/>
              <w:t>2.</w:t>
            </w:r>
            <w:r w:rsidR="00F77EA4" w:rsidRPr="00362355">
              <w:rPr>
                <w:rFonts w:ascii="Times New Roman" w:hAnsi="Times New Roman"/>
                <w:color w:val="000000"/>
                <w:sz w:val="16"/>
                <w:szCs w:val="16"/>
              </w:rPr>
              <w:t>3.5.</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1240E5" w:rsidRPr="006F1C4E" w:rsidRDefault="003A31CD" w:rsidP="00AF33AA">
            <w:pPr>
              <w:jc w:val="center"/>
              <w:rPr>
                <w:rFonts w:ascii="Times New Roman" w:hAnsi="Times New Roman"/>
                <w:sz w:val="18"/>
                <w:szCs w:val="18"/>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3.5.</w:t>
            </w:r>
          </w:p>
          <w:p w:rsidR="00F77EA4" w:rsidRPr="006F1C4E" w:rsidRDefault="00F77EA4" w:rsidP="00AF33AA">
            <w:pPr>
              <w:jc w:val="center"/>
              <w:rPr>
                <w:rFonts w:ascii="Times New Roman" w:hAnsi="Times New Roman"/>
                <w:sz w:val="18"/>
                <w:szCs w:val="18"/>
              </w:rPr>
            </w:pPr>
            <w:r w:rsidRPr="006F1C4E">
              <w:rPr>
                <w:rFonts w:ascii="Times New Roman" w:hAnsi="Times New Roman"/>
                <w:sz w:val="18"/>
                <w:szCs w:val="18"/>
              </w:rPr>
              <w:t>Проведение массовых диагностических работ в общеобразовательных организациях Московской области с последующим содержательным анализом результатов, включающим оценку степени овладения учащимися содержанием учебных предметов, уровня сформированности умений, общие выводы и рекомендации по преподаванию предметов</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F77EA4" w:rsidRPr="006F1C4E" w:rsidRDefault="00F77EA4" w:rsidP="00AF33AA">
            <w:pPr>
              <w:jc w:val="center"/>
              <w:rPr>
                <w:rFonts w:ascii="Times New Roman" w:hAnsi="Times New Roman"/>
                <w:sz w:val="17"/>
                <w:szCs w:val="17"/>
              </w:rPr>
            </w:pPr>
            <w:r w:rsidRPr="006F1C4E">
              <w:rPr>
                <w:rFonts w:ascii="Times New Roman" w:hAnsi="Times New Roman"/>
                <w:sz w:val="17"/>
                <w:szCs w:val="17"/>
              </w:rPr>
              <w:t>Анализ результатов, включающий оценку степени овладения учащимися содержанием учебных предметов, уровня сформированности умений, общие выводы и рекомендации по преподаванию предметов</w:t>
            </w:r>
          </w:p>
        </w:tc>
      </w:tr>
      <w:tr w:rsidR="00F77EA4" w:rsidRPr="00FA0E7C" w:rsidTr="005B5FEF">
        <w:trPr>
          <w:cantSplit/>
          <w:trHeight w:val="1134"/>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r>
      <w:tr w:rsidR="00F77EA4" w:rsidRPr="00FA0E7C" w:rsidTr="005B5FEF">
        <w:trPr>
          <w:cantSplit/>
          <w:trHeight w:val="1134"/>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r>
      <w:tr w:rsidR="00F77EA4" w:rsidRPr="00FA0E7C" w:rsidTr="005B5FEF">
        <w:trPr>
          <w:cantSplit/>
          <w:trHeight w:val="773"/>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r>
      <w:tr w:rsidR="00457526" w:rsidRPr="00FA0E7C" w:rsidTr="00AF33AA">
        <w:trPr>
          <w:trHeight w:val="36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3A31CD" w:rsidP="00AF33AA">
            <w:pPr>
              <w:jc w:val="center"/>
              <w:rPr>
                <w:rFonts w:ascii="Times New Roman" w:hAnsi="Times New Roman"/>
                <w:sz w:val="20"/>
                <w:szCs w:val="20"/>
              </w:rPr>
            </w:pPr>
            <w:r>
              <w:rPr>
                <w:rFonts w:ascii="Times New Roman" w:hAnsi="Times New Roman"/>
                <w:sz w:val="20"/>
                <w:szCs w:val="20"/>
              </w:rPr>
              <w:t>3</w:t>
            </w:r>
            <w:r w:rsidR="00457526"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b/>
                <w:sz w:val="20"/>
                <w:szCs w:val="20"/>
                <w:u w:val="single"/>
              </w:rPr>
              <w:t xml:space="preserve">Основное мероприятие </w:t>
            </w:r>
            <w:r w:rsidR="003A31CD">
              <w:rPr>
                <w:rFonts w:ascii="Times New Roman" w:hAnsi="Times New Roman"/>
                <w:sz w:val="20"/>
                <w:szCs w:val="20"/>
              </w:rPr>
              <w:t>3</w:t>
            </w:r>
            <w:r w:rsidRPr="00AA3303">
              <w:rPr>
                <w:rFonts w:ascii="Times New Roman" w:hAnsi="Times New Roman"/>
                <w:sz w:val="20"/>
                <w:szCs w:val="20"/>
              </w:rPr>
              <w:t>: Создание и развитие в общеобразовательных организациях Московской области условий для ликвидации второй смены</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6F1C4E" w:rsidRDefault="00457526" w:rsidP="00AF33AA">
            <w:pPr>
              <w:jc w:val="center"/>
              <w:rPr>
                <w:rFonts w:ascii="Times New Roman" w:hAnsi="Times New Roman"/>
                <w:sz w:val="19"/>
                <w:szCs w:val="19"/>
              </w:rPr>
            </w:pPr>
            <w:r w:rsidRPr="006F1C4E">
              <w:rPr>
                <w:rFonts w:ascii="Times New Roman" w:hAnsi="Times New Roman"/>
                <w:sz w:val="19"/>
                <w:szCs w:val="19"/>
              </w:rPr>
              <w:t>Управление образования 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457526" w:rsidRPr="00FA0E7C" w:rsidRDefault="00457526" w:rsidP="00AF33AA">
            <w:pPr>
              <w:jc w:val="center"/>
              <w:rPr>
                <w:rFonts w:ascii="Times New Roman" w:hAnsi="Times New Roman"/>
                <w:sz w:val="20"/>
                <w:szCs w:val="20"/>
              </w:rPr>
            </w:pPr>
            <w:r>
              <w:rPr>
                <w:rFonts w:ascii="Times New Roman" w:hAnsi="Times New Roman"/>
                <w:sz w:val="20"/>
                <w:szCs w:val="20"/>
              </w:rPr>
              <w:t>Л</w:t>
            </w:r>
            <w:r w:rsidRPr="00AA3303">
              <w:rPr>
                <w:rFonts w:ascii="Times New Roman" w:hAnsi="Times New Roman"/>
                <w:sz w:val="20"/>
                <w:szCs w:val="20"/>
              </w:rPr>
              <w:t>иквида</w:t>
            </w:r>
            <w:r>
              <w:rPr>
                <w:rFonts w:ascii="Times New Roman" w:hAnsi="Times New Roman"/>
                <w:sz w:val="20"/>
                <w:szCs w:val="20"/>
              </w:rPr>
              <w:t>ция</w:t>
            </w:r>
            <w:r w:rsidRPr="00AA3303">
              <w:rPr>
                <w:rFonts w:ascii="Times New Roman" w:hAnsi="Times New Roman"/>
                <w:sz w:val="20"/>
                <w:szCs w:val="20"/>
              </w:rPr>
              <w:t xml:space="preserve"> второй смены</w:t>
            </w:r>
          </w:p>
        </w:tc>
      </w:tr>
      <w:tr w:rsidR="00457526" w:rsidRPr="00FA0E7C" w:rsidTr="00AF33AA">
        <w:trPr>
          <w:trHeight w:val="344"/>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shd w:val="clear" w:color="auto" w:fill="auto"/>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AF33AA">
        <w:trPr>
          <w:trHeight w:val="144"/>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shd w:val="clear" w:color="auto" w:fill="auto"/>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AF33AA">
        <w:trPr>
          <w:trHeight w:val="342"/>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shd w:val="clear" w:color="auto" w:fill="auto"/>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199"/>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3A31CD" w:rsidP="00AF33AA">
            <w:pPr>
              <w:jc w:val="center"/>
              <w:rPr>
                <w:rFonts w:ascii="Times New Roman" w:hAnsi="Times New Roman"/>
                <w:sz w:val="20"/>
                <w:szCs w:val="20"/>
              </w:rPr>
            </w:pPr>
            <w:r>
              <w:rPr>
                <w:rFonts w:ascii="Times New Roman" w:hAnsi="Times New Roman"/>
                <w:sz w:val="20"/>
                <w:szCs w:val="20"/>
              </w:rPr>
              <w:t>3</w:t>
            </w:r>
            <w:r w:rsidR="00457526" w:rsidRPr="00FA0E7C">
              <w:rPr>
                <w:rFonts w:ascii="Times New Roman" w:hAnsi="Times New Roman"/>
                <w:sz w:val="20"/>
                <w:szCs w:val="20"/>
              </w:rPr>
              <w:t>.1.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3A31CD" w:rsidRDefault="003A31CD" w:rsidP="00AF33AA">
            <w:pPr>
              <w:jc w:val="center"/>
              <w:rPr>
                <w:rFonts w:ascii="Times New Roman" w:hAnsi="Times New Roman"/>
                <w:sz w:val="20"/>
                <w:szCs w:val="20"/>
              </w:rPr>
            </w:pPr>
            <w:r w:rsidRPr="007701FB">
              <w:rPr>
                <w:rFonts w:ascii="Times New Roman" w:hAnsi="Times New Roman"/>
                <w:b/>
                <w:color w:val="000000"/>
                <w:sz w:val="18"/>
                <w:szCs w:val="18"/>
              </w:rPr>
              <w:t>Мероприятие 1</w:t>
            </w:r>
          </w:p>
          <w:p w:rsidR="00457526" w:rsidRPr="00FA0E7C" w:rsidRDefault="00457526" w:rsidP="00AF33AA">
            <w:pPr>
              <w:jc w:val="center"/>
              <w:rPr>
                <w:rFonts w:ascii="Times New Roman" w:hAnsi="Times New Roman"/>
                <w:sz w:val="20"/>
                <w:szCs w:val="20"/>
              </w:rPr>
            </w:pPr>
            <w:r w:rsidRPr="00AA3303">
              <w:rPr>
                <w:rFonts w:ascii="Times New Roman" w:hAnsi="Times New Roman"/>
                <w:sz w:val="20"/>
                <w:szCs w:val="20"/>
              </w:rPr>
              <w:t>Капитальные вложения в объекты общего образования</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457526" w:rsidRPr="00FC57F3" w:rsidRDefault="00457526" w:rsidP="00AF33AA">
            <w:pPr>
              <w:jc w:val="center"/>
              <w:rPr>
                <w:rFonts w:ascii="Times New Roman" w:hAnsi="Times New Roman"/>
                <w:sz w:val="18"/>
                <w:szCs w:val="18"/>
              </w:rPr>
            </w:pPr>
            <w:r>
              <w:rPr>
                <w:rFonts w:ascii="Times New Roman" w:hAnsi="Times New Roman"/>
                <w:sz w:val="20"/>
                <w:szCs w:val="20"/>
              </w:rPr>
              <w:t>О</w:t>
            </w:r>
            <w:r w:rsidRPr="00AA3303">
              <w:rPr>
                <w:rFonts w:ascii="Times New Roman" w:hAnsi="Times New Roman"/>
                <w:sz w:val="20"/>
                <w:szCs w:val="20"/>
              </w:rPr>
              <w:t>беспечения односменного режима обучения</w:t>
            </w:r>
          </w:p>
        </w:tc>
      </w:tr>
      <w:tr w:rsidR="00457526" w:rsidRPr="00FA0E7C" w:rsidTr="005B5FEF">
        <w:trPr>
          <w:trHeight w:val="837"/>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C57F3" w:rsidRDefault="00457526" w:rsidP="00AF33AA">
            <w:pPr>
              <w:jc w:val="center"/>
              <w:rPr>
                <w:rFonts w:ascii="Times New Roman" w:hAnsi="Times New Roman"/>
                <w:sz w:val="18"/>
                <w:szCs w:val="18"/>
              </w:rPr>
            </w:pPr>
          </w:p>
        </w:tc>
      </w:tr>
      <w:tr w:rsidR="00457526" w:rsidRPr="00FA0E7C" w:rsidTr="005B5FEF">
        <w:trPr>
          <w:trHeight w:val="778"/>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C57F3" w:rsidRDefault="00457526" w:rsidP="00AF33AA">
            <w:pPr>
              <w:jc w:val="center"/>
              <w:rPr>
                <w:rFonts w:ascii="Times New Roman" w:hAnsi="Times New Roman"/>
                <w:sz w:val="18"/>
                <w:szCs w:val="18"/>
              </w:rPr>
            </w:pPr>
          </w:p>
        </w:tc>
      </w:tr>
      <w:tr w:rsidR="00457526" w:rsidRPr="00FA0E7C" w:rsidTr="005B5FEF">
        <w:trPr>
          <w:trHeight w:val="56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C57F3" w:rsidRDefault="00457526" w:rsidP="00AF33AA">
            <w:pPr>
              <w:jc w:val="center"/>
              <w:rPr>
                <w:rFonts w:ascii="Times New Roman" w:hAnsi="Times New Roman"/>
                <w:sz w:val="18"/>
                <w:szCs w:val="18"/>
              </w:rPr>
            </w:pPr>
          </w:p>
        </w:tc>
      </w:tr>
      <w:tr w:rsidR="00457526" w:rsidRPr="00FA0E7C" w:rsidTr="005B5FEF">
        <w:trPr>
          <w:trHeight w:val="334"/>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3A31CD" w:rsidP="00AF33AA">
            <w:pPr>
              <w:jc w:val="center"/>
              <w:rPr>
                <w:rFonts w:ascii="Times New Roman" w:hAnsi="Times New Roman"/>
                <w:sz w:val="20"/>
                <w:szCs w:val="20"/>
              </w:rPr>
            </w:pPr>
            <w:r>
              <w:rPr>
                <w:rFonts w:ascii="Times New Roman" w:hAnsi="Times New Roman"/>
                <w:sz w:val="20"/>
                <w:szCs w:val="20"/>
              </w:rPr>
              <w:t>3</w:t>
            </w:r>
            <w:r w:rsidR="00457526" w:rsidRPr="00FA0E7C">
              <w:rPr>
                <w:rFonts w:ascii="Times New Roman" w:hAnsi="Times New Roman"/>
                <w:sz w:val="20"/>
                <w:szCs w:val="20"/>
              </w:rPr>
              <w:t>.2.</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3A31CD" w:rsidRDefault="003A31CD"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2</w:t>
            </w:r>
          </w:p>
          <w:p w:rsidR="00457526" w:rsidRPr="00FA0E7C" w:rsidRDefault="00457526" w:rsidP="00AF33AA">
            <w:pPr>
              <w:jc w:val="center"/>
              <w:rPr>
                <w:rFonts w:ascii="Times New Roman" w:hAnsi="Times New Roman"/>
                <w:sz w:val="20"/>
                <w:szCs w:val="20"/>
              </w:rPr>
            </w:pPr>
            <w:r w:rsidRPr="00AA3303">
              <w:rPr>
                <w:rFonts w:ascii="Times New Roman" w:hAnsi="Times New Roman"/>
                <w:sz w:val="20"/>
                <w:szCs w:val="20"/>
              </w:rPr>
              <w:lastRenderedPageBreak/>
              <w:t>Строительство общеобразовательных организаций Московской области</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lastRenderedPageBreak/>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Управле</w:t>
            </w:r>
            <w:r w:rsidRPr="00FA0E7C">
              <w:rPr>
                <w:rFonts w:ascii="Times New Roman" w:hAnsi="Times New Roman"/>
                <w:sz w:val="20"/>
                <w:szCs w:val="20"/>
              </w:rPr>
              <w:lastRenderedPageBreak/>
              <w:t xml:space="preserve">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457526" w:rsidRPr="00FC57F3" w:rsidRDefault="00457526" w:rsidP="00AF33AA">
            <w:pPr>
              <w:jc w:val="center"/>
              <w:rPr>
                <w:rFonts w:ascii="Times New Roman" w:hAnsi="Times New Roman"/>
                <w:sz w:val="18"/>
                <w:szCs w:val="18"/>
              </w:rPr>
            </w:pPr>
            <w:r>
              <w:rPr>
                <w:rFonts w:ascii="Times New Roman" w:hAnsi="Times New Roman"/>
                <w:sz w:val="20"/>
                <w:szCs w:val="20"/>
              </w:rPr>
              <w:lastRenderedPageBreak/>
              <w:t>Л</w:t>
            </w:r>
            <w:r w:rsidRPr="00AA3303">
              <w:rPr>
                <w:rFonts w:ascii="Times New Roman" w:hAnsi="Times New Roman"/>
                <w:sz w:val="20"/>
                <w:szCs w:val="20"/>
              </w:rPr>
              <w:t>иквида</w:t>
            </w:r>
            <w:r>
              <w:rPr>
                <w:rFonts w:ascii="Times New Roman" w:hAnsi="Times New Roman"/>
                <w:sz w:val="20"/>
                <w:szCs w:val="20"/>
              </w:rPr>
              <w:t>ция</w:t>
            </w:r>
            <w:r w:rsidRPr="00AA3303">
              <w:rPr>
                <w:rFonts w:ascii="Times New Roman" w:hAnsi="Times New Roman"/>
                <w:sz w:val="20"/>
                <w:szCs w:val="20"/>
              </w:rPr>
              <w:t xml:space="preserve"> </w:t>
            </w:r>
            <w:r w:rsidRPr="00AA3303">
              <w:rPr>
                <w:rFonts w:ascii="Times New Roman" w:hAnsi="Times New Roman"/>
                <w:sz w:val="20"/>
                <w:szCs w:val="20"/>
              </w:rPr>
              <w:lastRenderedPageBreak/>
              <w:t>второй смены</w:t>
            </w:r>
          </w:p>
        </w:tc>
      </w:tr>
      <w:tr w:rsidR="00457526" w:rsidRPr="00FA0E7C" w:rsidTr="005B5FEF">
        <w:trPr>
          <w:trHeight w:val="106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579"/>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132"/>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p w:rsidR="00457526" w:rsidRPr="00FA0E7C" w:rsidRDefault="00457526" w:rsidP="00AF33AA">
            <w:pPr>
              <w:jc w:val="center"/>
              <w:rPr>
                <w:rFonts w:ascii="Times New Roman" w:hAnsi="Times New Roman"/>
                <w:sz w:val="16"/>
                <w:szCs w:val="16"/>
              </w:rPr>
            </w:pP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18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3A31CD" w:rsidP="00AF33AA">
            <w:pPr>
              <w:jc w:val="center"/>
              <w:rPr>
                <w:rFonts w:ascii="Times New Roman" w:hAnsi="Times New Roman"/>
                <w:sz w:val="20"/>
                <w:szCs w:val="20"/>
              </w:rPr>
            </w:pPr>
            <w:r>
              <w:rPr>
                <w:rFonts w:ascii="Times New Roman" w:hAnsi="Times New Roman"/>
                <w:sz w:val="20"/>
                <w:szCs w:val="20"/>
              </w:rPr>
              <w:t>3</w:t>
            </w:r>
            <w:r w:rsidR="00457526" w:rsidRPr="00FA0E7C">
              <w:rPr>
                <w:rFonts w:ascii="Times New Roman" w:hAnsi="Times New Roman"/>
                <w:sz w:val="20"/>
                <w:szCs w:val="20"/>
              </w:rPr>
              <w:t>.3.</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3A31CD" w:rsidRDefault="003A31CD"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3</w:t>
            </w:r>
          </w:p>
          <w:p w:rsidR="00457526" w:rsidRPr="00FA0E7C" w:rsidRDefault="00457526" w:rsidP="00AF33AA">
            <w:pPr>
              <w:jc w:val="center"/>
              <w:rPr>
                <w:rFonts w:ascii="Times New Roman" w:hAnsi="Times New Roman"/>
                <w:sz w:val="20"/>
                <w:szCs w:val="20"/>
              </w:rPr>
            </w:pPr>
            <w:r w:rsidRPr="00AA3303">
              <w:rPr>
                <w:rFonts w:ascii="Times New Roman" w:hAnsi="Times New Roman"/>
                <w:sz w:val="20"/>
                <w:szCs w:val="20"/>
              </w:rPr>
              <w:t>Капитальные вложения в общеобразовательные организации в целях ликвидации второй смены</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457526" w:rsidRPr="00FC57F3" w:rsidRDefault="00457526" w:rsidP="00AF33AA">
            <w:pPr>
              <w:jc w:val="center"/>
              <w:rPr>
                <w:rFonts w:ascii="Times New Roman" w:hAnsi="Times New Roman"/>
                <w:sz w:val="18"/>
                <w:szCs w:val="18"/>
              </w:rPr>
            </w:pPr>
            <w:r>
              <w:rPr>
                <w:rFonts w:ascii="Times New Roman" w:hAnsi="Times New Roman"/>
                <w:sz w:val="20"/>
                <w:szCs w:val="20"/>
              </w:rPr>
              <w:t>О</w:t>
            </w:r>
            <w:r w:rsidRPr="00AA3303">
              <w:rPr>
                <w:rFonts w:ascii="Times New Roman" w:hAnsi="Times New Roman"/>
                <w:sz w:val="20"/>
                <w:szCs w:val="20"/>
              </w:rPr>
              <w:t>беспечения односменного режима обучения</w:t>
            </w:r>
          </w:p>
        </w:tc>
      </w:tr>
      <w:tr w:rsidR="00457526" w:rsidRPr="00FA0E7C" w:rsidTr="005B5FEF">
        <w:trPr>
          <w:trHeight w:val="161"/>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C57F3" w:rsidRDefault="00457526" w:rsidP="00AF33AA">
            <w:pPr>
              <w:jc w:val="center"/>
              <w:rPr>
                <w:rFonts w:ascii="Times New Roman" w:hAnsi="Times New Roman"/>
                <w:sz w:val="18"/>
                <w:szCs w:val="18"/>
              </w:rPr>
            </w:pPr>
          </w:p>
        </w:tc>
      </w:tr>
      <w:tr w:rsidR="00457526" w:rsidRPr="00FA0E7C" w:rsidTr="005B5FEF">
        <w:trPr>
          <w:trHeight w:val="786"/>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C57F3" w:rsidRDefault="00457526" w:rsidP="00AF33AA">
            <w:pPr>
              <w:jc w:val="center"/>
              <w:rPr>
                <w:rFonts w:ascii="Times New Roman" w:hAnsi="Times New Roman"/>
                <w:sz w:val="18"/>
                <w:szCs w:val="18"/>
              </w:rPr>
            </w:pPr>
          </w:p>
        </w:tc>
      </w:tr>
      <w:tr w:rsidR="00457526" w:rsidRPr="00FA0E7C" w:rsidTr="005B5FEF">
        <w:trPr>
          <w:trHeight w:val="142"/>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C57F3" w:rsidRDefault="00457526" w:rsidP="00AF33AA">
            <w:pPr>
              <w:jc w:val="center"/>
              <w:rPr>
                <w:rFonts w:ascii="Times New Roman" w:hAnsi="Times New Roman"/>
                <w:sz w:val="18"/>
                <w:szCs w:val="18"/>
              </w:rPr>
            </w:pPr>
          </w:p>
        </w:tc>
      </w:tr>
      <w:tr w:rsidR="00457526" w:rsidRPr="00FC57F3" w:rsidTr="005B5FEF">
        <w:trPr>
          <w:trHeight w:val="611"/>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3A31CD" w:rsidP="00AF33AA">
            <w:pPr>
              <w:jc w:val="center"/>
              <w:rPr>
                <w:rFonts w:ascii="Times New Roman" w:hAnsi="Times New Roman"/>
                <w:sz w:val="20"/>
                <w:szCs w:val="20"/>
              </w:rPr>
            </w:pPr>
            <w:r>
              <w:rPr>
                <w:rFonts w:ascii="Times New Roman" w:hAnsi="Times New Roman"/>
                <w:sz w:val="20"/>
                <w:szCs w:val="20"/>
              </w:rPr>
              <w:t>3</w:t>
            </w:r>
            <w:r w:rsidR="00457526" w:rsidRPr="00FA0E7C">
              <w:rPr>
                <w:rFonts w:ascii="Times New Roman" w:hAnsi="Times New Roman"/>
                <w:sz w:val="20"/>
                <w:szCs w:val="20"/>
              </w:rPr>
              <w:t>.4.</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3A31CD" w:rsidRDefault="003A31CD" w:rsidP="00AF33AA">
            <w:pPr>
              <w:jc w:val="center"/>
              <w:rPr>
                <w:rFonts w:ascii="Times New Roman" w:hAnsi="Times New Roman"/>
                <w:sz w:val="20"/>
                <w:szCs w:val="20"/>
              </w:rPr>
            </w:pPr>
            <w:r>
              <w:rPr>
                <w:rFonts w:ascii="Times New Roman" w:hAnsi="Times New Roman"/>
                <w:b/>
                <w:color w:val="000000"/>
                <w:sz w:val="18"/>
                <w:szCs w:val="18"/>
              </w:rPr>
              <w:t>Мероприятие 4</w:t>
            </w:r>
          </w:p>
          <w:p w:rsidR="00457526" w:rsidRPr="00FA0E7C" w:rsidRDefault="00457526" w:rsidP="00AF33AA">
            <w:pPr>
              <w:jc w:val="center"/>
              <w:rPr>
                <w:rFonts w:ascii="Times New Roman" w:hAnsi="Times New Roman"/>
                <w:sz w:val="20"/>
                <w:szCs w:val="20"/>
              </w:rPr>
            </w:pPr>
            <w:r w:rsidRPr="00AA3303">
              <w:rPr>
                <w:rFonts w:ascii="Times New Roman" w:hAnsi="Times New Roman"/>
                <w:sz w:val="20"/>
                <w:szCs w:val="20"/>
              </w:rPr>
              <w:t>Капитальные вложения в общеобразовательные организации в целях обеспечения односменного режима обучения</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457526" w:rsidRPr="00FC57F3" w:rsidRDefault="00457526" w:rsidP="00AF33AA">
            <w:pPr>
              <w:jc w:val="center"/>
              <w:rPr>
                <w:rFonts w:ascii="Times New Roman" w:hAnsi="Times New Roman"/>
                <w:sz w:val="18"/>
                <w:szCs w:val="18"/>
              </w:rPr>
            </w:pPr>
            <w:r>
              <w:rPr>
                <w:rFonts w:ascii="Times New Roman" w:hAnsi="Times New Roman"/>
                <w:sz w:val="20"/>
                <w:szCs w:val="20"/>
              </w:rPr>
              <w:t>О</w:t>
            </w:r>
            <w:r w:rsidRPr="00AA3303">
              <w:rPr>
                <w:rFonts w:ascii="Times New Roman" w:hAnsi="Times New Roman"/>
                <w:sz w:val="20"/>
                <w:szCs w:val="20"/>
              </w:rPr>
              <w:t>беспечения односменного режима обучения</w:t>
            </w:r>
          </w:p>
        </w:tc>
      </w:tr>
      <w:tr w:rsidR="00457526" w:rsidRPr="00FC57F3" w:rsidTr="005B5FEF">
        <w:trPr>
          <w:trHeight w:val="549"/>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C57F3" w:rsidRDefault="00457526" w:rsidP="00AF33AA">
            <w:pPr>
              <w:jc w:val="center"/>
              <w:rPr>
                <w:rFonts w:ascii="Times New Roman" w:hAnsi="Times New Roman"/>
                <w:sz w:val="18"/>
                <w:szCs w:val="18"/>
              </w:rPr>
            </w:pPr>
          </w:p>
        </w:tc>
      </w:tr>
      <w:tr w:rsidR="00457526" w:rsidRPr="00FC57F3" w:rsidTr="005B5FEF">
        <w:trPr>
          <w:trHeight w:val="698"/>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C57F3" w:rsidRDefault="00457526" w:rsidP="00AF33AA">
            <w:pPr>
              <w:jc w:val="center"/>
              <w:rPr>
                <w:rFonts w:ascii="Times New Roman" w:hAnsi="Times New Roman"/>
                <w:sz w:val="18"/>
                <w:szCs w:val="18"/>
              </w:rPr>
            </w:pPr>
          </w:p>
        </w:tc>
      </w:tr>
      <w:tr w:rsidR="00457526" w:rsidRPr="00FC57F3" w:rsidTr="005B5FEF">
        <w:trPr>
          <w:trHeight w:val="52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C57F3" w:rsidRDefault="00457526" w:rsidP="00AF33AA">
            <w:pPr>
              <w:jc w:val="center"/>
              <w:rPr>
                <w:rFonts w:ascii="Times New Roman" w:hAnsi="Times New Roman"/>
                <w:sz w:val="18"/>
                <w:szCs w:val="18"/>
              </w:rPr>
            </w:pPr>
          </w:p>
        </w:tc>
      </w:tr>
      <w:tr w:rsidR="00457526" w:rsidRPr="00FA0E7C" w:rsidTr="005B5FEF">
        <w:trPr>
          <w:trHeight w:val="414"/>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3A31CD" w:rsidP="00AF33AA">
            <w:pPr>
              <w:jc w:val="center"/>
              <w:rPr>
                <w:rFonts w:ascii="Times New Roman" w:hAnsi="Times New Roman"/>
                <w:sz w:val="20"/>
                <w:szCs w:val="20"/>
              </w:rPr>
            </w:pPr>
            <w:r>
              <w:rPr>
                <w:rFonts w:ascii="Times New Roman" w:hAnsi="Times New Roman"/>
                <w:sz w:val="20"/>
                <w:szCs w:val="20"/>
              </w:rPr>
              <w:t>4</w:t>
            </w:r>
            <w:r w:rsidR="00457526"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b/>
                <w:sz w:val="20"/>
                <w:szCs w:val="20"/>
                <w:u w:val="single"/>
              </w:rPr>
              <w:t>Основное мероприя</w:t>
            </w:r>
            <w:r w:rsidR="003A31CD">
              <w:rPr>
                <w:rFonts w:ascii="Times New Roman" w:hAnsi="Times New Roman"/>
                <w:b/>
                <w:sz w:val="20"/>
                <w:szCs w:val="20"/>
                <w:u w:val="single"/>
              </w:rPr>
              <w:t>тие 4</w:t>
            </w:r>
            <w:r w:rsidRPr="00FA0E7C">
              <w:rPr>
                <w:rFonts w:ascii="Times New Roman" w:hAnsi="Times New Roman"/>
                <w:b/>
                <w:sz w:val="20"/>
                <w:szCs w:val="20"/>
                <w:u w:val="single"/>
              </w:rPr>
              <w:t>:</w:t>
            </w:r>
            <w:r w:rsidRPr="00FA0E7C">
              <w:rPr>
                <w:rFonts w:ascii="Times New Roman" w:hAnsi="Times New Roman"/>
                <w:sz w:val="20"/>
                <w:szCs w:val="20"/>
              </w:rPr>
              <w:t xml:space="preserve"> </w:t>
            </w:r>
            <w:r w:rsidRPr="004616F6">
              <w:rPr>
                <w:rFonts w:ascii="Times New Roman" w:hAnsi="Times New Roman"/>
                <w:sz w:val="20"/>
                <w:szCs w:val="20"/>
              </w:rPr>
              <w:t>Повышение социального и профессионального статусов педагогических работников, в том числе поощрение лучших учителей, выплата премий Губернатора Московской области работникам образовательных организаций</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8"/>
                <w:szCs w:val="18"/>
              </w:rPr>
            </w:pPr>
            <w:r>
              <w:rPr>
                <w:rFonts w:ascii="Times New Roman" w:hAnsi="Times New Roman"/>
                <w:sz w:val="18"/>
                <w:szCs w:val="18"/>
              </w:rPr>
              <w:t>240,0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390,0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390,0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457526" w:rsidRPr="00FA0E7C" w:rsidRDefault="00457526" w:rsidP="00AF33AA">
            <w:pPr>
              <w:jc w:val="center"/>
              <w:rPr>
                <w:rFonts w:ascii="Times New Roman" w:hAnsi="Times New Roman"/>
                <w:sz w:val="20"/>
                <w:szCs w:val="20"/>
              </w:rPr>
            </w:pPr>
          </w:p>
        </w:tc>
      </w:tr>
      <w:tr w:rsidR="00457526" w:rsidRPr="00FA0E7C" w:rsidTr="005B5FEF">
        <w:trPr>
          <w:trHeight w:val="611"/>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521"/>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8"/>
                <w:szCs w:val="18"/>
              </w:rPr>
            </w:pPr>
            <w:r>
              <w:rPr>
                <w:rFonts w:ascii="Times New Roman" w:hAnsi="Times New Roman"/>
                <w:sz w:val="18"/>
                <w:szCs w:val="18"/>
              </w:rPr>
              <w:t>240,0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390,0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390,0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870"/>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159"/>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3A31CD" w:rsidP="00AF33AA">
            <w:pPr>
              <w:jc w:val="center"/>
              <w:rPr>
                <w:rFonts w:ascii="Times New Roman" w:hAnsi="Times New Roman"/>
                <w:sz w:val="20"/>
                <w:szCs w:val="20"/>
              </w:rPr>
            </w:pPr>
            <w:r>
              <w:rPr>
                <w:rFonts w:ascii="Times New Roman" w:hAnsi="Times New Roman"/>
                <w:sz w:val="20"/>
                <w:szCs w:val="20"/>
              </w:rPr>
              <w:t>4</w:t>
            </w:r>
            <w:r w:rsidR="00457526" w:rsidRPr="00FA0E7C">
              <w:rPr>
                <w:rFonts w:ascii="Times New Roman" w:hAnsi="Times New Roman"/>
                <w:sz w:val="20"/>
                <w:szCs w:val="20"/>
              </w:rPr>
              <w:t>.1.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3A31CD" w:rsidRDefault="003A31CD" w:rsidP="00AF33AA">
            <w:pPr>
              <w:jc w:val="center"/>
              <w:rPr>
                <w:rFonts w:ascii="Times New Roman" w:hAnsi="Times New Roman"/>
                <w:sz w:val="20"/>
                <w:szCs w:val="20"/>
              </w:rPr>
            </w:pPr>
            <w:r w:rsidRPr="007701FB">
              <w:rPr>
                <w:rFonts w:ascii="Times New Roman" w:hAnsi="Times New Roman"/>
                <w:b/>
                <w:color w:val="000000"/>
                <w:sz w:val="18"/>
                <w:szCs w:val="18"/>
              </w:rPr>
              <w:t>Мероприятие 1</w:t>
            </w:r>
          </w:p>
          <w:p w:rsidR="00457526" w:rsidRPr="00FA0E7C" w:rsidRDefault="00457526" w:rsidP="00AF33AA">
            <w:pPr>
              <w:jc w:val="center"/>
              <w:rPr>
                <w:rFonts w:ascii="Times New Roman" w:hAnsi="Times New Roman"/>
                <w:sz w:val="20"/>
                <w:szCs w:val="20"/>
              </w:rPr>
            </w:pPr>
            <w:r w:rsidRPr="00BB3452">
              <w:rPr>
                <w:rFonts w:ascii="Times New Roman" w:hAnsi="Times New Roman"/>
                <w:sz w:val="20"/>
                <w:szCs w:val="20"/>
              </w:rPr>
              <w:lastRenderedPageBreak/>
              <w:t>Единовременное пособие выпускникам государственных профессиональных образовательных организаций Московской области и государственных образовательных организаций высшего образования Московской области, направленных на работу в образовательные учреждения городского округа Кашира</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lastRenderedPageBreak/>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8"/>
                <w:szCs w:val="18"/>
              </w:rPr>
            </w:pPr>
            <w:r>
              <w:rPr>
                <w:rFonts w:ascii="Times New Roman" w:hAnsi="Times New Roman"/>
                <w:sz w:val="18"/>
                <w:szCs w:val="18"/>
              </w:rPr>
              <w:t>240,0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240,0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240,0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Управле</w:t>
            </w:r>
            <w:r w:rsidRPr="00FA0E7C">
              <w:rPr>
                <w:rFonts w:ascii="Times New Roman" w:hAnsi="Times New Roman"/>
                <w:sz w:val="20"/>
                <w:szCs w:val="20"/>
              </w:rPr>
              <w:lastRenderedPageBreak/>
              <w:t xml:space="preserve">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Pr="00FC57F3" w:rsidRDefault="00457526" w:rsidP="00AF33AA">
            <w:pPr>
              <w:jc w:val="center"/>
              <w:rPr>
                <w:rFonts w:ascii="Times New Roman" w:hAnsi="Times New Roman"/>
                <w:sz w:val="18"/>
                <w:szCs w:val="18"/>
              </w:rPr>
            </w:pPr>
            <w:r w:rsidRPr="00FC57F3">
              <w:rPr>
                <w:rFonts w:ascii="Times New Roman" w:hAnsi="Times New Roman"/>
                <w:sz w:val="18"/>
                <w:szCs w:val="18"/>
              </w:rPr>
              <w:lastRenderedPageBreak/>
              <w:t>Предостав</w:t>
            </w:r>
            <w:r w:rsidRPr="00FC57F3">
              <w:rPr>
                <w:rFonts w:ascii="Times New Roman" w:hAnsi="Times New Roman"/>
                <w:sz w:val="18"/>
                <w:szCs w:val="18"/>
              </w:rPr>
              <w:lastRenderedPageBreak/>
              <w:t>ление единовременного пособия выпускникам областных образовательных организаций высшего и среднего профессионального образования, направленных на работу в образовательные организации Московской области</w:t>
            </w:r>
          </w:p>
        </w:tc>
      </w:tr>
      <w:tr w:rsidR="00457526" w:rsidRPr="00FA0E7C" w:rsidTr="005B5FEF">
        <w:trPr>
          <w:trHeight w:val="653"/>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8"/>
                <w:szCs w:val="18"/>
              </w:rPr>
            </w:pPr>
            <w:r>
              <w:rPr>
                <w:rFonts w:ascii="Times New Roman" w:hAnsi="Times New Roman"/>
                <w:sz w:val="18"/>
                <w:szCs w:val="18"/>
              </w:rPr>
              <w:t>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842"/>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8"/>
                <w:szCs w:val="18"/>
              </w:rPr>
            </w:pPr>
            <w:r>
              <w:rPr>
                <w:rFonts w:ascii="Times New Roman" w:hAnsi="Times New Roman"/>
                <w:sz w:val="18"/>
                <w:szCs w:val="18"/>
              </w:rPr>
              <w:t>240,0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240,0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240,0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699"/>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6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3A31CD" w:rsidP="00AF33AA">
            <w:pPr>
              <w:jc w:val="center"/>
              <w:rPr>
                <w:rFonts w:ascii="Times New Roman" w:hAnsi="Times New Roman"/>
                <w:sz w:val="20"/>
                <w:szCs w:val="20"/>
              </w:rPr>
            </w:pPr>
            <w:r>
              <w:rPr>
                <w:rFonts w:ascii="Times New Roman" w:hAnsi="Times New Roman"/>
                <w:sz w:val="20"/>
                <w:szCs w:val="20"/>
              </w:rPr>
              <w:t>4</w:t>
            </w:r>
            <w:r w:rsidR="00457526" w:rsidRPr="00FA0E7C">
              <w:rPr>
                <w:rFonts w:ascii="Times New Roman" w:hAnsi="Times New Roman"/>
                <w:sz w:val="20"/>
                <w:szCs w:val="20"/>
              </w:rPr>
              <w:t>.2.</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3A31CD" w:rsidRDefault="003A31CD" w:rsidP="00AF33AA">
            <w:pPr>
              <w:jc w:val="center"/>
              <w:rPr>
                <w:rFonts w:ascii="Times New Roman" w:hAnsi="Times New Roman"/>
                <w:sz w:val="20"/>
                <w:szCs w:val="20"/>
              </w:rPr>
            </w:pPr>
            <w:r>
              <w:rPr>
                <w:rFonts w:ascii="Times New Roman" w:hAnsi="Times New Roman"/>
                <w:b/>
                <w:color w:val="000000"/>
                <w:sz w:val="18"/>
                <w:szCs w:val="18"/>
              </w:rPr>
              <w:t>Мероприятие 2</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Поощрение лучших учителей муниципальных бюджетных общеобразовательных учреждений</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150,0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150,0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457526" w:rsidRPr="00FC57F3" w:rsidRDefault="00457526" w:rsidP="00AF33AA">
            <w:pPr>
              <w:jc w:val="center"/>
              <w:rPr>
                <w:rFonts w:ascii="Times New Roman" w:hAnsi="Times New Roman"/>
                <w:sz w:val="18"/>
                <w:szCs w:val="18"/>
              </w:rPr>
            </w:pPr>
            <w:r w:rsidRPr="00FA0E7C">
              <w:rPr>
                <w:rFonts w:ascii="Times New Roman" w:hAnsi="Times New Roman"/>
                <w:sz w:val="20"/>
                <w:szCs w:val="20"/>
              </w:rPr>
              <w:t>Обеспечение поощрения лучших учителей</w:t>
            </w:r>
          </w:p>
        </w:tc>
      </w:tr>
      <w:tr w:rsidR="00457526" w:rsidRPr="00FA0E7C" w:rsidTr="005B5FEF">
        <w:trPr>
          <w:trHeight w:val="704"/>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C57F3" w:rsidRDefault="00457526" w:rsidP="00AF33AA">
            <w:pPr>
              <w:jc w:val="center"/>
              <w:rPr>
                <w:rFonts w:ascii="Times New Roman" w:hAnsi="Times New Roman"/>
                <w:sz w:val="18"/>
                <w:szCs w:val="18"/>
              </w:rPr>
            </w:pPr>
          </w:p>
        </w:tc>
      </w:tr>
      <w:tr w:rsidR="00457526" w:rsidRPr="00FA0E7C" w:rsidTr="005B5FEF">
        <w:trPr>
          <w:trHeight w:val="687"/>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150,0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150,0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C57F3" w:rsidRDefault="00457526" w:rsidP="00AF33AA">
            <w:pPr>
              <w:jc w:val="center"/>
              <w:rPr>
                <w:rFonts w:ascii="Times New Roman" w:hAnsi="Times New Roman"/>
                <w:sz w:val="18"/>
                <w:szCs w:val="18"/>
              </w:rPr>
            </w:pPr>
          </w:p>
        </w:tc>
      </w:tr>
      <w:tr w:rsidR="00457526" w:rsidRPr="00FA0E7C" w:rsidTr="005B5FEF">
        <w:trPr>
          <w:trHeight w:val="371"/>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C57F3" w:rsidRDefault="00457526" w:rsidP="00AF33AA">
            <w:pPr>
              <w:jc w:val="center"/>
              <w:rPr>
                <w:rFonts w:ascii="Times New Roman" w:hAnsi="Times New Roman"/>
                <w:sz w:val="18"/>
                <w:szCs w:val="18"/>
              </w:rPr>
            </w:pPr>
          </w:p>
        </w:tc>
      </w:tr>
      <w:tr w:rsidR="00B72E53" w:rsidRPr="00FA0E7C" w:rsidTr="005B5FEF">
        <w:trPr>
          <w:trHeight w:val="269"/>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r>
              <w:rPr>
                <w:rFonts w:ascii="Times New Roman" w:hAnsi="Times New Roman"/>
                <w:sz w:val="20"/>
                <w:szCs w:val="20"/>
              </w:rPr>
              <w:t>5</w:t>
            </w:r>
            <w:r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r w:rsidRPr="00FA0E7C">
              <w:rPr>
                <w:rFonts w:ascii="Times New Roman" w:hAnsi="Times New Roman"/>
                <w:b/>
                <w:sz w:val="20"/>
                <w:szCs w:val="20"/>
                <w:u w:val="single"/>
              </w:rPr>
              <w:t>Основное мероприя</w:t>
            </w:r>
            <w:r>
              <w:rPr>
                <w:rFonts w:ascii="Times New Roman" w:hAnsi="Times New Roman"/>
                <w:b/>
                <w:sz w:val="20"/>
                <w:szCs w:val="20"/>
                <w:u w:val="single"/>
              </w:rPr>
              <w:t>тие 5</w:t>
            </w:r>
            <w:r w:rsidRPr="00FA0E7C">
              <w:rPr>
                <w:rFonts w:ascii="Times New Roman" w:hAnsi="Times New Roman"/>
                <w:b/>
                <w:sz w:val="20"/>
                <w:szCs w:val="20"/>
                <w:u w:val="single"/>
              </w:rPr>
              <w:t>:</w:t>
            </w:r>
            <w:r w:rsidRPr="00881A11">
              <w:rPr>
                <w:rFonts w:ascii="Times New Roman" w:hAnsi="Times New Roman"/>
                <w:sz w:val="20"/>
                <w:szCs w:val="20"/>
              </w:rPr>
              <w:t xml:space="preserve"> Обеспечение мер социальной поддержки обучающихся в образовательных организациях.</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B72E53" w:rsidRPr="00FA0E7C" w:rsidRDefault="00B72E53"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B72E53" w:rsidRPr="00CF0C9C" w:rsidRDefault="00B72E53" w:rsidP="00AF33AA">
            <w:pPr>
              <w:jc w:val="center"/>
              <w:rPr>
                <w:rFonts w:ascii="Times New Roman" w:hAnsi="Times New Roman"/>
                <w:bCs/>
                <w:sz w:val="18"/>
                <w:szCs w:val="18"/>
              </w:rPr>
            </w:pPr>
            <w:r w:rsidRPr="00CF0C9C">
              <w:rPr>
                <w:rFonts w:ascii="Times New Roman" w:hAnsi="Times New Roman"/>
                <w:bCs/>
                <w:sz w:val="18"/>
                <w:szCs w:val="18"/>
              </w:rPr>
              <w:t>10983,0</w:t>
            </w:r>
          </w:p>
        </w:tc>
        <w:tc>
          <w:tcPr>
            <w:tcW w:w="992" w:type="dxa"/>
            <w:tcBorders>
              <w:top w:val="single" w:sz="4" w:space="0" w:color="auto"/>
              <w:left w:val="single" w:sz="4" w:space="0" w:color="auto"/>
              <w:bottom w:val="single" w:sz="4" w:space="0" w:color="auto"/>
              <w:right w:val="single" w:sz="4" w:space="0" w:color="auto"/>
            </w:tcBorders>
            <w:vAlign w:val="center"/>
          </w:tcPr>
          <w:p w:rsidR="00B72E53" w:rsidRPr="00B72E53" w:rsidRDefault="00B72E53">
            <w:pPr>
              <w:jc w:val="center"/>
              <w:rPr>
                <w:rFonts w:ascii="Times New Roman" w:hAnsi="Times New Roman"/>
                <w:bCs/>
                <w:color w:val="000000"/>
                <w:sz w:val="16"/>
                <w:szCs w:val="16"/>
              </w:rPr>
            </w:pPr>
            <w:r w:rsidRPr="00B72E53">
              <w:rPr>
                <w:rFonts w:ascii="Times New Roman" w:hAnsi="Times New Roman"/>
                <w:bCs/>
                <w:color w:val="000000"/>
                <w:sz w:val="16"/>
                <w:szCs w:val="16"/>
              </w:rPr>
              <w:t>279264,4</w:t>
            </w:r>
          </w:p>
        </w:tc>
        <w:tc>
          <w:tcPr>
            <w:tcW w:w="1276" w:type="dxa"/>
            <w:tcBorders>
              <w:top w:val="single" w:sz="4" w:space="0" w:color="auto"/>
              <w:left w:val="single" w:sz="4" w:space="0" w:color="auto"/>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49146,6</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53694,1</w:t>
            </w:r>
          </w:p>
        </w:tc>
        <w:tc>
          <w:tcPr>
            <w:tcW w:w="1276" w:type="dxa"/>
            <w:tcBorders>
              <w:top w:val="single" w:sz="4" w:space="0" w:color="auto"/>
              <w:left w:val="single" w:sz="4" w:space="0" w:color="auto"/>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59507,9</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59507,9</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57407,9</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B72E53" w:rsidRPr="00FC57F3" w:rsidRDefault="00B72E53" w:rsidP="00AF33AA">
            <w:pPr>
              <w:jc w:val="center"/>
              <w:rPr>
                <w:rFonts w:ascii="Times New Roman" w:hAnsi="Times New Roman"/>
                <w:sz w:val="18"/>
                <w:szCs w:val="18"/>
              </w:rPr>
            </w:pPr>
            <w:r w:rsidRPr="00FC57F3">
              <w:rPr>
                <w:rFonts w:ascii="Times New Roman" w:hAnsi="Times New Roman"/>
                <w:sz w:val="18"/>
                <w:szCs w:val="18"/>
              </w:rPr>
              <w:t>Приобретение оборудования для  укрепления материально-технической базы общеобразовательных учреждений</w:t>
            </w:r>
          </w:p>
        </w:tc>
      </w:tr>
      <w:tr w:rsidR="00B72E53" w:rsidRPr="00FA0E7C" w:rsidTr="005B5FEF">
        <w:trPr>
          <w:trHeight w:val="849"/>
        </w:trPr>
        <w:tc>
          <w:tcPr>
            <w:tcW w:w="1004"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single" w:sz="4" w:space="0" w:color="auto"/>
              <w:bottom w:val="single" w:sz="4" w:space="0" w:color="auto"/>
              <w:right w:val="single" w:sz="4" w:space="0" w:color="auto"/>
            </w:tcBorders>
            <w:vAlign w:val="center"/>
          </w:tcPr>
          <w:p w:rsidR="00B72E53" w:rsidRPr="00CF0C9C" w:rsidRDefault="00B72E53" w:rsidP="00AF33AA">
            <w:pPr>
              <w:jc w:val="center"/>
              <w:rPr>
                <w:rFonts w:ascii="Times New Roman" w:hAnsi="Times New Roman"/>
                <w:bCs/>
                <w:sz w:val="18"/>
                <w:szCs w:val="18"/>
              </w:rPr>
            </w:pPr>
            <w:r w:rsidRPr="00CF0C9C">
              <w:rPr>
                <w:rFonts w:ascii="Times New Roman" w:hAnsi="Times New Roman"/>
                <w:bCs/>
                <w:sz w:val="18"/>
                <w:szCs w:val="18"/>
              </w:rPr>
              <w:t>1126,0</w:t>
            </w:r>
          </w:p>
        </w:tc>
        <w:tc>
          <w:tcPr>
            <w:tcW w:w="992" w:type="dxa"/>
            <w:tcBorders>
              <w:top w:val="single" w:sz="4" w:space="0" w:color="auto"/>
              <w:left w:val="single" w:sz="4" w:space="0" w:color="auto"/>
              <w:bottom w:val="single" w:sz="4" w:space="0" w:color="auto"/>
              <w:right w:val="single" w:sz="4" w:space="0" w:color="auto"/>
            </w:tcBorders>
            <w:vAlign w:val="center"/>
          </w:tcPr>
          <w:p w:rsidR="00B72E53" w:rsidRPr="00B72E53" w:rsidRDefault="00B72E53">
            <w:pPr>
              <w:jc w:val="center"/>
              <w:rPr>
                <w:rFonts w:ascii="Times New Roman" w:hAnsi="Times New Roman"/>
                <w:bCs/>
                <w:color w:val="000000"/>
                <w:sz w:val="16"/>
                <w:szCs w:val="16"/>
              </w:rPr>
            </w:pPr>
            <w:r w:rsidRPr="00B72E53">
              <w:rPr>
                <w:rFonts w:ascii="Times New Roman" w:hAnsi="Times New Roman"/>
                <w:bCs/>
                <w:color w:val="000000"/>
                <w:sz w:val="16"/>
                <w:szCs w:val="16"/>
              </w:rPr>
              <w:t>157918,0</w:t>
            </w:r>
          </w:p>
        </w:tc>
        <w:tc>
          <w:tcPr>
            <w:tcW w:w="1276" w:type="dxa"/>
            <w:tcBorders>
              <w:top w:val="single" w:sz="4" w:space="0" w:color="auto"/>
              <w:left w:val="single" w:sz="4" w:space="0" w:color="auto"/>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29930,0</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32417,0</w:t>
            </w:r>
          </w:p>
        </w:tc>
        <w:tc>
          <w:tcPr>
            <w:tcW w:w="1276" w:type="dxa"/>
            <w:tcBorders>
              <w:top w:val="single" w:sz="4" w:space="0" w:color="auto"/>
              <w:left w:val="single" w:sz="4" w:space="0" w:color="auto"/>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32417,0</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32417,0</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30737,0</w:t>
            </w:r>
          </w:p>
        </w:tc>
        <w:tc>
          <w:tcPr>
            <w:tcW w:w="1134"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r>
      <w:tr w:rsidR="00B72E53" w:rsidRPr="00FA0E7C" w:rsidTr="005B5FEF">
        <w:trPr>
          <w:trHeight w:val="1272"/>
        </w:trPr>
        <w:tc>
          <w:tcPr>
            <w:tcW w:w="1004"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single" w:sz="4" w:space="0" w:color="auto"/>
              <w:bottom w:val="single" w:sz="4" w:space="0" w:color="auto"/>
              <w:right w:val="single" w:sz="4" w:space="0" w:color="auto"/>
            </w:tcBorders>
            <w:vAlign w:val="center"/>
          </w:tcPr>
          <w:p w:rsidR="00B72E53" w:rsidRPr="00CF0C9C" w:rsidRDefault="00B72E53" w:rsidP="00AF33AA">
            <w:pPr>
              <w:jc w:val="center"/>
              <w:rPr>
                <w:rFonts w:ascii="Times New Roman" w:hAnsi="Times New Roman"/>
                <w:bCs/>
                <w:sz w:val="18"/>
                <w:szCs w:val="18"/>
              </w:rPr>
            </w:pPr>
            <w:r w:rsidRPr="00CF0C9C">
              <w:rPr>
                <w:rFonts w:ascii="Times New Roman" w:hAnsi="Times New Roman"/>
                <w:bCs/>
                <w:sz w:val="18"/>
                <w:szCs w:val="18"/>
              </w:rPr>
              <w:t>9857,0</w:t>
            </w:r>
          </w:p>
        </w:tc>
        <w:tc>
          <w:tcPr>
            <w:tcW w:w="992" w:type="dxa"/>
            <w:tcBorders>
              <w:top w:val="single" w:sz="4" w:space="0" w:color="auto"/>
              <w:left w:val="single" w:sz="4" w:space="0" w:color="auto"/>
              <w:bottom w:val="single" w:sz="4" w:space="0" w:color="auto"/>
              <w:right w:val="single" w:sz="4" w:space="0" w:color="auto"/>
            </w:tcBorders>
            <w:vAlign w:val="center"/>
          </w:tcPr>
          <w:p w:rsidR="00B72E53" w:rsidRPr="00B72E53" w:rsidRDefault="00B72E53">
            <w:pPr>
              <w:jc w:val="center"/>
              <w:rPr>
                <w:rFonts w:ascii="Times New Roman" w:hAnsi="Times New Roman"/>
                <w:bCs/>
                <w:color w:val="000000"/>
                <w:sz w:val="16"/>
                <w:szCs w:val="16"/>
              </w:rPr>
            </w:pPr>
            <w:r w:rsidRPr="00B72E53">
              <w:rPr>
                <w:rFonts w:ascii="Times New Roman" w:hAnsi="Times New Roman"/>
                <w:bCs/>
                <w:color w:val="000000"/>
                <w:sz w:val="16"/>
                <w:szCs w:val="16"/>
              </w:rPr>
              <w:t>95350,2</w:t>
            </w:r>
          </w:p>
        </w:tc>
        <w:tc>
          <w:tcPr>
            <w:tcW w:w="1276" w:type="dxa"/>
            <w:tcBorders>
              <w:top w:val="single" w:sz="4" w:space="0" w:color="auto"/>
              <w:left w:val="single" w:sz="4" w:space="0" w:color="auto"/>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13845,2</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15982,9</w:t>
            </w:r>
          </w:p>
        </w:tc>
        <w:tc>
          <w:tcPr>
            <w:tcW w:w="1276" w:type="dxa"/>
            <w:tcBorders>
              <w:top w:val="single" w:sz="4" w:space="0" w:color="auto"/>
              <w:left w:val="single" w:sz="4" w:space="0" w:color="auto"/>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21980,7</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21980,7</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21560,7</w:t>
            </w:r>
          </w:p>
        </w:tc>
        <w:tc>
          <w:tcPr>
            <w:tcW w:w="1134"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r>
      <w:tr w:rsidR="00B72E53" w:rsidRPr="00FA0E7C" w:rsidTr="005B5FEF">
        <w:trPr>
          <w:trHeight w:val="405"/>
        </w:trPr>
        <w:tc>
          <w:tcPr>
            <w:tcW w:w="1004"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vAlign w:val="center"/>
          </w:tcPr>
          <w:p w:rsidR="00B72E53" w:rsidRPr="00CF0C9C" w:rsidRDefault="00B72E53" w:rsidP="00AF33AA">
            <w:pPr>
              <w:jc w:val="center"/>
              <w:rPr>
                <w:rFonts w:ascii="Times New Roman" w:hAnsi="Times New Roman"/>
                <w:sz w:val="16"/>
                <w:szCs w:val="16"/>
              </w:rPr>
            </w:pPr>
            <w:r w:rsidRPr="00CF0C9C">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B72E53" w:rsidRPr="00B72E53" w:rsidRDefault="00B72E53">
            <w:pPr>
              <w:jc w:val="center"/>
              <w:rPr>
                <w:rFonts w:ascii="Times New Roman" w:hAnsi="Times New Roman"/>
                <w:bCs/>
                <w:color w:val="000000"/>
                <w:sz w:val="16"/>
                <w:szCs w:val="16"/>
              </w:rPr>
            </w:pPr>
            <w:r w:rsidRPr="00B72E53">
              <w:rPr>
                <w:rFonts w:ascii="Times New Roman" w:hAnsi="Times New Roman"/>
                <w:bCs/>
                <w:color w:val="000000"/>
                <w:sz w:val="16"/>
                <w:szCs w:val="16"/>
              </w:rPr>
              <w:t>25996,2</w:t>
            </w:r>
          </w:p>
        </w:tc>
        <w:tc>
          <w:tcPr>
            <w:tcW w:w="1276" w:type="dxa"/>
            <w:tcBorders>
              <w:top w:val="single" w:sz="4" w:space="0" w:color="auto"/>
              <w:left w:val="single" w:sz="4" w:space="0" w:color="auto"/>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5371,4</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5294,2</w:t>
            </w:r>
          </w:p>
        </w:tc>
        <w:tc>
          <w:tcPr>
            <w:tcW w:w="1276" w:type="dxa"/>
            <w:tcBorders>
              <w:top w:val="single" w:sz="4" w:space="0" w:color="auto"/>
              <w:left w:val="single" w:sz="4" w:space="0" w:color="auto"/>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5110,2</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5110,2</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5110,2</w:t>
            </w:r>
          </w:p>
        </w:tc>
        <w:tc>
          <w:tcPr>
            <w:tcW w:w="1134"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r>
      <w:tr w:rsidR="00B72E53" w:rsidRPr="00FA0E7C" w:rsidTr="005B5FEF">
        <w:trPr>
          <w:trHeight w:val="547"/>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r>
              <w:rPr>
                <w:rFonts w:ascii="Times New Roman" w:hAnsi="Times New Roman"/>
                <w:sz w:val="20"/>
                <w:szCs w:val="20"/>
              </w:rPr>
              <w:t>5.1</w:t>
            </w:r>
            <w:r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72E53" w:rsidRDefault="00B72E53" w:rsidP="00AF33AA">
            <w:pPr>
              <w:jc w:val="center"/>
              <w:rPr>
                <w:rFonts w:ascii="Times New Roman" w:hAnsi="Times New Roman"/>
                <w:sz w:val="18"/>
                <w:szCs w:val="18"/>
              </w:rPr>
            </w:pPr>
            <w:r w:rsidRPr="007701FB">
              <w:rPr>
                <w:rFonts w:ascii="Times New Roman" w:hAnsi="Times New Roman"/>
                <w:b/>
                <w:color w:val="000000"/>
                <w:sz w:val="18"/>
                <w:szCs w:val="18"/>
              </w:rPr>
              <w:t>Мероприятие 1</w:t>
            </w:r>
          </w:p>
          <w:p w:rsidR="00B72E53" w:rsidRPr="00AA4E76" w:rsidRDefault="00B72E53" w:rsidP="00AF33AA">
            <w:pPr>
              <w:jc w:val="center"/>
              <w:rPr>
                <w:rFonts w:ascii="Times New Roman" w:hAnsi="Times New Roman"/>
                <w:sz w:val="18"/>
                <w:szCs w:val="18"/>
              </w:rPr>
            </w:pPr>
            <w:r w:rsidRPr="008B3F66">
              <w:rPr>
                <w:rFonts w:ascii="Times New Roman" w:hAnsi="Times New Roman"/>
                <w:sz w:val="18"/>
                <w:szCs w:val="18"/>
              </w:rPr>
              <w:t xml:space="preserve">Оплата расходов связанных </w:t>
            </w:r>
            <w:r w:rsidRPr="008B3F66">
              <w:rPr>
                <w:rFonts w:ascii="Times New Roman" w:hAnsi="Times New Roman"/>
                <w:sz w:val="18"/>
                <w:szCs w:val="18"/>
              </w:rPr>
              <w:lastRenderedPageBreak/>
              <w:t>с компенсацией проезда к месту учебы и обратно отдельным категориям обучающихся в муниципальных образовательных организациях в Московской области,</w:t>
            </w:r>
            <w:r>
              <w:rPr>
                <w:rFonts w:ascii="Times New Roman" w:hAnsi="Times New Roman"/>
                <w:sz w:val="18"/>
                <w:szCs w:val="18"/>
              </w:rPr>
              <w:t xml:space="preserve"> </w:t>
            </w:r>
            <w:r w:rsidRPr="008B3F66">
              <w:rPr>
                <w:rFonts w:ascii="Times New Roman" w:hAnsi="Times New Roman"/>
                <w:sz w:val="18"/>
                <w:szCs w:val="18"/>
              </w:rPr>
              <w:t>в том числе в бюджетных и казенных общеобразовательных учреждениях</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B72E53" w:rsidRPr="00FA0E7C" w:rsidRDefault="00B72E53" w:rsidP="00AF33AA">
            <w:pPr>
              <w:jc w:val="center"/>
              <w:rPr>
                <w:rFonts w:ascii="Times New Roman" w:hAnsi="Times New Roman"/>
                <w:sz w:val="16"/>
                <w:szCs w:val="16"/>
              </w:rPr>
            </w:pPr>
            <w:r>
              <w:rPr>
                <w:rFonts w:ascii="Times New Roman" w:hAnsi="Times New Roman"/>
                <w:sz w:val="16"/>
                <w:szCs w:val="16"/>
              </w:rPr>
              <w:lastRenderedPageBreak/>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B72E53" w:rsidRPr="00CF0C9C" w:rsidRDefault="00B72E53" w:rsidP="00AF33AA">
            <w:pPr>
              <w:jc w:val="center"/>
              <w:rPr>
                <w:rFonts w:ascii="Times New Roman" w:hAnsi="Times New Roman"/>
                <w:sz w:val="18"/>
                <w:szCs w:val="18"/>
              </w:rPr>
            </w:pPr>
            <w:r w:rsidRPr="00CF0C9C">
              <w:rPr>
                <w:rFonts w:ascii="Times New Roman" w:hAnsi="Times New Roman"/>
                <w:sz w:val="18"/>
                <w:szCs w:val="18"/>
              </w:rPr>
              <w:t>332,0</w:t>
            </w:r>
          </w:p>
        </w:tc>
        <w:tc>
          <w:tcPr>
            <w:tcW w:w="992"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bCs/>
                <w:color w:val="000000"/>
                <w:sz w:val="16"/>
                <w:szCs w:val="16"/>
              </w:rPr>
            </w:pPr>
            <w:r w:rsidRPr="00B72E53">
              <w:rPr>
                <w:rFonts w:ascii="Times New Roman" w:hAnsi="Times New Roman"/>
                <w:bCs/>
                <w:color w:val="000000"/>
                <w:sz w:val="16"/>
                <w:szCs w:val="16"/>
              </w:rPr>
              <w:t>1145,0</w:t>
            </w:r>
          </w:p>
        </w:tc>
        <w:tc>
          <w:tcPr>
            <w:tcW w:w="1276"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89,0</w:t>
            </w:r>
          </w:p>
        </w:tc>
        <w:tc>
          <w:tcPr>
            <w:tcW w:w="1134"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264,0</w:t>
            </w:r>
          </w:p>
        </w:tc>
        <w:tc>
          <w:tcPr>
            <w:tcW w:w="1276" w:type="dxa"/>
            <w:tcBorders>
              <w:top w:val="single" w:sz="4" w:space="0" w:color="auto"/>
              <w:left w:val="nil"/>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264,0</w:t>
            </w:r>
          </w:p>
        </w:tc>
        <w:tc>
          <w:tcPr>
            <w:tcW w:w="1134" w:type="dxa"/>
            <w:tcBorders>
              <w:top w:val="single" w:sz="4" w:space="0" w:color="auto"/>
              <w:left w:val="nil"/>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264,0</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264,0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r w:rsidRPr="00FA0E7C">
              <w:rPr>
                <w:rFonts w:ascii="Times New Roman" w:hAnsi="Times New Roman"/>
                <w:sz w:val="20"/>
                <w:szCs w:val="20"/>
              </w:rPr>
              <w:t>Управление обра</w:t>
            </w:r>
            <w:r w:rsidRPr="00FA0E7C">
              <w:rPr>
                <w:rFonts w:ascii="Times New Roman" w:hAnsi="Times New Roman"/>
                <w:sz w:val="20"/>
                <w:szCs w:val="20"/>
              </w:rPr>
              <w:lastRenderedPageBreak/>
              <w:t xml:space="preserve">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B72E53" w:rsidRPr="00AA4E76" w:rsidRDefault="00B72E53" w:rsidP="00AF33AA">
            <w:pPr>
              <w:jc w:val="center"/>
              <w:rPr>
                <w:rFonts w:ascii="Times New Roman" w:hAnsi="Times New Roman"/>
                <w:sz w:val="18"/>
                <w:szCs w:val="18"/>
              </w:rPr>
            </w:pPr>
            <w:r w:rsidRPr="00AA4E76">
              <w:rPr>
                <w:rFonts w:ascii="Times New Roman" w:hAnsi="Times New Roman"/>
                <w:sz w:val="18"/>
                <w:szCs w:val="18"/>
              </w:rPr>
              <w:lastRenderedPageBreak/>
              <w:t>Получение детьми об</w:t>
            </w:r>
            <w:r w:rsidRPr="00AA4E76">
              <w:rPr>
                <w:rFonts w:ascii="Times New Roman" w:hAnsi="Times New Roman"/>
                <w:sz w:val="18"/>
                <w:szCs w:val="18"/>
              </w:rPr>
              <w:lastRenderedPageBreak/>
              <w:t>щедоступного и бесплатного начального общего, основного общего, среднего общего образования</w:t>
            </w:r>
          </w:p>
        </w:tc>
      </w:tr>
      <w:tr w:rsidR="00B72E53" w:rsidRPr="00FA0E7C" w:rsidTr="005B5FEF">
        <w:trPr>
          <w:trHeight w:val="704"/>
        </w:trPr>
        <w:tc>
          <w:tcPr>
            <w:tcW w:w="1004"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shd w:val="clear" w:color="auto" w:fill="auto"/>
            <w:vAlign w:val="center"/>
          </w:tcPr>
          <w:p w:rsidR="00B72E53" w:rsidRPr="00FA0E7C" w:rsidRDefault="00B72E53"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B72E53" w:rsidRPr="00CF0C9C" w:rsidRDefault="00B72E53" w:rsidP="00AF33AA">
            <w:pPr>
              <w:jc w:val="center"/>
              <w:rPr>
                <w:rFonts w:ascii="Times New Roman" w:hAnsi="Times New Roman"/>
                <w:sz w:val="18"/>
                <w:szCs w:val="18"/>
              </w:rPr>
            </w:pPr>
            <w:r w:rsidRPr="00CF0C9C">
              <w:rPr>
                <w:rFonts w:ascii="Times New Roman" w:hAnsi="Times New Roman"/>
                <w:sz w:val="18"/>
                <w:szCs w:val="18"/>
              </w:rPr>
              <w:t>332,0</w:t>
            </w:r>
          </w:p>
        </w:tc>
        <w:tc>
          <w:tcPr>
            <w:tcW w:w="992"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bCs/>
                <w:color w:val="000000"/>
                <w:sz w:val="16"/>
                <w:szCs w:val="16"/>
              </w:rPr>
            </w:pPr>
            <w:r w:rsidRPr="00B72E53">
              <w:rPr>
                <w:rFonts w:ascii="Times New Roman" w:hAnsi="Times New Roman"/>
                <w:bCs/>
                <w:color w:val="000000"/>
                <w:sz w:val="16"/>
                <w:szCs w:val="16"/>
              </w:rPr>
              <w:t>1145,0</w:t>
            </w:r>
          </w:p>
        </w:tc>
        <w:tc>
          <w:tcPr>
            <w:tcW w:w="1276"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89,0</w:t>
            </w:r>
          </w:p>
        </w:tc>
        <w:tc>
          <w:tcPr>
            <w:tcW w:w="1134"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264,0</w:t>
            </w:r>
          </w:p>
        </w:tc>
        <w:tc>
          <w:tcPr>
            <w:tcW w:w="1276" w:type="dxa"/>
            <w:tcBorders>
              <w:top w:val="single" w:sz="4" w:space="0" w:color="auto"/>
              <w:left w:val="nil"/>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264,0</w:t>
            </w:r>
          </w:p>
        </w:tc>
        <w:tc>
          <w:tcPr>
            <w:tcW w:w="1134" w:type="dxa"/>
            <w:tcBorders>
              <w:top w:val="single" w:sz="4" w:space="0" w:color="auto"/>
              <w:left w:val="nil"/>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264,0</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264,0</w:t>
            </w:r>
          </w:p>
        </w:tc>
        <w:tc>
          <w:tcPr>
            <w:tcW w:w="1134"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r>
      <w:tr w:rsidR="00B72E53" w:rsidRPr="00FA0E7C" w:rsidTr="005B5FEF">
        <w:trPr>
          <w:trHeight w:val="915"/>
        </w:trPr>
        <w:tc>
          <w:tcPr>
            <w:tcW w:w="1004"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shd w:val="clear" w:color="auto" w:fill="auto"/>
            <w:vAlign w:val="center"/>
          </w:tcPr>
          <w:p w:rsidR="00B72E53" w:rsidRPr="00FA0E7C" w:rsidRDefault="00B72E53"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B72E53" w:rsidRPr="00CF0C9C" w:rsidRDefault="00B72E53" w:rsidP="00AF33AA">
            <w:pPr>
              <w:jc w:val="center"/>
              <w:rPr>
                <w:rFonts w:ascii="Times New Roman" w:hAnsi="Times New Roman"/>
                <w:sz w:val="16"/>
                <w:szCs w:val="16"/>
              </w:rPr>
            </w:pPr>
            <w:r w:rsidRPr="00CF0C9C">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bCs/>
                <w:color w:val="000000"/>
                <w:sz w:val="16"/>
                <w:szCs w:val="16"/>
              </w:rPr>
            </w:pPr>
            <w:r w:rsidRPr="00B72E53">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r>
      <w:tr w:rsidR="00B72E53" w:rsidRPr="00FA0E7C" w:rsidTr="005B5FEF">
        <w:trPr>
          <w:trHeight w:val="623"/>
        </w:trPr>
        <w:tc>
          <w:tcPr>
            <w:tcW w:w="1004"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shd w:val="clear" w:color="auto" w:fill="auto"/>
            <w:vAlign w:val="center"/>
          </w:tcPr>
          <w:p w:rsidR="00B72E53" w:rsidRPr="00FA0E7C" w:rsidRDefault="00B72E53"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B72E53" w:rsidRPr="00CF0C9C" w:rsidRDefault="00B72E53" w:rsidP="00AF33AA">
            <w:pPr>
              <w:jc w:val="center"/>
              <w:rPr>
                <w:rFonts w:ascii="Times New Roman" w:hAnsi="Times New Roman"/>
                <w:sz w:val="16"/>
                <w:szCs w:val="16"/>
              </w:rPr>
            </w:pPr>
            <w:r w:rsidRPr="00CF0C9C">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bCs/>
                <w:color w:val="000000"/>
                <w:sz w:val="16"/>
                <w:szCs w:val="16"/>
              </w:rPr>
            </w:pPr>
            <w:r w:rsidRPr="00B72E53">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r>
      <w:tr w:rsidR="00B72E53" w:rsidRPr="00FA0E7C" w:rsidTr="005B5FEF">
        <w:trPr>
          <w:trHeight w:val="6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r>
              <w:rPr>
                <w:rFonts w:ascii="Times New Roman" w:hAnsi="Times New Roman"/>
                <w:sz w:val="20"/>
                <w:szCs w:val="20"/>
              </w:rPr>
              <w:t>5.2</w:t>
            </w:r>
            <w:r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72E53" w:rsidRDefault="00B72E53" w:rsidP="00AF33AA">
            <w:pPr>
              <w:jc w:val="center"/>
              <w:rPr>
                <w:rFonts w:ascii="Times New Roman" w:hAnsi="Times New Roman"/>
                <w:sz w:val="20"/>
                <w:szCs w:val="20"/>
              </w:rPr>
            </w:pPr>
            <w:r>
              <w:rPr>
                <w:rFonts w:ascii="Times New Roman" w:hAnsi="Times New Roman"/>
                <w:b/>
                <w:color w:val="000000"/>
                <w:sz w:val="18"/>
                <w:szCs w:val="18"/>
              </w:rPr>
              <w:t>Мероприятие 2</w:t>
            </w:r>
          </w:p>
          <w:p w:rsidR="00B72E53" w:rsidRPr="00EE3DC1" w:rsidRDefault="00B72E53" w:rsidP="00AF33AA">
            <w:pPr>
              <w:jc w:val="center"/>
              <w:rPr>
                <w:rFonts w:ascii="Times New Roman" w:hAnsi="Times New Roman"/>
                <w:sz w:val="20"/>
                <w:szCs w:val="20"/>
              </w:rPr>
            </w:pPr>
            <w:r w:rsidRPr="00EE3DC1">
              <w:rPr>
                <w:rFonts w:ascii="Times New Roman" w:hAnsi="Times New Roman"/>
                <w:sz w:val="20"/>
                <w:szCs w:val="20"/>
              </w:rPr>
              <w:t>Субсидии бюджетным учреждениям на обеспечение подвоза обучающихся к месту обучения в муниципальные общеобразовательные организации в Московской области, расположенные в сельской местности</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B72E53" w:rsidRPr="00FA0E7C" w:rsidRDefault="00B72E53"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B72E53" w:rsidRPr="00CF0C9C" w:rsidRDefault="00B72E53" w:rsidP="00AF33AA">
            <w:pPr>
              <w:jc w:val="center"/>
              <w:rPr>
                <w:rFonts w:ascii="Times New Roman" w:hAnsi="Times New Roman"/>
                <w:sz w:val="18"/>
                <w:szCs w:val="18"/>
              </w:rPr>
            </w:pPr>
            <w:r w:rsidRPr="00CF0C9C">
              <w:rPr>
                <w:rFonts w:ascii="Times New Roman" w:hAnsi="Times New Roman"/>
                <w:sz w:val="18"/>
                <w:szCs w:val="18"/>
              </w:rPr>
              <w:t>794,0</w:t>
            </w:r>
          </w:p>
        </w:tc>
        <w:tc>
          <w:tcPr>
            <w:tcW w:w="992" w:type="dxa"/>
            <w:tcBorders>
              <w:top w:val="single" w:sz="4" w:space="0" w:color="auto"/>
              <w:left w:val="single" w:sz="4" w:space="0" w:color="auto"/>
              <w:bottom w:val="single" w:sz="4" w:space="0" w:color="auto"/>
              <w:right w:val="single" w:sz="4" w:space="0" w:color="auto"/>
            </w:tcBorders>
            <w:vAlign w:val="center"/>
          </w:tcPr>
          <w:p w:rsidR="00B72E53" w:rsidRPr="00B72E53" w:rsidRDefault="00B72E53">
            <w:pPr>
              <w:jc w:val="center"/>
              <w:rPr>
                <w:rFonts w:ascii="Times New Roman" w:hAnsi="Times New Roman"/>
                <w:bCs/>
                <w:color w:val="000000"/>
                <w:sz w:val="16"/>
                <w:szCs w:val="16"/>
              </w:rPr>
            </w:pPr>
            <w:r w:rsidRPr="00B72E53">
              <w:rPr>
                <w:rFonts w:ascii="Times New Roman" w:hAnsi="Times New Roman"/>
                <w:bCs/>
                <w:color w:val="000000"/>
                <w:sz w:val="16"/>
                <w:szCs w:val="16"/>
              </w:rPr>
              <w:t>5543,0</w:t>
            </w:r>
          </w:p>
        </w:tc>
        <w:tc>
          <w:tcPr>
            <w:tcW w:w="1276" w:type="dxa"/>
            <w:tcBorders>
              <w:top w:val="single" w:sz="4" w:space="0" w:color="auto"/>
              <w:left w:val="single" w:sz="4" w:space="0" w:color="auto"/>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543,0</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1250,0</w:t>
            </w:r>
          </w:p>
        </w:tc>
        <w:tc>
          <w:tcPr>
            <w:tcW w:w="1276" w:type="dxa"/>
            <w:tcBorders>
              <w:top w:val="single" w:sz="4" w:space="0" w:color="auto"/>
              <w:left w:val="single" w:sz="4" w:space="0" w:color="auto"/>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1250,0</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1250,0</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1250,0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B72E53" w:rsidRPr="00FA0E7C" w:rsidRDefault="00B72E53" w:rsidP="00AF33AA">
            <w:pPr>
              <w:jc w:val="center"/>
              <w:rPr>
                <w:rFonts w:ascii="Times New Roman" w:hAnsi="Times New Roman"/>
                <w:sz w:val="20"/>
                <w:szCs w:val="20"/>
              </w:rPr>
            </w:pPr>
          </w:p>
        </w:tc>
      </w:tr>
      <w:tr w:rsidR="00B72E53" w:rsidRPr="00FA0E7C" w:rsidTr="005B5FEF">
        <w:trPr>
          <w:trHeight w:val="792"/>
        </w:trPr>
        <w:tc>
          <w:tcPr>
            <w:tcW w:w="1004"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shd w:val="clear" w:color="auto" w:fill="auto"/>
            <w:vAlign w:val="center"/>
          </w:tcPr>
          <w:p w:rsidR="00B72E53" w:rsidRPr="00EE3DC1" w:rsidRDefault="00B72E53"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B72E53" w:rsidRPr="00CF0C9C" w:rsidRDefault="00B72E53" w:rsidP="00AF33AA">
            <w:pPr>
              <w:jc w:val="center"/>
              <w:rPr>
                <w:rFonts w:ascii="Times New Roman" w:hAnsi="Times New Roman"/>
                <w:sz w:val="18"/>
                <w:szCs w:val="18"/>
              </w:rPr>
            </w:pPr>
            <w:r w:rsidRPr="00CF0C9C">
              <w:rPr>
                <w:rFonts w:ascii="Times New Roman" w:hAnsi="Times New Roman"/>
                <w:sz w:val="18"/>
                <w:szCs w:val="18"/>
              </w:rPr>
              <w:t>794,0</w:t>
            </w:r>
          </w:p>
        </w:tc>
        <w:tc>
          <w:tcPr>
            <w:tcW w:w="992"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bCs/>
                <w:color w:val="000000"/>
                <w:sz w:val="16"/>
                <w:szCs w:val="16"/>
              </w:rPr>
            </w:pPr>
            <w:r w:rsidRPr="00B72E53">
              <w:rPr>
                <w:rFonts w:ascii="Times New Roman" w:hAnsi="Times New Roman"/>
                <w:bCs/>
                <w:color w:val="000000"/>
                <w:sz w:val="16"/>
                <w:szCs w:val="16"/>
              </w:rPr>
              <w:t>5543,0</w:t>
            </w:r>
          </w:p>
        </w:tc>
        <w:tc>
          <w:tcPr>
            <w:tcW w:w="1276"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543,0</w:t>
            </w:r>
          </w:p>
        </w:tc>
        <w:tc>
          <w:tcPr>
            <w:tcW w:w="1134"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1250,0</w:t>
            </w:r>
          </w:p>
        </w:tc>
        <w:tc>
          <w:tcPr>
            <w:tcW w:w="1276" w:type="dxa"/>
            <w:tcBorders>
              <w:top w:val="single" w:sz="4" w:space="0" w:color="auto"/>
              <w:left w:val="nil"/>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1250,0</w:t>
            </w:r>
          </w:p>
        </w:tc>
        <w:tc>
          <w:tcPr>
            <w:tcW w:w="1134" w:type="dxa"/>
            <w:tcBorders>
              <w:top w:val="single" w:sz="4" w:space="0" w:color="auto"/>
              <w:left w:val="nil"/>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1250,0</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1250,0</w:t>
            </w:r>
          </w:p>
        </w:tc>
        <w:tc>
          <w:tcPr>
            <w:tcW w:w="1134"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r>
      <w:tr w:rsidR="00B72E53" w:rsidRPr="00FA0E7C" w:rsidTr="005B5FEF">
        <w:trPr>
          <w:trHeight w:val="915"/>
        </w:trPr>
        <w:tc>
          <w:tcPr>
            <w:tcW w:w="1004"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shd w:val="clear" w:color="auto" w:fill="auto"/>
            <w:vAlign w:val="center"/>
          </w:tcPr>
          <w:p w:rsidR="00B72E53" w:rsidRPr="00EE3DC1" w:rsidRDefault="00B72E53"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B72E53" w:rsidRPr="00CF0C9C" w:rsidRDefault="00B72E53" w:rsidP="00AF33AA">
            <w:pPr>
              <w:jc w:val="center"/>
              <w:rPr>
                <w:rFonts w:ascii="Times New Roman" w:hAnsi="Times New Roman"/>
                <w:sz w:val="18"/>
                <w:szCs w:val="18"/>
              </w:rPr>
            </w:pPr>
            <w:r w:rsidRPr="00CF0C9C">
              <w:rPr>
                <w:rFonts w:ascii="Times New Roman" w:hAnsi="Times New Roman"/>
                <w:sz w:val="18"/>
                <w:szCs w:val="18"/>
              </w:rPr>
              <w:t>0,0</w:t>
            </w:r>
          </w:p>
        </w:tc>
        <w:tc>
          <w:tcPr>
            <w:tcW w:w="992"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bCs/>
                <w:color w:val="000000"/>
                <w:sz w:val="16"/>
                <w:szCs w:val="16"/>
              </w:rPr>
            </w:pPr>
            <w:r w:rsidRPr="00B72E53">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r>
      <w:tr w:rsidR="00B72E53" w:rsidRPr="00FA0E7C" w:rsidTr="005B5FEF">
        <w:trPr>
          <w:trHeight w:val="484"/>
        </w:trPr>
        <w:tc>
          <w:tcPr>
            <w:tcW w:w="1004"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shd w:val="clear" w:color="auto" w:fill="auto"/>
            <w:vAlign w:val="center"/>
          </w:tcPr>
          <w:p w:rsidR="00B72E53" w:rsidRPr="00EE3DC1" w:rsidRDefault="00B72E53"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B72E53" w:rsidRPr="00CF0C9C" w:rsidRDefault="00B72E53" w:rsidP="00AF33AA">
            <w:pPr>
              <w:jc w:val="center"/>
              <w:rPr>
                <w:rFonts w:ascii="Times New Roman" w:hAnsi="Times New Roman"/>
                <w:sz w:val="18"/>
                <w:szCs w:val="18"/>
              </w:rPr>
            </w:pPr>
            <w:r w:rsidRPr="00CF0C9C">
              <w:rPr>
                <w:rFonts w:ascii="Times New Roman" w:hAnsi="Times New Roman"/>
                <w:sz w:val="18"/>
                <w:szCs w:val="18"/>
              </w:rPr>
              <w:t>0,0</w:t>
            </w:r>
          </w:p>
        </w:tc>
        <w:tc>
          <w:tcPr>
            <w:tcW w:w="992"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bCs/>
                <w:color w:val="000000"/>
                <w:sz w:val="16"/>
                <w:szCs w:val="16"/>
              </w:rPr>
            </w:pPr>
            <w:r w:rsidRPr="00B72E53">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r>
      <w:tr w:rsidR="00B72E53" w:rsidRPr="00FA0E7C" w:rsidTr="005B5FEF">
        <w:trPr>
          <w:trHeight w:val="6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r>
              <w:rPr>
                <w:rFonts w:ascii="Times New Roman" w:hAnsi="Times New Roman"/>
                <w:sz w:val="20"/>
                <w:szCs w:val="20"/>
              </w:rPr>
              <w:t>5.3</w:t>
            </w:r>
            <w:r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72E53" w:rsidRDefault="00B72E53" w:rsidP="00AF33AA">
            <w:pPr>
              <w:jc w:val="center"/>
              <w:rPr>
                <w:rFonts w:ascii="Times New Roman" w:hAnsi="Times New Roman"/>
                <w:sz w:val="20"/>
                <w:szCs w:val="20"/>
              </w:rPr>
            </w:pPr>
            <w:r>
              <w:rPr>
                <w:rFonts w:ascii="Times New Roman" w:hAnsi="Times New Roman"/>
                <w:b/>
                <w:color w:val="000000"/>
                <w:sz w:val="18"/>
                <w:szCs w:val="18"/>
              </w:rPr>
              <w:t>Мероприятие 3</w:t>
            </w:r>
          </w:p>
          <w:p w:rsidR="00B72E53" w:rsidRPr="00EE3DC1" w:rsidRDefault="00B72E53" w:rsidP="00AF33AA">
            <w:pPr>
              <w:jc w:val="center"/>
              <w:rPr>
                <w:rFonts w:ascii="Times New Roman" w:hAnsi="Times New Roman"/>
                <w:sz w:val="20"/>
                <w:szCs w:val="20"/>
              </w:rPr>
            </w:pPr>
            <w:r w:rsidRPr="00EE3DC1">
              <w:rPr>
                <w:rFonts w:ascii="Times New Roman" w:hAnsi="Times New Roman"/>
                <w:sz w:val="20"/>
                <w:szCs w:val="20"/>
              </w:rPr>
              <w:t>Софинансирование на обеспечение подвоза учащихся к месту обучения в муниципальные общеобразовательные организации, расположенные в сельской местности</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B72E53" w:rsidRPr="00FA0E7C" w:rsidRDefault="00B72E53"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B72E53" w:rsidRPr="00CF0C9C" w:rsidRDefault="00B72E53" w:rsidP="00AF33AA">
            <w:pPr>
              <w:jc w:val="center"/>
              <w:rPr>
                <w:rFonts w:ascii="Times New Roman" w:hAnsi="Times New Roman"/>
                <w:sz w:val="18"/>
                <w:szCs w:val="18"/>
              </w:rPr>
            </w:pPr>
            <w:r w:rsidRPr="00CF0C9C">
              <w:rPr>
                <w:rFonts w:ascii="Times New Roman" w:hAnsi="Times New Roman"/>
                <w:sz w:val="18"/>
                <w:szCs w:val="18"/>
              </w:rPr>
              <w:t>9857,0</w:t>
            </w:r>
          </w:p>
        </w:tc>
        <w:tc>
          <w:tcPr>
            <w:tcW w:w="992" w:type="dxa"/>
            <w:tcBorders>
              <w:top w:val="single" w:sz="4" w:space="0" w:color="auto"/>
              <w:left w:val="single" w:sz="4" w:space="0" w:color="auto"/>
              <w:bottom w:val="single" w:sz="4" w:space="0" w:color="auto"/>
              <w:right w:val="single" w:sz="4" w:space="0" w:color="auto"/>
            </w:tcBorders>
            <w:vAlign w:val="center"/>
          </w:tcPr>
          <w:p w:rsidR="00B72E53" w:rsidRPr="00B72E53" w:rsidRDefault="00B72E53">
            <w:pPr>
              <w:jc w:val="center"/>
              <w:rPr>
                <w:rFonts w:ascii="Times New Roman" w:hAnsi="Times New Roman"/>
                <w:bCs/>
                <w:color w:val="000000"/>
                <w:sz w:val="16"/>
                <w:szCs w:val="16"/>
              </w:rPr>
            </w:pPr>
            <w:r w:rsidRPr="00B72E53">
              <w:rPr>
                <w:rFonts w:ascii="Times New Roman" w:hAnsi="Times New Roman"/>
                <w:bCs/>
                <w:color w:val="000000"/>
                <w:sz w:val="16"/>
                <w:szCs w:val="16"/>
              </w:rPr>
              <w:t>32420,4</w:t>
            </w:r>
          </w:p>
        </w:tc>
        <w:tc>
          <w:tcPr>
            <w:tcW w:w="1276" w:type="dxa"/>
            <w:tcBorders>
              <w:top w:val="single" w:sz="4" w:space="0" w:color="auto"/>
              <w:left w:val="single" w:sz="4" w:space="0" w:color="auto"/>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6842,8</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6394,4</w:t>
            </w:r>
          </w:p>
        </w:tc>
        <w:tc>
          <w:tcPr>
            <w:tcW w:w="1276" w:type="dxa"/>
            <w:tcBorders>
              <w:top w:val="single" w:sz="4" w:space="0" w:color="auto"/>
              <w:left w:val="single" w:sz="4" w:space="0" w:color="auto"/>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6394,4</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6394,4</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6394,4</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B72E53" w:rsidRPr="00FA0E7C" w:rsidRDefault="00B72E53" w:rsidP="00AF33AA">
            <w:pPr>
              <w:jc w:val="center"/>
              <w:rPr>
                <w:rFonts w:ascii="Times New Roman" w:hAnsi="Times New Roman"/>
                <w:sz w:val="20"/>
                <w:szCs w:val="20"/>
              </w:rPr>
            </w:pPr>
          </w:p>
        </w:tc>
      </w:tr>
      <w:tr w:rsidR="00B72E53" w:rsidRPr="00FA0E7C" w:rsidTr="005B5FEF">
        <w:trPr>
          <w:trHeight w:val="792"/>
        </w:trPr>
        <w:tc>
          <w:tcPr>
            <w:tcW w:w="1004"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shd w:val="clear" w:color="auto" w:fill="auto"/>
            <w:vAlign w:val="center"/>
          </w:tcPr>
          <w:p w:rsidR="00B72E53" w:rsidRPr="00FA0E7C" w:rsidRDefault="00B72E53"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B72E53" w:rsidRPr="00CF0C9C" w:rsidRDefault="00B72E53" w:rsidP="00AF33AA">
            <w:pPr>
              <w:jc w:val="center"/>
              <w:rPr>
                <w:rFonts w:ascii="Times New Roman" w:hAnsi="Times New Roman"/>
                <w:sz w:val="18"/>
                <w:szCs w:val="18"/>
              </w:rPr>
            </w:pPr>
            <w:r w:rsidRPr="00CF0C9C">
              <w:rPr>
                <w:rFonts w:ascii="Times New Roman" w:hAnsi="Times New Roman"/>
                <w:sz w:val="18"/>
                <w:szCs w:val="18"/>
              </w:rPr>
              <w:t>0,0</w:t>
            </w:r>
          </w:p>
        </w:tc>
        <w:tc>
          <w:tcPr>
            <w:tcW w:w="992"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bCs/>
                <w:color w:val="000000"/>
                <w:sz w:val="16"/>
                <w:szCs w:val="16"/>
              </w:rPr>
            </w:pPr>
            <w:r w:rsidRPr="00B72E53">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r>
      <w:tr w:rsidR="00B72E53" w:rsidRPr="00FA0E7C" w:rsidTr="005B5FEF">
        <w:trPr>
          <w:trHeight w:val="915"/>
        </w:trPr>
        <w:tc>
          <w:tcPr>
            <w:tcW w:w="1004"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shd w:val="clear" w:color="auto" w:fill="auto"/>
            <w:vAlign w:val="center"/>
          </w:tcPr>
          <w:p w:rsidR="00B72E53" w:rsidRPr="00FA0E7C" w:rsidRDefault="00B72E53"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B72E53" w:rsidRPr="00CF0C9C" w:rsidRDefault="00B72E53" w:rsidP="00AF33AA">
            <w:pPr>
              <w:jc w:val="center"/>
              <w:rPr>
                <w:rFonts w:ascii="Times New Roman" w:hAnsi="Times New Roman"/>
                <w:sz w:val="18"/>
                <w:szCs w:val="18"/>
              </w:rPr>
            </w:pPr>
            <w:r w:rsidRPr="00CF0C9C">
              <w:rPr>
                <w:rFonts w:ascii="Times New Roman" w:hAnsi="Times New Roman"/>
                <w:sz w:val="18"/>
                <w:szCs w:val="18"/>
              </w:rPr>
              <w:t>9857,0</w:t>
            </w:r>
          </w:p>
        </w:tc>
        <w:tc>
          <w:tcPr>
            <w:tcW w:w="992"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bCs/>
                <w:color w:val="000000"/>
                <w:sz w:val="16"/>
                <w:szCs w:val="16"/>
              </w:rPr>
            </w:pPr>
            <w:r w:rsidRPr="00B72E53">
              <w:rPr>
                <w:rFonts w:ascii="Times New Roman" w:hAnsi="Times New Roman"/>
                <w:bCs/>
                <w:color w:val="000000"/>
                <w:sz w:val="16"/>
                <w:szCs w:val="16"/>
              </w:rPr>
              <w:t>32420,4</w:t>
            </w:r>
          </w:p>
        </w:tc>
        <w:tc>
          <w:tcPr>
            <w:tcW w:w="1276"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6842,8</w:t>
            </w:r>
          </w:p>
        </w:tc>
        <w:tc>
          <w:tcPr>
            <w:tcW w:w="1134"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6394,4</w:t>
            </w:r>
          </w:p>
        </w:tc>
        <w:tc>
          <w:tcPr>
            <w:tcW w:w="1276" w:type="dxa"/>
            <w:tcBorders>
              <w:top w:val="single" w:sz="4" w:space="0" w:color="auto"/>
              <w:left w:val="nil"/>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6394,4</w:t>
            </w:r>
          </w:p>
        </w:tc>
        <w:tc>
          <w:tcPr>
            <w:tcW w:w="1134" w:type="dxa"/>
            <w:tcBorders>
              <w:top w:val="single" w:sz="4" w:space="0" w:color="auto"/>
              <w:left w:val="nil"/>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6394,4</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6394,4</w:t>
            </w:r>
          </w:p>
        </w:tc>
        <w:tc>
          <w:tcPr>
            <w:tcW w:w="1134"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r>
      <w:tr w:rsidR="00B72E53" w:rsidRPr="00FA0E7C" w:rsidTr="005B5FEF">
        <w:trPr>
          <w:trHeight w:val="484"/>
        </w:trPr>
        <w:tc>
          <w:tcPr>
            <w:tcW w:w="1004"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shd w:val="clear" w:color="auto" w:fill="auto"/>
            <w:vAlign w:val="center"/>
          </w:tcPr>
          <w:p w:rsidR="00B72E53" w:rsidRPr="00FA0E7C" w:rsidRDefault="00B72E53"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B72E53" w:rsidRPr="00CF0C9C" w:rsidRDefault="00B72E53" w:rsidP="00AF33AA">
            <w:pPr>
              <w:jc w:val="center"/>
              <w:rPr>
                <w:rFonts w:ascii="Times New Roman" w:hAnsi="Times New Roman"/>
                <w:sz w:val="18"/>
                <w:szCs w:val="18"/>
              </w:rPr>
            </w:pPr>
            <w:r w:rsidRPr="00CF0C9C">
              <w:rPr>
                <w:rFonts w:ascii="Times New Roman" w:hAnsi="Times New Roman"/>
                <w:sz w:val="18"/>
                <w:szCs w:val="18"/>
              </w:rPr>
              <w:t>0,0</w:t>
            </w:r>
          </w:p>
        </w:tc>
        <w:tc>
          <w:tcPr>
            <w:tcW w:w="992"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bCs/>
                <w:color w:val="000000"/>
                <w:sz w:val="16"/>
                <w:szCs w:val="16"/>
              </w:rPr>
            </w:pPr>
            <w:r w:rsidRPr="00B72E53">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r>
      <w:tr w:rsidR="00B72E53" w:rsidRPr="00AA4E76" w:rsidTr="005B5FEF">
        <w:trPr>
          <w:trHeight w:val="371"/>
        </w:trPr>
        <w:tc>
          <w:tcPr>
            <w:tcW w:w="1004" w:type="dxa"/>
            <w:vMerge w:val="restart"/>
            <w:tcBorders>
              <w:top w:val="single" w:sz="4" w:space="0" w:color="auto"/>
              <w:left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r>
              <w:rPr>
                <w:rFonts w:ascii="Times New Roman" w:hAnsi="Times New Roman"/>
                <w:sz w:val="20"/>
                <w:szCs w:val="20"/>
              </w:rPr>
              <w:t>5.4</w:t>
            </w:r>
            <w:r w:rsidRPr="00FA0E7C">
              <w:rPr>
                <w:rFonts w:ascii="Times New Roman" w:hAnsi="Times New Roman"/>
                <w:sz w:val="20"/>
                <w:szCs w:val="20"/>
              </w:rPr>
              <w:t>.</w:t>
            </w:r>
          </w:p>
        </w:tc>
        <w:tc>
          <w:tcPr>
            <w:tcW w:w="2399" w:type="dxa"/>
            <w:vMerge w:val="restart"/>
            <w:tcBorders>
              <w:top w:val="single" w:sz="4" w:space="0" w:color="auto"/>
              <w:left w:val="single" w:sz="4" w:space="0" w:color="auto"/>
              <w:right w:val="single" w:sz="4" w:space="0" w:color="auto"/>
            </w:tcBorders>
            <w:vAlign w:val="center"/>
          </w:tcPr>
          <w:p w:rsidR="00B72E53" w:rsidRDefault="00B72E53"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4</w:t>
            </w:r>
          </w:p>
          <w:p w:rsidR="00B72E53" w:rsidRPr="00FA0E7C" w:rsidRDefault="00B72E53" w:rsidP="00AF33AA">
            <w:pPr>
              <w:jc w:val="center"/>
              <w:rPr>
                <w:rFonts w:ascii="Times New Roman" w:hAnsi="Times New Roman"/>
                <w:sz w:val="20"/>
                <w:szCs w:val="20"/>
              </w:rPr>
            </w:pPr>
            <w:r w:rsidRPr="008B3F66">
              <w:rPr>
                <w:rFonts w:ascii="Times New Roman" w:hAnsi="Times New Roman"/>
                <w:sz w:val="20"/>
                <w:szCs w:val="20"/>
              </w:rPr>
              <w:t>Приобретение автобуса для доставки обучающихся в общеобразовательные организации, расположенные в сельской местности</w:t>
            </w:r>
          </w:p>
        </w:tc>
        <w:tc>
          <w:tcPr>
            <w:tcW w:w="425" w:type="dxa"/>
            <w:vMerge w:val="restart"/>
            <w:tcBorders>
              <w:top w:val="single" w:sz="4" w:space="0" w:color="auto"/>
              <w:left w:val="single" w:sz="4" w:space="0" w:color="auto"/>
              <w:right w:val="single" w:sz="4" w:space="0" w:color="auto"/>
            </w:tcBorders>
            <w:textDirection w:val="btLr"/>
            <w:vAlign w:val="center"/>
          </w:tcPr>
          <w:p w:rsidR="00B72E53" w:rsidRPr="00FA0E7C" w:rsidRDefault="00B72E53"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B72E53" w:rsidRPr="00CF0C9C" w:rsidRDefault="00B72E53" w:rsidP="00AF33AA">
            <w:pPr>
              <w:jc w:val="center"/>
              <w:rPr>
                <w:rFonts w:ascii="Times New Roman" w:hAnsi="Times New Roman"/>
                <w:sz w:val="18"/>
                <w:szCs w:val="18"/>
              </w:rPr>
            </w:pPr>
            <w:r w:rsidRPr="00CF0C9C">
              <w:rPr>
                <w:rFonts w:ascii="Times New Roman" w:hAnsi="Times New Roman"/>
                <w:sz w:val="18"/>
                <w:szCs w:val="18"/>
              </w:rPr>
              <w:t>3000,0</w:t>
            </w:r>
          </w:p>
        </w:tc>
        <w:tc>
          <w:tcPr>
            <w:tcW w:w="992"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bCs/>
                <w:color w:val="000000"/>
                <w:sz w:val="16"/>
                <w:szCs w:val="16"/>
              </w:rPr>
            </w:pPr>
            <w:r w:rsidRPr="00B72E53">
              <w:rPr>
                <w:rFonts w:ascii="Times New Roman" w:hAnsi="Times New Roman"/>
                <w:bCs/>
                <w:color w:val="000000"/>
                <w:sz w:val="16"/>
                <w:szCs w:val="16"/>
              </w:rPr>
              <w:t>1717,5</w:t>
            </w:r>
          </w:p>
        </w:tc>
        <w:tc>
          <w:tcPr>
            <w:tcW w:w="1276"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457,5</w:t>
            </w:r>
          </w:p>
        </w:tc>
        <w:tc>
          <w:tcPr>
            <w:tcW w:w="1134"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420,0</w:t>
            </w:r>
          </w:p>
        </w:tc>
        <w:tc>
          <w:tcPr>
            <w:tcW w:w="1276" w:type="dxa"/>
            <w:tcBorders>
              <w:top w:val="single" w:sz="4" w:space="0" w:color="auto"/>
              <w:left w:val="nil"/>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420,0</w:t>
            </w:r>
          </w:p>
        </w:tc>
        <w:tc>
          <w:tcPr>
            <w:tcW w:w="1134" w:type="dxa"/>
            <w:tcBorders>
              <w:top w:val="single" w:sz="4" w:space="0" w:color="auto"/>
              <w:left w:val="nil"/>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420,0</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vMerge w:val="restart"/>
            <w:tcBorders>
              <w:top w:val="single" w:sz="4" w:space="0" w:color="auto"/>
              <w:left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right w:val="single" w:sz="4" w:space="0" w:color="auto"/>
            </w:tcBorders>
            <w:vAlign w:val="center"/>
          </w:tcPr>
          <w:p w:rsidR="00B72E53" w:rsidRPr="00AA4E76" w:rsidRDefault="00B72E53" w:rsidP="00AF33AA">
            <w:pPr>
              <w:jc w:val="center"/>
              <w:rPr>
                <w:rFonts w:ascii="Times New Roman" w:hAnsi="Times New Roman"/>
                <w:sz w:val="18"/>
                <w:szCs w:val="18"/>
              </w:rPr>
            </w:pPr>
            <w:r w:rsidRPr="00AA4E76">
              <w:rPr>
                <w:rFonts w:ascii="Times New Roman" w:hAnsi="Times New Roman"/>
                <w:sz w:val="18"/>
                <w:szCs w:val="18"/>
              </w:rPr>
              <w:t>Предоставление субсидий бюджету Городского округа Кашира на приобретение автобусов для доставки обучающихся в общеоб</w:t>
            </w:r>
            <w:r w:rsidRPr="00AA4E76">
              <w:rPr>
                <w:rFonts w:ascii="Times New Roman" w:hAnsi="Times New Roman"/>
                <w:sz w:val="18"/>
                <w:szCs w:val="18"/>
              </w:rPr>
              <w:lastRenderedPageBreak/>
              <w:t>разовательные учреждения, расположенные в сельской местности</w:t>
            </w:r>
          </w:p>
        </w:tc>
      </w:tr>
      <w:tr w:rsidR="00B72E53" w:rsidRPr="00FC57F3" w:rsidTr="005B5FEF">
        <w:trPr>
          <w:trHeight w:val="371"/>
        </w:trPr>
        <w:tc>
          <w:tcPr>
            <w:tcW w:w="1004" w:type="dxa"/>
            <w:vMerge/>
            <w:tcBorders>
              <w:left w:val="single" w:sz="4" w:space="0" w:color="auto"/>
              <w:right w:val="single" w:sz="4" w:space="0" w:color="auto"/>
            </w:tcBorders>
            <w:vAlign w:val="center"/>
          </w:tcPr>
          <w:p w:rsidR="00B72E53" w:rsidRPr="00FA0E7C" w:rsidRDefault="00B72E53" w:rsidP="00AF33AA">
            <w:pP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B72E53" w:rsidRDefault="00B72E53"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bCs/>
                <w:color w:val="000000"/>
                <w:sz w:val="16"/>
                <w:szCs w:val="16"/>
              </w:rPr>
            </w:pPr>
            <w:r w:rsidRPr="00B72E53">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vMerge/>
            <w:tcBorders>
              <w:left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B72E53" w:rsidRPr="00FC57F3" w:rsidRDefault="00B72E53" w:rsidP="00AF33AA">
            <w:pPr>
              <w:jc w:val="center"/>
              <w:rPr>
                <w:rFonts w:ascii="Times New Roman" w:hAnsi="Times New Roman"/>
                <w:sz w:val="18"/>
                <w:szCs w:val="18"/>
              </w:rPr>
            </w:pPr>
          </w:p>
        </w:tc>
      </w:tr>
      <w:tr w:rsidR="00B72E53" w:rsidRPr="00FC57F3" w:rsidTr="005B5FEF">
        <w:trPr>
          <w:trHeight w:val="371"/>
        </w:trPr>
        <w:tc>
          <w:tcPr>
            <w:tcW w:w="1004" w:type="dxa"/>
            <w:vMerge/>
            <w:tcBorders>
              <w:left w:val="single" w:sz="4" w:space="0" w:color="auto"/>
              <w:right w:val="single" w:sz="4" w:space="0" w:color="auto"/>
            </w:tcBorders>
            <w:vAlign w:val="center"/>
          </w:tcPr>
          <w:p w:rsidR="00B72E53" w:rsidRPr="00FA0E7C" w:rsidRDefault="00B72E53" w:rsidP="00AF33AA">
            <w:pP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B72E53" w:rsidRDefault="00B72E53" w:rsidP="00AF33AA">
            <w:pPr>
              <w:jc w:val="center"/>
              <w:rPr>
                <w:rFonts w:ascii="Times New Roman" w:hAnsi="Times New Roman"/>
                <w:sz w:val="16"/>
                <w:szCs w:val="16"/>
              </w:rPr>
            </w:pPr>
            <w:r>
              <w:rPr>
                <w:rFonts w:ascii="Times New Roman" w:hAnsi="Times New Roman"/>
                <w:sz w:val="18"/>
                <w:szCs w:val="18"/>
              </w:rPr>
              <w:t>3000,0</w:t>
            </w:r>
          </w:p>
        </w:tc>
        <w:tc>
          <w:tcPr>
            <w:tcW w:w="992"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bCs/>
                <w:color w:val="000000"/>
                <w:sz w:val="16"/>
                <w:szCs w:val="16"/>
              </w:rPr>
            </w:pPr>
            <w:r w:rsidRPr="00B72E53">
              <w:rPr>
                <w:rFonts w:ascii="Times New Roman" w:hAnsi="Times New Roman"/>
                <w:bCs/>
                <w:color w:val="000000"/>
                <w:sz w:val="16"/>
                <w:szCs w:val="16"/>
              </w:rPr>
              <w:t>1717,5</w:t>
            </w:r>
          </w:p>
        </w:tc>
        <w:tc>
          <w:tcPr>
            <w:tcW w:w="1276"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457,5</w:t>
            </w:r>
          </w:p>
        </w:tc>
        <w:tc>
          <w:tcPr>
            <w:tcW w:w="1134"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420,0</w:t>
            </w:r>
          </w:p>
        </w:tc>
        <w:tc>
          <w:tcPr>
            <w:tcW w:w="1276" w:type="dxa"/>
            <w:tcBorders>
              <w:top w:val="single" w:sz="4" w:space="0" w:color="auto"/>
              <w:left w:val="nil"/>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420,0</w:t>
            </w:r>
          </w:p>
        </w:tc>
        <w:tc>
          <w:tcPr>
            <w:tcW w:w="1134" w:type="dxa"/>
            <w:tcBorders>
              <w:top w:val="single" w:sz="4" w:space="0" w:color="auto"/>
              <w:left w:val="nil"/>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420,0</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vMerge/>
            <w:tcBorders>
              <w:left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B72E53" w:rsidRPr="00FC57F3" w:rsidRDefault="00B72E53" w:rsidP="00AF33AA">
            <w:pPr>
              <w:jc w:val="center"/>
              <w:rPr>
                <w:rFonts w:ascii="Times New Roman" w:hAnsi="Times New Roman"/>
                <w:sz w:val="18"/>
                <w:szCs w:val="18"/>
              </w:rPr>
            </w:pPr>
          </w:p>
        </w:tc>
      </w:tr>
      <w:tr w:rsidR="00B72E53" w:rsidRPr="00FC57F3" w:rsidTr="005B5FEF">
        <w:trPr>
          <w:trHeight w:val="603"/>
        </w:trPr>
        <w:tc>
          <w:tcPr>
            <w:tcW w:w="1004" w:type="dxa"/>
            <w:vMerge/>
            <w:tcBorders>
              <w:left w:val="single" w:sz="4" w:space="0" w:color="auto"/>
              <w:bottom w:val="single" w:sz="4" w:space="0" w:color="auto"/>
              <w:right w:val="single" w:sz="4" w:space="0" w:color="auto"/>
            </w:tcBorders>
            <w:vAlign w:val="center"/>
          </w:tcPr>
          <w:p w:rsidR="00B72E53" w:rsidRPr="00FA0E7C" w:rsidRDefault="00B72E53" w:rsidP="00AF33AA">
            <w:pPr>
              <w:rPr>
                <w:rFonts w:ascii="Times New Roman" w:hAnsi="Times New Roman"/>
                <w:sz w:val="20"/>
                <w:szCs w:val="20"/>
              </w:rPr>
            </w:pPr>
          </w:p>
        </w:tc>
        <w:tc>
          <w:tcPr>
            <w:tcW w:w="2399" w:type="dxa"/>
            <w:vMerge/>
            <w:tcBorders>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c>
          <w:tcPr>
            <w:tcW w:w="425" w:type="dxa"/>
            <w:vMerge/>
            <w:tcBorders>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B72E53" w:rsidRDefault="00B72E53"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bCs/>
                <w:color w:val="000000"/>
                <w:sz w:val="16"/>
                <w:szCs w:val="16"/>
              </w:rPr>
            </w:pPr>
            <w:r w:rsidRPr="00B72E53">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vMerge/>
            <w:tcBorders>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c>
          <w:tcPr>
            <w:tcW w:w="1275" w:type="dxa"/>
            <w:vMerge/>
            <w:tcBorders>
              <w:left w:val="single" w:sz="4" w:space="0" w:color="auto"/>
              <w:bottom w:val="single" w:sz="4" w:space="0" w:color="auto"/>
              <w:right w:val="single" w:sz="4" w:space="0" w:color="auto"/>
            </w:tcBorders>
            <w:vAlign w:val="center"/>
          </w:tcPr>
          <w:p w:rsidR="00B72E53" w:rsidRPr="00FC57F3" w:rsidRDefault="00B72E53" w:rsidP="00AF33AA">
            <w:pPr>
              <w:jc w:val="center"/>
              <w:rPr>
                <w:rFonts w:ascii="Times New Roman" w:hAnsi="Times New Roman"/>
                <w:sz w:val="18"/>
                <w:szCs w:val="18"/>
              </w:rPr>
            </w:pPr>
          </w:p>
        </w:tc>
      </w:tr>
      <w:tr w:rsidR="00B72E53" w:rsidRPr="00AA4E76" w:rsidTr="005B5FEF">
        <w:trPr>
          <w:trHeight w:val="371"/>
        </w:trPr>
        <w:tc>
          <w:tcPr>
            <w:tcW w:w="1004" w:type="dxa"/>
            <w:vMerge w:val="restart"/>
            <w:tcBorders>
              <w:top w:val="single" w:sz="4" w:space="0" w:color="auto"/>
              <w:left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r>
              <w:rPr>
                <w:rFonts w:ascii="Times New Roman" w:hAnsi="Times New Roman"/>
                <w:sz w:val="20"/>
                <w:szCs w:val="20"/>
              </w:rPr>
              <w:lastRenderedPageBreak/>
              <w:t>5.5</w:t>
            </w:r>
            <w:r w:rsidRPr="00FA0E7C">
              <w:rPr>
                <w:rFonts w:ascii="Times New Roman" w:hAnsi="Times New Roman"/>
                <w:sz w:val="20"/>
                <w:szCs w:val="20"/>
              </w:rPr>
              <w:t>.</w:t>
            </w:r>
          </w:p>
        </w:tc>
        <w:tc>
          <w:tcPr>
            <w:tcW w:w="2399" w:type="dxa"/>
            <w:vMerge w:val="restart"/>
            <w:tcBorders>
              <w:top w:val="single" w:sz="4" w:space="0" w:color="auto"/>
              <w:left w:val="single" w:sz="4" w:space="0" w:color="auto"/>
              <w:right w:val="single" w:sz="4" w:space="0" w:color="auto"/>
            </w:tcBorders>
            <w:vAlign w:val="center"/>
          </w:tcPr>
          <w:p w:rsidR="00B72E53" w:rsidRDefault="00B72E53"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5</w:t>
            </w:r>
          </w:p>
          <w:p w:rsidR="00B72E53" w:rsidRPr="00FA0E7C" w:rsidRDefault="00B72E53" w:rsidP="00AF33AA">
            <w:pPr>
              <w:jc w:val="center"/>
              <w:rPr>
                <w:rFonts w:ascii="Times New Roman" w:hAnsi="Times New Roman"/>
                <w:sz w:val="20"/>
                <w:szCs w:val="20"/>
              </w:rPr>
            </w:pPr>
            <w:r w:rsidRPr="00364C9A">
              <w:rPr>
                <w:rFonts w:ascii="Times New Roman" w:hAnsi="Times New Roman"/>
                <w:sz w:val="20"/>
                <w:szCs w:val="20"/>
              </w:rPr>
              <w:t>Приобретение автобуса для доставки обучающихся в общеобразовательные организации в Московской области, расположенные в сельских населенных пунктах за счет средств бюджета Московской области</w:t>
            </w:r>
          </w:p>
        </w:tc>
        <w:tc>
          <w:tcPr>
            <w:tcW w:w="425" w:type="dxa"/>
            <w:vMerge w:val="restart"/>
            <w:tcBorders>
              <w:top w:val="single" w:sz="4" w:space="0" w:color="auto"/>
              <w:left w:val="single" w:sz="4" w:space="0" w:color="auto"/>
              <w:right w:val="single" w:sz="4" w:space="0" w:color="auto"/>
            </w:tcBorders>
            <w:textDirection w:val="btLr"/>
            <w:vAlign w:val="center"/>
          </w:tcPr>
          <w:p w:rsidR="00B72E53" w:rsidRPr="00FA0E7C" w:rsidRDefault="00B72E53"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B72E53" w:rsidRDefault="00B72E53" w:rsidP="00AF33AA">
            <w:pPr>
              <w:jc w:val="center"/>
              <w:rPr>
                <w:rFonts w:ascii="Times New Roman" w:hAnsi="Times New Roman"/>
                <w:sz w:val="16"/>
                <w:szCs w:val="16"/>
              </w:rPr>
            </w:pPr>
            <w:r>
              <w:rPr>
                <w:rFonts w:ascii="Times New Roman" w:hAnsi="Times New Roman"/>
                <w:sz w:val="18"/>
                <w:szCs w:val="18"/>
              </w:rPr>
              <w:t>0,0</w:t>
            </w:r>
          </w:p>
        </w:tc>
        <w:tc>
          <w:tcPr>
            <w:tcW w:w="992"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bCs/>
                <w:color w:val="000000"/>
                <w:sz w:val="16"/>
                <w:szCs w:val="16"/>
              </w:rPr>
            </w:pPr>
            <w:r w:rsidRPr="00B72E53">
              <w:rPr>
                <w:rFonts w:ascii="Times New Roman" w:hAnsi="Times New Roman"/>
                <w:bCs/>
                <w:color w:val="000000"/>
                <w:sz w:val="16"/>
                <w:szCs w:val="16"/>
              </w:rPr>
              <w:t>6390,0</w:t>
            </w:r>
          </w:p>
        </w:tc>
        <w:tc>
          <w:tcPr>
            <w:tcW w:w="1276"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1350,0</w:t>
            </w:r>
          </w:p>
        </w:tc>
        <w:tc>
          <w:tcPr>
            <w:tcW w:w="1134"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1680,0</w:t>
            </w:r>
          </w:p>
        </w:tc>
        <w:tc>
          <w:tcPr>
            <w:tcW w:w="1276" w:type="dxa"/>
            <w:tcBorders>
              <w:top w:val="single" w:sz="4" w:space="0" w:color="auto"/>
              <w:left w:val="nil"/>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1680,0</w:t>
            </w:r>
          </w:p>
        </w:tc>
        <w:tc>
          <w:tcPr>
            <w:tcW w:w="1134" w:type="dxa"/>
            <w:tcBorders>
              <w:top w:val="single" w:sz="4" w:space="0" w:color="auto"/>
              <w:left w:val="nil"/>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1680,0</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vMerge w:val="restart"/>
            <w:tcBorders>
              <w:top w:val="single" w:sz="4" w:space="0" w:color="auto"/>
              <w:left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right w:val="single" w:sz="4" w:space="0" w:color="auto"/>
            </w:tcBorders>
            <w:vAlign w:val="center"/>
          </w:tcPr>
          <w:p w:rsidR="00B72E53" w:rsidRPr="00AA4E76" w:rsidRDefault="00B72E53" w:rsidP="00AF33AA">
            <w:pPr>
              <w:jc w:val="center"/>
              <w:rPr>
                <w:rFonts w:ascii="Times New Roman" w:hAnsi="Times New Roman"/>
                <w:sz w:val="18"/>
                <w:szCs w:val="18"/>
              </w:rPr>
            </w:pPr>
            <w:r w:rsidRPr="00AA4E76">
              <w:rPr>
                <w:rFonts w:ascii="Times New Roman" w:hAnsi="Times New Roman"/>
                <w:sz w:val="18"/>
                <w:szCs w:val="18"/>
              </w:rPr>
              <w:t>Предоставление субсидий бюджету Городского округа Кашира на приобретение автобусов для доставки обучающихся в общеобразовательные учреждения, расположенные в сельской местности</w:t>
            </w:r>
          </w:p>
        </w:tc>
      </w:tr>
      <w:tr w:rsidR="00B72E53" w:rsidRPr="00FC57F3" w:rsidTr="005B5FEF">
        <w:trPr>
          <w:trHeight w:val="371"/>
        </w:trPr>
        <w:tc>
          <w:tcPr>
            <w:tcW w:w="1004" w:type="dxa"/>
            <w:vMerge/>
            <w:tcBorders>
              <w:left w:val="single" w:sz="4" w:space="0" w:color="auto"/>
              <w:right w:val="single" w:sz="4" w:space="0" w:color="auto"/>
            </w:tcBorders>
            <w:vAlign w:val="center"/>
          </w:tcPr>
          <w:p w:rsidR="00B72E53" w:rsidRPr="00FA0E7C" w:rsidRDefault="00B72E53" w:rsidP="00AF33AA">
            <w:pP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B72E53" w:rsidRDefault="00B72E53" w:rsidP="00AF33AA">
            <w:pPr>
              <w:jc w:val="center"/>
              <w:rPr>
                <w:rFonts w:ascii="Times New Roman" w:hAnsi="Times New Roman"/>
                <w:sz w:val="16"/>
                <w:szCs w:val="16"/>
              </w:rPr>
            </w:pPr>
            <w:r>
              <w:rPr>
                <w:rFonts w:ascii="Times New Roman" w:hAnsi="Times New Roman"/>
                <w:sz w:val="18"/>
                <w:szCs w:val="18"/>
              </w:rPr>
              <w:t>0,0</w:t>
            </w:r>
          </w:p>
        </w:tc>
        <w:tc>
          <w:tcPr>
            <w:tcW w:w="992"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bCs/>
                <w:color w:val="000000"/>
                <w:sz w:val="16"/>
                <w:szCs w:val="16"/>
              </w:rPr>
            </w:pPr>
            <w:r w:rsidRPr="00B72E53">
              <w:rPr>
                <w:rFonts w:ascii="Times New Roman" w:hAnsi="Times New Roman"/>
                <w:bCs/>
                <w:color w:val="000000"/>
                <w:sz w:val="16"/>
                <w:szCs w:val="16"/>
              </w:rPr>
              <w:t>6390,0</w:t>
            </w:r>
          </w:p>
        </w:tc>
        <w:tc>
          <w:tcPr>
            <w:tcW w:w="1276"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1350,0</w:t>
            </w:r>
          </w:p>
        </w:tc>
        <w:tc>
          <w:tcPr>
            <w:tcW w:w="1134"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1680,0</w:t>
            </w:r>
          </w:p>
        </w:tc>
        <w:tc>
          <w:tcPr>
            <w:tcW w:w="1276" w:type="dxa"/>
            <w:tcBorders>
              <w:top w:val="single" w:sz="4" w:space="0" w:color="auto"/>
              <w:left w:val="nil"/>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1680,0</w:t>
            </w:r>
          </w:p>
        </w:tc>
        <w:tc>
          <w:tcPr>
            <w:tcW w:w="1134" w:type="dxa"/>
            <w:tcBorders>
              <w:top w:val="single" w:sz="4" w:space="0" w:color="auto"/>
              <w:left w:val="nil"/>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1680,0</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vMerge/>
            <w:tcBorders>
              <w:left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B72E53" w:rsidRPr="00FC57F3" w:rsidRDefault="00B72E53" w:rsidP="00AF33AA">
            <w:pPr>
              <w:jc w:val="center"/>
              <w:rPr>
                <w:rFonts w:ascii="Times New Roman" w:hAnsi="Times New Roman"/>
                <w:sz w:val="18"/>
                <w:szCs w:val="18"/>
              </w:rPr>
            </w:pPr>
          </w:p>
        </w:tc>
      </w:tr>
      <w:tr w:rsidR="00B72E53" w:rsidRPr="00FC57F3" w:rsidTr="005B5FEF">
        <w:trPr>
          <w:trHeight w:val="371"/>
        </w:trPr>
        <w:tc>
          <w:tcPr>
            <w:tcW w:w="1004" w:type="dxa"/>
            <w:vMerge/>
            <w:tcBorders>
              <w:left w:val="single" w:sz="4" w:space="0" w:color="auto"/>
              <w:right w:val="single" w:sz="4" w:space="0" w:color="auto"/>
            </w:tcBorders>
            <w:vAlign w:val="center"/>
          </w:tcPr>
          <w:p w:rsidR="00B72E53" w:rsidRPr="00FA0E7C" w:rsidRDefault="00B72E53" w:rsidP="00AF33AA">
            <w:pP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B72E53" w:rsidRDefault="00B72E53"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bCs/>
                <w:color w:val="000000"/>
                <w:sz w:val="16"/>
                <w:szCs w:val="16"/>
              </w:rPr>
            </w:pPr>
            <w:r w:rsidRPr="00B72E53">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vMerge/>
            <w:tcBorders>
              <w:left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B72E53" w:rsidRPr="00FC57F3" w:rsidRDefault="00B72E53" w:rsidP="00AF33AA">
            <w:pPr>
              <w:jc w:val="center"/>
              <w:rPr>
                <w:rFonts w:ascii="Times New Roman" w:hAnsi="Times New Roman"/>
                <w:sz w:val="18"/>
                <w:szCs w:val="18"/>
              </w:rPr>
            </w:pPr>
          </w:p>
        </w:tc>
      </w:tr>
      <w:tr w:rsidR="00B72E53" w:rsidRPr="00FC57F3" w:rsidTr="005B5FEF">
        <w:trPr>
          <w:trHeight w:val="603"/>
        </w:trPr>
        <w:tc>
          <w:tcPr>
            <w:tcW w:w="1004" w:type="dxa"/>
            <w:vMerge/>
            <w:tcBorders>
              <w:left w:val="single" w:sz="4" w:space="0" w:color="auto"/>
              <w:bottom w:val="single" w:sz="4" w:space="0" w:color="auto"/>
              <w:right w:val="single" w:sz="4" w:space="0" w:color="auto"/>
            </w:tcBorders>
            <w:vAlign w:val="center"/>
          </w:tcPr>
          <w:p w:rsidR="00B72E53" w:rsidRPr="00FA0E7C" w:rsidRDefault="00B72E53" w:rsidP="00AF33AA">
            <w:pPr>
              <w:rPr>
                <w:rFonts w:ascii="Times New Roman" w:hAnsi="Times New Roman"/>
                <w:sz w:val="20"/>
                <w:szCs w:val="20"/>
              </w:rPr>
            </w:pPr>
          </w:p>
        </w:tc>
        <w:tc>
          <w:tcPr>
            <w:tcW w:w="2399" w:type="dxa"/>
            <w:vMerge/>
            <w:tcBorders>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c>
          <w:tcPr>
            <w:tcW w:w="425" w:type="dxa"/>
            <w:vMerge/>
            <w:tcBorders>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B72E53" w:rsidRDefault="00B72E53"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bCs/>
                <w:color w:val="000000"/>
                <w:sz w:val="16"/>
                <w:szCs w:val="16"/>
              </w:rPr>
            </w:pPr>
            <w:r w:rsidRPr="00B72E53">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465C7E" w:rsidRDefault="00B72E53">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vMerge/>
            <w:tcBorders>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c>
          <w:tcPr>
            <w:tcW w:w="1275" w:type="dxa"/>
            <w:vMerge/>
            <w:tcBorders>
              <w:left w:val="single" w:sz="4" w:space="0" w:color="auto"/>
              <w:bottom w:val="single" w:sz="4" w:space="0" w:color="auto"/>
              <w:right w:val="single" w:sz="4" w:space="0" w:color="auto"/>
            </w:tcBorders>
            <w:vAlign w:val="center"/>
          </w:tcPr>
          <w:p w:rsidR="00B72E53" w:rsidRPr="00FC57F3" w:rsidRDefault="00B72E53" w:rsidP="00AF33AA">
            <w:pPr>
              <w:jc w:val="center"/>
              <w:rPr>
                <w:rFonts w:ascii="Times New Roman" w:hAnsi="Times New Roman"/>
                <w:sz w:val="18"/>
                <w:szCs w:val="18"/>
              </w:rPr>
            </w:pPr>
          </w:p>
        </w:tc>
      </w:tr>
      <w:tr w:rsidR="00B72E53" w:rsidRPr="00C24874" w:rsidTr="005B5FEF">
        <w:trPr>
          <w:trHeight w:val="845"/>
        </w:trPr>
        <w:tc>
          <w:tcPr>
            <w:tcW w:w="100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B72E53" w:rsidRPr="00617772" w:rsidRDefault="00B72E53" w:rsidP="00AF33AA">
            <w:pPr>
              <w:jc w:val="center"/>
              <w:rPr>
                <w:rFonts w:ascii="Times New Roman" w:hAnsi="Times New Roman"/>
                <w:color w:val="000000"/>
                <w:sz w:val="20"/>
                <w:szCs w:val="20"/>
              </w:rPr>
            </w:pPr>
            <w:r>
              <w:rPr>
                <w:rFonts w:ascii="Times New Roman" w:hAnsi="Times New Roman"/>
                <w:color w:val="000000"/>
                <w:sz w:val="20"/>
                <w:szCs w:val="20"/>
              </w:rPr>
              <w:t>5.6</w:t>
            </w:r>
            <w:r w:rsidRPr="00617772">
              <w:rPr>
                <w:rFonts w:ascii="Times New Roman" w:hAnsi="Times New Roman"/>
                <w:color w:val="000000"/>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B72E53" w:rsidRDefault="00B72E53"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6</w:t>
            </w:r>
          </w:p>
          <w:p w:rsidR="00B72E53" w:rsidRPr="00FA0E7C" w:rsidRDefault="00B72E53" w:rsidP="00AF33AA">
            <w:pPr>
              <w:jc w:val="center"/>
              <w:rPr>
                <w:rFonts w:ascii="Times New Roman" w:hAnsi="Times New Roman"/>
                <w:sz w:val="20"/>
                <w:szCs w:val="20"/>
              </w:rPr>
            </w:pPr>
            <w:r w:rsidRPr="00FA0E7C">
              <w:rPr>
                <w:rFonts w:ascii="Times New Roman" w:hAnsi="Times New Roman"/>
                <w:sz w:val="20"/>
                <w:szCs w:val="20"/>
              </w:rPr>
              <w:t>Обеспечение бесплатным питанием воспитанников школ-интернатов</w:t>
            </w:r>
          </w:p>
        </w:tc>
        <w:tc>
          <w:tcPr>
            <w:tcW w:w="425"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B72E53" w:rsidRPr="00FA0E7C" w:rsidRDefault="00B72E53"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B72E53" w:rsidRPr="00FA0E7C" w:rsidRDefault="00B72E53"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B72E53" w:rsidRPr="00263967" w:rsidRDefault="00B72E53" w:rsidP="00AF33AA">
            <w:pPr>
              <w:jc w:val="center"/>
              <w:rPr>
                <w:rFonts w:ascii="Times New Roman" w:hAnsi="Times New Roman"/>
                <w:color w:val="002060"/>
                <w:sz w:val="20"/>
                <w:szCs w:val="20"/>
              </w:rPr>
            </w:pPr>
            <w:r w:rsidRPr="00263967">
              <w:rPr>
                <w:rFonts w:ascii="Times New Roman" w:hAnsi="Times New Roman"/>
                <w:color w:val="002060"/>
                <w:sz w:val="20"/>
                <w:szCs w:val="20"/>
              </w:rPr>
              <w:t>7942,0</w:t>
            </w:r>
          </w:p>
        </w:tc>
        <w:tc>
          <w:tcPr>
            <w:tcW w:w="992" w:type="dxa"/>
            <w:tcBorders>
              <w:top w:val="single" w:sz="4" w:space="0" w:color="auto"/>
              <w:left w:val="single" w:sz="4" w:space="0" w:color="auto"/>
              <w:bottom w:val="single" w:sz="4" w:space="0" w:color="auto"/>
              <w:right w:val="single" w:sz="4" w:space="0" w:color="auto"/>
            </w:tcBorders>
            <w:vAlign w:val="center"/>
          </w:tcPr>
          <w:p w:rsidR="00B72E53" w:rsidRPr="00B72E53" w:rsidRDefault="00B72E53">
            <w:pPr>
              <w:jc w:val="center"/>
              <w:rPr>
                <w:rFonts w:ascii="Times New Roman" w:hAnsi="Times New Roman"/>
                <w:bCs/>
                <w:color w:val="000000"/>
                <w:sz w:val="16"/>
                <w:szCs w:val="16"/>
              </w:rPr>
            </w:pPr>
            <w:r w:rsidRPr="00B72E53">
              <w:rPr>
                <w:rFonts w:ascii="Times New Roman" w:hAnsi="Times New Roman"/>
                <w:bCs/>
                <w:color w:val="000000"/>
                <w:sz w:val="16"/>
                <w:szCs w:val="16"/>
              </w:rPr>
              <w:t>49167,0</w:t>
            </w:r>
          </w:p>
        </w:tc>
        <w:tc>
          <w:tcPr>
            <w:tcW w:w="1276" w:type="dxa"/>
            <w:tcBorders>
              <w:top w:val="single" w:sz="4" w:space="0" w:color="auto"/>
              <w:left w:val="single" w:sz="4" w:space="0" w:color="auto"/>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8266,0</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10152,5</w:t>
            </w:r>
          </w:p>
        </w:tc>
        <w:tc>
          <w:tcPr>
            <w:tcW w:w="1276" w:type="dxa"/>
            <w:tcBorders>
              <w:top w:val="single" w:sz="4" w:space="0" w:color="auto"/>
              <w:left w:val="single" w:sz="4" w:space="0" w:color="auto"/>
              <w:bottom w:val="single" w:sz="4" w:space="0" w:color="auto"/>
              <w:right w:val="single" w:sz="4" w:space="0" w:color="auto"/>
            </w:tcBorders>
            <w:vAlign w:val="center"/>
          </w:tcPr>
          <w:p w:rsidR="00B72E53" w:rsidRPr="00F01099" w:rsidRDefault="00B72E53" w:rsidP="00AF33AA">
            <w:pPr>
              <w:jc w:val="center"/>
              <w:rPr>
                <w:rFonts w:ascii="Times New Roman" w:hAnsi="Times New Roman"/>
                <w:color w:val="000000"/>
                <w:sz w:val="16"/>
                <w:szCs w:val="16"/>
              </w:rPr>
            </w:pPr>
            <w:r w:rsidRPr="00F01099">
              <w:rPr>
                <w:rFonts w:ascii="Times New Roman" w:hAnsi="Times New Roman"/>
                <w:color w:val="000000"/>
                <w:sz w:val="16"/>
                <w:szCs w:val="16"/>
              </w:rPr>
              <w:t>10249,5</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F01099" w:rsidRDefault="00B72E53" w:rsidP="00AF33AA">
            <w:pPr>
              <w:jc w:val="center"/>
              <w:rPr>
                <w:rFonts w:ascii="Times New Roman" w:hAnsi="Times New Roman"/>
                <w:color w:val="000000"/>
                <w:sz w:val="16"/>
                <w:szCs w:val="16"/>
              </w:rPr>
            </w:pPr>
            <w:r w:rsidRPr="00F01099">
              <w:rPr>
                <w:rFonts w:ascii="Times New Roman" w:hAnsi="Times New Roman"/>
                <w:color w:val="000000"/>
                <w:sz w:val="16"/>
                <w:szCs w:val="16"/>
              </w:rPr>
              <w:t>10249,5</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F01099" w:rsidRDefault="00B72E53" w:rsidP="00AF33AA">
            <w:pPr>
              <w:jc w:val="center"/>
              <w:rPr>
                <w:rFonts w:ascii="Times New Roman" w:hAnsi="Times New Roman"/>
                <w:color w:val="000000"/>
                <w:sz w:val="16"/>
                <w:szCs w:val="16"/>
              </w:rPr>
            </w:pPr>
            <w:r w:rsidRPr="00F01099">
              <w:rPr>
                <w:rFonts w:ascii="Times New Roman" w:hAnsi="Times New Roman"/>
                <w:color w:val="000000"/>
                <w:sz w:val="16"/>
                <w:szCs w:val="16"/>
              </w:rPr>
              <w:t>10249,5</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B72E53" w:rsidRPr="00FA0E7C" w:rsidRDefault="00B72E53"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FFFFFF"/>
          </w:tcPr>
          <w:p w:rsidR="00B72E53" w:rsidRPr="00C24874" w:rsidRDefault="00B72E53" w:rsidP="00AF33AA">
            <w:pPr>
              <w:jc w:val="center"/>
              <w:rPr>
                <w:rFonts w:ascii="Times New Roman" w:hAnsi="Times New Roman"/>
                <w:sz w:val="18"/>
                <w:szCs w:val="18"/>
              </w:rPr>
            </w:pPr>
            <w:r w:rsidRPr="00C24874">
              <w:rPr>
                <w:rFonts w:ascii="Times New Roman" w:hAnsi="Times New Roman"/>
                <w:sz w:val="18"/>
                <w:szCs w:val="18"/>
              </w:rPr>
              <w:t>Обеспечение питанием учащихся по 10-дневному меню, утвержденного Территориальным отделом Управления Роспотребадзора по Московской области в Каширском, Серебряно-Прудском округах</w:t>
            </w:r>
          </w:p>
        </w:tc>
      </w:tr>
      <w:tr w:rsidR="00B72E53" w:rsidRPr="00C24874" w:rsidTr="005B5FEF">
        <w:trPr>
          <w:trHeight w:val="545"/>
        </w:trPr>
        <w:tc>
          <w:tcPr>
            <w:tcW w:w="1004" w:type="dxa"/>
            <w:vMerge/>
            <w:tcBorders>
              <w:top w:val="single" w:sz="4" w:space="0" w:color="auto"/>
              <w:left w:val="single" w:sz="4" w:space="0" w:color="auto"/>
              <w:bottom w:val="single" w:sz="4" w:space="0" w:color="auto"/>
              <w:right w:val="single" w:sz="4" w:space="0" w:color="auto"/>
            </w:tcBorders>
            <w:vAlign w:val="center"/>
          </w:tcPr>
          <w:p w:rsidR="00B72E53" w:rsidRPr="00617772" w:rsidRDefault="00B72E53"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B72E53" w:rsidRPr="00263967" w:rsidRDefault="00B72E53" w:rsidP="00AF33AA">
            <w:pPr>
              <w:jc w:val="center"/>
              <w:rPr>
                <w:rFonts w:ascii="Times New Roman" w:hAnsi="Times New Roman"/>
                <w:color w:val="002060"/>
                <w:sz w:val="20"/>
                <w:szCs w:val="20"/>
              </w:rPr>
            </w:pPr>
            <w:r w:rsidRPr="00263967">
              <w:rPr>
                <w:rFonts w:ascii="Times New Roman" w:hAnsi="Times New Roman"/>
                <w:color w:val="002060"/>
                <w:sz w:val="20"/>
                <w:szCs w:val="20"/>
              </w:rPr>
              <w:t>0,0</w:t>
            </w:r>
          </w:p>
        </w:tc>
        <w:tc>
          <w:tcPr>
            <w:tcW w:w="992"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bCs/>
                <w:color w:val="000000"/>
                <w:sz w:val="16"/>
                <w:szCs w:val="16"/>
              </w:rPr>
            </w:pPr>
            <w:r w:rsidRPr="00B72E53">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B72E53" w:rsidRPr="00F01099" w:rsidRDefault="00B72E53" w:rsidP="00AF33AA">
            <w:pPr>
              <w:jc w:val="center"/>
              <w:rPr>
                <w:rFonts w:ascii="Times New Roman" w:hAnsi="Times New Roman"/>
                <w:color w:val="000000"/>
                <w:sz w:val="16"/>
                <w:szCs w:val="16"/>
              </w:rPr>
            </w:pPr>
            <w:r w:rsidRPr="00F01099">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B72E53" w:rsidRPr="00F01099" w:rsidRDefault="00B72E53" w:rsidP="00AF33AA">
            <w:pPr>
              <w:jc w:val="center"/>
              <w:rPr>
                <w:rFonts w:ascii="Times New Roman" w:hAnsi="Times New Roman"/>
                <w:color w:val="000000"/>
                <w:sz w:val="16"/>
                <w:szCs w:val="16"/>
              </w:rPr>
            </w:pPr>
            <w:r w:rsidRPr="00F01099">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F01099" w:rsidRDefault="00B72E53" w:rsidP="00AF33AA">
            <w:pPr>
              <w:jc w:val="center"/>
              <w:rPr>
                <w:rFonts w:ascii="Times New Roman" w:hAnsi="Times New Roman"/>
                <w:color w:val="000000"/>
                <w:sz w:val="16"/>
                <w:szCs w:val="16"/>
              </w:rPr>
            </w:pPr>
            <w:r w:rsidRPr="00F01099">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72E53" w:rsidRPr="00C24874" w:rsidRDefault="00B72E53" w:rsidP="00AF33AA">
            <w:pPr>
              <w:jc w:val="center"/>
              <w:rPr>
                <w:rFonts w:ascii="Times New Roman" w:hAnsi="Times New Roman"/>
                <w:sz w:val="18"/>
                <w:szCs w:val="18"/>
              </w:rPr>
            </w:pPr>
          </w:p>
        </w:tc>
      </w:tr>
      <w:tr w:rsidR="00B72E53" w:rsidRPr="00C24874" w:rsidTr="005B5FEF">
        <w:trPr>
          <w:trHeight w:val="915"/>
        </w:trPr>
        <w:tc>
          <w:tcPr>
            <w:tcW w:w="1004" w:type="dxa"/>
            <w:vMerge/>
            <w:tcBorders>
              <w:top w:val="single" w:sz="4" w:space="0" w:color="auto"/>
              <w:left w:val="single" w:sz="4" w:space="0" w:color="auto"/>
              <w:bottom w:val="single" w:sz="4" w:space="0" w:color="auto"/>
              <w:right w:val="single" w:sz="4" w:space="0" w:color="auto"/>
            </w:tcBorders>
            <w:vAlign w:val="center"/>
          </w:tcPr>
          <w:p w:rsidR="00B72E53" w:rsidRPr="00617772" w:rsidRDefault="00B72E53"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B72E53" w:rsidRPr="00263967" w:rsidRDefault="00B72E53" w:rsidP="00AF33AA">
            <w:pPr>
              <w:jc w:val="center"/>
              <w:rPr>
                <w:rFonts w:ascii="Times New Roman" w:hAnsi="Times New Roman"/>
                <w:color w:val="002060"/>
                <w:sz w:val="20"/>
                <w:szCs w:val="20"/>
              </w:rPr>
            </w:pPr>
            <w:r w:rsidRPr="00263967">
              <w:rPr>
                <w:rFonts w:ascii="Times New Roman" w:hAnsi="Times New Roman"/>
                <w:color w:val="002060"/>
                <w:sz w:val="20"/>
                <w:szCs w:val="20"/>
              </w:rPr>
              <w:t>3550,9</w:t>
            </w:r>
          </w:p>
        </w:tc>
        <w:tc>
          <w:tcPr>
            <w:tcW w:w="992"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bCs/>
                <w:color w:val="000000"/>
                <w:sz w:val="16"/>
                <w:szCs w:val="16"/>
              </w:rPr>
            </w:pPr>
            <w:r w:rsidRPr="00B72E53">
              <w:rPr>
                <w:rFonts w:ascii="Times New Roman" w:hAnsi="Times New Roman"/>
                <w:bCs/>
                <w:color w:val="000000"/>
                <w:sz w:val="16"/>
                <w:szCs w:val="16"/>
              </w:rPr>
              <w:t>23170,8</w:t>
            </w:r>
          </w:p>
        </w:tc>
        <w:tc>
          <w:tcPr>
            <w:tcW w:w="1276"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2894,6</w:t>
            </w:r>
          </w:p>
        </w:tc>
        <w:tc>
          <w:tcPr>
            <w:tcW w:w="1134"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4858,3</w:t>
            </w:r>
          </w:p>
        </w:tc>
        <w:tc>
          <w:tcPr>
            <w:tcW w:w="1276" w:type="dxa"/>
            <w:tcBorders>
              <w:top w:val="single" w:sz="4" w:space="0" w:color="auto"/>
              <w:left w:val="nil"/>
              <w:bottom w:val="single" w:sz="4" w:space="0" w:color="auto"/>
              <w:right w:val="single" w:sz="4" w:space="0" w:color="auto"/>
            </w:tcBorders>
            <w:vAlign w:val="center"/>
          </w:tcPr>
          <w:p w:rsidR="00B72E53" w:rsidRPr="00F01099" w:rsidRDefault="00B72E53" w:rsidP="00AF33AA">
            <w:pPr>
              <w:jc w:val="center"/>
              <w:rPr>
                <w:rFonts w:ascii="Times New Roman" w:hAnsi="Times New Roman"/>
                <w:color w:val="000000"/>
                <w:sz w:val="16"/>
                <w:szCs w:val="16"/>
              </w:rPr>
            </w:pPr>
            <w:r w:rsidRPr="00F01099">
              <w:rPr>
                <w:rFonts w:ascii="Times New Roman" w:hAnsi="Times New Roman"/>
                <w:color w:val="000000"/>
                <w:sz w:val="16"/>
                <w:szCs w:val="16"/>
              </w:rPr>
              <w:t>5139,3</w:t>
            </w:r>
          </w:p>
        </w:tc>
        <w:tc>
          <w:tcPr>
            <w:tcW w:w="1134" w:type="dxa"/>
            <w:tcBorders>
              <w:top w:val="single" w:sz="4" w:space="0" w:color="auto"/>
              <w:left w:val="nil"/>
              <w:bottom w:val="single" w:sz="4" w:space="0" w:color="auto"/>
              <w:right w:val="single" w:sz="4" w:space="0" w:color="auto"/>
            </w:tcBorders>
            <w:vAlign w:val="center"/>
          </w:tcPr>
          <w:p w:rsidR="00B72E53" w:rsidRPr="00F01099" w:rsidRDefault="00B72E53" w:rsidP="00AF33AA">
            <w:pPr>
              <w:jc w:val="center"/>
              <w:rPr>
                <w:rFonts w:ascii="Times New Roman" w:hAnsi="Times New Roman"/>
                <w:color w:val="000000"/>
                <w:sz w:val="16"/>
                <w:szCs w:val="16"/>
              </w:rPr>
            </w:pPr>
            <w:r w:rsidRPr="00F01099">
              <w:rPr>
                <w:rFonts w:ascii="Times New Roman" w:hAnsi="Times New Roman"/>
                <w:color w:val="000000"/>
                <w:sz w:val="16"/>
                <w:szCs w:val="16"/>
              </w:rPr>
              <w:t>5139,3</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F01099" w:rsidRDefault="00B72E53" w:rsidP="00AF33AA">
            <w:pPr>
              <w:jc w:val="center"/>
              <w:rPr>
                <w:rFonts w:ascii="Times New Roman" w:hAnsi="Times New Roman"/>
                <w:color w:val="000000"/>
                <w:sz w:val="16"/>
                <w:szCs w:val="16"/>
              </w:rPr>
            </w:pPr>
            <w:r w:rsidRPr="00F01099">
              <w:rPr>
                <w:rFonts w:ascii="Times New Roman" w:hAnsi="Times New Roman"/>
                <w:color w:val="000000"/>
                <w:sz w:val="16"/>
                <w:szCs w:val="16"/>
              </w:rPr>
              <w:t>5139,3</w:t>
            </w:r>
          </w:p>
        </w:tc>
        <w:tc>
          <w:tcPr>
            <w:tcW w:w="1134"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72E53" w:rsidRPr="00C24874" w:rsidRDefault="00B72E53" w:rsidP="00AF33AA">
            <w:pPr>
              <w:jc w:val="center"/>
              <w:rPr>
                <w:rFonts w:ascii="Times New Roman" w:hAnsi="Times New Roman"/>
                <w:sz w:val="18"/>
                <w:szCs w:val="18"/>
              </w:rPr>
            </w:pPr>
          </w:p>
        </w:tc>
      </w:tr>
      <w:tr w:rsidR="00B72E53" w:rsidRPr="00C24874" w:rsidTr="005B5FEF">
        <w:trPr>
          <w:trHeight w:val="719"/>
        </w:trPr>
        <w:tc>
          <w:tcPr>
            <w:tcW w:w="1004" w:type="dxa"/>
            <w:vMerge/>
            <w:tcBorders>
              <w:top w:val="single" w:sz="4" w:space="0" w:color="auto"/>
              <w:left w:val="single" w:sz="4" w:space="0" w:color="auto"/>
              <w:bottom w:val="single" w:sz="4" w:space="0" w:color="auto"/>
              <w:right w:val="single" w:sz="4" w:space="0" w:color="auto"/>
            </w:tcBorders>
            <w:vAlign w:val="center"/>
          </w:tcPr>
          <w:p w:rsidR="00B72E53" w:rsidRPr="00617772" w:rsidRDefault="00B72E53"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B72E53" w:rsidRPr="00263967" w:rsidRDefault="00B72E53" w:rsidP="00AF33AA">
            <w:pPr>
              <w:jc w:val="center"/>
              <w:rPr>
                <w:rFonts w:ascii="Times New Roman" w:hAnsi="Times New Roman"/>
                <w:color w:val="002060"/>
                <w:sz w:val="20"/>
                <w:szCs w:val="20"/>
              </w:rPr>
            </w:pPr>
            <w:r w:rsidRPr="00263967">
              <w:rPr>
                <w:rFonts w:ascii="Times New Roman" w:hAnsi="Times New Roman"/>
                <w:color w:val="002060"/>
                <w:sz w:val="20"/>
                <w:szCs w:val="20"/>
              </w:rPr>
              <w:t>4391,1</w:t>
            </w:r>
          </w:p>
        </w:tc>
        <w:tc>
          <w:tcPr>
            <w:tcW w:w="992"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bCs/>
                <w:color w:val="000000"/>
                <w:sz w:val="16"/>
                <w:szCs w:val="16"/>
              </w:rPr>
            </w:pPr>
            <w:r w:rsidRPr="00B72E53">
              <w:rPr>
                <w:rFonts w:ascii="Times New Roman" w:hAnsi="Times New Roman"/>
                <w:bCs/>
                <w:color w:val="000000"/>
                <w:sz w:val="16"/>
                <w:szCs w:val="16"/>
              </w:rPr>
              <w:t>25996,2</w:t>
            </w:r>
          </w:p>
        </w:tc>
        <w:tc>
          <w:tcPr>
            <w:tcW w:w="1276"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5371,4</w:t>
            </w:r>
          </w:p>
        </w:tc>
        <w:tc>
          <w:tcPr>
            <w:tcW w:w="1134"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5294,2</w:t>
            </w:r>
          </w:p>
        </w:tc>
        <w:tc>
          <w:tcPr>
            <w:tcW w:w="1276" w:type="dxa"/>
            <w:tcBorders>
              <w:top w:val="single" w:sz="4" w:space="0" w:color="auto"/>
              <w:left w:val="nil"/>
              <w:bottom w:val="single" w:sz="4" w:space="0" w:color="auto"/>
              <w:right w:val="single" w:sz="4" w:space="0" w:color="auto"/>
            </w:tcBorders>
            <w:vAlign w:val="center"/>
          </w:tcPr>
          <w:p w:rsidR="00B72E53" w:rsidRPr="00F01099" w:rsidRDefault="00B72E53" w:rsidP="00AF33AA">
            <w:pPr>
              <w:jc w:val="center"/>
              <w:rPr>
                <w:rFonts w:ascii="Times New Roman" w:hAnsi="Times New Roman"/>
                <w:color w:val="000000"/>
                <w:sz w:val="16"/>
                <w:szCs w:val="16"/>
              </w:rPr>
            </w:pPr>
            <w:r w:rsidRPr="00F01099">
              <w:rPr>
                <w:rFonts w:ascii="Times New Roman" w:hAnsi="Times New Roman"/>
                <w:color w:val="000000"/>
                <w:sz w:val="16"/>
                <w:szCs w:val="16"/>
              </w:rPr>
              <w:t>5110,2</w:t>
            </w:r>
          </w:p>
        </w:tc>
        <w:tc>
          <w:tcPr>
            <w:tcW w:w="1134" w:type="dxa"/>
            <w:tcBorders>
              <w:top w:val="single" w:sz="4" w:space="0" w:color="auto"/>
              <w:left w:val="nil"/>
              <w:bottom w:val="single" w:sz="4" w:space="0" w:color="auto"/>
              <w:right w:val="single" w:sz="4" w:space="0" w:color="auto"/>
            </w:tcBorders>
            <w:vAlign w:val="center"/>
          </w:tcPr>
          <w:p w:rsidR="00B72E53" w:rsidRPr="00F01099" w:rsidRDefault="00B72E53" w:rsidP="00AF33AA">
            <w:pPr>
              <w:jc w:val="center"/>
              <w:rPr>
                <w:rFonts w:ascii="Times New Roman" w:hAnsi="Times New Roman"/>
                <w:color w:val="000000"/>
                <w:sz w:val="16"/>
                <w:szCs w:val="16"/>
              </w:rPr>
            </w:pPr>
            <w:r w:rsidRPr="00F01099">
              <w:rPr>
                <w:rFonts w:ascii="Times New Roman" w:hAnsi="Times New Roman"/>
                <w:color w:val="000000"/>
                <w:sz w:val="16"/>
                <w:szCs w:val="16"/>
              </w:rPr>
              <w:t>5110,2</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F01099" w:rsidRDefault="00B72E53" w:rsidP="00AF33AA">
            <w:pPr>
              <w:jc w:val="center"/>
              <w:rPr>
                <w:rFonts w:ascii="Times New Roman" w:hAnsi="Times New Roman"/>
                <w:color w:val="000000"/>
                <w:sz w:val="16"/>
                <w:szCs w:val="16"/>
              </w:rPr>
            </w:pPr>
            <w:r w:rsidRPr="00F01099">
              <w:rPr>
                <w:rFonts w:ascii="Times New Roman" w:hAnsi="Times New Roman"/>
                <w:color w:val="000000"/>
                <w:sz w:val="16"/>
                <w:szCs w:val="16"/>
              </w:rPr>
              <w:t>5110,2</w:t>
            </w:r>
          </w:p>
        </w:tc>
        <w:tc>
          <w:tcPr>
            <w:tcW w:w="1134"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72E53" w:rsidRPr="00C24874" w:rsidRDefault="00B72E53" w:rsidP="00AF33AA">
            <w:pPr>
              <w:jc w:val="center"/>
              <w:rPr>
                <w:rFonts w:ascii="Times New Roman" w:hAnsi="Times New Roman"/>
                <w:sz w:val="18"/>
                <w:szCs w:val="18"/>
              </w:rPr>
            </w:pPr>
          </w:p>
        </w:tc>
      </w:tr>
      <w:tr w:rsidR="00B72E53" w:rsidRPr="00C24874" w:rsidTr="005B5FEF">
        <w:trPr>
          <w:trHeight w:val="195"/>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72E53" w:rsidRPr="00617772" w:rsidRDefault="00B72E53" w:rsidP="00AF33AA">
            <w:pPr>
              <w:jc w:val="center"/>
              <w:rPr>
                <w:rFonts w:ascii="Times New Roman" w:hAnsi="Times New Roman"/>
                <w:color w:val="000000"/>
                <w:sz w:val="20"/>
                <w:szCs w:val="20"/>
              </w:rPr>
            </w:pPr>
            <w:r>
              <w:rPr>
                <w:rFonts w:ascii="Times New Roman" w:hAnsi="Times New Roman"/>
                <w:color w:val="000000"/>
                <w:sz w:val="20"/>
                <w:szCs w:val="20"/>
              </w:rPr>
              <w:t>5.6</w:t>
            </w:r>
            <w:r w:rsidRPr="00617772">
              <w:rPr>
                <w:rFonts w:ascii="Times New Roman" w:hAnsi="Times New Roman"/>
                <w:color w:val="000000"/>
                <w:sz w:val="20"/>
                <w:szCs w:val="20"/>
              </w:rPr>
              <w:t>.1.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2E53" w:rsidRDefault="00B72E53"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6.1.</w:t>
            </w:r>
          </w:p>
          <w:p w:rsidR="00B72E53" w:rsidRPr="00FA0E7C" w:rsidRDefault="00B72E53" w:rsidP="00AF33AA">
            <w:pPr>
              <w:jc w:val="center"/>
              <w:rPr>
                <w:rFonts w:ascii="Times New Roman" w:hAnsi="Times New Roman"/>
                <w:sz w:val="20"/>
                <w:szCs w:val="20"/>
              </w:rPr>
            </w:pPr>
            <w:r w:rsidRPr="00FA0E7C">
              <w:rPr>
                <w:rFonts w:ascii="Times New Roman" w:hAnsi="Times New Roman"/>
                <w:sz w:val="20"/>
                <w:szCs w:val="20"/>
              </w:rPr>
              <w:t>Обеспечение бесплатным питанием воспитан</w:t>
            </w:r>
            <w:r w:rsidRPr="00FA0E7C">
              <w:rPr>
                <w:rFonts w:ascii="Times New Roman" w:hAnsi="Times New Roman"/>
                <w:sz w:val="20"/>
                <w:szCs w:val="20"/>
              </w:rPr>
              <w:lastRenderedPageBreak/>
              <w:t>ников МБОУ "Средняя общеобразовательная школа-интернат"</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B72E53" w:rsidRPr="00FA0E7C" w:rsidRDefault="00B72E53" w:rsidP="00AF33AA">
            <w:pPr>
              <w:jc w:val="center"/>
              <w:rPr>
                <w:rFonts w:ascii="Times New Roman" w:hAnsi="Times New Roman"/>
                <w:sz w:val="16"/>
                <w:szCs w:val="16"/>
              </w:rPr>
            </w:pPr>
            <w:r>
              <w:rPr>
                <w:rFonts w:ascii="Times New Roman" w:hAnsi="Times New Roman"/>
                <w:sz w:val="16"/>
                <w:szCs w:val="16"/>
              </w:rPr>
              <w:lastRenderedPageBreak/>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B72E53" w:rsidRPr="00263967" w:rsidRDefault="00B72E53" w:rsidP="00AF33AA">
            <w:pPr>
              <w:jc w:val="center"/>
              <w:rPr>
                <w:rFonts w:ascii="Times New Roman" w:hAnsi="Times New Roman"/>
                <w:color w:val="002060"/>
                <w:sz w:val="20"/>
                <w:szCs w:val="20"/>
              </w:rPr>
            </w:pPr>
            <w:r w:rsidRPr="00263967">
              <w:rPr>
                <w:rFonts w:ascii="Times New Roman" w:hAnsi="Times New Roman"/>
                <w:color w:val="002060"/>
                <w:sz w:val="20"/>
                <w:szCs w:val="20"/>
              </w:rPr>
              <w:t>6084,5</w:t>
            </w:r>
          </w:p>
        </w:tc>
        <w:tc>
          <w:tcPr>
            <w:tcW w:w="992" w:type="dxa"/>
            <w:tcBorders>
              <w:top w:val="single" w:sz="4" w:space="0" w:color="auto"/>
              <w:left w:val="single" w:sz="4" w:space="0" w:color="auto"/>
              <w:bottom w:val="single" w:sz="4" w:space="0" w:color="auto"/>
              <w:right w:val="single" w:sz="4" w:space="0" w:color="auto"/>
            </w:tcBorders>
            <w:vAlign w:val="center"/>
          </w:tcPr>
          <w:p w:rsidR="00B72E53" w:rsidRPr="00B72E53" w:rsidRDefault="00B72E53">
            <w:pPr>
              <w:jc w:val="center"/>
              <w:rPr>
                <w:rFonts w:ascii="Times New Roman" w:hAnsi="Times New Roman"/>
                <w:bCs/>
                <w:color w:val="000000"/>
                <w:sz w:val="16"/>
                <w:szCs w:val="16"/>
              </w:rPr>
            </w:pPr>
            <w:r w:rsidRPr="00B72E53">
              <w:rPr>
                <w:rFonts w:ascii="Times New Roman" w:hAnsi="Times New Roman"/>
                <w:bCs/>
                <w:color w:val="000000"/>
                <w:sz w:val="16"/>
                <w:szCs w:val="16"/>
              </w:rPr>
              <w:t>36452,9</w:t>
            </w:r>
          </w:p>
        </w:tc>
        <w:tc>
          <w:tcPr>
            <w:tcW w:w="1276" w:type="dxa"/>
            <w:tcBorders>
              <w:top w:val="single" w:sz="4" w:space="0" w:color="auto"/>
              <w:left w:val="single" w:sz="4" w:space="0" w:color="auto"/>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5765,5</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7660,3</w:t>
            </w:r>
          </w:p>
        </w:tc>
        <w:tc>
          <w:tcPr>
            <w:tcW w:w="1276" w:type="dxa"/>
            <w:tcBorders>
              <w:top w:val="single" w:sz="4" w:space="0" w:color="auto"/>
              <w:left w:val="single" w:sz="4" w:space="0" w:color="auto"/>
              <w:bottom w:val="single" w:sz="4" w:space="0" w:color="auto"/>
              <w:right w:val="single" w:sz="4" w:space="0" w:color="auto"/>
            </w:tcBorders>
            <w:vAlign w:val="center"/>
          </w:tcPr>
          <w:p w:rsidR="00B72E53" w:rsidRPr="00F01099" w:rsidRDefault="00B72E53" w:rsidP="00AF33AA">
            <w:pPr>
              <w:jc w:val="center"/>
              <w:rPr>
                <w:rFonts w:ascii="Times New Roman" w:hAnsi="Times New Roman"/>
                <w:color w:val="000000"/>
                <w:sz w:val="16"/>
                <w:szCs w:val="16"/>
              </w:rPr>
            </w:pPr>
            <w:r w:rsidRPr="00F01099">
              <w:rPr>
                <w:rFonts w:ascii="Times New Roman" w:hAnsi="Times New Roman"/>
                <w:color w:val="000000"/>
                <w:sz w:val="16"/>
                <w:szCs w:val="16"/>
              </w:rPr>
              <w:t>7675,7</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F01099" w:rsidRDefault="00B72E53" w:rsidP="00AF33AA">
            <w:pPr>
              <w:jc w:val="center"/>
              <w:rPr>
                <w:rFonts w:ascii="Times New Roman" w:hAnsi="Times New Roman"/>
                <w:color w:val="000000"/>
                <w:sz w:val="16"/>
                <w:szCs w:val="16"/>
              </w:rPr>
            </w:pPr>
            <w:r w:rsidRPr="00F01099">
              <w:rPr>
                <w:rFonts w:ascii="Times New Roman" w:hAnsi="Times New Roman"/>
                <w:color w:val="000000"/>
                <w:sz w:val="16"/>
                <w:szCs w:val="16"/>
              </w:rPr>
              <w:t>7675,7</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F01099" w:rsidRDefault="00B72E53" w:rsidP="00AF33AA">
            <w:pPr>
              <w:jc w:val="center"/>
              <w:rPr>
                <w:rFonts w:ascii="Times New Roman" w:hAnsi="Times New Roman"/>
                <w:color w:val="000000"/>
                <w:sz w:val="16"/>
                <w:szCs w:val="16"/>
              </w:rPr>
            </w:pPr>
            <w:r w:rsidRPr="00F01099">
              <w:rPr>
                <w:rFonts w:ascii="Times New Roman" w:hAnsi="Times New Roman"/>
                <w:color w:val="000000"/>
                <w:sz w:val="16"/>
                <w:szCs w:val="16"/>
              </w:rPr>
              <w:t>7675,7</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lastRenderedPageBreak/>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B72E53" w:rsidRPr="00C24874" w:rsidRDefault="00B72E53" w:rsidP="00AF33AA">
            <w:pPr>
              <w:jc w:val="center"/>
              <w:rPr>
                <w:rFonts w:ascii="Times New Roman" w:hAnsi="Times New Roman"/>
                <w:sz w:val="18"/>
                <w:szCs w:val="18"/>
              </w:rPr>
            </w:pPr>
            <w:r w:rsidRPr="00C24874">
              <w:rPr>
                <w:rFonts w:ascii="Times New Roman" w:hAnsi="Times New Roman"/>
                <w:sz w:val="18"/>
                <w:szCs w:val="18"/>
              </w:rPr>
              <w:lastRenderedPageBreak/>
              <w:t xml:space="preserve">Разработка нормативно-правовых </w:t>
            </w:r>
            <w:r w:rsidRPr="00C24874">
              <w:rPr>
                <w:rFonts w:ascii="Times New Roman" w:hAnsi="Times New Roman"/>
                <w:sz w:val="18"/>
                <w:szCs w:val="18"/>
              </w:rPr>
              <w:lastRenderedPageBreak/>
              <w:t>актов в соответствии с действующим законодательством</w:t>
            </w:r>
          </w:p>
        </w:tc>
      </w:tr>
      <w:tr w:rsidR="00B72E53" w:rsidRPr="00FA0E7C" w:rsidTr="005B5FEF">
        <w:trPr>
          <w:trHeight w:val="497"/>
        </w:trPr>
        <w:tc>
          <w:tcPr>
            <w:tcW w:w="1004" w:type="dxa"/>
            <w:vMerge/>
            <w:tcBorders>
              <w:top w:val="single" w:sz="4" w:space="0" w:color="auto"/>
              <w:left w:val="single" w:sz="4" w:space="0" w:color="auto"/>
              <w:bottom w:val="single" w:sz="4" w:space="0" w:color="auto"/>
              <w:right w:val="single" w:sz="4" w:space="0" w:color="auto"/>
            </w:tcBorders>
            <w:vAlign w:val="center"/>
          </w:tcPr>
          <w:p w:rsidR="00B72E53" w:rsidRPr="00617772" w:rsidRDefault="00B72E53"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B72E53" w:rsidRPr="00263967" w:rsidRDefault="00B72E53" w:rsidP="00AF33AA">
            <w:pPr>
              <w:jc w:val="center"/>
              <w:rPr>
                <w:rFonts w:ascii="Times New Roman" w:hAnsi="Times New Roman"/>
                <w:color w:val="002060"/>
                <w:sz w:val="20"/>
                <w:szCs w:val="20"/>
              </w:rPr>
            </w:pPr>
            <w:r w:rsidRPr="00263967">
              <w:rPr>
                <w:rFonts w:ascii="Times New Roman" w:hAnsi="Times New Roman"/>
                <w:color w:val="002060"/>
                <w:sz w:val="20"/>
                <w:szCs w:val="20"/>
              </w:rPr>
              <w:t>0,0</w:t>
            </w:r>
          </w:p>
        </w:tc>
        <w:tc>
          <w:tcPr>
            <w:tcW w:w="992"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bCs/>
                <w:color w:val="000000"/>
                <w:sz w:val="16"/>
                <w:szCs w:val="16"/>
              </w:rPr>
            </w:pPr>
            <w:r w:rsidRPr="00B72E53">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B72E53" w:rsidRPr="00F01099" w:rsidRDefault="00B72E53" w:rsidP="00AF33AA">
            <w:pPr>
              <w:jc w:val="center"/>
              <w:rPr>
                <w:rFonts w:ascii="Times New Roman" w:hAnsi="Times New Roman"/>
                <w:color w:val="000000"/>
                <w:sz w:val="16"/>
                <w:szCs w:val="16"/>
              </w:rPr>
            </w:pPr>
            <w:r w:rsidRPr="00F01099">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B72E53" w:rsidRPr="00F01099" w:rsidRDefault="00B72E53" w:rsidP="00AF33AA">
            <w:pPr>
              <w:jc w:val="center"/>
              <w:rPr>
                <w:rFonts w:ascii="Times New Roman" w:hAnsi="Times New Roman"/>
                <w:color w:val="000000"/>
                <w:sz w:val="16"/>
                <w:szCs w:val="16"/>
              </w:rPr>
            </w:pPr>
            <w:r w:rsidRPr="00F01099">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F01099" w:rsidRDefault="00B72E53" w:rsidP="00AF33AA">
            <w:pPr>
              <w:jc w:val="center"/>
              <w:rPr>
                <w:rFonts w:ascii="Times New Roman" w:hAnsi="Times New Roman"/>
                <w:color w:val="000000"/>
                <w:sz w:val="16"/>
                <w:szCs w:val="16"/>
              </w:rPr>
            </w:pPr>
            <w:r w:rsidRPr="00F01099">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r>
      <w:tr w:rsidR="00B72E53" w:rsidRPr="00FA0E7C" w:rsidTr="005B5FEF">
        <w:trPr>
          <w:trHeight w:val="859"/>
        </w:trPr>
        <w:tc>
          <w:tcPr>
            <w:tcW w:w="1004" w:type="dxa"/>
            <w:vMerge/>
            <w:tcBorders>
              <w:top w:val="single" w:sz="4" w:space="0" w:color="auto"/>
              <w:left w:val="single" w:sz="4" w:space="0" w:color="auto"/>
              <w:bottom w:val="single" w:sz="4" w:space="0" w:color="auto"/>
              <w:right w:val="single" w:sz="4" w:space="0" w:color="auto"/>
            </w:tcBorders>
            <w:vAlign w:val="center"/>
          </w:tcPr>
          <w:p w:rsidR="00B72E53" w:rsidRPr="00617772" w:rsidRDefault="00B72E53"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B72E53" w:rsidRPr="00263967" w:rsidRDefault="00B72E53" w:rsidP="00AF33AA">
            <w:pPr>
              <w:jc w:val="center"/>
              <w:rPr>
                <w:rFonts w:ascii="Times New Roman" w:hAnsi="Times New Roman"/>
                <w:color w:val="002060"/>
                <w:sz w:val="20"/>
                <w:szCs w:val="20"/>
              </w:rPr>
            </w:pPr>
            <w:r w:rsidRPr="00263967">
              <w:rPr>
                <w:rFonts w:ascii="Times New Roman" w:hAnsi="Times New Roman"/>
                <w:color w:val="002060"/>
                <w:sz w:val="20"/>
                <w:szCs w:val="20"/>
              </w:rPr>
              <w:t>1693,4</w:t>
            </w:r>
          </w:p>
        </w:tc>
        <w:tc>
          <w:tcPr>
            <w:tcW w:w="992"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bCs/>
                <w:color w:val="000000"/>
                <w:sz w:val="16"/>
                <w:szCs w:val="16"/>
              </w:rPr>
            </w:pPr>
            <w:r w:rsidRPr="00B72E53">
              <w:rPr>
                <w:rFonts w:ascii="Times New Roman" w:hAnsi="Times New Roman"/>
                <w:bCs/>
                <w:color w:val="000000"/>
                <w:sz w:val="16"/>
                <w:szCs w:val="16"/>
              </w:rPr>
              <w:t>11062,9</w:t>
            </w:r>
          </w:p>
        </w:tc>
        <w:tc>
          <w:tcPr>
            <w:tcW w:w="1276"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1000,3</w:t>
            </w:r>
          </w:p>
        </w:tc>
        <w:tc>
          <w:tcPr>
            <w:tcW w:w="1134"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2366,1</w:t>
            </w:r>
          </w:p>
        </w:tc>
        <w:tc>
          <w:tcPr>
            <w:tcW w:w="1276" w:type="dxa"/>
            <w:tcBorders>
              <w:top w:val="single" w:sz="4" w:space="0" w:color="auto"/>
              <w:left w:val="nil"/>
              <w:bottom w:val="single" w:sz="4" w:space="0" w:color="auto"/>
              <w:right w:val="single" w:sz="4" w:space="0" w:color="auto"/>
            </w:tcBorders>
            <w:vAlign w:val="center"/>
          </w:tcPr>
          <w:p w:rsidR="00B72E53" w:rsidRPr="00F01099" w:rsidRDefault="00B72E53" w:rsidP="00AF33AA">
            <w:pPr>
              <w:jc w:val="center"/>
              <w:rPr>
                <w:rFonts w:ascii="Times New Roman" w:hAnsi="Times New Roman"/>
                <w:color w:val="000000"/>
                <w:sz w:val="16"/>
                <w:szCs w:val="16"/>
              </w:rPr>
            </w:pPr>
            <w:r w:rsidRPr="00F01099">
              <w:rPr>
                <w:rFonts w:ascii="Times New Roman" w:hAnsi="Times New Roman"/>
                <w:color w:val="000000"/>
                <w:sz w:val="16"/>
                <w:szCs w:val="16"/>
              </w:rPr>
              <w:t>2565,5</w:t>
            </w:r>
          </w:p>
        </w:tc>
        <w:tc>
          <w:tcPr>
            <w:tcW w:w="1134" w:type="dxa"/>
            <w:tcBorders>
              <w:top w:val="single" w:sz="4" w:space="0" w:color="auto"/>
              <w:left w:val="nil"/>
              <w:bottom w:val="single" w:sz="4" w:space="0" w:color="auto"/>
              <w:right w:val="single" w:sz="4" w:space="0" w:color="auto"/>
            </w:tcBorders>
            <w:vAlign w:val="center"/>
          </w:tcPr>
          <w:p w:rsidR="00B72E53" w:rsidRPr="00F01099" w:rsidRDefault="00B72E53" w:rsidP="00AF33AA">
            <w:pPr>
              <w:jc w:val="center"/>
              <w:rPr>
                <w:rFonts w:ascii="Times New Roman" w:hAnsi="Times New Roman"/>
                <w:color w:val="000000"/>
                <w:sz w:val="16"/>
                <w:szCs w:val="16"/>
              </w:rPr>
            </w:pPr>
            <w:r w:rsidRPr="00F01099">
              <w:rPr>
                <w:rFonts w:ascii="Times New Roman" w:hAnsi="Times New Roman"/>
                <w:color w:val="000000"/>
                <w:sz w:val="16"/>
                <w:szCs w:val="16"/>
              </w:rPr>
              <w:t>2565,5</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F01099" w:rsidRDefault="00B72E53" w:rsidP="00AF33AA">
            <w:pPr>
              <w:jc w:val="center"/>
              <w:rPr>
                <w:rFonts w:ascii="Times New Roman" w:hAnsi="Times New Roman"/>
                <w:color w:val="000000"/>
                <w:sz w:val="16"/>
                <w:szCs w:val="16"/>
              </w:rPr>
            </w:pPr>
            <w:r w:rsidRPr="00F01099">
              <w:rPr>
                <w:rFonts w:ascii="Times New Roman" w:hAnsi="Times New Roman"/>
                <w:color w:val="000000"/>
                <w:sz w:val="16"/>
                <w:szCs w:val="16"/>
              </w:rPr>
              <w:t>2565,5</w:t>
            </w:r>
          </w:p>
        </w:tc>
        <w:tc>
          <w:tcPr>
            <w:tcW w:w="1134"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r>
      <w:tr w:rsidR="00B72E53" w:rsidRPr="00FA0E7C" w:rsidTr="005B5FEF">
        <w:trPr>
          <w:trHeight w:val="315"/>
        </w:trPr>
        <w:tc>
          <w:tcPr>
            <w:tcW w:w="1004" w:type="dxa"/>
            <w:vMerge/>
            <w:tcBorders>
              <w:top w:val="single" w:sz="4" w:space="0" w:color="auto"/>
              <w:left w:val="single" w:sz="4" w:space="0" w:color="auto"/>
              <w:bottom w:val="single" w:sz="4" w:space="0" w:color="auto"/>
              <w:right w:val="single" w:sz="4" w:space="0" w:color="auto"/>
            </w:tcBorders>
            <w:vAlign w:val="center"/>
          </w:tcPr>
          <w:p w:rsidR="00B72E53" w:rsidRPr="00617772" w:rsidRDefault="00B72E53"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B72E53" w:rsidRPr="00263967" w:rsidRDefault="00B72E53" w:rsidP="00AF33AA">
            <w:pPr>
              <w:jc w:val="center"/>
              <w:rPr>
                <w:rFonts w:ascii="Times New Roman" w:hAnsi="Times New Roman"/>
                <w:color w:val="002060"/>
                <w:sz w:val="20"/>
                <w:szCs w:val="20"/>
              </w:rPr>
            </w:pPr>
            <w:r w:rsidRPr="00263967">
              <w:rPr>
                <w:rFonts w:ascii="Times New Roman" w:hAnsi="Times New Roman"/>
                <w:color w:val="002060"/>
                <w:sz w:val="20"/>
                <w:szCs w:val="20"/>
              </w:rPr>
              <w:t>4391,1</w:t>
            </w:r>
          </w:p>
        </w:tc>
        <w:tc>
          <w:tcPr>
            <w:tcW w:w="992"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bCs/>
                <w:color w:val="000000"/>
                <w:sz w:val="16"/>
                <w:szCs w:val="16"/>
              </w:rPr>
            </w:pPr>
            <w:r w:rsidRPr="00B72E53">
              <w:rPr>
                <w:rFonts w:ascii="Times New Roman" w:hAnsi="Times New Roman"/>
                <w:bCs/>
                <w:color w:val="000000"/>
                <w:sz w:val="16"/>
                <w:szCs w:val="16"/>
              </w:rPr>
              <w:t>25390,0</w:t>
            </w:r>
          </w:p>
        </w:tc>
        <w:tc>
          <w:tcPr>
            <w:tcW w:w="1276"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4765,2</w:t>
            </w:r>
          </w:p>
        </w:tc>
        <w:tc>
          <w:tcPr>
            <w:tcW w:w="1134"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5294,2</w:t>
            </w:r>
          </w:p>
        </w:tc>
        <w:tc>
          <w:tcPr>
            <w:tcW w:w="1276" w:type="dxa"/>
            <w:tcBorders>
              <w:top w:val="single" w:sz="4" w:space="0" w:color="auto"/>
              <w:left w:val="nil"/>
              <w:bottom w:val="single" w:sz="4" w:space="0" w:color="auto"/>
              <w:right w:val="single" w:sz="4" w:space="0" w:color="auto"/>
            </w:tcBorders>
            <w:vAlign w:val="center"/>
          </w:tcPr>
          <w:p w:rsidR="00B72E53" w:rsidRPr="00F01099" w:rsidRDefault="00B72E53" w:rsidP="00AF33AA">
            <w:pPr>
              <w:jc w:val="center"/>
              <w:rPr>
                <w:rFonts w:ascii="Times New Roman" w:hAnsi="Times New Roman"/>
                <w:color w:val="000000"/>
                <w:sz w:val="16"/>
                <w:szCs w:val="16"/>
              </w:rPr>
            </w:pPr>
            <w:r w:rsidRPr="00F01099">
              <w:rPr>
                <w:rFonts w:ascii="Times New Roman" w:hAnsi="Times New Roman"/>
                <w:color w:val="000000"/>
                <w:sz w:val="16"/>
                <w:szCs w:val="16"/>
              </w:rPr>
              <w:t>5110,2</w:t>
            </w:r>
          </w:p>
        </w:tc>
        <w:tc>
          <w:tcPr>
            <w:tcW w:w="1134" w:type="dxa"/>
            <w:tcBorders>
              <w:top w:val="single" w:sz="4" w:space="0" w:color="auto"/>
              <w:left w:val="nil"/>
              <w:bottom w:val="single" w:sz="4" w:space="0" w:color="auto"/>
              <w:right w:val="single" w:sz="4" w:space="0" w:color="auto"/>
            </w:tcBorders>
            <w:vAlign w:val="center"/>
          </w:tcPr>
          <w:p w:rsidR="00B72E53" w:rsidRPr="00F01099" w:rsidRDefault="00B72E53" w:rsidP="00AF33AA">
            <w:pPr>
              <w:jc w:val="center"/>
              <w:rPr>
                <w:rFonts w:ascii="Times New Roman" w:hAnsi="Times New Roman"/>
                <w:color w:val="000000"/>
                <w:sz w:val="16"/>
                <w:szCs w:val="16"/>
              </w:rPr>
            </w:pPr>
            <w:r w:rsidRPr="00F01099">
              <w:rPr>
                <w:rFonts w:ascii="Times New Roman" w:hAnsi="Times New Roman"/>
                <w:color w:val="000000"/>
                <w:sz w:val="16"/>
                <w:szCs w:val="16"/>
              </w:rPr>
              <w:t>5110,2</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F01099" w:rsidRDefault="00B72E53" w:rsidP="00AF33AA">
            <w:pPr>
              <w:jc w:val="center"/>
              <w:rPr>
                <w:rFonts w:ascii="Times New Roman" w:hAnsi="Times New Roman"/>
                <w:color w:val="000000"/>
                <w:sz w:val="16"/>
                <w:szCs w:val="16"/>
              </w:rPr>
            </w:pPr>
            <w:r w:rsidRPr="00F01099">
              <w:rPr>
                <w:rFonts w:ascii="Times New Roman" w:hAnsi="Times New Roman"/>
                <w:color w:val="000000"/>
                <w:sz w:val="16"/>
                <w:szCs w:val="16"/>
              </w:rPr>
              <w:t>5110,2</w:t>
            </w:r>
          </w:p>
        </w:tc>
        <w:tc>
          <w:tcPr>
            <w:tcW w:w="1134"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r>
      <w:tr w:rsidR="00B72E53" w:rsidRPr="00FA0E7C" w:rsidTr="005B5FEF">
        <w:trPr>
          <w:trHeight w:val="144"/>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72E53" w:rsidRPr="00617772" w:rsidRDefault="00B72E53" w:rsidP="00AF33AA">
            <w:pPr>
              <w:jc w:val="center"/>
              <w:rPr>
                <w:rFonts w:ascii="Times New Roman" w:hAnsi="Times New Roman"/>
                <w:color w:val="000000"/>
                <w:sz w:val="20"/>
                <w:szCs w:val="20"/>
              </w:rPr>
            </w:pPr>
            <w:r>
              <w:rPr>
                <w:rFonts w:ascii="Times New Roman" w:hAnsi="Times New Roman"/>
                <w:color w:val="000000"/>
                <w:sz w:val="20"/>
                <w:szCs w:val="20"/>
              </w:rPr>
              <w:t>5.6</w:t>
            </w:r>
            <w:r w:rsidRPr="00617772">
              <w:rPr>
                <w:rFonts w:ascii="Times New Roman" w:hAnsi="Times New Roman"/>
                <w:color w:val="000000"/>
                <w:sz w:val="20"/>
                <w:szCs w:val="20"/>
              </w:rPr>
              <w:t>.2.</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2E53" w:rsidRDefault="00B72E53"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6.2.</w:t>
            </w:r>
          </w:p>
          <w:p w:rsidR="00B72E53" w:rsidRPr="00FA0E7C" w:rsidRDefault="00B72E53" w:rsidP="00AF33AA">
            <w:pPr>
              <w:jc w:val="center"/>
              <w:rPr>
                <w:rFonts w:ascii="Times New Roman" w:hAnsi="Times New Roman"/>
                <w:sz w:val="20"/>
                <w:szCs w:val="20"/>
              </w:rPr>
            </w:pPr>
            <w:r w:rsidRPr="008B3F66">
              <w:rPr>
                <w:rFonts w:ascii="Times New Roman" w:hAnsi="Times New Roman"/>
                <w:sz w:val="20"/>
                <w:szCs w:val="20"/>
              </w:rPr>
              <w:t>Обеспечение бесплатным питанием учащихся МКОУ "Каширская коррекционная общеобразовательная школа-интернат"</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B72E53" w:rsidRPr="00FA0E7C" w:rsidRDefault="00B72E53"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r>
              <w:rPr>
                <w:rFonts w:ascii="Times New Roman" w:hAnsi="Times New Roman"/>
                <w:sz w:val="20"/>
                <w:szCs w:val="20"/>
              </w:rPr>
              <w:t>1857,5</w:t>
            </w:r>
          </w:p>
        </w:tc>
        <w:tc>
          <w:tcPr>
            <w:tcW w:w="992" w:type="dxa"/>
            <w:tcBorders>
              <w:top w:val="single" w:sz="4" w:space="0" w:color="auto"/>
              <w:left w:val="single" w:sz="4" w:space="0" w:color="auto"/>
              <w:bottom w:val="single" w:sz="4" w:space="0" w:color="auto"/>
              <w:right w:val="single" w:sz="4" w:space="0" w:color="auto"/>
            </w:tcBorders>
            <w:vAlign w:val="center"/>
          </w:tcPr>
          <w:p w:rsidR="00B72E53" w:rsidRPr="00B72E53" w:rsidRDefault="00B72E53">
            <w:pPr>
              <w:jc w:val="center"/>
              <w:rPr>
                <w:rFonts w:ascii="Times New Roman" w:hAnsi="Times New Roman"/>
                <w:bCs/>
                <w:color w:val="000000"/>
                <w:sz w:val="16"/>
                <w:szCs w:val="16"/>
              </w:rPr>
            </w:pPr>
            <w:r w:rsidRPr="00B72E53">
              <w:rPr>
                <w:rFonts w:ascii="Times New Roman" w:hAnsi="Times New Roman"/>
                <w:bCs/>
                <w:color w:val="000000"/>
                <w:sz w:val="16"/>
                <w:szCs w:val="16"/>
              </w:rPr>
              <w:t>12107,9</w:t>
            </w:r>
          </w:p>
        </w:tc>
        <w:tc>
          <w:tcPr>
            <w:tcW w:w="1276" w:type="dxa"/>
            <w:tcBorders>
              <w:top w:val="single" w:sz="4" w:space="0" w:color="auto"/>
              <w:left w:val="single" w:sz="4" w:space="0" w:color="auto"/>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1894,3</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2492,2</w:t>
            </w:r>
          </w:p>
        </w:tc>
        <w:tc>
          <w:tcPr>
            <w:tcW w:w="1276" w:type="dxa"/>
            <w:tcBorders>
              <w:top w:val="single" w:sz="4" w:space="0" w:color="auto"/>
              <w:left w:val="single" w:sz="4" w:space="0" w:color="auto"/>
              <w:bottom w:val="single" w:sz="4" w:space="0" w:color="auto"/>
              <w:right w:val="single" w:sz="4" w:space="0" w:color="auto"/>
            </w:tcBorders>
            <w:vAlign w:val="center"/>
          </w:tcPr>
          <w:p w:rsidR="00B72E53" w:rsidRPr="00164FCF" w:rsidRDefault="00B72E53">
            <w:pPr>
              <w:jc w:val="center"/>
              <w:rPr>
                <w:rFonts w:ascii="Times New Roman" w:hAnsi="Times New Roman"/>
                <w:color w:val="000000"/>
                <w:sz w:val="16"/>
                <w:szCs w:val="16"/>
              </w:rPr>
            </w:pPr>
            <w:r w:rsidRPr="00164FCF">
              <w:rPr>
                <w:rFonts w:ascii="Times New Roman" w:hAnsi="Times New Roman"/>
                <w:color w:val="000000"/>
                <w:sz w:val="16"/>
                <w:szCs w:val="16"/>
              </w:rPr>
              <w:t>2573,8</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164FCF" w:rsidRDefault="00B72E53">
            <w:pPr>
              <w:jc w:val="center"/>
              <w:rPr>
                <w:rFonts w:ascii="Times New Roman" w:hAnsi="Times New Roman"/>
                <w:color w:val="000000"/>
                <w:sz w:val="16"/>
                <w:szCs w:val="16"/>
              </w:rPr>
            </w:pPr>
            <w:r w:rsidRPr="00164FCF">
              <w:rPr>
                <w:rFonts w:ascii="Times New Roman" w:hAnsi="Times New Roman"/>
                <w:color w:val="000000"/>
                <w:sz w:val="16"/>
                <w:szCs w:val="16"/>
              </w:rPr>
              <w:t>2573,8</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164FCF" w:rsidRDefault="00B72E53">
            <w:pPr>
              <w:jc w:val="center"/>
              <w:rPr>
                <w:rFonts w:ascii="Times New Roman" w:hAnsi="Times New Roman"/>
                <w:color w:val="000000"/>
                <w:sz w:val="16"/>
                <w:szCs w:val="16"/>
              </w:rPr>
            </w:pPr>
            <w:r w:rsidRPr="00164FCF">
              <w:rPr>
                <w:rFonts w:ascii="Times New Roman" w:hAnsi="Times New Roman"/>
                <w:color w:val="000000"/>
                <w:sz w:val="16"/>
                <w:szCs w:val="16"/>
              </w:rPr>
              <w:t>2573,8</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72E53" w:rsidRPr="006F1C4E" w:rsidRDefault="00B72E53" w:rsidP="00AF33AA">
            <w:pPr>
              <w:jc w:val="center"/>
              <w:rPr>
                <w:rFonts w:ascii="Times New Roman" w:hAnsi="Times New Roman"/>
                <w:sz w:val="18"/>
                <w:szCs w:val="18"/>
              </w:rPr>
            </w:pPr>
            <w:r w:rsidRPr="006F1C4E">
              <w:rPr>
                <w:rFonts w:ascii="Times New Roman" w:hAnsi="Times New Roman"/>
                <w:sz w:val="18"/>
                <w:szCs w:val="18"/>
              </w:rPr>
              <w:t>Управление образования 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B72E53" w:rsidRPr="006F1C4E" w:rsidRDefault="00B72E53" w:rsidP="00AF33AA">
            <w:pPr>
              <w:jc w:val="center"/>
              <w:rPr>
                <w:rFonts w:ascii="Times New Roman" w:hAnsi="Times New Roman"/>
                <w:sz w:val="18"/>
                <w:szCs w:val="18"/>
              </w:rPr>
            </w:pPr>
            <w:r w:rsidRPr="006F1C4E">
              <w:rPr>
                <w:rFonts w:ascii="Times New Roman" w:hAnsi="Times New Roman"/>
                <w:sz w:val="18"/>
                <w:szCs w:val="18"/>
              </w:rPr>
              <w:t>Увеличение охвата горячим питанием обучающихся до 88%</w:t>
            </w:r>
          </w:p>
        </w:tc>
      </w:tr>
      <w:tr w:rsidR="00B72E53" w:rsidRPr="00FA0E7C" w:rsidTr="005B5FEF">
        <w:trPr>
          <w:trHeight w:val="687"/>
        </w:trPr>
        <w:tc>
          <w:tcPr>
            <w:tcW w:w="1004" w:type="dxa"/>
            <w:vMerge/>
            <w:tcBorders>
              <w:top w:val="single" w:sz="4" w:space="0" w:color="auto"/>
              <w:left w:val="single" w:sz="4" w:space="0" w:color="auto"/>
              <w:bottom w:val="single" w:sz="4" w:space="0" w:color="auto"/>
              <w:right w:val="single" w:sz="4" w:space="0" w:color="auto"/>
            </w:tcBorders>
            <w:vAlign w:val="center"/>
          </w:tcPr>
          <w:p w:rsidR="00B72E53" w:rsidRPr="00617772" w:rsidRDefault="00B72E53"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bCs/>
                <w:color w:val="000000"/>
                <w:sz w:val="16"/>
                <w:szCs w:val="16"/>
              </w:rPr>
            </w:pPr>
            <w:r w:rsidRPr="00B72E53">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B72E53" w:rsidRPr="00164FCF" w:rsidRDefault="00B72E53">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B72E53" w:rsidRPr="00164FCF" w:rsidRDefault="00B72E53">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164FCF" w:rsidRDefault="00B72E53">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72E53" w:rsidRPr="006F1C4E" w:rsidRDefault="00B72E53" w:rsidP="00AF33AA">
            <w:pPr>
              <w:jc w:val="center"/>
              <w:rPr>
                <w:rFonts w:ascii="Times New Roman" w:hAnsi="Times New Roman"/>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72E53" w:rsidRPr="006F1C4E" w:rsidRDefault="00B72E53" w:rsidP="00AF33AA">
            <w:pPr>
              <w:jc w:val="center"/>
              <w:rPr>
                <w:rFonts w:ascii="Times New Roman" w:hAnsi="Times New Roman"/>
                <w:sz w:val="18"/>
                <w:szCs w:val="18"/>
              </w:rPr>
            </w:pPr>
          </w:p>
        </w:tc>
      </w:tr>
      <w:tr w:rsidR="00B72E53" w:rsidRPr="00FA0E7C" w:rsidTr="005B5FEF">
        <w:trPr>
          <w:trHeight w:val="515"/>
        </w:trPr>
        <w:tc>
          <w:tcPr>
            <w:tcW w:w="1004" w:type="dxa"/>
            <w:vMerge/>
            <w:tcBorders>
              <w:top w:val="single" w:sz="4" w:space="0" w:color="auto"/>
              <w:left w:val="single" w:sz="4" w:space="0" w:color="auto"/>
              <w:bottom w:val="single" w:sz="4" w:space="0" w:color="auto"/>
              <w:right w:val="single" w:sz="4" w:space="0" w:color="auto"/>
            </w:tcBorders>
            <w:vAlign w:val="center"/>
          </w:tcPr>
          <w:p w:rsidR="00B72E53" w:rsidRPr="00617772" w:rsidRDefault="00B72E53"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r>
              <w:rPr>
                <w:rFonts w:ascii="Times New Roman" w:hAnsi="Times New Roman"/>
                <w:sz w:val="20"/>
                <w:szCs w:val="20"/>
              </w:rPr>
              <w:t>1857,5</w:t>
            </w:r>
          </w:p>
        </w:tc>
        <w:tc>
          <w:tcPr>
            <w:tcW w:w="992"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bCs/>
                <w:color w:val="000000"/>
                <w:sz w:val="16"/>
                <w:szCs w:val="16"/>
              </w:rPr>
            </w:pPr>
            <w:r w:rsidRPr="00B72E53">
              <w:rPr>
                <w:rFonts w:ascii="Times New Roman" w:hAnsi="Times New Roman"/>
                <w:bCs/>
                <w:color w:val="000000"/>
                <w:sz w:val="16"/>
                <w:szCs w:val="16"/>
              </w:rPr>
              <w:t>12107,9</w:t>
            </w:r>
          </w:p>
        </w:tc>
        <w:tc>
          <w:tcPr>
            <w:tcW w:w="1276"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1894,3</w:t>
            </w:r>
          </w:p>
        </w:tc>
        <w:tc>
          <w:tcPr>
            <w:tcW w:w="1134"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2492,2</w:t>
            </w:r>
          </w:p>
        </w:tc>
        <w:tc>
          <w:tcPr>
            <w:tcW w:w="1276" w:type="dxa"/>
            <w:tcBorders>
              <w:top w:val="single" w:sz="4" w:space="0" w:color="auto"/>
              <w:left w:val="nil"/>
              <w:bottom w:val="single" w:sz="4" w:space="0" w:color="auto"/>
              <w:right w:val="single" w:sz="4" w:space="0" w:color="auto"/>
            </w:tcBorders>
            <w:vAlign w:val="center"/>
          </w:tcPr>
          <w:p w:rsidR="00B72E53" w:rsidRPr="00164FCF" w:rsidRDefault="00B72E53">
            <w:pPr>
              <w:jc w:val="center"/>
              <w:rPr>
                <w:rFonts w:ascii="Times New Roman" w:hAnsi="Times New Roman"/>
                <w:color w:val="000000"/>
                <w:sz w:val="16"/>
                <w:szCs w:val="16"/>
              </w:rPr>
            </w:pPr>
            <w:r w:rsidRPr="00164FCF">
              <w:rPr>
                <w:rFonts w:ascii="Times New Roman" w:hAnsi="Times New Roman"/>
                <w:color w:val="000000"/>
                <w:sz w:val="16"/>
                <w:szCs w:val="16"/>
              </w:rPr>
              <w:t>2573,8</w:t>
            </w:r>
          </w:p>
        </w:tc>
        <w:tc>
          <w:tcPr>
            <w:tcW w:w="1134" w:type="dxa"/>
            <w:tcBorders>
              <w:top w:val="single" w:sz="4" w:space="0" w:color="auto"/>
              <w:left w:val="nil"/>
              <w:bottom w:val="single" w:sz="4" w:space="0" w:color="auto"/>
              <w:right w:val="single" w:sz="4" w:space="0" w:color="auto"/>
            </w:tcBorders>
            <w:vAlign w:val="center"/>
          </w:tcPr>
          <w:p w:rsidR="00B72E53" w:rsidRPr="00164FCF" w:rsidRDefault="00B72E53">
            <w:pPr>
              <w:jc w:val="center"/>
              <w:rPr>
                <w:rFonts w:ascii="Times New Roman" w:hAnsi="Times New Roman"/>
                <w:color w:val="000000"/>
                <w:sz w:val="16"/>
                <w:szCs w:val="16"/>
              </w:rPr>
            </w:pPr>
            <w:r w:rsidRPr="00164FCF">
              <w:rPr>
                <w:rFonts w:ascii="Times New Roman" w:hAnsi="Times New Roman"/>
                <w:color w:val="000000"/>
                <w:sz w:val="16"/>
                <w:szCs w:val="16"/>
              </w:rPr>
              <w:t>2573,8</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164FCF" w:rsidRDefault="00B72E53">
            <w:pPr>
              <w:jc w:val="center"/>
              <w:rPr>
                <w:rFonts w:ascii="Times New Roman" w:hAnsi="Times New Roman"/>
                <w:color w:val="000000"/>
                <w:sz w:val="16"/>
                <w:szCs w:val="16"/>
              </w:rPr>
            </w:pPr>
            <w:r w:rsidRPr="00164FCF">
              <w:rPr>
                <w:rFonts w:ascii="Times New Roman" w:hAnsi="Times New Roman"/>
                <w:color w:val="000000"/>
                <w:sz w:val="16"/>
                <w:szCs w:val="16"/>
              </w:rPr>
              <w:t>2573,8</w:t>
            </w:r>
          </w:p>
        </w:tc>
        <w:tc>
          <w:tcPr>
            <w:tcW w:w="1134" w:type="dxa"/>
            <w:vMerge/>
            <w:tcBorders>
              <w:top w:val="single" w:sz="4" w:space="0" w:color="auto"/>
              <w:left w:val="single" w:sz="4" w:space="0" w:color="auto"/>
              <w:bottom w:val="single" w:sz="4" w:space="0" w:color="auto"/>
              <w:right w:val="single" w:sz="4" w:space="0" w:color="auto"/>
            </w:tcBorders>
            <w:vAlign w:val="center"/>
          </w:tcPr>
          <w:p w:rsidR="00B72E53" w:rsidRPr="006F1C4E" w:rsidRDefault="00B72E53" w:rsidP="00AF33AA">
            <w:pPr>
              <w:jc w:val="center"/>
              <w:rPr>
                <w:rFonts w:ascii="Times New Roman" w:hAnsi="Times New Roman"/>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72E53" w:rsidRPr="006F1C4E" w:rsidRDefault="00B72E53" w:rsidP="00AF33AA">
            <w:pPr>
              <w:jc w:val="center"/>
              <w:rPr>
                <w:rFonts w:ascii="Times New Roman" w:hAnsi="Times New Roman"/>
                <w:sz w:val="18"/>
                <w:szCs w:val="18"/>
              </w:rPr>
            </w:pPr>
          </w:p>
        </w:tc>
      </w:tr>
      <w:tr w:rsidR="00B72E53" w:rsidRPr="00FA0E7C" w:rsidTr="005B5FEF">
        <w:trPr>
          <w:trHeight w:val="427"/>
        </w:trPr>
        <w:tc>
          <w:tcPr>
            <w:tcW w:w="1004" w:type="dxa"/>
            <w:vMerge/>
            <w:tcBorders>
              <w:top w:val="single" w:sz="4" w:space="0" w:color="auto"/>
              <w:left w:val="single" w:sz="4" w:space="0" w:color="auto"/>
              <w:bottom w:val="single" w:sz="4" w:space="0" w:color="auto"/>
              <w:right w:val="single" w:sz="4" w:space="0" w:color="auto"/>
            </w:tcBorders>
            <w:vAlign w:val="center"/>
          </w:tcPr>
          <w:p w:rsidR="00B72E53" w:rsidRPr="00617772" w:rsidRDefault="00B72E53"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bCs/>
                <w:color w:val="000000"/>
                <w:sz w:val="16"/>
                <w:szCs w:val="16"/>
              </w:rPr>
            </w:pPr>
            <w:r w:rsidRPr="00B72E53">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B72E53" w:rsidRPr="00164FCF" w:rsidRDefault="00B72E53">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B72E53" w:rsidRPr="00164FCF" w:rsidRDefault="00B72E53">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164FCF" w:rsidRDefault="00B72E53">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72E53" w:rsidRPr="006F1C4E" w:rsidRDefault="00B72E53" w:rsidP="00AF33AA">
            <w:pPr>
              <w:jc w:val="center"/>
              <w:rPr>
                <w:rFonts w:ascii="Times New Roman" w:hAnsi="Times New Roman"/>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72E53" w:rsidRPr="006F1C4E" w:rsidRDefault="00B72E53" w:rsidP="00AF33AA">
            <w:pPr>
              <w:jc w:val="center"/>
              <w:rPr>
                <w:rFonts w:ascii="Times New Roman" w:hAnsi="Times New Roman"/>
                <w:sz w:val="18"/>
                <w:szCs w:val="18"/>
              </w:rPr>
            </w:pPr>
          </w:p>
        </w:tc>
      </w:tr>
      <w:tr w:rsidR="00B72E53" w:rsidRPr="00FA0E7C" w:rsidTr="005B5FEF">
        <w:trPr>
          <w:trHeight w:val="54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72E53" w:rsidRPr="00617772" w:rsidRDefault="00B72E53" w:rsidP="00AF33AA">
            <w:pPr>
              <w:jc w:val="center"/>
              <w:rPr>
                <w:rFonts w:ascii="Times New Roman" w:hAnsi="Times New Roman"/>
                <w:color w:val="000000"/>
                <w:sz w:val="20"/>
                <w:szCs w:val="20"/>
              </w:rPr>
            </w:pPr>
            <w:r>
              <w:rPr>
                <w:rFonts w:ascii="Times New Roman" w:hAnsi="Times New Roman"/>
                <w:color w:val="000000"/>
                <w:sz w:val="20"/>
                <w:szCs w:val="20"/>
              </w:rPr>
              <w:t>5.7</w:t>
            </w:r>
            <w:r w:rsidRPr="00617772">
              <w:rPr>
                <w:rFonts w:ascii="Times New Roman" w:hAnsi="Times New Roman"/>
                <w:color w:val="000000"/>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2E53" w:rsidRDefault="00B72E53" w:rsidP="00AF33AA">
            <w:pPr>
              <w:jc w:val="center"/>
              <w:rPr>
                <w:rFonts w:ascii="Times New Roman" w:hAnsi="Times New Roman"/>
                <w:sz w:val="20"/>
                <w:szCs w:val="20"/>
              </w:rPr>
            </w:pPr>
            <w:r>
              <w:rPr>
                <w:rFonts w:ascii="Times New Roman" w:hAnsi="Times New Roman"/>
                <w:b/>
                <w:color w:val="000000"/>
                <w:sz w:val="18"/>
                <w:szCs w:val="18"/>
              </w:rPr>
              <w:t>Мероприятие 7</w:t>
            </w:r>
          </w:p>
          <w:p w:rsidR="00B72E53" w:rsidRPr="00FA0E7C" w:rsidRDefault="00B72E53" w:rsidP="00AF33AA">
            <w:pPr>
              <w:jc w:val="center"/>
              <w:rPr>
                <w:rFonts w:ascii="Times New Roman" w:hAnsi="Times New Roman"/>
                <w:sz w:val="20"/>
                <w:szCs w:val="20"/>
              </w:rPr>
            </w:pPr>
            <w:r>
              <w:rPr>
                <w:rFonts w:ascii="Times New Roman" w:hAnsi="Times New Roman"/>
                <w:sz w:val="20"/>
                <w:szCs w:val="20"/>
              </w:rPr>
              <w:t>Частичная</w:t>
            </w:r>
            <w:r w:rsidRPr="00FA0E7C">
              <w:rPr>
                <w:rFonts w:ascii="Times New Roman" w:hAnsi="Times New Roman"/>
                <w:sz w:val="20"/>
                <w:szCs w:val="20"/>
              </w:rPr>
              <w:t xml:space="preserve"> компенса</w:t>
            </w:r>
            <w:r>
              <w:rPr>
                <w:rFonts w:ascii="Times New Roman" w:hAnsi="Times New Roman"/>
                <w:sz w:val="20"/>
                <w:szCs w:val="20"/>
              </w:rPr>
              <w:t>ция</w:t>
            </w:r>
            <w:r w:rsidRPr="00FA0E7C">
              <w:rPr>
                <w:rFonts w:ascii="Times New Roman" w:hAnsi="Times New Roman"/>
                <w:sz w:val="20"/>
                <w:szCs w:val="20"/>
              </w:rPr>
              <w:t xml:space="preserve"> стоимости питания отдельным категориям обучающихся в муниципальных общеобразовательных организациях </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B72E53" w:rsidRPr="00FA0E7C" w:rsidRDefault="00B72E53"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B72E53" w:rsidRPr="00CF2117" w:rsidRDefault="00B72E53" w:rsidP="00AF33AA">
            <w:pPr>
              <w:jc w:val="center"/>
              <w:rPr>
                <w:rFonts w:ascii="Times New Roman" w:hAnsi="Times New Roman"/>
                <w:color w:val="002060"/>
                <w:sz w:val="20"/>
                <w:szCs w:val="20"/>
              </w:rPr>
            </w:pPr>
            <w:r w:rsidRPr="00CF2117">
              <w:rPr>
                <w:rFonts w:ascii="Times New Roman" w:hAnsi="Times New Roman"/>
                <w:color w:val="002060"/>
                <w:sz w:val="20"/>
                <w:szCs w:val="20"/>
              </w:rPr>
              <w:t>2203,4</w:t>
            </w:r>
          </w:p>
        </w:tc>
        <w:tc>
          <w:tcPr>
            <w:tcW w:w="992" w:type="dxa"/>
            <w:tcBorders>
              <w:top w:val="single" w:sz="4" w:space="0" w:color="auto"/>
              <w:left w:val="single" w:sz="4" w:space="0" w:color="auto"/>
              <w:bottom w:val="single" w:sz="4" w:space="0" w:color="auto"/>
              <w:right w:val="single" w:sz="4" w:space="0" w:color="auto"/>
            </w:tcBorders>
            <w:vAlign w:val="center"/>
          </w:tcPr>
          <w:p w:rsidR="00B72E53" w:rsidRPr="00B72E53" w:rsidRDefault="00B72E53">
            <w:pPr>
              <w:jc w:val="center"/>
              <w:rPr>
                <w:rFonts w:ascii="Times New Roman" w:hAnsi="Times New Roman"/>
                <w:bCs/>
                <w:color w:val="000000"/>
                <w:sz w:val="16"/>
                <w:szCs w:val="16"/>
              </w:rPr>
            </w:pPr>
            <w:r w:rsidRPr="00B72E53">
              <w:rPr>
                <w:rFonts w:ascii="Times New Roman" w:hAnsi="Times New Roman"/>
                <w:bCs/>
                <w:color w:val="000000"/>
                <w:sz w:val="16"/>
                <w:szCs w:val="16"/>
              </w:rPr>
              <w:t>20059,6</w:t>
            </w:r>
          </w:p>
        </w:tc>
        <w:tc>
          <w:tcPr>
            <w:tcW w:w="1276" w:type="dxa"/>
            <w:tcBorders>
              <w:top w:val="single" w:sz="4" w:space="0" w:color="auto"/>
              <w:left w:val="single" w:sz="4" w:space="0" w:color="auto"/>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727,3</w:t>
            </w:r>
          </w:p>
        </w:tc>
        <w:tc>
          <w:tcPr>
            <w:tcW w:w="1276" w:type="dxa"/>
            <w:tcBorders>
              <w:top w:val="single" w:sz="4" w:space="0" w:color="auto"/>
              <w:left w:val="single" w:sz="4" w:space="0" w:color="auto"/>
              <w:bottom w:val="single" w:sz="4" w:space="0" w:color="auto"/>
              <w:right w:val="single" w:sz="4" w:space="0" w:color="auto"/>
            </w:tcBorders>
            <w:vAlign w:val="center"/>
          </w:tcPr>
          <w:p w:rsidR="00B72E53" w:rsidRPr="00164FCF" w:rsidRDefault="00B72E53">
            <w:pPr>
              <w:jc w:val="center"/>
              <w:rPr>
                <w:rFonts w:ascii="Times New Roman" w:hAnsi="Times New Roman"/>
                <w:color w:val="000000"/>
                <w:sz w:val="16"/>
                <w:szCs w:val="16"/>
              </w:rPr>
            </w:pPr>
            <w:r w:rsidRPr="00164FCF">
              <w:rPr>
                <w:rFonts w:ascii="Times New Roman" w:hAnsi="Times New Roman"/>
                <w:color w:val="000000"/>
                <w:sz w:val="16"/>
                <w:szCs w:val="16"/>
              </w:rPr>
              <w:t>6444,1</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164FCF" w:rsidRDefault="00B72E53">
            <w:pPr>
              <w:jc w:val="center"/>
              <w:rPr>
                <w:rFonts w:ascii="Times New Roman" w:hAnsi="Times New Roman"/>
                <w:color w:val="000000"/>
                <w:sz w:val="16"/>
                <w:szCs w:val="16"/>
              </w:rPr>
            </w:pPr>
            <w:r w:rsidRPr="00164FCF">
              <w:rPr>
                <w:rFonts w:ascii="Times New Roman" w:hAnsi="Times New Roman"/>
                <w:color w:val="000000"/>
                <w:sz w:val="16"/>
                <w:szCs w:val="16"/>
              </w:rPr>
              <w:t>6444,1</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164FCF" w:rsidRDefault="00B72E53">
            <w:pPr>
              <w:jc w:val="center"/>
              <w:rPr>
                <w:rFonts w:ascii="Times New Roman" w:hAnsi="Times New Roman"/>
                <w:color w:val="000000"/>
                <w:sz w:val="16"/>
                <w:szCs w:val="16"/>
              </w:rPr>
            </w:pPr>
            <w:r w:rsidRPr="00164FCF">
              <w:rPr>
                <w:rFonts w:ascii="Times New Roman" w:hAnsi="Times New Roman"/>
                <w:color w:val="000000"/>
                <w:sz w:val="16"/>
                <w:szCs w:val="16"/>
              </w:rPr>
              <w:t>6444,1</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72E53" w:rsidRPr="006F1C4E" w:rsidRDefault="00B72E53" w:rsidP="00AF33AA">
            <w:pPr>
              <w:jc w:val="center"/>
              <w:rPr>
                <w:rFonts w:ascii="Times New Roman" w:hAnsi="Times New Roman"/>
                <w:sz w:val="18"/>
                <w:szCs w:val="18"/>
              </w:rPr>
            </w:pPr>
            <w:r w:rsidRPr="006F1C4E">
              <w:rPr>
                <w:rFonts w:ascii="Times New Roman" w:hAnsi="Times New Roman"/>
                <w:sz w:val="18"/>
                <w:szCs w:val="18"/>
              </w:rPr>
              <w:t>Управление образования 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B72E53" w:rsidRPr="006F1C4E" w:rsidRDefault="00B72E53" w:rsidP="00AF33AA">
            <w:pPr>
              <w:jc w:val="center"/>
              <w:rPr>
                <w:rFonts w:ascii="Times New Roman" w:hAnsi="Times New Roman"/>
                <w:sz w:val="18"/>
                <w:szCs w:val="18"/>
              </w:rPr>
            </w:pPr>
            <w:r w:rsidRPr="006F1C4E">
              <w:rPr>
                <w:rFonts w:ascii="Times New Roman" w:hAnsi="Times New Roman"/>
                <w:sz w:val="18"/>
                <w:szCs w:val="18"/>
              </w:rPr>
              <w:t>Обеспечение бесплатным питанием воспитанников школ-интернатов</w:t>
            </w:r>
          </w:p>
        </w:tc>
      </w:tr>
      <w:tr w:rsidR="00B72E53" w:rsidRPr="00FA0E7C" w:rsidTr="005B5FEF">
        <w:trPr>
          <w:trHeight w:val="521"/>
        </w:trPr>
        <w:tc>
          <w:tcPr>
            <w:tcW w:w="1004" w:type="dxa"/>
            <w:vMerge/>
            <w:tcBorders>
              <w:top w:val="single" w:sz="4" w:space="0" w:color="auto"/>
              <w:left w:val="single" w:sz="4" w:space="0" w:color="auto"/>
              <w:bottom w:val="single" w:sz="4" w:space="0" w:color="auto"/>
              <w:right w:val="single" w:sz="4" w:space="0" w:color="auto"/>
            </w:tcBorders>
            <w:vAlign w:val="center"/>
          </w:tcPr>
          <w:p w:rsidR="00B72E53" w:rsidRPr="00617772" w:rsidRDefault="00B72E53"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B72E53" w:rsidRPr="00CF2117" w:rsidRDefault="00B72E53" w:rsidP="00AF33AA">
            <w:pPr>
              <w:jc w:val="center"/>
              <w:rPr>
                <w:rFonts w:ascii="Times New Roman" w:hAnsi="Times New Roman"/>
                <w:color w:val="002060"/>
                <w:sz w:val="20"/>
                <w:szCs w:val="20"/>
              </w:rPr>
            </w:pPr>
            <w:r w:rsidRPr="00CF2117">
              <w:rPr>
                <w:rFonts w:ascii="Times New Roman" w:hAnsi="Times New Roman"/>
                <w:color w:val="002060"/>
                <w:sz w:val="20"/>
                <w:szCs w:val="20"/>
              </w:rPr>
              <w:t>0,0</w:t>
            </w:r>
          </w:p>
        </w:tc>
        <w:tc>
          <w:tcPr>
            <w:tcW w:w="992"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bCs/>
                <w:color w:val="000000"/>
                <w:sz w:val="16"/>
                <w:szCs w:val="16"/>
              </w:rPr>
            </w:pPr>
            <w:r w:rsidRPr="00B72E53">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B72E53" w:rsidRPr="00164FCF" w:rsidRDefault="00B72E53">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B72E53" w:rsidRPr="00164FCF" w:rsidRDefault="00B72E53">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164FCF" w:rsidRDefault="00B72E53">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r>
      <w:tr w:rsidR="00B72E53" w:rsidRPr="00FA0E7C" w:rsidTr="005B5FEF">
        <w:trPr>
          <w:trHeight w:val="142"/>
        </w:trPr>
        <w:tc>
          <w:tcPr>
            <w:tcW w:w="1004" w:type="dxa"/>
            <w:vMerge/>
            <w:tcBorders>
              <w:top w:val="single" w:sz="4" w:space="0" w:color="auto"/>
              <w:left w:val="single" w:sz="4" w:space="0" w:color="auto"/>
              <w:bottom w:val="single" w:sz="4" w:space="0" w:color="auto"/>
              <w:right w:val="single" w:sz="4" w:space="0" w:color="auto"/>
            </w:tcBorders>
            <w:vAlign w:val="center"/>
          </w:tcPr>
          <w:p w:rsidR="00B72E53" w:rsidRPr="00617772" w:rsidRDefault="00B72E53"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B72E53" w:rsidRPr="00CF2117" w:rsidRDefault="00B72E53" w:rsidP="00AF33AA">
            <w:pPr>
              <w:jc w:val="center"/>
              <w:rPr>
                <w:rFonts w:ascii="Times New Roman" w:hAnsi="Times New Roman"/>
                <w:color w:val="002060"/>
                <w:sz w:val="20"/>
                <w:szCs w:val="20"/>
              </w:rPr>
            </w:pPr>
            <w:r w:rsidRPr="00CF2117">
              <w:rPr>
                <w:rFonts w:ascii="Times New Roman" w:hAnsi="Times New Roman"/>
                <w:color w:val="002060"/>
                <w:sz w:val="20"/>
                <w:szCs w:val="20"/>
              </w:rPr>
              <w:t>2203,4</w:t>
            </w:r>
          </w:p>
        </w:tc>
        <w:tc>
          <w:tcPr>
            <w:tcW w:w="992"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bCs/>
                <w:color w:val="000000"/>
                <w:sz w:val="16"/>
                <w:szCs w:val="16"/>
              </w:rPr>
            </w:pPr>
            <w:r w:rsidRPr="00B72E53">
              <w:rPr>
                <w:rFonts w:ascii="Times New Roman" w:hAnsi="Times New Roman"/>
                <w:bCs/>
                <w:color w:val="000000"/>
                <w:sz w:val="16"/>
                <w:szCs w:val="16"/>
              </w:rPr>
              <w:t>20059,6</w:t>
            </w:r>
          </w:p>
        </w:tc>
        <w:tc>
          <w:tcPr>
            <w:tcW w:w="1276"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727,3</w:t>
            </w:r>
          </w:p>
        </w:tc>
        <w:tc>
          <w:tcPr>
            <w:tcW w:w="1276" w:type="dxa"/>
            <w:tcBorders>
              <w:top w:val="single" w:sz="4" w:space="0" w:color="auto"/>
              <w:left w:val="nil"/>
              <w:bottom w:val="single" w:sz="4" w:space="0" w:color="auto"/>
              <w:right w:val="single" w:sz="4" w:space="0" w:color="auto"/>
            </w:tcBorders>
            <w:vAlign w:val="center"/>
          </w:tcPr>
          <w:p w:rsidR="00B72E53" w:rsidRPr="00164FCF" w:rsidRDefault="00B72E53">
            <w:pPr>
              <w:jc w:val="center"/>
              <w:rPr>
                <w:rFonts w:ascii="Times New Roman" w:hAnsi="Times New Roman"/>
                <w:color w:val="000000"/>
                <w:sz w:val="16"/>
                <w:szCs w:val="16"/>
              </w:rPr>
            </w:pPr>
            <w:r w:rsidRPr="00164FCF">
              <w:rPr>
                <w:rFonts w:ascii="Times New Roman" w:hAnsi="Times New Roman"/>
                <w:color w:val="000000"/>
                <w:sz w:val="16"/>
                <w:szCs w:val="16"/>
              </w:rPr>
              <w:t>6444,1</w:t>
            </w:r>
          </w:p>
        </w:tc>
        <w:tc>
          <w:tcPr>
            <w:tcW w:w="1134" w:type="dxa"/>
            <w:tcBorders>
              <w:top w:val="single" w:sz="4" w:space="0" w:color="auto"/>
              <w:left w:val="nil"/>
              <w:bottom w:val="single" w:sz="4" w:space="0" w:color="auto"/>
              <w:right w:val="single" w:sz="4" w:space="0" w:color="auto"/>
            </w:tcBorders>
            <w:vAlign w:val="center"/>
          </w:tcPr>
          <w:p w:rsidR="00B72E53" w:rsidRPr="00164FCF" w:rsidRDefault="00B72E53">
            <w:pPr>
              <w:jc w:val="center"/>
              <w:rPr>
                <w:rFonts w:ascii="Times New Roman" w:hAnsi="Times New Roman"/>
                <w:color w:val="000000"/>
                <w:sz w:val="16"/>
                <w:szCs w:val="16"/>
              </w:rPr>
            </w:pPr>
            <w:r w:rsidRPr="00164FCF">
              <w:rPr>
                <w:rFonts w:ascii="Times New Roman" w:hAnsi="Times New Roman"/>
                <w:color w:val="000000"/>
                <w:sz w:val="16"/>
                <w:szCs w:val="16"/>
              </w:rPr>
              <w:t>6444,1</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164FCF" w:rsidRDefault="00B72E53">
            <w:pPr>
              <w:jc w:val="center"/>
              <w:rPr>
                <w:rFonts w:ascii="Times New Roman" w:hAnsi="Times New Roman"/>
                <w:color w:val="000000"/>
                <w:sz w:val="16"/>
                <w:szCs w:val="16"/>
              </w:rPr>
            </w:pPr>
            <w:r w:rsidRPr="00164FCF">
              <w:rPr>
                <w:rFonts w:ascii="Times New Roman" w:hAnsi="Times New Roman"/>
                <w:color w:val="000000"/>
                <w:sz w:val="16"/>
                <w:szCs w:val="16"/>
              </w:rPr>
              <w:t>6444,1</w:t>
            </w:r>
          </w:p>
        </w:tc>
        <w:tc>
          <w:tcPr>
            <w:tcW w:w="1134"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r>
      <w:tr w:rsidR="00B72E53" w:rsidRPr="00FA0E7C" w:rsidTr="005B5FEF">
        <w:trPr>
          <w:trHeight w:val="107"/>
        </w:trPr>
        <w:tc>
          <w:tcPr>
            <w:tcW w:w="1004" w:type="dxa"/>
            <w:vMerge/>
            <w:tcBorders>
              <w:top w:val="single" w:sz="4" w:space="0" w:color="auto"/>
              <w:left w:val="single" w:sz="4" w:space="0" w:color="auto"/>
              <w:bottom w:val="single" w:sz="4" w:space="0" w:color="auto"/>
              <w:right w:val="single" w:sz="4" w:space="0" w:color="auto"/>
            </w:tcBorders>
            <w:vAlign w:val="center"/>
          </w:tcPr>
          <w:p w:rsidR="00B72E53" w:rsidRPr="00617772" w:rsidRDefault="00B72E53"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B72E53" w:rsidRPr="00FA0E7C" w:rsidRDefault="00B72E53"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bCs/>
                <w:color w:val="000000"/>
                <w:sz w:val="16"/>
                <w:szCs w:val="16"/>
              </w:rPr>
            </w:pPr>
            <w:r w:rsidRPr="00B72E53">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B72E53" w:rsidRPr="00B72E53" w:rsidRDefault="00B72E53">
            <w:pPr>
              <w:jc w:val="center"/>
              <w:rPr>
                <w:rFonts w:ascii="Times New Roman" w:hAnsi="Times New Roman"/>
                <w:color w:val="000000"/>
                <w:sz w:val="16"/>
                <w:szCs w:val="16"/>
              </w:rPr>
            </w:pPr>
            <w:r w:rsidRPr="00B72E53">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B72E53" w:rsidRPr="00164FCF" w:rsidRDefault="00B72E53">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B72E53" w:rsidRPr="00164FCF" w:rsidRDefault="00B72E53">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72E53" w:rsidRPr="00164FCF" w:rsidRDefault="00B72E53">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72E53" w:rsidRPr="00FA0E7C" w:rsidRDefault="00B72E53" w:rsidP="00AF33AA">
            <w:pPr>
              <w:jc w:val="center"/>
              <w:rPr>
                <w:rFonts w:ascii="Times New Roman" w:hAnsi="Times New Roman"/>
                <w:sz w:val="20"/>
                <w:szCs w:val="20"/>
              </w:rPr>
            </w:pPr>
          </w:p>
        </w:tc>
      </w:tr>
      <w:tr w:rsidR="00164FCF" w:rsidRPr="00FA0E7C" w:rsidTr="005B5FEF">
        <w:trPr>
          <w:trHeight w:val="400"/>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164FCF" w:rsidRPr="00617772" w:rsidRDefault="00164FCF" w:rsidP="00AF33AA">
            <w:pPr>
              <w:jc w:val="center"/>
              <w:rPr>
                <w:rFonts w:ascii="Times New Roman" w:hAnsi="Times New Roman"/>
                <w:color w:val="000000"/>
                <w:sz w:val="20"/>
                <w:szCs w:val="20"/>
              </w:rPr>
            </w:pPr>
            <w:r>
              <w:rPr>
                <w:rFonts w:ascii="Times New Roman" w:hAnsi="Times New Roman"/>
                <w:color w:val="000000"/>
                <w:sz w:val="20"/>
                <w:szCs w:val="20"/>
              </w:rPr>
              <w:t>5.8</w:t>
            </w:r>
            <w:r w:rsidRPr="00617772">
              <w:rPr>
                <w:rFonts w:ascii="Times New Roman" w:hAnsi="Times New Roman"/>
                <w:color w:val="000000"/>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164FCF" w:rsidRDefault="00164FCF" w:rsidP="00AF33AA">
            <w:pPr>
              <w:jc w:val="center"/>
              <w:rPr>
                <w:rFonts w:ascii="Times New Roman" w:hAnsi="Times New Roman"/>
                <w:sz w:val="18"/>
                <w:szCs w:val="18"/>
              </w:rPr>
            </w:pPr>
            <w:r>
              <w:rPr>
                <w:rFonts w:ascii="Times New Roman" w:hAnsi="Times New Roman"/>
                <w:b/>
                <w:color w:val="000000"/>
                <w:sz w:val="18"/>
                <w:szCs w:val="18"/>
              </w:rPr>
              <w:t>Мероприятие 8</w:t>
            </w:r>
          </w:p>
          <w:p w:rsidR="00164FCF" w:rsidRPr="00C24874" w:rsidRDefault="00164FCF" w:rsidP="00AF33AA">
            <w:pPr>
              <w:jc w:val="center"/>
              <w:rPr>
                <w:rFonts w:ascii="Times New Roman" w:hAnsi="Times New Roman"/>
                <w:sz w:val="18"/>
                <w:szCs w:val="18"/>
              </w:rPr>
            </w:pPr>
            <w:r w:rsidRPr="008B3F66">
              <w:rPr>
                <w:rFonts w:ascii="Times New Roman" w:hAnsi="Times New Roman"/>
                <w:sz w:val="18"/>
                <w:szCs w:val="18"/>
              </w:rPr>
              <w:t>Частичная компенсация стоимости питания отдельным категориям обучающихся в муниципальных общеобразовательных организациях в Московской области и в частных общеобразовательных организациях в Московской области, имеющих государственную аккредитацию</w:t>
            </w:r>
          </w:p>
        </w:tc>
        <w:tc>
          <w:tcPr>
            <w:tcW w:w="425" w:type="dxa"/>
            <w:vMerge w:val="restart"/>
            <w:tcBorders>
              <w:top w:val="single" w:sz="4" w:space="0" w:color="auto"/>
              <w:left w:val="single" w:sz="4" w:space="0" w:color="auto"/>
              <w:right w:val="single" w:sz="4" w:space="0" w:color="auto"/>
            </w:tcBorders>
            <w:textDirection w:val="btLr"/>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164FCF" w:rsidRPr="00346A0C" w:rsidRDefault="00164FCF" w:rsidP="00AF33AA">
            <w:pPr>
              <w:jc w:val="center"/>
              <w:rPr>
                <w:rFonts w:ascii="Times New Roman" w:hAnsi="Times New Roman"/>
                <w:color w:val="002060"/>
                <w:sz w:val="20"/>
                <w:szCs w:val="20"/>
              </w:rPr>
            </w:pPr>
            <w:r w:rsidRPr="00346A0C">
              <w:rPr>
                <w:rFonts w:ascii="Times New Roman" w:hAnsi="Times New Roman"/>
                <w:color w:val="002060"/>
                <w:sz w:val="20"/>
                <w:szCs w:val="20"/>
              </w:rPr>
              <w:t>20624,0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144840,0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27948,0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29223,0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29223,0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29223,0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29223,0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r w:rsidRPr="00FA0E7C">
              <w:rPr>
                <w:rFonts w:ascii="Times New Roman" w:hAnsi="Times New Roman"/>
                <w:sz w:val="20"/>
                <w:szCs w:val="20"/>
              </w:rPr>
              <w:t>Обеспечение бесплатным питанием воспитанников</w:t>
            </w:r>
            <w:r>
              <w:rPr>
                <w:rFonts w:ascii="Times New Roman" w:hAnsi="Times New Roman"/>
                <w:sz w:val="20"/>
                <w:szCs w:val="20"/>
              </w:rPr>
              <w:t xml:space="preserve"> школ-интернатов</w:t>
            </w:r>
          </w:p>
        </w:tc>
      </w:tr>
      <w:tr w:rsidR="00164FCF" w:rsidRPr="00FA0E7C" w:rsidTr="005B5FEF">
        <w:trPr>
          <w:trHeight w:val="475"/>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617772"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C24874" w:rsidRDefault="00164FCF" w:rsidP="00AF33AA">
            <w:pPr>
              <w:jc w:val="center"/>
              <w:rPr>
                <w:rFonts w:ascii="Times New Roman" w:hAnsi="Times New Roman"/>
                <w:sz w:val="18"/>
                <w:szCs w:val="18"/>
              </w:rPr>
            </w:pPr>
          </w:p>
        </w:tc>
        <w:tc>
          <w:tcPr>
            <w:tcW w:w="425" w:type="dxa"/>
            <w:vMerge/>
            <w:tcBorders>
              <w:left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164FCF" w:rsidRPr="00346A0C" w:rsidRDefault="00164FCF" w:rsidP="00AF33AA">
            <w:pPr>
              <w:jc w:val="center"/>
              <w:rPr>
                <w:rFonts w:ascii="Times New Roman" w:hAnsi="Times New Roman"/>
                <w:color w:val="002060"/>
                <w:sz w:val="20"/>
                <w:szCs w:val="20"/>
              </w:rPr>
            </w:pPr>
            <w:r w:rsidRPr="00346A0C">
              <w:rPr>
                <w:rFonts w:ascii="Times New Roman" w:hAnsi="Times New Roman"/>
                <w:color w:val="002060"/>
                <w:sz w:val="20"/>
                <w:szCs w:val="20"/>
              </w:rPr>
              <w:t>20624,0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144840,0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27948,0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29223,0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29223,0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29223,0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29223,0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665"/>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617772"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C24874" w:rsidRDefault="00164FCF" w:rsidP="00AF33AA">
            <w:pPr>
              <w:jc w:val="center"/>
              <w:rPr>
                <w:rFonts w:ascii="Times New Roman" w:hAnsi="Times New Roman"/>
                <w:sz w:val="18"/>
                <w:szCs w:val="18"/>
              </w:rPr>
            </w:pPr>
          </w:p>
        </w:tc>
        <w:tc>
          <w:tcPr>
            <w:tcW w:w="425" w:type="dxa"/>
            <w:vMerge/>
            <w:tcBorders>
              <w:left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r w:rsidRPr="00FA0E7C">
              <w:rPr>
                <w:rFonts w:ascii="Times New Roman" w:hAnsi="Times New Roman"/>
                <w:sz w:val="20"/>
                <w:szCs w:val="20"/>
              </w:rPr>
              <w:t>0,00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295"/>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617772"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C24874" w:rsidRDefault="00164FCF" w:rsidP="00AF33AA">
            <w:pPr>
              <w:jc w:val="center"/>
              <w:rPr>
                <w:rFonts w:ascii="Times New Roman" w:hAnsi="Times New Roman"/>
                <w:sz w:val="18"/>
                <w:szCs w:val="18"/>
              </w:rPr>
            </w:pPr>
          </w:p>
        </w:tc>
        <w:tc>
          <w:tcPr>
            <w:tcW w:w="425" w:type="dxa"/>
            <w:vMerge/>
            <w:tcBorders>
              <w:left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400"/>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164FCF" w:rsidRPr="00617772" w:rsidRDefault="00164FCF" w:rsidP="00AF33AA">
            <w:pPr>
              <w:jc w:val="center"/>
              <w:rPr>
                <w:rFonts w:ascii="Times New Roman" w:hAnsi="Times New Roman"/>
                <w:color w:val="000000"/>
                <w:sz w:val="20"/>
                <w:szCs w:val="20"/>
              </w:rPr>
            </w:pPr>
            <w:r>
              <w:rPr>
                <w:rFonts w:ascii="Times New Roman" w:hAnsi="Times New Roman"/>
                <w:color w:val="000000"/>
                <w:sz w:val="20"/>
                <w:szCs w:val="20"/>
              </w:rPr>
              <w:t>5.9</w:t>
            </w:r>
            <w:r w:rsidRPr="00617772">
              <w:rPr>
                <w:rFonts w:ascii="Times New Roman" w:hAnsi="Times New Roman"/>
                <w:color w:val="000000"/>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164FCF" w:rsidRDefault="00164FCF" w:rsidP="00AF33AA">
            <w:pPr>
              <w:jc w:val="center"/>
              <w:rPr>
                <w:rFonts w:ascii="Times New Roman" w:hAnsi="Times New Roman"/>
                <w:sz w:val="18"/>
                <w:szCs w:val="18"/>
              </w:rPr>
            </w:pPr>
            <w:r>
              <w:rPr>
                <w:rFonts w:ascii="Times New Roman" w:hAnsi="Times New Roman"/>
                <w:b/>
                <w:color w:val="000000"/>
                <w:sz w:val="18"/>
                <w:szCs w:val="18"/>
              </w:rPr>
              <w:t>Мероприятие 9</w:t>
            </w:r>
          </w:p>
          <w:p w:rsidR="00164FCF" w:rsidRDefault="00164FCF" w:rsidP="00AF33AA">
            <w:pPr>
              <w:jc w:val="center"/>
              <w:rPr>
                <w:rFonts w:ascii="Times New Roman" w:hAnsi="Times New Roman"/>
                <w:sz w:val="18"/>
                <w:szCs w:val="18"/>
              </w:rPr>
            </w:pPr>
            <w:r w:rsidRPr="00C24874">
              <w:rPr>
                <w:rFonts w:ascii="Times New Roman" w:hAnsi="Times New Roman"/>
                <w:sz w:val="18"/>
                <w:szCs w:val="18"/>
              </w:rPr>
              <w:t>Закупка и монтаж технологического оборудования для столовых и мебели для залов питания;</w:t>
            </w:r>
          </w:p>
          <w:p w:rsidR="00164FCF" w:rsidRPr="00C24874" w:rsidRDefault="00164FCF" w:rsidP="00AF33AA">
            <w:pPr>
              <w:jc w:val="center"/>
              <w:rPr>
                <w:rFonts w:ascii="Times New Roman" w:hAnsi="Times New Roman"/>
                <w:sz w:val="18"/>
                <w:szCs w:val="18"/>
              </w:rPr>
            </w:pPr>
            <w:r w:rsidRPr="00C24874">
              <w:rPr>
                <w:rFonts w:ascii="Times New Roman" w:hAnsi="Times New Roman"/>
                <w:sz w:val="18"/>
                <w:szCs w:val="18"/>
              </w:rPr>
              <w:t xml:space="preserve"> капитальный, текущий ремонт школьных пищеблоков, залов питания </w:t>
            </w:r>
            <w:r w:rsidRPr="00C24874">
              <w:rPr>
                <w:rFonts w:ascii="Times New Roman" w:hAnsi="Times New Roman"/>
                <w:sz w:val="18"/>
                <w:szCs w:val="18"/>
              </w:rPr>
              <w:lastRenderedPageBreak/>
              <w:t>столовых общеобразовательных организаций для муниципальных общеобразовательных учреждений - победителей областного конкурса отбора муниципальных проектов совершенствования организации питания обучающихся, в том числе в бюджетных и казенных общеобразовательных учреждениях</w:t>
            </w:r>
          </w:p>
        </w:tc>
        <w:tc>
          <w:tcPr>
            <w:tcW w:w="425" w:type="dxa"/>
            <w:vMerge w:val="restart"/>
            <w:tcBorders>
              <w:top w:val="single" w:sz="4" w:space="0" w:color="auto"/>
              <w:left w:val="single" w:sz="4" w:space="0" w:color="auto"/>
              <w:right w:val="single" w:sz="4" w:space="0" w:color="auto"/>
            </w:tcBorders>
            <w:textDirection w:val="btLr"/>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lastRenderedPageBreak/>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164FCF" w:rsidRPr="00346A0C" w:rsidRDefault="00164FCF" w:rsidP="00AF33AA">
            <w:pPr>
              <w:jc w:val="center"/>
              <w:rPr>
                <w:rFonts w:ascii="Times New Roman" w:hAnsi="Times New Roman"/>
                <w:color w:val="002060"/>
                <w:sz w:val="20"/>
                <w:szCs w:val="20"/>
              </w:rPr>
            </w:pPr>
            <w:r w:rsidRPr="00346A0C">
              <w:rPr>
                <w:rFonts w:ascii="Times New Roman" w:hAnsi="Times New Roman"/>
                <w:color w:val="002060"/>
                <w:sz w:val="20"/>
                <w:szCs w:val="20"/>
              </w:rPr>
              <w:t>20624,0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284,4</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284,4</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 xml:space="preserve">администрации городского округа </w:t>
            </w:r>
            <w:r>
              <w:rPr>
                <w:rFonts w:ascii="Times New Roman" w:hAnsi="Times New Roman"/>
                <w:sz w:val="20"/>
                <w:szCs w:val="20"/>
              </w:rPr>
              <w:lastRenderedPageBreak/>
              <w:t>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r w:rsidRPr="00FA0E7C">
              <w:rPr>
                <w:rFonts w:ascii="Times New Roman" w:hAnsi="Times New Roman"/>
                <w:sz w:val="20"/>
                <w:szCs w:val="20"/>
              </w:rPr>
              <w:lastRenderedPageBreak/>
              <w:t>Обеспечение бесплатным питанием воспитанников</w:t>
            </w:r>
            <w:r>
              <w:rPr>
                <w:rFonts w:ascii="Times New Roman" w:hAnsi="Times New Roman"/>
                <w:sz w:val="20"/>
                <w:szCs w:val="20"/>
              </w:rPr>
              <w:t xml:space="preserve"> школ-</w:t>
            </w:r>
            <w:r>
              <w:rPr>
                <w:rFonts w:ascii="Times New Roman" w:hAnsi="Times New Roman"/>
                <w:sz w:val="20"/>
                <w:szCs w:val="20"/>
              </w:rPr>
              <w:lastRenderedPageBreak/>
              <w:t>интернатов</w:t>
            </w:r>
          </w:p>
        </w:tc>
      </w:tr>
      <w:tr w:rsidR="00164FCF" w:rsidRPr="00FA0E7C" w:rsidTr="005B5FEF">
        <w:trPr>
          <w:trHeight w:val="475"/>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617772"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C24874" w:rsidRDefault="00164FCF" w:rsidP="00AF33AA">
            <w:pPr>
              <w:jc w:val="center"/>
              <w:rPr>
                <w:rFonts w:ascii="Times New Roman" w:hAnsi="Times New Roman"/>
                <w:sz w:val="18"/>
                <w:szCs w:val="18"/>
              </w:rPr>
            </w:pPr>
          </w:p>
        </w:tc>
        <w:tc>
          <w:tcPr>
            <w:tcW w:w="425" w:type="dxa"/>
            <w:vMerge/>
            <w:tcBorders>
              <w:left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164FCF" w:rsidRPr="00346A0C" w:rsidRDefault="00164FCF" w:rsidP="00AF33AA">
            <w:pPr>
              <w:jc w:val="center"/>
              <w:rPr>
                <w:rFonts w:ascii="Times New Roman" w:hAnsi="Times New Roman"/>
                <w:color w:val="002060"/>
                <w:sz w:val="20"/>
                <w:szCs w:val="20"/>
              </w:rPr>
            </w:pPr>
            <w:r w:rsidRPr="00346A0C">
              <w:rPr>
                <w:rFonts w:ascii="Times New Roman" w:hAnsi="Times New Roman"/>
                <w:color w:val="002060"/>
                <w:sz w:val="20"/>
                <w:szCs w:val="20"/>
              </w:rPr>
              <w:t>20624,0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665"/>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617772"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C24874" w:rsidRDefault="00164FCF" w:rsidP="00AF33AA">
            <w:pPr>
              <w:jc w:val="center"/>
              <w:rPr>
                <w:rFonts w:ascii="Times New Roman" w:hAnsi="Times New Roman"/>
                <w:sz w:val="18"/>
                <w:szCs w:val="18"/>
              </w:rPr>
            </w:pPr>
          </w:p>
        </w:tc>
        <w:tc>
          <w:tcPr>
            <w:tcW w:w="425" w:type="dxa"/>
            <w:vMerge/>
            <w:tcBorders>
              <w:left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r w:rsidRPr="00FA0E7C">
              <w:rPr>
                <w:rFonts w:ascii="Times New Roman" w:hAnsi="Times New Roman"/>
                <w:sz w:val="20"/>
                <w:szCs w:val="20"/>
              </w:rPr>
              <w:t>0,00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284,4</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284,4</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295"/>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617772"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C24874" w:rsidRDefault="00164FCF" w:rsidP="00AF33AA">
            <w:pPr>
              <w:jc w:val="center"/>
              <w:rPr>
                <w:rFonts w:ascii="Times New Roman" w:hAnsi="Times New Roman"/>
                <w:sz w:val="18"/>
                <w:szCs w:val="18"/>
              </w:rPr>
            </w:pPr>
          </w:p>
        </w:tc>
        <w:tc>
          <w:tcPr>
            <w:tcW w:w="425" w:type="dxa"/>
            <w:vMerge/>
            <w:tcBorders>
              <w:left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400"/>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164FCF" w:rsidRPr="00617772" w:rsidRDefault="00164FCF" w:rsidP="00AF33AA">
            <w:pPr>
              <w:jc w:val="center"/>
              <w:rPr>
                <w:rFonts w:ascii="Times New Roman" w:hAnsi="Times New Roman"/>
                <w:color w:val="000000"/>
                <w:sz w:val="20"/>
                <w:szCs w:val="20"/>
              </w:rPr>
            </w:pPr>
            <w:r>
              <w:rPr>
                <w:rFonts w:ascii="Times New Roman" w:hAnsi="Times New Roman"/>
                <w:color w:val="000000"/>
                <w:sz w:val="20"/>
                <w:szCs w:val="20"/>
              </w:rPr>
              <w:lastRenderedPageBreak/>
              <w:t>5.10</w:t>
            </w:r>
            <w:r w:rsidRPr="00617772">
              <w:rPr>
                <w:rFonts w:ascii="Times New Roman" w:hAnsi="Times New Roman"/>
                <w:color w:val="000000"/>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164FCF" w:rsidRDefault="00164FCF" w:rsidP="00AF33AA">
            <w:pPr>
              <w:jc w:val="center"/>
              <w:rPr>
                <w:rFonts w:ascii="Times New Roman" w:hAnsi="Times New Roman"/>
                <w:sz w:val="18"/>
                <w:szCs w:val="18"/>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10</w:t>
            </w:r>
          </w:p>
          <w:p w:rsidR="00164FCF" w:rsidRPr="00C24874" w:rsidRDefault="00164FCF" w:rsidP="00AF33AA">
            <w:pPr>
              <w:jc w:val="center"/>
              <w:rPr>
                <w:rFonts w:ascii="Times New Roman" w:hAnsi="Times New Roman"/>
                <w:sz w:val="18"/>
                <w:szCs w:val="18"/>
              </w:rPr>
            </w:pPr>
            <w:r w:rsidRPr="00292F71">
              <w:rPr>
                <w:rFonts w:ascii="Times New Roman" w:hAnsi="Times New Roman"/>
                <w:sz w:val="18"/>
                <w:szCs w:val="18"/>
              </w:rPr>
              <w:t>Подвоз учащихся  из сельской местности к месту обучения в муниципальные общеобразовательные организации</w:t>
            </w:r>
          </w:p>
        </w:tc>
        <w:tc>
          <w:tcPr>
            <w:tcW w:w="425" w:type="dxa"/>
            <w:vMerge w:val="restart"/>
            <w:tcBorders>
              <w:top w:val="single" w:sz="4" w:space="0" w:color="auto"/>
              <w:left w:val="single" w:sz="4" w:space="0" w:color="auto"/>
              <w:right w:val="single" w:sz="4" w:space="0" w:color="auto"/>
            </w:tcBorders>
            <w:textDirection w:val="btLr"/>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164FCF" w:rsidRPr="00292F71" w:rsidRDefault="00164FCF" w:rsidP="00AF33AA">
            <w:pPr>
              <w:jc w:val="center"/>
              <w:rPr>
                <w:rFonts w:ascii="Times New Roman" w:hAnsi="Times New Roman"/>
                <w:color w:val="000000"/>
                <w:sz w:val="16"/>
                <w:szCs w:val="16"/>
              </w:rPr>
            </w:pPr>
            <w:r w:rsidRPr="00292F71">
              <w:rPr>
                <w:rFonts w:ascii="Times New Roman" w:hAnsi="Times New Roman"/>
                <w:color w:val="000000"/>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17697,5</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3365,9</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3582,9</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3582,9</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3582,9</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3582,9</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r w:rsidRPr="00FA0E7C">
              <w:rPr>
                <w:rFonts w:ascii="Times New Roman" w:hAnsi="Times New Roman"/>
                <w:sz w:val="20"/>
                <w:szCs w:val="20"/>
              </w:rPr>
              <w:t xml:space="preserve">Обеспечение </w:t>
            </w:r>
            <w:r>
              <w:rPr>
                <w:rFonts w:ascii="Times New Roman" w:hAnsi="Times New Roman"/>
                <w:sz w:val="20"/>
                <w:szCs w:val="20"/>
              </w:rPr>
              <w:t>подвоза обучающихся</w:t>
            </w:r>
          </w:p>
        </w:tc>
      </w:tr>
      <w:tr w:rsidR="00164FCF" w:rsidRPr="00FA0E7C" w:rsidTr="005B5FEF">
        <w:trPr>
          <w:trHeight w:val="475"/>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617772"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C24874" w:rsidRDefault="00164FCF" w:rsidP="00AF33AA">
            <w:pPr>
              <w:jc w:val="center"/>
              <w:rPr>
                <w:rFonts w:ascii="Times New Roman" w:hAnsi="Times New Roman"/>
                <w:sz w:val="18"/>
                <w:szCs w:val="18"/>
              </w:rPr>
            </w:pPr>
          </w:p>
        </w:tc>
        <w:tc>
          <w:tcPr>
            <w:tcW w:w="425" w:type="dxa"/>
            <w:vMerge/>
            <w:tcBorders>
              <w:left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164FCF" w:rsidRPr="00292F71" w:rsidRDefault="00164FCF" w:rsidP="00AF33AA">
            <w:pPr>
              <w:jc w:val="center"/>
              <w:rPr>
                <w:rFonts w:ascii="Times New Roman" w:hAnsi="Times New Roman"/>
                <w:color w:val="000000"/>
                <w:sz w:val="16"/>
                <w:szCs w:val="16"/>
              </w:rPr>
            </w:pPr>
            <w:r w:rsidRPr="00292F71">
              <w:rPr>
                <w:rFonts w:ascii="Times New Roman" w:hAnsi="Times New Roman"/>
                <w:color w:val="000000"/>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665"/>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617772"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C24874" w:rsidRDefault="00164FCF" w:rsidP="00AF33AA">
            <w:pPr>
              <w:jc w:val="center"/>
              <w:rPr>
                <w:rFonts w:ascii="Times New Roman" w:hAnsi="Times New Roman"/>
                <w:sz w:val="18"/>
                <w:szCs w:val="18"/>
              </w:rPr>
            </w:pPr>
          </w:p>
        </w:tc>
        <w:tc>
          <w:tcPr>
            <w:tcW w:w="425" w:type="dxa"/>
            <w:vMerge/>
            <w:tcBorders>
              <w:left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164FCF" w:rsidRPr="00292F71" w:rsidRDefault="00164FCF" w:rsidP="00AF33AA">
            <w:pPr>
              <w:jc w:val="center"/>
              <w:rPr>
                <w:rFonts w:ascii="Times New Roman" w:hAnsi="Times New Roman"/>
                <w:color w:val="000000"/>
                <w:sz w:val="16"/>
                <w:szCs w:val="16"/>
              </w:rPr>
            </w:pPr>
            <w:r w:rsidRPr="00292F71">
              <w:rPr>
                <w:rFonts w:ascii="Times New Roman" w:hAnsi="Times New Roman"/>
                <w:color w:val="000000"/>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17697,5</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3365,9</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3582,9</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3582,9</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3582,9</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3582,9</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295"/>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617772"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C24874" w:rsidRDefault="00164FCF" w:rsidP="00AF33AA">
            <w:pPr>
              <w:jc w:val="center"/>
              <w:rPr>
                <w:rFonts w:ascii="Times New Roman" w:hAnsi="Times New Roman"/>
                <w:sz w:val="18"/>
                <w:szCs w:val="18"/>
              </w:rPr>
            </w:pPr>
          </w:p>
        </w:tc>
        <w:tc>
          <w:tcPr>
            <w:tcW w:w="425" w:type="dxa"/>
            <w:vMerge/>
            <w:tcBorders>
              <w:left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400"/>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164FCF" w:rsidRPr="00617772" w:rsidRDefault="00164FCF" w:rsidP="00AF33AA">
            <w:pPr>
              <w:jc w:val="center"/>
              <w:rPr>
                <w:rFonts w:ascii="Times New Roman" w:hAnsi="Times New Roman"/>
                <w:color w:val="000000"/>
                <w:sz w:val="20"/>
                <w:szCs w:val="20"/>
              </w:rPr>
            </w:pPr>
            <w:r>
              <w:rPr>
                <w:rFonts w:ascii="Times New Roman" w:hAnsi="Times New Roman"/>
                <w:color w:val="000000"/>
                <w:sz w:val="20"/>
                <w:szCs w:val="20"/>
              </w:rPr>
              <w:t>5.11</w:t>
            </w:r>
            <w:r w:rsidRPr="00617772">
              <w:rPr>
                <w:rFonts w:ascii="Times New Roman" w:hAnsi="Times New Roman"/>
                <w:color w:val="000000"/>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164FCF" w:rsidRDefault="00164FCF" w:rsidP="00AF33AA">
            <w:pPr>
              <w:jc w:val="center"/>
              <w:rPr>
                <w:rFonts w:ascii="Times New Roman" w:hAnsi="Times New Roman"/>
                <w:sz w:val="18"/>
                <w:szCs w:val="18"/>
              </w:rPr>
            </w:pPr>
            <w:r w:rsidRPr="007701FB">
              <w:rPr>
                <w:rFonts w:ascii="Times New Roman" w:hAnsi="Times New Roman"/>
                <w:b/>
                <w:color w:val="000000"/>
                <w:sz w:val="18"/>
                <w:szCs w:val="18"/>
              </w:rPr>
              <w:t>Мероприятие 1</w:t>
            </w:r>
            <w:r>
              <w:rPr>
                <w:rFonts w:ascii="Times New Roman" w:hAnsi="Times New Roman"/>
                <w:b/>
                <w:color w:val="000000"/>
                <w:sz w:val="18"/>
                <w:szCs w:val="18"/>
              </w:rPr>
              <w:t>1</w:t>
            </w:r>
          </w:p>
          <w:p w:rsidR="00164FCF" w:rsidRPr="00C24874" w:rsidRDefault="00164FCF" w:rsidP="00AF33AA">
            <w:pPr>
              <w:jc w:val="center"/>
              <w:rPr>
                <w:rFonts w:ascii="Times New Roman" w:hAnsi="Times New Roman"/>
                <w:sz w:val="18"/>
                <w:szCs w:val="18"/>
              </w:rPr>
            </w:pPr>
            <w:r w:rsidRPr="003222D2">
              <w:rPr>
                <w:rFonts w:ascii="Times New Roman" w:hAnsi="Times New Roman"/>
                <w:sz w:val="18"/>
                <w:szCs w:val="18"/>
              </w:rPr>
              <w:t>Транспортные услуги по подвозу учащихся  к месту проведения мероприятий</w:t>
            </w:r>
          </w:p>
        </w:tc>
        <w:tc>
          <w:tcPr>
            <w:tcW w:w="425" w:type="dxa"/>
            <w:vMerge w:val="restart"/>
            <w:tcBorders>
              <w:top w:val="single" w:sz="4" w:space="0" w:color="auto"/>
              <w:left w:val="single" w:sz="4" w:space="0" w:color="auto"/>
              <w:right w:val="single" w:sz="4" w:space="0" w:color="auto"/>
            </w:tcBorders>
            <w:textDirection w:val="btLr"/>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164FCF" w:rsidRPr="00292F71" w:rsidRDefault="00164FCF" w:rsidP="00AF33AA">
            <w:pPr>
              <w:jc w:val="center"/>
              <w:rPr>
                <w:rFonts w:ascii="Times New Roman" w:hAnsi="Times New Roman"/>
                <w:color w:val="000000"/>
                <w:sz w:val="16"/>
                <w:szCs w:val="16"/>
              </w:rPr>
            </w:pPr>
            <w:r w:rsidRPr="00292F71">
              <w:rPr>
                <w:rFonts w:ascii="Times New Roman" w:hAnsi="Times New Roman"/>
                <w:color w:val="000000"/>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r w:rsidRPr="00FA0E7C">
              <w:rPr>
                <w:rFonts w:ascii="Times New Roman" w:hAnsi="Times New Roman"/>
                <w:sz w:val="20"/>
                <w:szCs w:val="20"/>
              </w:rPr>
              <w:t xml:space="preserve">Обеспечение </w:t>
            </w:r>
            <w:r>
              <w:rPr>
                <w:rFonts w:ascii="Times New Roman" w:hAnsi="Times New Roman"/>
                <w:sz w:val="20"/>
                <w:szCs w:val="20"/>
              </w:rPr>
              <w:t>подвоза обучающихся</w:t>
            </w:r>
          </w:p>
        </w:tc>
      </w:tr>
      <w:tr w:rsidR="00164FCF" w:rsidRPr="00FA0E7C" w:rsidTr="005B5FEF">
        <w:trPr>
          <w:trHeight w:val="475"/>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617772"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C24874" w:rsidRDefault="00164FCF" w:rsidP="00AF33AA">
            <w:pPr>
              <w:jc w:val="center"/>
              <w:rPr>
                <w:rFonts w:ascii="Times New Roman" w:hAnsi="Times New Roman"/>
                <w:sz w:val="18"/>
                <w:szCs w:val="18"/>
              </w:rPr>
            </w:pPr>
          </w:p>
        </w:tc>
        <w:tc>
          <w:tcPr>
            <w:tcW w:w="425" w:type="dxa"/>
            <w:vMerge/>
            <w:tcBorders>
              <w:left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164FCF" w:rsidRPr="00292F71" w:rsidRDefault="00164FCF" w:rsidP="00AF33AA">
            <w:pPr>
              <w:jc w:val="center"/>
              <w:rPr>
                <w:rFonts w:ascii="Times New Roman" w:hAnsi="Times New Roman"/>
                <w:color w:val="000000"/>
                <w:sz w:val="16"/>
                <w:szCs w:val="16"/>
              </w:rPr>
            </w:pPr>
            <w:r w:rsidRPr="00292F71">
              <w:rPr>
                <w:rFonts w:ascii="Times New Roman" w:hAnsi="Times New Roman"/>
                <w:color w:val="000000"/>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665"/>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617772"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C24874" w:rsidRDefault="00164FCF" w:rsidP="00AF33AA">
            <w:pPr>
              <w:jc w:val="center"/>
              <w:rPr>
                <w:rFonts w:ascii="Times New Roman" w:hAnsi="Times New Roman"/>
                <w:sz w:val="18"/>
                <w:szCs w:val="18"/>
              </w:rPr>
            </w:pPr>
          </w:p>
        </w:tc>
        <w:tc>
          <w:tcPr>
            <w:tcW w:w="425" w:type="dxa"/>
            <w:vMerge/>
            <w:tcBorders>
              <w:left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164FCF" w:rsidRPr="00292F71" w:rsidRDefault="00164FCF" w:rsidP="00AF33AA">
            <w:pPr>
              <w:jc w:val="center"/>
              <w:rPr>
                <w:rFonts w:ascii="Times New Roman" w:hAnsi="Times New Roman"/>
                <w:color w:val="000000"/>
                <w:sz w:val="16"/>
                <w:szCs w:val="16"/>
              </w:rPr>
            </w:pPr>
            <w:r w:rsidRPr="00292F71">
              <w:rPr>
                <w:rFonts w:ascii="Times New Roman" w:hAnsi="Times New Roman"/>
                <w:color w:val="000000"/>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295"/>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617772"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C24874" w:rsidRDefault="00164FCF" w:rsidP="00AF33AA">
            <w:pPr>
              <w:jc w:val="center"/>
              <w:rPr>
                <w:rFonts w:ascii="Times New Roman" w:hAnsi="Times New Roman"/>
                <w:sz w:val="18"/>
                <w:szCs w:val="18"/>
              </w:rPr>
            </w:pPr>
          </w:p>
        </w:tc>
        <w:tc>
          <w:tcPr>
            <w:tcW w:w="425" w:type="dxa"/>
            <w:vMerge/>
            <w:tcBorders>
              <w:left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AD0060" w:rsidRPr="00FA0E7C" w:rsidTr="005B5FEF">
        <w:trPr>
          <w:trHeight w:val="131"/>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AD0060" w:rsidRPr="00FA0E7C" w:rsidRDefault="00AD0060" w:rsidP="00AF33AA">
            <w:pPr>
              <w:jc w:val="center"/>
              <w:rPr>
                <w:rFonts w:ascii="Times New Roman" w:hAnsi="Times New Roman"/>
                <w:sz w:val="20"/>
                <w:szCs w:val="20"/>
              </w:rPr>
            </w:pPr>
            <w:r>
              <w:rPr>
                <w:rFonts w:ascii="Times New Roman" w:hAnsi="Times New Roman"/>
                <w:sz w:val="20"/>
                <w:szCs w:val="20"/>
              </w:rPr>
              <w:t>6.</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AD0060" w:rsidRPr="00EA5217" w:rsidRDefault="00AD0060" w:rsidP="00AF33AA">
            <w:pPr>
              <w:jc w:val="center"/>
              <w:rPr>
                <w:rFonts w:ascii="Times New Roman" w:hAnsi="Times New Roman"/>
                <w:sz w:val="20"/>
                <w:szCs w:val="20"/>
              </w:rPr>
            </w:pPr>
            <w:r w:rsidRPr="00FA0E7C">
              <w:rPr>
                <w:rFonts w:ascii="Times New Roman" w:hAnsi="Times New Roman"/>
                <w:b/>
                <w:sz w:val="20"/>
                <w:szCs w:val="20"/>
                <w:u w:val="single"/>
              </w:rPr>
              <w:t>Основное мероприя</w:t>
            </w:r>
            <w:r>
              <w:rPr>
                <w:rFonts w:ascii="Times New Roman" w:hAnsi="Times New Roman"/>
                <w:b/>
                <w:sz w:val="20"/>
                <w:szCs w:val="20"/>
                <w:u w:val="single"/>
              </w:rPr>
              <w:t>тие 6</w:t>
            </w:r>
            <w:r w:rsidRPr="00FA0E7C">
              <w:rPr>
                <w:rFonts w:ascii="Times New Roman" w:hAnsi="Times New Roman"/>
                <w:b/>
                <w:sz w:val="20"/>
                <w:szCs w:val="20"/>
                <w:u w:val="single"/>
              </w:rPr>
              <w:t>:</w:t>
            </w:r>
            <w:r>
              <w:rPr>
                <w:rFonts w:ascii="Times New Roman" w:hAnsi="Times New Roman"/>
                <w:sz w:val="20"/>
                <w:szCs w:val="20"/>
              </w:rPr>
              <w:t xml:space="preserve"> </w:t>
            </w:r>
            <w:r w:rsidRPr="008B3F66">
              <w:rPr>
                <w:rFonts w:ascii="Times New Roman" w:hAnsi="Times New Roman"/>
                <w:sz w:val="20"/>
                <w:szCs w:val="20"/>
              </w:rPr>
              <w:t>Проведение капитального, текущего ремонта в муниципальных общеобразовательных учреждениях Московской области</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AD0060" w:rsidRPr="00FA0E7C" w:rsidRDefault="00AD0060" w:rsidP="00AF33AA">
            <w:pPr>
              <w:ind w:left="113" w:right="113"/>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AD0060" w:rsidRPr="00FA0E7C" w:rsidRDefault="00AD0060"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AD0060" w:rsidRPr="00CF2117" w:rsidRDefault="00AD0060" w:rsidP="00AF33AA">
            <w:pPr>
              <w:jc w:val="center"/>
              <w:rPr>
                <w:rFonts w:ascii="Times New Roman" w:hAnsi="Times New Roman"/>
                <w:bCs/>
                <w:color w:val="002060"/>
                <w:sz w:val="16"/>
                <w:szCs w:val="16"/>
              </w:rPr>
            </w:pPr>
            <w:r w:rsidRPr="00CF2117">
              <w:rPr>
                <w:rFonts w:ascii="Times New Roman" w:hAnsi="Times New Roman"/>
                <w:bCs/>
                <w:color w:val="002060"/>
                <w:sz w:val="16"/>
                <w:szCs w:val="16"/>
              </w:rPr>
              <w:t>24074,6</w:t>
            </w:r>
          </w:p>
        </w:tc>
        <w:tc>
          <w:tcPr>
            <w:tcW w:w="992" w:type="dxa"/>
            <w:tcBorders>
              <w:top w:val="single" w:sz="4" w:space="0" w:color="auto"/>
              <w:left w:val="single" w:sz="4" w:space="0" w:color="auto"/>
              <w:bottom w:val="single" w:sz="4" w:space="0" w:color="auto"/>
              <w:right w:val="single" w:sz="4" w:space="0" w:color="auto"/>
            </w:tcBorders>
            <w:vAlign w:val="center"/>
          </w:tcPr>
          <w:p w:rsidR="00AD0060" w:rsidRPr="00AD0060" w:rsidRDefault="00AD0060">
            <w:pPr>
              <w:jc w:val="center"/>
              <w:rPr>
                <w:rFonts w:ascii="Times New Roman" w:hAnsi="Times New Roman"/>
                <w:bCs/>
                <w:color w:val="000000"/>
                <w:sz w:val="16"/>
                <w:szCs w:val="16"/>
              </w:rPr>
            </w:pPr>
            <w:r w:rsidRPr="00AD0060">
              <w:rPr>
                <w:rFonts w:ascii="Times New Roman" w:hAnsi="Times New Roman"/>
                <w:bCs/>
                <w:color w:val="000000"/>
                <w:sz w:val="16"/>
                <w:szCs w:val="16"/>
              </w:rPr>
              <w:t>82125,4</w:t>
            </w:r>
          </w:p>
        </w:tc>
        <w:tc>
          <w:tcPr>
            <w:tcW w:w="1276" w:type="dxa"/>
            <w:tcBorders>
              <w:top w:val="single" w:sz="4" w:space="0" w:color="auto"/>
              <w:left w:val="single" w:sz="4" w:space="0" w:color="auto"/>
              <w:bottom w:val="single" w:sz="4" w:space="0" w:color="auto"/>
              <w:right w:val="single" w:sz="4" w:space="0" w:color="auto"/>
            </w:tcBorders>
            <w:vAlign w:val="center"/>
          </w:tcPr>
          <w:p w:rsidR="00AD0060" w:rsidRPr="00AD0060" w:rsidRDefault="00AD0060">
            <w:pPr>
              <w:jc w:val="center"/>
              <w:rPr>
                <w:rFonts w:ascii="Times New Roman" w:hAnsi="Times New Roman"/>
                <w:color w:val="000000"/>
                <w:sz w:val="16"/>
                <w:szCs w:val="16"/>
              </w:rPr>
            </w:pPr>
            <w:r w:rsidRPr="00AD0060">
              <w:rPr>
                <w:rFonts w:ascii="Times New Roman" w:hAnsi="Times New Roman"/>
                <w:color w:val="000000"/>
                <w:sz w:val="16"/>
                <w:szCs w:val="16"/>
              </w:rPr>
              <w:t>44139,5</w:t>
            </w:r>
          </w:p>
        </w:tc>
        <w:tc>
          <w:tcPr>
            <w:tcW w:w="1134" w:type="dxa"/>
            <w:tcBorders>
              <w:top w:val="single" w:sz="4" w:space="0" w:color="auto"/>
              <w:left w:val="single" w:sz="4" w:space="0" w:color="auto"/>
              <w:bottom w:val="single" w:sz="4" w:space="0" w:color="auto"/>
              <w:right w:val="single" w:sz="4" w:space="0" w:color="auto"/>
            </w:tcBorders>
            <w:vAlign w:val="center"/>
          </w:tcPr>
          <w:p w:rsidR="00AD0060" w:rsidRPr="00AD0060" w:rsidRDefault="00AD0060">
            <w:pPr>
              <w:jc w:val="center"/>
              <w:rPr>
                <w:rFonts w:ascii="Times New Roman" w:hAnsi="Times New Roman"/>
                <w:color w:val="000000"/>
                <w:sz w:val="16"/>
                <w:szCs w:val="16"/>
              </w:rPr>
            </w:pPr>
            <w:r w:rsidRPr="00AD0060">
              <w:rPr>
                <w:rFonts w:ascii="Times New Roman" w:hAnsi="Times New Roman"/>
                <w:color w:val="000000"/>
                <w:sz w:val="16"/>
                <w:szCs w:val="16"/>
              </w:rPr>
              <w:t>17525,9</w:t>
            </w:r>
          </w:p>
        </w:tc>
        <w:tc>
          <w:tcPr>
            <w:tcW w:w="1276" w:type="dxa"/>
            <w:tcBorders>
              <w:top w:val="single" w:sz="4" w:space="0" w:color="auto"/>
              <w:left w:val="single" w:sz="4" w:space="0" w:color="auto"/>
              <w:bottom w:val="single" w:sz="4" w:space="0" w:color="auto"/>
              <w:right w:val="single" w:sz="4" w:space="0" w:color="auto"/>
            </w:tcBorders>
            <w:vAlign w:val="center"/>
          </w:tcPr>
          <w:p w:rsidR="00AD0060" w:rsidRPr="00AD0060" w:rsidRDefault="00AD0060">
            <w:pPr>
              <w:jc w:val="center"/>
              <w:rPr>
                <w:rFonts w:ascii="Times New Roman" w:hAnsi="Times New Roman"/>
                <w:color w:val="000000"/>
                <w:sz w:val="16"/>
                <w:szCs w:val="16"/>
              </w:rPr>
            </w:pPr>
            <w:r w:rsidRPr="00AD0060">
              <w:rPr>
                <w:rFonts w:ascii="Times New Roman" w:hAnsi="Times New Roman"/>
                <w:color w:val="000000"/>
                <w:sz w:val="16"/>
                <w:szCs w:val="16"/>
              </w:rPr>
              <w:t>460,0</w:t>
            </w:r>
          </w:p>
        </w:tc>
        <w:tc>
          <w:tcPr>
            <w:tcW w:w="1134" w:type="dxa"/>
            <w:tcBorders>
              <w:top w:val="single" w:sz="4" w:space="0" w:color="auto"/>
              <w:left w:val="single" w:sz="4" w:space="0" w:color="auto"/>
              <w:bottom w:val="single" w:sz="4" w:space="0" w:color="auto"/>
              <w:right w:val="single" w:sz="4" w:space="0" w:color="auto"/>
            </w:tcBorders>
            <w:vAlign w:val="center"/>
          </w:tcPr>
          <w:p w:rsidR="00AD0060" w:rsidRPr="00AD0060" w:rsidRDefault="00AD0060">
            <w:pPr>
              <w:jc w:val="center"/>
              <w:rPr>
                <w:rFonts w:ascii="Times New Roman" w:hAnsi="Times New Roman"/>
                <w:color w:val="000000"/>
                <w:sz w:val="16"/>
                <w:szCs w:val="16"/>
              </w:rPr>
            </w:pPr>
            <w:r w:rsidRPr="00AD0060">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AD0060" w:rsidRPr="00AD0060" w:rsidRDefault="00AD0060">
            <w:pPr>
              <w:jc w:val="center"/>
              <w:rPr>
                <w:rFonts w:ascii="Times New Roman" w:hAnsi="Times New Roman"/>
                <w:color w:val="000000"/>
                <w:sz w:val="16"/>
                <w:szCs w:val="16"/>
              </w:rPr>
            </w:pPr>
            <w:r w:rsidRPr="00AD0060">
              <w:rPr>
                <w:rFonts w:ascii="Times New Roman" w:hAnsi="Times New Roman"/>
                <w:color w:val="000000"/>
                <w:sz w:val="16"/>
                <w:szCs w:val="16"/>
              </w:rPr>
              <w:t>20000,0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AD0060" w:rsidRPr="00FA0E7C" w:rsidRDefault="00AD0060"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AD0060" w:rsidRDefault="00AD0060" w:rsidP="00AF33AA">
            <w:pPr>
              <w:jc w:val="center"/>
              <w:rPr>
                <w:rFonts w:ascii="Times New Roman" w:hAnsi="Times New Roman"/>
                <w:sz w:val="18"/>
                <w:szCs w:val="18"/>
              </w:rPr>
            </w:pPr>
            <w:r w:rsidRPr="00AA4E76">
              <w:rPr>
                <w:rFonts w:ascii="Times New Roman" w:hAnsi="Times New Roman"/>
                <w:sz w:val="18"/>
                <w:szCs w:val="18"/>
              </w:rPr>
              <w:t>Проведение капитального, текущего ремонта в муниципальных общеобразовательных учреждениях</w:t>
            </w:r>
          </w:p>
          <w:p w:rsidR="00AD0060" w:rsidRPr="00AA4E76" w:rsidRDefault="00AD0060" w:rsidP="00AF33AA">
            <w:pPr>
              <w:jc w:val="center"/>
              <w:rPr>
                <w:rFonts w:ascii="Times New Roman" w:hAnsi="Times New Roman"/>
                <w:sz w:val="18"/>
                <w:szCs w:val="18"/>
              </w:rPr>
            </w:pPr>
          </w:p>
        </w:tc>
      </w:tr>
      <w:tr w:rsidR="00AD0060" w:rsidRPr="00FA0E7C" w:rsidTr="005B5FEF">
        <w:trPr>
          <w:trHeight w:val="131"/>
        </w:trPr>
        <w:tc>
          <w:tcPr>
            <w:tcW w:w="1004" w:type="dxa"/>
            <w:vMerge/>
            <w:tcBorders>
              <w:top w:val="single" w:sz="4" w:space="0" w:color="auto"/>
              <w:left w:val="single" w:sz="4" w:space="0" w:color="auto"/>
              <w:bottom w:val="single" w:sz="4" w:space="0" w:color="auto"/>
              <w:right w:val="single" w:sz="4" w:space="0" w:color="auto"/>
            </w:tcBorders>
            <w:vAlign w:val="center"/>
          </w:tcPr>
          <w:p w:rsidR="00AD0060" w:rsidRPr="00FA0E7C" w:rsidRDefault="00AD0060"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AD0060" w:rsidRPr="00FA0E7C" w:rsidRDefault="00AD0060"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AD0060" w:rsidRPr="00FA0E7C" w:rsidRDefault="00AD0060"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AD0060" w:rsidRPr="00FA0E7C" w:rsidRDefault="00AD0060"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AD0060" w:rsidRPr="00CF2117" w:rsidRDefault="00AD0060" w:rsidP="00AF33AA">
            <w:pPr>
              <w:jc w:val="center"/>
              <w:rPr>
                <w:rFonts w:ascii="Times New Roman" w:hAnsi="Times New Roman"/>
                <w:bCs/>
                <w:color w:val="002060"/>
                <w:sz w:val="16"/>
                <w:szCs w:val="16"/>
              </w:rPr>
            </w:pPr>
            <w:r w:rsidRPr="00CF2117">
              <w:rPr>
                <w:rFonts w:ascii="Times New Roman" w:hAnsi="Times New Roman"/>
                <w:bCs/>
                <w:color w:val="002060"/>
                <w:sz w:val="16"/>
                <w:szCs w:val="16"/>
              </w:rPr>
              <w:t>0,0</w:t>
            </w:r>
          </w:p>
        </w:tc>
        <w:tc>
          <w:tcPr>
            <w:tcW w:w="992" w:type="dxa"/>
            <w:tcBorders>
              <w:top w:val="single" w:sz="4" w:space="0" w:color="auto"/>
              <w:left w:val="nil"/>
              <w:bottom w:val="single" w:sz="4" w:space="0" w:color="auto"/>
              <w:right w:val="single" w:sz="4" w:space="0" w:color="auto"/>
            </w:tcBorders>
            <w:vAlign w:val="center"/>
          </w:tcPr>
          <w:p w:rsidR="00AD0060" w:rsidRPr="00AD0060" w:rsidRDefault="00AD0060">
            <w:pPr>
              <w:jc w:val="center"/>
              <w:rPr>
                <w:rFonts w:ascii="Times New Roman" w:hAnsi="Times New Roman"/>
                <w:bCs/>
                <w:color w:val="000000"/>
                <w:sz w:val="16"/>
                <w:szCs w:val="16"/>
              </w:rPr>
            </w:pPr>
            <w:r w:rsidRPr="00AD0060">
              <w:rPr>
                <w:rFonts w:ascii="Times New Roman" w:hAnsi="Times New Roman"/>
                <w:bCs/>
                <w:color w:val="000000"/>
                <w:sz w:val="16"/>
                <w:szCs w:val="16"/>
              </w:rPr>
              <w:t>21105,0</w:t>
            </w:r>
          </w:p>
        </w:tc>
        <w:tc>
          <w:tcPr>
            <w:tcW w:w="1276" w:type="dxa"/>
            <w:tcBorders>
              <w:top w:val="single" w:sz="4" w:space="0" w:color="auto"/>
              <w:left w:val="nil"/>
              <w:bottom w:val="single" w:sz="4" w:space="0" w:color="auto"/>
              <w:right w:val="single" w:sz="4" w:space="0" w:color="auto"/>
            </w:tcBorders>
            <w:vAlign w:val="center"/>
          </w:tcPr>
          <w:p w:rsidR="00AD0060" w:rsidRPr="00AD0060" w:rsidRDefault="00AD0060">
            <w:pPr>
              <w:jc w:val="center"/>
              <w:rPr>
                <w:rFonts w:ascii="Times New Roman" w:hAnsi="Times New Roman"/>
                <w:color w:val="000000"/>
                <w:sz w:val="16"/>
                <w:szCs w:val="16"/>
              </w:rPr>
            </w:pPr>
            <w:r w:rsidRPr="00AD0060">
              <w:rPr>
                <w:rFonts w:ascii="Times New Roman" w:hAnsi="Times New Roman"/>
                <w:color w:val="000000"/>
                <w:sz w:val="16"/>
                <w:szCs w:val="16"/>
              </w:rPr>
              <w:t>21105,0</w:t>
            </w:r>
          </w:p>
        </w:tc>
        <w:tc>
          <w:tcPr>
            <w:tcW w:w="1134" w:type="dxa"/>
            <w:tcBorders>
              <w:top w:val="single" w:sz="4" w:space="0" w:color="auto"/>
              <w:left w:val="nil"/>
              <w:bottom w:val="single" w:sz="4" w:space="0" w:color="auto"/>
              <w:right w:val="single" w:sz="4" w:space="0" w:color="auto"/>
            </w:tcBorders>
            <w:vAlign w:val="center"/>
          </w:tcPr>
          <w:p w:rsidR="00AD0060" w:rsidRPr="00AD0060" w:rsidRDefault="00AD0060">
            <w:pPr>
              <w:jc w:val="center"/>
              <w:rPr>
                <w:rFonts w:ascii="Times New Roman" w:hAnsi="Times New Roman"/>
                <w:color w:val="000000"/>
                <w:sz w:val="16"/>
                <w:szCs w:val="16"/>
              </w:rPr>
            </w:pPr>
            <w:r w:rsidRPr="00AD0060">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AD0060" w:rsidRPr="00AD0060" w:rsidRDefault="00AD0060">
            <w:pPr>
              <w:jc w:val="center"/>
              <w:rPr>
                <w:rFonts w:ascii="Times New Roman" w:hAnsi="Times New Roman"/>
                <w:color w:val="000000"/>
                <w:sz w:val="16"/>
                <w:szCs w:val="16"/>
              </w:rPr>
            </w:pPr>
            <w:r w:rsidRPr="00AD0060">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AD0060" w:rsidRPr="00AD0060" w:rsidRDefault="00AD0060">
            <w:pPr>
              <w:jc w:val="center"/>
              <w:rPr>
                <w:rFonts w:ascii="Times New Roman" w:hAnsi="Times New Roman"/>
                <w:color w:val="000000"/>
                <w:sz w:val="16"/>
                <w:szCs w:val="16"/>
              </w:rPr>
            </w:pPr>
            <w:r w:rsidRPr="00AD0060">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AD0060" w:rsidRPr="00AD0060" w:rsidRDefault="00AD0060">
            <w:pPr>
              <w:jc w:val="center"/>
              <w:rPr>
                <w:rFonts w:ascii="Times New Roman" w:hAnsi="Times New Roman"/>
                <w:color w:val="000000"/>
                <w:sz w:val="16"/>
                <w:szCs w:val="16"/>
              </w:rPr>
            </w:pPr>
            <w:r w:rsidRPr="00AD0060">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AD0060" w:rsidRPr="00FA0E7C" w:rsidRDefault="00AD0060"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AD0060" w:rsidRPr="00FA0E7C" w:rsidRDefault="00AD0060" w:rsidP="00AF33AA">
            <w:pPr>
              <w:jc w:val="center"/>
              <w:rPr>
                <w:rFonts w:ascii="Times New Roman" w:hAnsi="Times New Roman"/>
                <w:sz w:val="20"/>
                <w:szCs w:val="20"/>
              </w:rPr>
            </w:pPr>
          </w:p>
        </w:tc>
      </w:tr>
      <w:tr w:rsidR="00AD0060" w:rsidRPr="00FA0E7C" w:rsidTr="005B5FEF">
        <w:trPr>
          <w:trHeight w:val="131"/>
        </w:trPr>
        <w:tc>
          <w:tcPr>
            <w:tcW w:w="1004" w:type="dxa"/>
            <w:vMerge/>
            <w:tcBorders>
              <w:top w:val="single" w:sz="4" w:space="0" w:color="auto"/>
              <w:left w:val="single" w:sz="4" w:space="0" w:color="auto"/>
              <w:right w:val="single" w:sz="4" w:space="0" w:color="auto"/>
            </w:tcBorders>
            <w:vAlign w:val="center"/>
          </w:tcPr>
          <w:p w:rsidR="00AD0060" w:rsidRPr="00FA0E7C" w:rsidRDefault="00AD0060" w:rsidP="00AF33AA">
            <w:pPr>
              <w:rPr>
                <w:rFonts w:ascii="Times New Roman" w:hAnsi="Times New Roman"/>
                <w:sz w:val="20"/>
                <w:szCs w:val="20"/>
              </w:rPr>
            </w:pPr>
          </w:p>
        </w:tc>
        <w:tc>
          <w:tcPr>
            <w:tcW w:w="2399" w:type="dxa"/>
            <w:vMerge/>
            <w:tcBorders>
              <w:top w:val="single" w:sz="4" w:space="0" w:color="auto"/>
              <w:left w:val="single" w:sz="4" w:space="0" w:color="auto"/>
              <w:right w:val="single" w:sz="4" w:space="0" w:color="auto"/>
            </w:tcBorders>
            <w:vAlign w:val="center"/>
          </w:tcPr>
          <w:p w:rsidR="00AD0060" w:rsidRPr="00FA0E7C" w:rsidRDefault="00AD0060" w:rsidP="00AF33AA">
            <w:pPr>
              <w:jc w:val="center"/>
              <w:rPr>
                <w:rFonts w:ascii="Times New Roman" w:hAnsi="Times New Roman"/>
                <w:sz w:val="20"/>
                <w:szCs w:val="20"/>
              </w:rPr>
            </w:pPr>
          </w:p>
        </w:tc>
        <w:tc>
          <w:tcPr>
            <w:tcW w:w="425" w:type="dxa"/>
            <w:vMerge/>
            <w:tcBorders>
              <w:top w:val="single" w:sz="4" w:space="0" w:color="auto"/>
              <w:left w:val="single" w:sz="4" w:space="0" w:color="auto"/>
              <w:right w:val="single" w:sz="4" w:space="0" w:color="auto"/>
            </w:tcBorders>
            <w:vAlign w:val="center"/>
          </w:tcPr>
          <w:p w:rsidR="00AD0060" w:rsidRPr="00FA0E7C" w:rsidRDefault="00AD0060"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AD0060" w:rsidRPr="00FA0E7C" w:rsidRDefault="00AD0060"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AD0060" w:rsidRPr="00CF2117" w:rsidRDefault="00AD0060" w:rsidP="00AF33AA">
            <w:pPr>
              <w:jc w:val="center"/>
              <w:rPr>
                <w:rFonts w:ascii="Times New Roman" w:hAnsi="Times New Roman"/>
                <w:bCs/>
                <w:color w:val="002060"/>
                <w:sz w:val="16"/>
                <w:szCs w:val="16"/>
              </w:rPr>
            </w:pPr>
            <w:r w:rsidRPr="00CF2117">
              <w:rPr>
                <w:rFonts w:ascii="Times New Roman" w:hAnsi="Times New Roman"/>
                <w:bCs/>
                <w:color w:val="002060"/>
                <w:sz w:val="16"/>
                <w:szCs w:val="16"/>
              </w:rPr>
              <w:t>24074,6</w:t>
            </w:r>
          </w:p>
        </w:tc>
        <w:tc>
          <w:tcPr>
            <w:tcW w:w="992" w:type="dxa"/>
            <w:tcBorders>
              <w:top w:val="single" w:sz="4" w:space="0" w:color="auto"/>
              <w:left w:val="nil"/>
              <w:bottom w:val="single" w:sz="4" w:space="0" w:color="auto"/>
              <w:right w:val="single" w:sz="4" w:space="0" w:color="auto"/>
            </w:tcBorders>
            <w:vAlign w:val="center"/>
          </w:tcPr>
          <w:p w:rsidR="00AD0060" w:rsidRPr="00AD0060" w:rsidRDefault="00AD0060">
            <w:pPr>
              <w:jc w:val="center"/>
              <w:rPr>
                <w:rFonts w:ascii="Times New Roman" w:hAnsi="Times New Roman"/>
                <w:bCs/>
                <w:color w:val="000000"/>
                <w:sz w:val="16"/>
                <w:szCs w:val="16"/>
              </w:rPr>
            </w:pPr>
            <w:r w:rsidRPr="00AD0060">
              <w:rPr>
                <w:rFonts w:ascii="Times New Roman" w:hAnsi="Times New Roman"/>
                <w:bCs/>
                <w:color w:val="000000"/>
                <w:sz w:val="16"/>
                <w:szCs w:val="16"/>
              </w:rPr>
              <w:t>61020,4</w:t>
            </w:r>
          </w:p>
        </w:tc>
        <w:tc>
          <w:tcPr>
            <w:tcW w:w="1276" w:type="dxa"/>
            <w:tcBorders>
              <w:top w:val="single" w:sz="4" w:space="0" w:color="auto"/>
              <w:left w:val="nil"/>
              <w:bottom w:val="single" w:sz="4" w:space="0" w:color="auto"/>
              <w:right w:val="single" w:sz="4" w:space="0" w:color="auto"/>
            </w:tcBorders>
            <w:vAlign w:val="center"/>
          </w:tcPr>
          <w:p w:rsidR="00AD0060" w:rsidRPr="00AD0060" w:rsidRDefault="00AD0060">
            <w:pPr>
              <w:jc w:val="center"/>
              <w:rPr>
                <w:rFonts w:ascii="Times New Roman" w:hAnsi="Times New Roman"/>
                <w:color w:val="000000"/>
                <w:sz w:val="16"/>
                <w:szCs w:val="16"/>
              </w:rPr>
            </w:pPr>
            <w:r w:rsidRPr="00AD0060">
              <w:rPr>
                <w:rFonts w:ascii="Times New Roman" w:hAnsi="Times New Roman"/>
                <w:color w:val="000000"/>
                <w:sz w:val="16"/>
                <w:szCs w:val="16"/>
              </w:rPr>
              <w:t>23034,5</w:t>
            </w:r>
          </w:p>
        </w:tc>
        <w:tc>
          <w:tcPr>
            <w:tcW w:w="1134" w:type="dxa"/>
            <w:tcBorders>
              <w:top w:val="single" w:sz="4" w:space="0" w:color="auto"/>
              <w:left w:val="nil"/>
              <w:bottom w:val="single" w:sz="4" w:space="0" w:color="auto"/>
              <w:right w:val="single" w:sz="4" w:space="0" w:color="auto"/>
            </w:tcBorders>
            <w:vAlign w:val="center"/>
          </w:tcPr>
          <w:p w:rsidR="00AD0060" w:rsidRPr="00AD0060" w:rsidRDefault="00AD0060">
            <w:pPr>
              <w:jc w:val="center"/>
              <w:rPr>
                <w:rFonts w:ascii="Times New Roman" w:hAnsi="Times New Roman"/>
                <w:color w:val="000000"/>
                <w:sz w:val="16"/>
                <w:szCs w:val="16"/>
              </w:rPr>
            </w:pPr>
            <w:r w:rsidRPr="00AD0060">
              <w:rPr>
                <w:rFonts w:ascii="Times New Roman" w:hAnsi="Times New Roman"/>
                <w:color w:val="000000"/>
                <w:sz w:val="16"/>
                <w:szCs w:val="16"/>
              </w:rPr>
              <w:t>17525,9</w:t>
            </w:r>
          </w:p>
        </w:tc>
        <w:tc>
          <w:tcPr>
            <w:tcW w:w="1276" w:type="dxa"/>
            <w:tcBorders>
              <w:top w:val="single" w:sz="4" w:space="0" w:color="auto"/>
              <w:left w:val="nil"/>
              <w:bottom w:val="single" w:sz="4" w:space="0" w:color="auto"/>
              <w:right w:val="single" w:sz="4" w:space="0" w:color="auto"/>
            </w:tcBorders>
            <w:vAlign w:val="center"/>
          </w:tcPr>
          <w:p w:rsidR="00AD0060" w:rsidRPr="00AD0060" w:rsidRDefault="00AD0060">
            <w:pPr>
              <w:jc w:val="center"/>
              <w:rPr>
                <w:rFonts w:ascii="Times New Roman" w:hAnsi="Times New Roman"/>
                <w:color w:val="000000"/>
                <w:sz w:val="16"/>
                <w:szCs w:val="16"/>
              </w:rPr>
            </w:pPr>
            <w:r w:rsidRPr="00AD0060">
              <w:rPr>
                <w:rFonts w:ascii="Times New Roman" w:hAnsi="Times New Roman"/>
                <w:color w:val="000000"/>
                <w:sz w:val="16"/>
                <w:szCs w:val="16"/>
              </w:rPr>
              <w:t>460,0</w:t>
            </w:r>
          </w:p>
        </w:tc>
        <w:tc>
          <w:tcPr>
            <w:tcW w:w="1134" w:type="dxa"/>
            <w:tcBorders>
              <w:top w:val="single" w:sz="4" w:space="0" w:color="auto"/>
              <w:left w:val="nil"/>
              <w:bottom w:val="single" w:sz="4" w:space="0" w:color="auto"/>
              <w:right w:val="single" w:sz="4" w:space="0" w:color="auto"/>
            </w:tcBorders>
            <w:vAlign w:val="center"/>
          </w:tcPr>
          <w:p w:rsidR="00AD0060" w:rsidRPr="00AD0060" w:rsidRDefault="00AD0060">
            <w:pPr>
              <w:jc w:val="center"/>
              <w:rPr>
                <w:rFonts w:ascii="Times New Roman" w:hAnsi="Times New Roman"/>
                <w:color w:val="000000"/>
                <w:sz w:val="16"/>
                <w:szCs w:val="16"/>
              </w:rPr>
            </w:pPr>
            <w:r w:rsidRPr="00AD0060">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AD0060" w:rsidRPr="00AD0060" w:rsidRDefault="00AD0060">
            <w:pPr>
              <w:jc w:val="center"/>
              <w:rPr>
                <w:rFonts w:ascii="Times New Roman" w:hAnsi="Times New Roman"/>
                <w:color w:val="000000"/>
                <w:sz w:val="16"/>
                <w:szCs w:val="16"/>
              </w:rPr>
            </w:pPr>
            <w:r w:rsidRPr="00AD0060">
              <w:rPr>
                <w:rFonts w:ascii="Times New Roman" w:hAnsi="Times New Roman"/>
                <w:color w:val="000000"/>
                <w:sz w:val="16"/>
                <w:szCs w:val="16"/>
              </w:rPr>
              <w:t>20000,0</w:t>
            </w:r>
          </w:p>
        </w:tc>
        <w:tc>
          <w:tcPr>
            <w:tcW w:w="1134" w:type="dxa"/>
            <w:vMerge/>
            <w:tcBorders>
              <w:top w:val="single" w:sz="4" w:space="0" w:color="auto"/>
              <w:left w:val="single" w:sz="4" w:space="0" w:color="auto"/>
              <w:bottom w:val="single" w:sz="4" w:space="0" w:color="auto"/>
              <w:right w:val="single" w:sz="4" w:space="0" w:color="auto"/>
            </w:tcBorders>
            <w:vAlign w:val="center"/>
          </w:tcPr>
          <w:p w:rsidR="00AD0060" w:rsidRPr="00FA0E7C" w:rsidRDefault="00AD0060"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AD0060" w:rsidRPr="00FA0E7C" w:rsidRDefault="00AD0060" w:rsidP="00AF33AA">
            <w:pPr>
              <w:jc w:val="center"/>
              <w:rPr>
                <w:rFonts w:ascii="Times New Roman" w:hAnsi="Times New Roman"/>
                <w:sz w:val="20"/>
                <w:szCs w:val="20"/>
              </w:rPr>
            </w:pPr>
          </w:p>
        </w:tc>
      </w:tr>
      <w:tr w:rsidR="00AD0060" w:rsidRPr="00FA0E7C" w:rsidTr="005B5FEF">
        <w:trPr>
          <w:trHeight w:val="131"/>
        </w:trPr>
        <w:tc>
          <w:tcPr>
            <w:tcW w:w="1004" w:type="dxa"/>
            <w:vMerge/>
            <w:tcBorders>
              <w:left w:val="single" w:sz="4" w:space="0" w:color="auto"/>
              <w:bottom w:val="single" w:sz="4" w:space="0" w:color="auto"/>
              <w:right w:val="single" w:sz="4" w:space="0" w:color="auto"/>
            </w:tcBorders>
            <w:vAlign w:val="center"/>
          </w:tcPr>
          <w:p w:rsidR="00AD0060" w:rsidRPr="00FA0E7C" w:rsidRDefault="00AD0060" w:rsidP="00AF33AA">
            <w:pPr>
              <w:rPr>
                <w:rFonts w:ascii="Times New Roman" w:hAnsi="Times New Roman"/>
                <w:sz w:val="20"/>
                <w:szCs w:val="20"/>
              </w:rPr>
            </w:pPr>
          </w:p>
        </w:tc>
        <w:tc>
          <w:tcPr>
            <w:tcW w:w="2399" w:type="dxa"/>
            <w:vMerge/>
            <w:tcBorders>
              <w:left w:val="single" w:sz="4" w:space="0" w:color="auto"/>
              <w:bottom w:val="single" w:sz="4" w:space="0" w:color="auto"/>
              <w:right w:val="single" w:sz="4" w:space="0" w:color="auto"/>
            </w:tcBorders>
            <w:vAlign w:val="center"/>
          </w:tcPr>
          <w:p w:rsidR="00AD0060" w:rsidRPr="00FA0E7C" w:rsidRDefault="00AD0060" w:rsidP="00AF33AA">
            <w:pPr>
              <w:jc w:val="center"/>
              <w:rPr>
                <w:rFonts w:ascii="Times New Roman" w:hAnsi="Times New Roman"/>
                <w:sz w:val="20"/>
                <w:szCs w:val="20"/>
              </w:rPr>
            </w:pPr>
          </w:p>
        </w:tc>
        <w:tc>
          <w:tcPr>
            <w:tcW w:w="425" w:type="dxa"/>
            <w:vMerge/>
            <w:tcBorders>
              <w:left w:val="single" w:sz="4" w:space="0" w:color="auto"/>
              <w:bottom w:val="single" w:sz="4" w:space="0" w:color="auto"/>
              <w:right w:val="single" w:sz="4" w:space="0" w:color="auto"/>
            </w:tcBorders>
            <w:vAlign w:val="center"/>
          </w:tcPr>
          <w:p w:rsidR="00AD0060" w:rsidRPr="00FA0E7C" w:rsidRDefault="00AD0060"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AD0060" w:rsidRPr="00FA0E7C" w:rsidRDefault="00AD0060"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AD0060" w:rsidRPr="00F20ADB" w:rsidRDefault="00AD0060" w:rsidP="00AF33AA">
            <w:pPr>
              <w:jc w:val="center"/>
              <w:rPr>
                <w:rFonts w:ascii="Times New Roman" w:hAnsi="Times New Roman"/>
                <w:color w:val="000000"/>
                <w:sz w:val="18"/>
                <w:szCs w:val="18"/>
              </w:rPr>
            </w:pPr>
            <w:r w:rsidRPr="00F20ADB">
              <w:rPr>
                <w:rFonts w:ascii="Times New Roman" w:hAnsi="Times New Roman"/>
                <w:color w:val="000000"/>
                <w:sz w:val="18"/>
                <w:szCs w:val="18"/>
              </w:rPr>
              <w:t>0</w:t>
            </w:r>
          </w:p>
        </w:tc>
        <w:tc>
          <w:tcPr>
            <w:tcW w:w="992" w:type="dxa"/>
            <w:tcBorders>
              <w:top w:val="single" w:sz="4" w:space="0" w:color="auto"/>
              <w:left w:val="nil"/>
              <w:bottom w:val="single" w:sz="4" w:space="0" w:color="auto"/>
              <w:right w:val="single" w:sz="4" w:space="0" w:color="auto"/>
            </w:tcBorders>
            <w:vAlign w:val="center"/>
          </w:tcPr>
          <w:p w:rsidR="00AD0060" w:rsidRPr="00AD0060" w:rsidRDefault="00AD0060">
            <w:pPr>
              <w:jc w:val="center"/>
              <w:rPr>
                <w:rFonts w:ascii="Times New Roman" w:hAnsi="Times New Roman"/>
                <w:bCs/>
                <w:color w:val="000000"/>
                <w:sz w:val="16"/>
                <w:szCs w:val="16"/>
              </w:rPr>
            </w:pPr>
            <w:r w:rsidRPr="00AD0060">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AD0060" w:rsidRPr="00AD0060" w:rsidRDefault="00AD0060">
            <w:pPr>
              <w:jc w:val="center"/>
              <w:rPr>
                <w:rFonts w:ascii="Times New Roman" w:hAnsi="Times New Roman"/>
                <w:color w:val="000000"/>
                <w:sz w:val="16"/>
                <w:szCs w:val="16"/>
              </w:rPr>
            </w:pPr>
            <w:r w:rsidRPr="00AD0060">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AD0060" w:rsidRPr="00AD0060" w:rsidRDefault="00AD0060">
            <w:pPr>
              <w:jc w:val="center"/>
              <w:rPr>
                <w:rFonts w:ascii="Times New Roman" w:hAnsi="Times New Roman"/>
                <w:color w:val="000000"/>
                <w:sz w:val="16"/>
                <w:szCs w:val="16"/>
              </w:rPr>
            </w:pPr>
            <w:r w:rsidRPr="00AD0060">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AD0060" w:rsidRPr="00AD0060" w:rsidRDefault="00AD0060">
            <w:pPr>
              <w:jc w:val="center"/>
              <w:rPr>
                <w:rFonts w:ascii="Times New Roman" w:hAnsi="Times New Roman"/>
                <w:color w:val="000000"/>
                <w:sz w:val="16"/>
                <w:szCs w:val="16"/>
              </w:rPr>
            </w:pPr>
            <w:r w:rsidRPr="00AD0060">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AD0060" w:rsidRPr="00AD0060" w:rsidRDefault="00AD0060">
            <w:pPr>
              <w:jc w:val="center"/>
              <w:rPr>
                <w:rFonts w:ascii="Times New Roman" w:hAnsi="Times New Roman"/>
                <w:color w:val="000000"/>
                <w:sz w:val="16"/>
                <w:szCs w:val="16"/>
              </w:rPr>
            </w:pPr>
            <w:r w:rsidRPr="00AD0060">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AD0060" w:rsidRPr="00AD0060" w:rsidRDefault="00AD0060">
            <w:pPr>
              <w:jc w:val="center"/>
              <w:rPr>
                <w:rFonts w:ascii="Times New Roman" w:hAnsi="Times New Roman"/>
                <w:color w:val="000000"/>
                <w:sz w:val="16"/>
                <w:szCs w:val="16"/>
              </w:rPr>
            </w:pPr>
            <w:r w:rsidRPr="00AD0060">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AD0060" w:rsidRPr="00FA0E7C" w:rsidRDefault="00AD0060"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AD0060" w:rsidRPr="00FA0E7C" w:rsidRDefault="00AD0060" w:rsidP="00AF33AA">
            <w:pPr>
              <w:jc w:val="center"/>
              <w:rPr>
                <w:rFonts w:ascii="Times New Roman" w:hAnsi="Times New Roman"/>
                <w:sz w:val="20"/>
                <w:szCs w:val="20"/>
              </w:rPr>
            </w:pPr>
          </w:p>
        </w:tc>
      </w:tr>
      <w:tr w:rsidR="00AD0060" w:rsidRPr="00AA4E76" w:rsidTr="005B5FEF">
        <w:trPr>
          <w:trHeight w:val="286"/>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AD0060" w:rsidRPr="00FA0E7C" w:rsidRDefault="00AD0060" w:rsidP="00AF33AA">
            <w:pPr>
              <w:jc w:val="center"/>
              <w:rPr>
                <w:rFonts w:ascii="Times New Roman" w:hAnsi="Times New Roman"/>
                <w:sz w:val="20"/>
                <w:szCs w:val="20"/>
              </w:rPr>
            </w:pPr>
            <w:r>
              <w:rPr>
                <w:rFonts w:ascii="Times New Roman" w:hAnsi="Times New Roman"/>
                <w:sz w:val="20"/>
                <w:szCs w:val="20"/>
              </w:rPr>
              <w:t>6.1</w:t>
            </w:r>
            <w:r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AD0060" w:rsidRDefault="00AD0060" w:rsidP="00AF33AA">
            <w:pPr>
              <w:jc w:val="center"/>
              <w:rPr>
                <w:rFonts w:ascii="Times New Roman" w:hAnsi="Times New Roman"/>
                <w:sz w:val="20"/>
                <w:szCs w:val="20"/>
              </w:rPr>
            </w:pPr>
            <w:r w:rsidRPr="007701FB">
              <w:rPr>
                <w:rFonts w:ascii="Times New Roman" w:hAnsi="Times New Roman"/>
                <w:b/>
                <w:color w:val="000000"/>
                <w:sz w:val="18"/>
                <w:szCs w:val="18"/>
              </w:rPr>
              <w:t>Мероприятие 1</w:t>
            </w:r>
          </w:p>
          <w:p w:rsidR="00AD0060" w:rsidRPr="00FA0E7C" w:rsidRDefault="00AD0060" w:rsidP="00AF33AA">
            <w:pPr>
              <w:jc w:val="center"/>
              <w:rPr>
                <w:rFonts w:ascii="Times New Roman" w:hAnsi="Times New Roman"/>
                <w:sz w:val="20"/>
                <w:szCs w:val="20"/>
              </w:rPr>
            </w:pPr>
            <w:r w:rsidRPr="008B3F66">
              <w:rPr>
                <w:rFonts w:ascii="Times New Roman" w:hAnsi="Times New Roman"/>
                <w:sz w:val="20"/>
                <w:szCs w:val="20"/>
              </w:rPr>
              <w:t xml:space="preserve">Проведение капитального, текущего ремонта в </w:t>
            </w:r>
            <w:r w:rsidRPr="008B3F66">
              <w:rPr>
                <w:rFonts w:ascii="Times New Roman" w:hAnsi="Times New Roman"/>
                <w:sz w:val="20"/>
                <w:szCs w:val="20"/>
              </w:rPr>
              <w:lastRenderedPageBreak/>
              <w:t>муниципальных общеобразовательных учреждениях</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AD0060" w:rsidRPr="00FA0E7C" w:rsidRDefault="00AD0060" w:rsidP="00AF33AA">
            <w:pPr>
              <w:jc w:val="center"/>
              <w:rPr>
                <w:rFonts w:ascii="Times New Roman" w:hAnsi="Times New Roman"/>
                <w:sz w:val="16"/>
                <w:szCs w:val="16"/>
              </w:rPr>
            </w:pPr>
            <w:r>
              <w:rPr>
                <w:rFonts w:ascii="Times New Roman" w:hAnsi="Times New Roman"/>
                <w:sz w:val="16"/>
                <w:szCs w:val="16"/>
              </w:rPr>
              <w:lastRenderedPageBreak/>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AD0060" w:rsidRPr="00FA0E7C" w:rsidRDefault="00AD0060"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AD0060" w:rsidRPr="00CF2117" w:rsidRDefault="00AD0060" w:rsidP="00AF33AA">
            <w:pPr>
              <w:jc w:val="center"/>
              <w:rPr>
                <w:rFonts w:ascii="Times New Roman" w:hAnsi="Times New Roman"/>
                <w:color w:val="002060"/>
                <w:sz w:val="16"/>
                <w:szCs w:val="16"/>
              </w:rPr>
            </w:pPr>
            <w:r w:rsidRPr="00CF2117">
              <w:rPr>
                <w:rFonts w:ascii="Times New Roman" w:hAnsi="Times New Roman"/>
                <w:color w:val="002060"/>
                <w:sz w:val="16"/>
                <w:szCs w:val="16"/>
              </w:rPr>
              <w:t>21074,6</w:t>
            </w:r>
          </w:p>
        </w:tc>
        <w:tc>
          <w:tcPr>
            <w:tcW w:w="992" w:type="dxa"/>
            <w:tcBorders>
              <w:top w:val="single" w:sz="4" w:space="0" w:color="auto"/>
              <w:left w:val="nil"/>
              <w:bottom w:val="single" w:sz="4" w:space="0" w:color="auto"/>
              <w:right w:val="single" w:sz="4" w:space="0" w:color="auto"/>
            </w:tcBorders>
            <w:vAlign w:val="center"/>
          </w:tcPr>
          <w:p w:rsidR="00AD0060" w:rsidRPr="00AD0060" w:rsidRDefault="00AD0060">
            <w:pPr>
              <w:jc w:val="center"/>
              <w:rPr>
                <w:rFonts w:ascii="Times New Roman" w:hAnsi="Times New Roman"/>
                <w:bCs/>
                <w:color w:val="000000"/>
                <w:sz w:val="16"/>
                <w:szCs w:val="16"/>
              </w:rPr>
            </w:pPr>
            <w:r w:rsidRPr="00AD0060">
              <w:rPr>
                <w:rFonts w:ascii="Times New Roman" w:hAnsi="Times New Roman"/>
                <w:bCs/>
                <w:color w:val="000000"/>
                <w:sz w:val="16"/>
                <w:szCs w:val="16"/>
              </w:rPr>
              <w:t>52525,4</w:t>
            </w:r>
          </w:p>
        </w:tc>
        <w:tc>
          <w:tcPr>
            <w:tcW w:w="1276" w:type="dxa"/>
            <w:tcBorders>
              <w:top w:val="single" w:sz="4" w:space="0" w:color="auto"/>
              <w:left w:val="single" w:sz="4" w:space="0" w:color="auto"/>
              <w:bottom w:val="single" w:sz="4" w:space="0" w:color="auto"/>
              <w:right w:val="single" w:sz="4" w:space="0" w:color="auto"/>
            </w:tcBorders>
            <w:vAlign w:val="center"/>
          </w:tcPr>
          <w:p w:rsidR="00AD0060" w:rsidRPr="00AD0060" w:rsidRDefault="00AD0060">
            <w:pPr>
              <w:jc w:val="center"/>
              <w:rPr>
                <w:rFonts w:ascii="Times New Roman" w:hAnsi="Times New Roman"/>
                <w:color w:val="000000"/>
                <w:sz w:val="16"/>
                <w:szCs w:val="16"/>
              </w:rPr>
            </w:pPr>
            <w:r w:rsidRPr="00AD0060">
              <w:rPr>
                <w:rFonts w:ascii="Times New Roman" w:hAnsi="Times New Roman"/>
                <w:color w:val="000000"/>
                <w:sz w:val="16"/>
                <w:szCs w:val="16"/>
              </w:rPr>
              <w:t>14539,5</w:t>
            </w:r>
          </w:p>
        </w:tc>
        <w:tc>
          <w:tcPr>
            <w:tcW w:w="1134" w:type="dxa"/>
            <w:tcBorders>
              <w:top w:val="single" w:sz="4" w:space="0" w:color="auto"/>
              <w:left w:val="single" w:sz="4" w:space="0" w:color="auto"/>
              <w:bottom w:val="single" w:sz="4" w:space="0" w:color="auto"/>
              <w:right w:val="single" w:sz="4" w:space="0" w:color="auto"/>
            </w:tcBorders>
            <w:vAlign w:val="center"/>
          </w:tcPr>
          <w:p w:rsidR="00AD0060" w:rsidRPr="00AD0060" w:rsidRDefault="00AD0060">
            <w:pPr>
              <w:jc w:val="center"/>
              <w:rPr>
                <w:rFonts w:ascii="Times New Roman" w:hAnsi="Times New Roman"/>
                <w:color w:val="000000"/>
                <w:sz w:val="16"/>
                <w:szCs w:val="16"/>
              </w:rPr>
            </w:pPr>
            <w:r w:rsidRPr="00AD0060">
              <w:rPr>
                <w:rFonts w:ascii="Times New Roman" w:hAnsi="Times New Roman"/>
                <w:color w:val="000000"/>
                <w:sz w:val="16"/>
                <w:szCs w:val="16"/>
              </w:rPr>
              <w:t>17525,9</w:t>
            </w:r>
          </w:p>
        </w:tc>
        <w:tc>
          <w:tcPr>
            <w:tcW w:w="1276" w:type="dxa"/>
            <w:tcBorders>
              <w:top w:val="single" w:sz="4" w:space="0" w:color="auto"/>
              <w:left w:val="single" w:sz="4" w:space="0" w:color="auto"/>
              <w:bottom w:val="single" w:sz="4" w:space="0" w:color="auto"/>
              <w:right w:val="single" w:sz="4" w:space="0" w:color="auto"/>
            </w:tcBorders>
            <w:vAlign w:val="center"/>
          </w:tcPr>
          <w:p w:rsidR="00AD0060" w:rsidRPr="00AD0060" w:rsidRDefault="00AD0060">
            <w:pPr>
              <w:jc w:val="center"/>
              <w:rPr>
                <w:rFonts w:ascii="Times New Roman" w:hAnsi="Times New Roman"/>
                <w:color w:val="000000"/>
                <w:sz w:val="16"/>
                <w:szCs w:val="16"/>
              </w:rPr>
            </w:pPr>
            <w:r w:rsidRPr="00AD0060">
              <w:rPr>
                <w:rFonts w:ascii="Times New Roman" w:hAnsi="Times New Roman"/>
                <w:color w:val="000000"/>
                <w:sz w:val="16"/>
                <w:szCs w:val="16"/>
              </w:rPr>
              <w:t>460,0</w:t>
            </w:r>
          </w:p>
        </w:tc>
        <w:tc>
          <w:tcPr>
            <w:tcW w:w="1134" w:type="dxa"/>
            <w:tcBorders>
              <w:top w:val="single" w:sz="4" w:space="0" w:color="auto"/>
              <w:left w:val="nil"/>
              <w:bottom w:val="single" w:sz="4" w:space="0" w:color="auto"/>
              <w:right w:val="single" w:sz="4" w:space="0" w:color="auto"/>
            </w:tcBorders>
            <w:vAlign w:val="center"/>
          </w:tcPr>
          <w:p w:rsidR="00AD0060" w:rsidRPr="00AD0060" w:rsidRDefault="00AD0060">
            <w:pPr>
              <w:jc w:val="center"/>
              <w:rPr>
                <w:rFonts w:ascii="Times New Roman" w:hAnsi="Times New Roman"/>
                <w:color w:val="000000"/>
                <w:sz w:val="16"/>
                <w:szCs w:val="16"/>
              </w:rPr>
            </w:pPr>
            <w:r w:rsidRPr="00AD0060">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AD0060" w:rsidRPr="00AD0060" w:rsidRDefault="00AD0060">
            <w:pPr>
              <w:jc w:val="center"/>
              <w:rPr>
                <w:rFonts w:ascii="Times New Roman" w:hAnsi="Times New Roman"/>
                <w:color w:val="000000"/>
                <w:sz w:val="16"/>
                <w:szCs w:val="16"/>
              </w:rPr>
            </w:pPr>
            <w:r w:rsidRPr="00AD0060">
              <w:rPr>
                <w:rFonts w:ascii="Times New Roman" w:hAnsi="Times New Roman"/>
                <w:color w:val="000000"/>
                <w:sz w:val="16"/>
                <w:szCs w:val="16"/>
              </w:rPr>
              <w:t>20000,0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AD0060" w:rsidRPr="00FA0E7C" w:rsidRDefault="00AD0060"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lastRenderedPageBreak/>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AD0060" w:rsidRPr="00AA4E76" w:rsidRDefault="00AD0060" w:rsidP="00AF33AA">
            <w:pPr>
              <w:jc w:val="center"/>
              <w:rPr>
                <w:rFonts w:ascii="Times New Roman" w:hAnsi="Times New Roman"/>
                <w:sz w:val="18"/>
                <w:szCs w:val="18"/>
              </w:rPr>
            </w:pPr>
            <w:r w:rsidRPr="00AA4E76">
              <w:rPr>
                <w:rFonts w:ascii="Times New Roman" w:hAnsi="Times New Roman"/>
                <w:sz w:val="18"/>
                <w:szCs w:val="18"/>
              </w:rPr>
              <w:lastRenderedPageBreak/>
              <w:t xml:space="preserve">Проведение капитального, текущего ремонта в </w:t>
            </w:r>
            <w:r w:rsidRPr="00AA4E76">
              <w:rPr>
                <w:rFonts w:ascii="Times New Roman" w:hAnsi="Times New Roman"/>
                <w:sz w:val="18"/>
                <w:szCs w:val="18"/>
              </w:rPr>
              <w:lastRenderedPageBreak/>
              <w:t>муниципальных общеобразовательных учреждениях</w:t>
            </w:r>
          </w:p>
        </w:tc>
      </w:tr>
      <w:tr w:rsidR="00AD0060" w:rsidRPr="00AA4E76" w:rsidTr="005B5FEF">
        <w:trPr>
          <w:trHeight w:val="547"/>
        </w:trPr>
        <w:tc>
          <w:tcPr>
            <w:tcW w:w="1004" w:type="dxa"/>
            <w:vMerge/>
            <w:tcBorders>
              <w:top w:val="single" w:sz="4" w:space="0" w:color="auto"/>
              <w:left w:val="single" w:sz="4" w:space="0" w:color="auto"/>
              <w:bottom w:val="single" w:sz="4" w:space="0" w:color="auto"/>
              <w:right w:val="single" w:sz="4" w:space="0" w:color="auto"/>
            </w:tcBorders>
            <w:vAlign w:val="center"/>
          </w:tcPr>
          <w:p w:rsidR="00AD0060" w:rsidRPr="00FA0E7C" w:rsidRDefault="00AD0060"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AD0060" w:rsidRPr="00FA0E7C" w:rsidRDefault="00AD0060"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AD0060" w:rsidRPr="00FA0E7C" w:rsidRDefault="00AD0060"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AD0060" w:rsidRPr="00FA0E7C" w:rsidRDefault="00AD0060"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AD0060" w:rsidRPr="00CF2117" w:rsidRDefault="00AD0060" w:rsidP="00AF33AA">
            <w:pPr>
              <w:jc w:val="center"/>
              <w:rPr>
                <w:rFonts w:ascii="Times New Roman" w:hAnsi="Times New Roman"/>
                <w:color w:val="002060"/>
                <w:sz w:val="16"/>
                <w:szCs w:val="16"/>
              </w:rPr>
            </w:pPr>
            <w:r w:rsidRPr="00CF2117">
              <w:rPr>
                <w:rFonts w:ascii="Times New Roman" w:hAnsi="Times New Roman"/>
                <w:bCs/>
                <w:color w:val="002060"/>
                <w:sz w:val="16"/>
                <w:szCs w:val="16"/>
              </w:rPr>
              <w:t>0,0</w:t>
            </w:r>
          </w:p>
        </w:tc>
        <w:tc>
          <w:tcPr>
            <w:tcW w:w="992" w:type="dxa"/>
            <w:tcBorders>
              <w:top w:val="single" w:sz="4" w:space="0" w:color="auto"/>
              <w:left w:val="nil"/>
              <w:bottom w:val="single" w:sz="4" w:space="0" w:color="auto"/>
              <w:right w:val="single" w:sz="4" w:space="0" w:color="auto"/>
            </w:tcBorders>
            <w:vAlign w:val="center"/>
          </w:tcPr>
          <w:p w:rsidR="00AD0060" w:rsidRPr="00AD0060" w:rsidRDefault="00AD0060">
            <w:pPr>
              <w:jc w:val="center"/>
              <w:rPr>
                <w:rFonts w:ascii="Times New Roman" w:hAnsi="Times New Roman"/>
                <w:bCs/>
                <w:color w:val="000000"/>
                <w:sz w:val="16"/>
                <w:szCs w:val="16"/>
              </w:rPr>
            </w:pPr>
            <w:r w:rsidRPr="00AD0060">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AD0060" w:rsidRPr="00AD0060" w:rsidRDefault="00AD0060">
            <w:pPr>
              <w:jc w:val="center"/>
              <w:rPr>
                <w:rFonts w:ascii="Times New Roman" w:hAnsi="Times New Roman"/>
                <w:color w:val="000000"/>
                <w:sz w:val="16"/>
                <w:szCs w:val="16"/>
              </w:rPr>
            </w:pPr>
            <w:r w:rsidRPr="00AD0060">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AD0060" w:rsidRPr="00AD0060" w:rsidRDefault="00AD0060">
            <w:pPr>
              <w:jc w:val="center"/>
              <w:rPr>
                <w:rFonts w:ascii="Times New Roman" w:hAnsi="Times New Roman"/>
                <w:color w:val="000000"/>
                <w:sz w:val="16"/>
                <w:szCs w:val="16"/>
              </w:rPr>
            </w:pPr>
            <w:r w:rsidRPr="00AD0060">
              <w:rPr>
                <w:rFonts w:ascii="Times New Roman" w:hAnsi="Times New Roman"/>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AD0060" w:rsidRPr="00AD0060" w:rsidRDefault="00AD0060">
            <w:pPr>
              <w:jc w:val="center"/>
              <w:rPr>
                <w:rFonts w:ascii="Times New Roman" w:hAnsi="Times New Roman"/>
                <w:color w:val="000000"/>
                <w:sz w:val="16"/>
                <w:szCs w:val="16"/>
              </w:rPr>
            </w:pPr>
            <w:r w:rsidRPr="00AD0060">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AD0060" w:rsidRPr="00AD0060" w:rsidRDefault="00AD0060">
            <w:pPr>
              <w:jc w:val="center"/>
              <w:rPr>
                <w:rFonts w:ascii="Times New Roman" w:hAnsi="Times New Roman"/>
                <w:color w:val="000000"/>
                <w:sz w:val="16"/>
                <w:szCs w:val="16"/>
              </w:rPr>
            </w:pPr>
            <w:r w:rsidRPr="00AD0060">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AD0060" w:rsidRPr="00AD0060" w:rsidRDefault="00AD0060">
            <w:pPr>
              <w:jc w:val="center"/>
              <w:rPr>
                <w:rFonts w:ascii="Times New Roman" w:hAnsi="Times New Roman"/>
                <w:color w:val="000000"/>
                <w:sz w:val="16"/>
                <w:szCs w:val="16"/>
              </w:rPr>
            </w:pPr>
            <w:r w:rsidRPr="00AD0060">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AD0060" w:rsidRPr="00FA0E7C" w:rsidRDefault="00AD0060"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AD0060" w:rsidRPr="00AA4E76" w:rsidRDefault="00AD0060" w:rsidP="00AF33AA">
            <w:pPr>
              <w:jc w:val="center"/>
              <w:rPr>
                <w:rFonts w:ascii="Times New Roman" w:hAnsi="Times New Roman"/>
                <w:sz w:val="18"/>
                <w:szCs w:val="18"/>
              </w:rPr>
            </w:pPr>
          </w:p>
        </w:tc>
      </w:tr>
      <w:tr w:rsidR="00AD0060" w:rsidRPr="00AA4E76" w:rsidTr="005B5FEF">
        <w:trPr>
          <w:trHeight w:val="989"/>
        </w:trPr>
        <w:tc>
          <w:tcPr>
            <w:tcW w:w="1004" w:type="dxa"/>
            <w:vMerge/>
            <w:tcBorders>
              <w:top w:val="single" w:sz="4" w:space="0" w:color="auto"/>
              <w:left w:val="single" w:sz="4" w:space="0" w:color="auto"/>
              <w:bottom w:val="single" w:sz="4" w:space="0" w:color="auto"/>
              <w:right w:val="single" w:sz="4" w:space="0" w:color="auto"/>
            </w:tcBorders>
            <w:vAlign w:val="center"/>
          </w:tcPr>
          <w:p w:rsidR="00AD0060" w:rsidRPr="00FA0E7C" w:rsidRDefault="00AD0060"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AD0060" w:rsidRPr="00FA0E7C" w:rsidRDefault="00AD0060"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AD0060" w:rsidRPr="00FA0E7C" w:rsidRDefault="00AD0060"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AD0060" w:rsidRPr="00FA0E7C" w:rsidRDefault="00AD0060"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AD0060" w:rsidRPr="00CF2117" w:rsidRDefault="00AD0060" w:rsidP="00AF33AA">
            <w:pPr>
              <w:jc w:val="center"/>
              <w:rPr>
                <w:rFonts w:ascii="Times New Roman" w:hAnsi="Times New Roman"/>
                <w:color w:val="002060"/>
                <w:sz w:val="16"/>
                <w:szCs w:val="16"/>
              </w:rPr>
            </w:pPr>
            <w:r w:rsidRPr="00CF2117">
              <w:rPr>
                <w:rFonts w:ascii="Times New Roman" w:hAnsi="Times New Roman"/>
                <w:color w:val="002060"/>
                <w:sz w:val="16"/>
                <w:szCs w:val="16"/>
              </w:rPr>
              <w:t>21074,6</w:t>
            </w:r>
          </w:p>
        </w:tc>
        <w:tc>
          <w:tcPr>
            <w:tcW w:w="992" w:type="dxa"/>
            <w:tcBorders>
              <w:top w:val="single" w:sz="4" w:space="0" w:color="auto"/>
              <w:left w:val="nil"/>
              <w:bottom w:val="single" w:sz="4" w:space="0" w:color="auto"/>
              <w:right w:val="single" w:sz="4" w:space="0" w:color="auto"/>
            </w:tcBorders>
            <w:vAlign w:val="center"/>
          </w:tcPr>
          <w:p w:rsidR="00AD0060" w:rsidRPr="00AD0060" w:rsidRDefault="00AD0060">
            <w:pPr>
              <w:jc w:val="center"/>
              <w:rPr>
                <w:rFonts w:ascii="Times New Roman" w:hAnsi="Times New Roman"/>
                <w:bCs/>
                <w:color w:val="000000"/>
                <w:sz w:val="16"/>
                <w:szCs w:val="16"/>
              </w:rPr>
            </w:pPr>
            <w:r w:rsidRPr="00AD0060">
              <w:rPr>
                <w:rFonts w:ascii="Times New Roman" w:hAnsi="Times New Roman"/>
                <w:bCs/>
                <w:color w:val="000000"/>
                <w:sz w:val="16"/>
                <w:szCs w:val="16"/>
              </w:rPr>
              <w:t>52525,4</w:t>
            </w:r>
          </w:p>
        </w:tc>
        <w:tc>
          <w:tcPr>
            <w:tcW w:w="1276" w:type="dxa"/>
            <w:tcBorders>
              <w:top w:val="single" w:sz="4" w:space="0" w:color="auto"/>
              <w:left w:val="single" w:sz="4" w:space="0" w:color="auto"/>
              <w:bottom w:val="single" w:sz="4" w:space="0" w:color="auto"/>
              <w:right w:val="single" w:sz="4" w:space="0" w:color="auto"/>
            </w:tcBorders>
            <w:vAlign w:val="center"/>
          </w:tcPr>
          <w:p w:rsidR="00AD0060" w:rsidRPr="00AD0060" w:rsidRDefault="00AD0060">
            <w:pPr>
              <w:jc w:val="center"/>
              <w:rPr>
                <w:rFonts w:ascii="Times New Roman" w:hAnsi="Times New Roman"/>
                <w:color w:val="000000"/>
                <w:sz w:val="16"/>
                <w:szCs w:val="16"/>
              </w:rPr>
            </w:pPr>
            <w:r w:rsidRPr="00AD0060">
              <w:rPr>
                <w:rFonts w:ascii="Times New Roman" w:hAnsi="Times New Roman"/>
                <w:color w:val="000000"/>
                <w:sz w:val="16"/>
                <w:szCs w:val="16"/>
              </w:rPr>
              <w:t>14539,5</w:t>
            </w:r>
          </w:p>
        </w:tc>
        <w:tc>
          <w:tcPr>
            <w:tcW w:w="1134" w:type="dxa"/>
            <w:tcBorders>
              <w:top w:val="single" w:sz="4" w:space="0" w:color="auto"/>
              <w:left w:val="single" w:sz="4" w:space="0" w:color="auto"/>
              <w:bottom w:val="single" w:sz="4" w:space="0" w:color="auto"/>
              <w:right w:val="single" w:sz="4" w:space="0" w:color="auto"/>
            </w:tcBorders>
            <w:vAlign w:val="center"/>
          </w:tcPr>
          <w:p w:rsidR="00AD0060" w:rsidRPr="00AD0060" w:rsidRDefault="00AD0060">
            <w:pPr>
              <w:jc w:val="center"/>
              <w:rPr>
                <w:rFonts w:ascii="Times New Roman" w:hAnsi="Times New Roman"/>
                <w:color w:val="000000"/>
                <w:sz w:val="16"/>
                <w:szCs w:val="16"/>
              </w:rPr>
            </w:pPr>
            <w:r w:rsidRPr="00AD0060">
              <w:rPr>
                <w:rFonts w:ascii="Times New Roman" w:hAnsi="Times New Roman"/>
                <w:color w:val="000000"/>
                <w:sz w:val="16"/>
                <w:szCs w:val="16"/>
              </w:rPr>
              <w:t>17525,9</w:t>
            </w:r>
          </w:p>
        </w:tc>
        <w:tc>
          <w:tcPr>
            <w:tcW w:w="1276" w:type="dxa"/>
            <w:tcBorders>
              <w:top w:val="single" w:sz="4" w:space="0" w:color="auto"/>
              <w:left w:val="single" w:sz="4" w:space="0" w:color="auto"/>
              <w:bottom w:val="single" w:sz="4" w:space="0" w:color="auto"/>
              <w:right w:val="single" w:sz="4" w:space="0" w:color="auto"/>
            </w:tcBorders>
            <w:vAlign w:val="center"/>
          </w:tcPr>
          <w:p w:rsidR="00AD0060" w:rsidRPr="00AD0060" w:rsidRDefault="00AD0060">
            <w:pPr>
              <w:jc w:val="center"/>
              <w:rPr>
                <w:rFonts w:ascii="Times New Roman" w:hAnsi="Times New Roman"/>
                <w:color w:val="000000"/>
                <w:sz w:val="16"/>
                <w:szCs w:val="16"/>
              </w:rPr>
            </w:pPr>
            <w:r w:rsidRPr="00AD0060">
              <w:rPr>
                <w:rFonts w:ascii="Times New Roman" w:hAnsi="Times New Roman"/>
                <w:color w:val="000000"/>
                <w:sz w:val="16"/>
                <w:szCs w:val="16"/>
              </w:rPr>
              <w:t>460,0</w:t>
            </w:r>
          </w:p>
        </w:tc>
        <w:tc>
          <w:tcPr>
            <w:tcW w:w="1134" w:type="dxa"/>
            <w:tcBorders>
              <w:top w:val="single" w:sz="4" w:space="0" w:color="auto"/>
              <w:left w:val="nil"/>
              <w:bottom w:val="single" w:sz="4" w:space="0" w:color="auto"/>
              <w:right w:val="single" w:sz="4" w:space="0" w:color="auto"/>
            </w:tcBorders>
            <w:vAlign w:val="center"/>
          </w:tcPr>
          <w:p w:rsidR="00AD0060" w:rsidRPr="00AD0060" w:rsidRDefault="00AD0060">
            <w:pPr>
              <w:jc w:val="center"/>
              <w:rPr>
                <w:rFonts w:ascii="Times New Roman" w:hAnsi="Times New Roman"/>
                <w:color w:val="000000"/>
                <w:sz w:val="16"/>
                <w:szCs w:val="16"/>
              </w:rPr>
            </w:pPr>
            <w:r w:rsidRPr="00AD0060">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AD0060" w:rsidRPr="00AD0060" w:rsidRDefault="00AD0060">
            <w:pPr>
              <w:jc w:val="center"/>
              <w:rPr>
                <w:rFonts w:ascii="Times New Roman" w:hAnsi="Times New Roman"/>
                <w:color w:val="000000"/>
                <w:sz w:val="16"/>
                <w:szCs w:val="16"/>
              </w:rPr>
            </w:pPr>
            <w:r w:rsidRPr="00AD0060">
              <w:rPr>
                <w:rFonts w:ascii="Times New Roman" w:hAnsi="Times New Roman"/>
                <w:color w:val="000000"/>
                <w:sz w:val="16"/>
                <w:szCs w:val="16"/>
              </w:rPr>
              <w:t>20000,0</w:t>
            </w:r>
          </w:p>
        </w:tc>
        <w:tc>
          <w:tcPr>
            <w:tcW w:w="1134" w:type="dxa"/>
            <w:vMerge/>
            <w:tcBorders>
              <w:top w:val="single" w:sz="4" w:space="0" w:color="auto"/>
              <w:left w:val="single" w:sz="4" w:space="0" w:color="auto"/>
              <w:bottom w:val="single" w:sz="4" w:space="0" w:color="auto"/>
              <w:right w:val="single" w:sz="4" w:space="0" w:color="auto"/>
            </w:tcBorders>
            <w:vAlign w:val="center"/>
          </w:tcPr>
          <w:p w:rsidR="00AD0060" w:rsidRPr="00FA0E7C" w:rsidRDefault="00AD0060"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AD0060" w:rsidRPr="00AA4E76" w:rsidRDefault="00AD0060" w:rsidP="00AF33AA">
            <w:pPr>
              <w:jc w:val="center"/>
              <w:rPr>
                <w:rFonts w:ascii="Times New Roman" w:hAnsi="Times New Roman"/>
                <w:sz w:val="18"/>
                <w:szCs w:val="18"/>
              </w:rPr>
            </w:pPr>
          </w:p>
        </w:tc>
      </w:tr>
      <w:tr w:rsidR="00AD0060" w:rsidRPr="00AA4E76" w:rsidTr="005B5FEF">
        <w:trPr>
          <w:trHeight w:val="550"/>
        </w:trPr>
        <w:tc>
          <w:tcPr>
            <w:tcW w:w="1004" w:type="dxa"/>
            <w:vMerge/>
            <w:tcBorders>
              <w:top w:val="single" w:sz="4" w:space="0" w:color="auto"/>
              <w:left w:val="single" w:sz="4" w:space="0" w:color="auto"/>
              <w:bottom w:val="single" w:sz="4" w:space="0" w:color="auto"/>
              <w:right w:val="single" w:sz="4" w:space="0" w:color="auto"/>
            </w:tcBorders>
            <w:vAlign w:val="center"/>
          </w:tcPr>
          <w:p w:rsidR="00AD0060" w:rsidRPr="00FA0E7C" w:rsidRDefault="00AD0060"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AD0060" w:rsidRPr="00FA0E7C" w:rsidRDefault="00AD0060"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AD0060" w:rsidRPr="00FA0E7C" w:rsidRDefault="00AD0060"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AD0060" w:rsidRPr="00FA0E7C" w:rsidRDefault="00AD0060"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AD0060" w:rsidRPr="00FA0E7C" w:rsidRDefault="00AD0060"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AD0060" w:rsidRPr="00AD0060" w:rsidRDefault="00AD0060">
            <w:pPr>
              <w:jc w:val="center"/>
              <w:rPr>
                <w:rFonts w:ascii="Times New Roman" w:hAnsi="Times New Roman"/>
                <w:bCs/>
                <w:color w:val="000000"/>
                <w:sz w:val="16"/>
                <w:szCs w:val="16"/>
              </w:rPr>
            </w:pPr>
            <w:r w:rsidRPr="00AD0060">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AD0060" w:rsidRPr="00AD0060" w:rsidRDefault="00AD0060">
            <w:pPr>
              <w:jc w:val="center"/>
              <w:rPr>
                <w:rFonts w:ascii="Times New Roman" w:hAnsi="Times New Roman"/>
                <w:color w:val="000000"/>
                <w:sz w:val="16"/>
                <w:szCs w:val="16"/>
              </w:rPr>
            </w:pPr>
            <w:r w:rsidRPr="00AD0060">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AD0060" w:rsidRPr="00AD0060" w:rsidRDefault="00AD0060">
            <w:pPr>
              <w:jc w:val="center"/>
              <w:rPr>
                <w:rFonts w:ascii="Times New Roman" w:hAnsi="Times New Roman"/>
                <w:color w:val="000000"/>
                <w:sz w:val="16"/>
                <w:szCs w:val="16"/>
              </w:rPr>
            </w:pPr>
            <w:r w:rsidRPr="00AD0060">
              <w:rPr>
                <w:rFonts w:ascii="Times New Roman" w:hAnsi="Times New Roman"/>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AD0060" w:rsidRPr="00AD0060" w:rsidRDefault="00AD0060">
            <w:pPr>
              <w:jc w:val="center"/>
              <w:rPr>
                <w:rFonts w:ascii="Times New Roman" w:hAnsi="Times New Roman"/>
                <w:color w:val="000000"/>
                <w:sz w:val="16"/>
                <w:szCs w:val="16"/>
              </w:rPr>
            </w:pPr>
            <w:r w:rsidRPr="00AD0060">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AD0060" w:rsidRPr="00AD0060" w:rsidRDefault="00AD0060">
            <w:pPr>
              <w:jc w:val="center"/>
              <w:rPr>
                <w:rFonts w:ascii="Times New Roman" w:hAnsi="Times New Roman"/>
                <w:color w:val="000000"/>
                <w:sz w:val="16"/>
                <w:szCs w:val="16"/>
              </w:rPr>
            </w:pPr>
            <w:r w:rsidRPr="00AD0060">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AD0060" w:rsidRPr="00AD0060" w:rsidRDefault="00AD0060">
            <w:pPr>
              <w:jc w:val="center"/>
              <w:rPr>
                <w:rFonts w:ascii="Times New Roman" w:hAnsi="Times New Roman"/>
                <w:color w:val="000000"/>
                <w:sz w:val="16"/>
                <w:szCs w:val="16"/>
              </w:rPr>
            </w:pPr>
            <w:r w:rsidRPr="00AD0060">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AD0060" w:rsidRPr="00FA0E7C" w:rsidRDefault="00AD0060"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AD0060" w:rsidRPr="00AA4E76" w:rsidRDefault="00AD0060" w:rsidP="00AF33AA">
            <w:pPr>
              <w:jc w:val="center"/>
              <w:rPr>
                <w:rFonts w:ascii="Times New Roman" w:hAnsi="Times New Roman"/>
                <w:sz w:val="18"/>
                <w:szCs w:val="18"/>
              </w:rPr>
            </w:pPr>
          </w:p>
        </w:tc>
      </w:tr>
      <w:tr w:rsidR="00766A63" w:rsidRPr="00AA4E76" w:rsidTr="005B5FEF">
        <w:trPr>
          <w:trHeight w:val="286"/>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20"/>
                <w:szCs w:val="20"/>
              </w:rPr>
            </w:pPr>
            <w:r>
              <w:rPr>
                <w:rFonts w:ascii="Times New Roman" w:hAnsi="Times New Roman"/>
                <w:sz w:val="20"/>
                <w:szCs w:val="20"/>
              </w:rPr>
              <w:t>6.2</w:t>
            </w:r>
            <w:r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766A63" w:rsidRDefault="00766A63"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2</w:t>
            </w:r>
          </w:p>
          <w:p w:rsidR="00766A63" w:rsidRPr="00FA0E7C" w:rsidRDefault="00766A63" w:rsidP="00AF33AA">
            <w:pPr>
              <w:jc w:val="center"/>
              <w:rPr>
                <w:rFonts w:ascii="Times New Roman" w:hAnsi="Times New Roman"/>
                <w:sz w:val="20"/>
                <w:szCs w:val="20"/>
              </w:rPr>
            </w:pPr>
            <w:r>
              <w:rPr>
                <w:rFonts w:ascii="Times New Roman" w:hAnsi="Times New Roman"/>
                <w:sz w:val="20"/>
                <w:szCs w:val="20"/>
              </w:rPr>
              <w:t>Капитальные вложения в объекты общего образования</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766A63" w:rsidRPr="00FA0E7C" w:rsidRDefault="00766A63"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766A63" w:rsidRPr="00766A63" w:rsidRDefault="00766A63" w:rsidP="00AF33AA">
            <w:pPr>
              <w:jc w:val="center"/>
              <w:rPr>
                <w:rFonts w:ascii="Times New Roman" w:hAnsi="Times New Roman"/>
                <w:bCs/>
                <w:color w:val="000000"/>
                <w:sz w:val="16"/>
                <w:szCs w:val="16"/>
              </w:rPr>
            </w:pPr>
            <w:r w:rsidRPr="00766A63">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766A63" w:rsidRPr="00766A63" w:rsidRDefault="00766A63" w:rsidP="00AF33AA">
            <w:pPr>
              <w:jc w:val="center"/>
              <w:rPr>
                <w:rFonts w:ascii="Times New Roman" w:hAnsi="Times New Roman"/>
                <w:color w:val="000000"/>
                <w:sz w:val="16"/>
                <w:szCs w:val="16"/>
              </w:rPr>
            </w:pPr>
            <w:r w:rsidRPr="00766A63">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766A63" w:rsidRPr="00AA4E76" w:rsidRDefault="00766A63" w:rsidP="00AF33AA">
            <w:pPr>
              <w:jc w:val="center"/>
              <w:rPr>
                <w:rFonts w:ascii="Times New Roman" w:hAnsi="Times New Roman"/>
                <w:sz w:val="18"/>
                <w:szCs w:val="18"/>
              </w:rPr>
            </w:pPr>
            <w:r w:rsidRPr="00AA4E76">
              <w:rPr>
                <w:rFonts w:ascii="Times New Roman" w:hAnsi="Times New Roman"/>
                <w:sz w:val="18"/>
                <w:szCs w:val="18"/>
              </w:rPr>
              <w:t>Проведение капитально</w:t>
            </w:r>
            <w:r>
              <w:rPr>
                <w:rFonts w:ascii="Times New Roman" w:hAnsi="Times New Roman"/>
                <w:sz w:val="18"/>
                <w:szCs w:val="18"/>
              </w:rPr>
              <w:t xml:space="preserve">го </w:t>
            </w:r>
            <w:r w:rsidRPr="00AA4E76">
              <w:rPr>
                <w:rFonts w:ascii="Times New Roman" w:hAnsi="Times New Roman"/>
                <w:sz w:val="18"/>
                <w:szCs w:val="18"/>
              </w:rPr>
              <w:t>ремонта в муниципальных общеобразовательных учреждениях</w:t>
            </w:r>
          </w:p>
        </w:tc>
      </w:tr>
      <w:tr w:rsidR="00766A63" w:rsidRPr="00AA4E76" w:rsidTr="005B5FEF">
        <w:trPr>
          <w:trHeight w:val="547"/>
        </w:trPr>
        <w:tc>
          <w:tcPr>
            <w:tcW w:w="1004"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766A63" w:rsidRPr="00CF2117" w:rsidRDefault="00766A63" w:rsidP="00AF33AA">
            <w:pPr>
              <w:jc w:val="center"/>
              <w:rPr>
                <w:rFonts w:ascii="Times New Roman" w:hAnsi="Times New Roman"/>
                <w:color w:val="002060"/>
                <w:sz w:val="16"/>
                <w:szCs w:val="16"/>
              </w:rPr>
            </w:pPr>
            <w:r w:rsidRPr="00CF2117">
              <w:rPr>
                <w:rFonts w:ascii="Times New Roman" w:hAnsi="Times New Roman"/>
                <w:bCs/>
                <w:color w:val="002060"/>
                <w:sz w:val="16"/>
                <w:szCs w:val="16"/>
              </w:rPr>
              <w:t>0,0</w:t>
            </w:r>
          </w:p>
        </w:tc>
        <w:tc>
          <w:tcPr>
            <w:tcW w:w="992" w:type="dxa"/>
            <w:tcBorders>
              <w:top w:val="single" w:sz="4" w:space="0" w:color="auto"/>
              <w:left w:val="nil"/>
              <w:bottom w:val="single" w:sz="4" w:space="0" w:color="auto"/>
              <w:right w:val="single" w:sz="4" w:space="0" w:color="auto"/>
            </w:tcBorders>
            <w:vAlign w:val="center"/>
          </w:tcPr>
          <w:p w:rsidR="00766A63" w:rsidRPr="00766A63" w:rsidRDefault="00766A63" w:rsidP="00AF33AA">
            <w:pPr>
              <w:jc w:val="center"/>
              <w:rPr>
                <w:rFonts w:ascii="Times New Roman" w:hAnsi="Times New Roman"/>
                <w:bCs/>
                <w:color w:val="000000"/>
                <w:sz w:val="16"/>
                <w:szCs w:val="16"/>
              </w:rPr>
            </w:pPr>
            <w:r w:rsidRPr="00766A63">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766A63" w:rsidRPr="00766A63" w:rsidRDefault="00766A63" w:rsidP="00AF33AA">
            <w:pPr>
              <w:jc w:val="center"/>
              <w:rPr>
                <w:rFonts w:ascii="Times New Roman" w:hAnsi="Times New Roman"/>
                <w:color w:val="000000"/>
                <w:sz w:val="16"/>
                <w:szCs w:val="16"/>
              </w:rPr>
            </w:pPr>
            <w:r w:rsidRPr="00766A63">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766A63" w:rsidRPr="00AA4E76" w:rsidRDefault="00766A63" w:rsidP="00AF33AA">
            <w:pPr>
              <w:jc w:val="center"/>
              <w:rPr>
                <w:rFonts w:ascii="Times New Roman" w:hAnsi="Times New Roman"/>
                <w:sz w:val="18"/>
                <w:szCs w:val="18"/>
              </w:rPr>
            </w:pPr>
          </w:p>
        </w:tc>
      </w:tr>
      <w:tr w:rsidR="00766A63" w:rsidRPr="00AA4E76" w:rsidTr="005B5FEF">
        <w:trPr>
          <w:trHeight w:val="989"/>
        </w:trPr>
        <w:tc>
          <w:tcPr>
            <w:tcW w:w="1004"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766A63" w:rsidRPr="00766A63" w:rsidRDefault="00766A63" w:rsidP="00AF33AA">
            <w:pPr>
              <w:jc w:val="center"/>
              <w:rPr>
                <w:rFonts w:ascii="Times New Roman" w:hAnsi="Times New Roman"/>
                <w:bCs/>
                <w:color w:val="000000"/>
                <w:sz w:val="16"/>
                <w:szCs w:val="16"/>
              </w:rPr>
            </w:pPr>
            <w:r w:rsidRPr="00766A63">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766A63" w:rsidRPr="00766A63" w:rsidRDefault="00766A63" w:rsidP="00AF33AA">
            <w:pPr>
              <w:jc w:val="center"/>
              <w:rPr>
                <w:rFonts w:ascii="Times New Roman" w:hAnsi="Times New Roman"/>
                <w:color w:val="000000"/>
                <w:sz w:val="16"/>
                <w:szCs w:val="16"/>
              </w:rPr>
            </w:pPr>
            <w:r w:rsidRPr="00766A63">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766A63" w:rsidRPr="00AA4E76" w:rsidRDefault="00766A63" w:rsidP="00AF33AA">
            <w:pPr>
              <w:jc w:val="center"/>
              <w:rPr>
                <w:rFonts w:ascii="Times New Roman" w:hAnsi="Times New Roman"/>
                <w:sz w:val="18"/>
                <w:szCs w:val="18"/>
              </w:rPr>
            </w:pPr>
          </w:p>
        </w:tc>
      </w:tr>
      <w:tr w:rsidR="00766A63" w:rsidRPr="00AA4E76" w:rsidTr="005B5FEF">
        <w:trPr>
          <w:trHeight w:val="550"/>
        </w:trPr>
        <w:tc>
          <w:tcPr>
            <w:tcW w:w="1004"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766A63" w:rsidRPr="00766A63" w:rsidRDefault="00766A63" w:rsidP="00AF33AA">
            <w:pPr>
              <w:jc w:val="center"/>
              <w:rPr>
                <w:rFonts w:ascii="Times New Roman" w:hAnsi="Times New Roman"/>
                <w:bCs/>
                <w:color w:val="000000"/>
                <w:sz w:val="16"/>
                <w:szCs w:val="16"/>
              </w:rPr>
            </w:pPr>
            <w:r w:rsidRPr="00766A63">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766A63" w:rsidRPr="00766A63" w:rsidRDefault="00766A63" w:rsidP="00AF33AA">
            <w:pPr>
              <w:jc w:val="center"/>
              <w:rPr>
                <w:rFonts w:ascii="Times New Roman" w:hAnsi="Times New Roman"/>
                <w:color w:val="000000"/>
                <w:sz w:val="16"/>
                <w:szCs w:val="16"/>
              </w:rPr>
            </w:pPr>
            <w:r w:rsidRPr="00766A63">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766A63" w:rsidRPr="00AA4E76" w:rsidRDefault="00766A63" w:rsidP="00AF33AA">
            <w:pPr>
              <w:jc w:val="center"/>
              <w:rPr>
                <w:rFonts w:ascii="Times New Roman" w:hAnsi="Times New Roman"/>
                <w:sz w:val="18"/>
                <w:szCs w:val="18"/>
              </w:rPr>
            </w:pPr>
          </w:p>
        </w:tc>
      </w:tr>
      <w:tr w:rsidR="00766A63" w:rsidRPr="00AA4E76" w:rsidTr="005B5FEF">
        <w:trPr>
          <w:trHeight w:val="286"/>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20"/>
                <w:szCs w:val="20"/>
              </w:rPr>
            </w:pPr>
            <w:r>
              <w:rPr>
                <w:rFonts w:ascii="Times New Roman" w:hAnsi="Times New Roman"/>
                <w:sz w:val="20"/>
                <w:szCs w:val="20"/>
              </w:rPr>
              <w:t>6.3</w:t>
            </w:r>
            <w:r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766A63" w:rsidRDefault="00766A63" w:rsidP="00AF33AA">
            <w:pPr>
              <w:jc w:val="center"/>
              <w:rPr>
                <w:rFonts w:ascii="Times New Roman" w:hAnsi="Times New Roman"/>
                <w:color w:val="000000"/>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3</w:t>
            </w:r>
          </w:p>
          <w:p w:rsidR="00766A63" w:rsidRPr="00212834" w:rsidRDefault="00766A63" w:rsidP="00AF33AA">
            <w:pPr>
              <w:jc w:val="center"/>
              <w:rPr>
                <w:rFonts w:ascii="Times New Roman" w:hAnsi="Times New Roman"/>
                <w:color w:val="000000"/>
                <w:sz w:val="20"/>
                <w:szCs w:val="20"/>
              </w:rPr>
            </w:pPr>
            <w:r w:rsidRPr="00212834">
              <w:rPr>
                <w:rFonts w:ascii="Times New Roman" w:hAnsi="Times New Roman"/>
                <w:color w:val="000000"/>
                <w:sz w:val="20"/>
                <w:szCs w:val="20"/>
              </w:rPr>
              <w:t>Проведение капитального ремонта в муниципальных общеобразовательных организациях</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766A63" w:rsidRPr="00FA0E7C" w:rsidRDefault="00766A63"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766A63" w:rsidRPr="00766A63" w:rsidRDefault="00766A63" w:rsidP="00AF33AA">
            <w:pPr>
              <w:jc w:val="center"/>
              <w:rPr>
                <w:rFonts w:ascii="Times New Roman" w:hAnsi="Times New Roman"/>
                <w:bCs/>
                <w:color w:val="000000"/>
                <w:sz w:val="16"/>
                <w:szCs w:val="16"/>
              </w:rPr>
            </w:pPr>
            <w:r w:rsidRPr="00766A63">
              <w:rPr>
                <w:rFonts w:ascii="Times New Roman" w:hAnsi="Times New Roman"/>
                <w:bCs/>
                <w:color w:val="000000"/>
                <w:sz w:val="16"/>
                <w:szCs w:val="16"/>
              </w:rPr>
              <w:t>21105,0</w:t>
            </w:r>
          </w:p>
        </w:tc>
        <w:tc>
          <w:tcPr>
            <w:tcW w:w="1276" w:type="dxa"/>
            <w:tcBorders>
              <w:top w:val="single" w:sz="4" w:space="0" w:color="auto"/>
              <w:left w:val="nil"/>
              <w:bottom w:val="single" w:sz="4" w:space="0" w:color="auto"/>
              <w:right w:val="single" w:sz="4" w:space="0" w:color="auto"/>
            </w:tcBorders>
            <w:vAlign w:val="center"/>
          </w:tcPr>
          <w:p w:rsidR="00766A63" w:rsidRPr="00766A63" w:rsidRDefault="00766A63" w:rsidP="00AF33AA">
            <w:pPr>
              <w:jc w:val="center"/>
              <w:rPr>
                <w:rFonts w:ascii="Times New Roman" w:hAnsi="Times New Roman"/>
                <w:color w:val="000000"/>
                <w:sz w:val="16"/>
                <w:szCs w:val="16"/>
              </w:rPr>
            </w:pPr>
            <w:r w:rsidRPr="00766A63">
              <w:rPr>
                <w:rFonts w:ascii="Times New Roman" w:hAnsi="Times New Roman"/>
                <w:color w:val="000000"/>
                <w:sz w:val="16"/>
                <w:szCs w:val="16"/>
              </w:rPr>
              <w:t>21105,0</w:t>
            </w:r>
          </w:p>
        </w:tc>
        <w:tc>
          <w:tcPr>
            <w:tcW w:w="1134"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766A63" w:rsidRPr="00AA4E76" w:rsidRDefault="00766A63" w:rsidP="00AF33AA">
            <w:pPr>
              <w:jc w:val="center"/>
              <w:rPr>
                <w:rFonts w:ascii="Times New Roman" w:hAnsi="Times New Roman"/>
                <w:sz w:val="18"/>
                <w:szCs w:val="18"/>
              </w:rPr>
            </w:pPr>
            <w:r w:rsidRPr="00AA4E76">
              <w:rPr>
                <w:rFonts w:ascii="Times New Roman" w:hAnsi="Times New Roman"/>
                <w:sz w:val="18"/>
                <w:szCs w:val="18"/>
              </w:rPr>
              <w:t>Проведение капитально</w:t>
            </w:r>
            <w:r>
              <w:rPr>
                <w:rFonts w:ascii="Times New Roman" w:hAnsi="Times New Roman"/>
                <w:sz w:val="18"/>
                <w:szCs w:val="18"/>
              </w:rPr>
              <w:t xml:space="preserve">го </w:t>
            </w:r>
            <w:r w:rsidRPr="00AA4E76">
              <w:rPr>
                <w:rFonts w:ascii="Times New Roman" w:hAnsi="Times New Roman"/>
                <w:sz w:val="18"/>
                <w:szCs w:val="18"/>
              </w:rPr>
              <w:t>ремонта в муниципальных общеобразовательных учреждениях</w:t>
            </w:r>
          </w:p>
        </w:tc>
      </w:tr>
      <w:tr w:rsidR="00766A63" w:rsidRPr="00AA4E76" w:rsidTr="005B5FEF">
        <w:trPr>
          <w:trHeight w:val="547"/>
        </w:trPr>
        <w:tc>
          <w:tcPr>
            <w:tcW w:w="1004"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766A63" w:rsidRPr="00212834" w:rsidRDefault="00766A63"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766A63" w:rsidRPr="00CF2117" w:rsidRDefault="00766A63" w:rsidP="00AF33AA">
            <w:pPr>
              <w:jc w:val="center"/>
              <w:rPr>
                <w:rFonts w:ascii="Times New Roman" w:hAnsi="Times New Roman"/>
                <w:color w:val="002060"/>
                <w:sz w:val="16"/>
                <w:szCs w:val="16"/>
              </w:rPr>
            </w:pPr>
            <w:r w:rsidRPr="00CF2117">
              <w:rPr>
                <w:rFonts w:ascii="Times New Roman" w:hAnsi="Times New Roman"/>
                <w:bCs/>
                <w:color w:val="002060"/>
                <w:sz w:val="16"/>
                <w:szCs w:val="16"/>
              </w:rPr>
              <w:t>0,0</w:t>
            </w:r>
          </w:p>
        </w:tc>
        <w:tc>
          <w:tcPr>
            <w:tcW w:w="992" w:type="dxa"/>
            <w:tcBorders>
              <w:top w:val="single" w:sz="4" w:space="0" w:color="auto"/>
              <w:left w:val="nil"/>
              <w:bottom w:val="single" w:sz="4" w:space="0" w:color="auto"/>
              <w:right w:val="single" w:sz="4" w:space="0" w:color="auto"/>
            </w:tcBorders>
            <w:vAlign w:val="center"/>
          </w:tcPr>
          <w:p w:rsidR="00766A63" w:rsidRPr="00766A63" w:rsidRDefault="00766A63" w:rsidP="00AF33AA">
            <w:pPr>
              <w:jc w:val="center"/>
              <w:rPr>
                <w:rFonts w:ascii="Times New Roman" w:hAnsi="Times New Roman"/>
                <w:bCs/>
                <w:color w:val="000000"/>
                <w:sz w:val="16"/>
                <w:szCs w:val="16"/>
              </w:rPr>
            </w:pPr>
            <w:r w:rsidRPr="00766A63">
              <w:rPr>
                <w:rFonts w:ascii="Times New Roman" w:hAnsi="Times New Roman"/>
                <w:bCs/>
                <w:color w:val="000000"/>
                <w:sz w:val="16"/>
                <w:szCs w:val="16"/>
              </w:rPr>
              <w:t>21105,0</w:t>
            </w:r>
          </w:p>
        </w:tc>
        <w:tc>
          <w:tcPr>
            <w:tcW w:w="1276" w:type="dxa"/>
            <w:tcBorders>
              <w:top w:val="single" w:sz="4" w:space="0" w:color="auto"/>
              <w:left w:val="nil"/>
              <w:bottom w:val="single" w:sz="4" w:space="0" w:color="auto"/>
              <w:right w:val="single" w:sz="4" w:space="0" w:color="auto"/>
            </w:tcBorders>
            <w:vAlign w:val="center"/>
          </w:tcPr>
          <w:p w:rsidR="00766A63" w:rsidRPr="00766A63" w:rsidRDefault="00766A63" w:rsidP="00AF33AA">
            <w:pPr>
              <w:jc w:val="center"/>
              <w:rPr>
                <w:rFonts w:ascii="Times New Roman" w:hAnsi="Times New Roman"/>
                <w:color w:val="000000"/>
                <w:sz w:val="16"/>
                <w:szCs w:val="16"/>
              </w:rPr>
            </w:pPr>
            <w:r w:rsidRPr="00766A63">
              <w:rPr>
                <w:rFonts w:ascii="Times New Roman" w:hAnsi="Times New Roman"/>
                <w:color w:val="000000"/>
                <w:sz w:val="16"/>
                <w:szCs w:val="16"/>
              </w:rPr>
              <w:t>21105,0</w:t>
            </w:r>
          </w:p>
        </w:tc>
        <w:tc>
          <w:tcPr>
            <w:tcW w:w="1134"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766A63" w:rsidRPr="00AA4E76" w:rsidRDefault="00766A63" w:rsidP="00AF33AA">
            <w:pPr>
              <w:jc w:val="center"/>
              <w:rPr>
                <w:rFonts w:ascii="Times New Roman" w:hAnsi="Times New Roman"/>
                <w:sz w:val="18"/>
                <w:szCs w:val="18"/>
              </w:rPr>
            </w:pPr>
          </w:p>
        </w:tc>
      </w:tr>
      <w:tr w:rsidR="00766A63" w:rsidRPr="00AA4E76" w:rsidTr="005B5FEF">
        <w:trPr>
          <w:trHeight w:val="989"/>
        </w:trPr>
        <w:tc>
          <w:tcPr>
            <w:tcW w:w="1004"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766A63" w:rsidRPr="00212834" w:rsidRDefault="00766A63"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766A63" w:rsidRPr="00766A63" w:rsidRDefault="00766A63" w:rsidP="00AF33AA">
            <w:pPr>
              <w:jc w:val="center"/>
              <w:rPr>
                <w:rFonts w:ascii="Times New Roman" w:hAnsi="Times New Roman"/>
                <w:bCs/>
                <w:color w:val="000000"/>
                <w:sz w:val="16"/>
                <w:szCs w:val="16"/>
              </w:rPr>
            </w:pPr>
            <w:r w:rsidRPr="00766A63">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766A63" w:rsidRPr="00766A63" w:rsidRDefault="00766A63" w:rsidP="00AF33AA">
            <w:pPr>
              <w:jc w:val="center"/>
              <w:rPr>
                <w:rFonts w:ascii="Times New Roman" w:hAnsi="Times New Roman"/>
                <w:color w:val="000000"/>
                <w:sz w:val="16"/>
                <w:szCs w:val="16"/>
              </w:rPr>
            </w:pPr>
            <w:r w:rsidRPr="00766A63">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766A63" w:rsidRPr="00AA4E76" w:rsidRDefault="00766A63" w:rsidP="00AF33AA">
            <w:pPr>
              <w:jc w:val="center"/>
              <w:rPr>
                <w:rFonts w:ascii="Times New Roman" w:hAnsi="Times New Roman"/>
                <w:sz w:val="18"/>
                <w:szCs w:val="18"/>
              </w:rPr>
            </w:pPr>
          </w:p>
        </w:tc>
      </w:tr>
      <w:tr w:rsidR="00766A63" w:rsidRPr="00AA4E76" w:rsidTr="005B5FEF">
        <w:trPr>
          <w:trHeight w:val="550"/>
        </w:trPr>
        <w:tc>
          <w:tcPr>
            <w:tcW w:w="1004"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766A63" w:rsidRPr="00212834" w:rsidRDefault="00766A63"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766A63" w:rsidRPr="00766A63" w:rsidRDefault="00766A63" w:rsidP="00AF33AA">
            <w:pPr>
              <w:jc w:val="center"/>
              <w:rPr>
                <w:rFonts w:ascii="Times New Roman" w:hAnsi="Times New Roman"/>
                <w:bCs/>
                <w:color w:val="000000"/>
                <w:sz w:val="16"/>
                <w:szCs w:val="16"/>
              </w:rPr>
            </w:pPr>
            <w:r w:rsidRPr="00766A63">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766A63" w:rsidRPr="00766A63" w:rsidRDefault="00766A63" w:rsidP="00AF33AA">
            <w:pPr>
              <w:jc w:val="center"/>
              <w:rPr>
                <w:rFonts w:ascii="Times New Roman" w:hAnsi="Times New Roman"/>
                <w:color w:val="000000"/>
                <w:sz w:val="16"/>
                <w:szCs w:val="16"/>
              </w:rPr>
            </w:pPr>
            <w:r w:rsidRPr="00766A63">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766A63" w:rsidRPr="00AA4E76" w:rsidRDefault="00766A63" w:rsidP="00AF33AA">
            <w:pPr>
              <w:jc w:val="center"/>
              <w:rPr>
                <w:rFonts w:ascii="Times New Roman" w:hAnsi="Times New Roman"/>
                <w:sz w:val="18"/>
                <w:szCs w:val="18"/>
              </w:rPr>
            </w:pPr>
          </w:p>
        </w:tc>
      </w:tr>
      <w:tr w:rsidR="00766A63" w:rsidRPr="00AA4E76" w:rsidTr="005B5FEF">
        <w:trPr>
          <w:trHeight w:val="286"/>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20"/>
                <w:szCs w:val="20"/>
              </w:rPr>
            </w:pPr>
            <w:r>
              <w:rPr>
                <w:rFonts w:ascii="Times New Roman" w:hAnsi="Times New Roman"/>
                <w:sz w:val="20"/>
                <w:szCs w:val="20"/>
              </w:rPr>
              <w:t>6.4</w:t>
            </w:r>
            <w:r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766A63" w:rsidRDefault="00766A63" w:rsidP="00AF33AA">
            <w:pPr>
              <w:jc w:val="center"/>
              <w:rPr>
                <w:rFonts w:ascii="Times New Roman" w:hAnsi="Times New Roman"/>
                <w:color w:val="000000"/>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4</w:t>
            </w:r>
          </w:p>
          <w:p w:rsidR="00766A63" w:rsidRPr="00212834" w:rsidRDefault="00766A63" w:rsidP="00AF33AA">
            <w:pPr>
              <w:jc w:val="center"/>
              <w:rPr>
                <w:rFonts w:ascii="Times New Roman" w:hAnsi="Times New Roman"/>
                <w:color w:val="000000"/>
                <w:sz w:val="20"/>
                <w:szCs w:val="20"/>
              </w:rPr>
            </w:pPr>
            <w:r w:rsidRPr="00212834">
              <w:rPr>
                <w:rFonts w:ascii="Times New Roman" w:hAnsi="Times New Roman"/>
                <w:color w:val="000000"/>
                <w:sz w:val="20"/>
                <w:szCs w:val="20"/>
              </w:rPr>
              <w:t>Софинансирование на проведение капитального ремонта в муниципальных общеобразовательных организациях</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766A63" w:rsidRPr="00FA0E7C" w:rsidRDefault="00766A63"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766A63" w:rsidRPr="00766A63" w:rsidRDefault="00766A63" w:rsidP="00AF33AA">
            <w:pPr>
              <w:jc w:val="center"/>
              <w:rPr>
                <w:rFonts w:ascii="Times New Roman" w:hAnsi="Times New Roman"/>
                <w:bCs/>
                <w:color w:val="000000"/>
                <w:sz w:val="16"/>
                <w:szCs w:val="16"/>
              </w:rPr>
            </w:pPr>
            <w:r w:rsidRPr="00766A63">
              <w:rPr>
                <w:rFonts w:ascii="Times New Roman" w:hAnsi="Times New Roman"/>
                <w:bCs/>
                <w:color w:val="000000"/>
                <w:sz w:val="16"/>
                <w:szCs w:val="16"/>
              </w:rPr>
              <w:t>8495,0</w:t>
            </w:r>
          </w:p>
        </w:tc>
        <w:tc>
          <w:tcPr>
            <w:tcW w:w="1276" w:type="dxa"/>
            <w:tcBorders>
              <w:top w:val="single" w:sz="4" w:space="0" w:color="auto"/>
              <w:left w:val="nil"/>
              <w:bottom w:val="single" w:sz="4" w:space="0" w:color="auto"/>
              <w:right w:val="single" w:sz="4" w:space="0" w:color="auto"/>
            </w:tcBorders>
            <w:vAlign w:val="center"/>
          </w:tcPr>
          <w:p w:rsidR="00766A63" w:rsidRPr="00766A63" w:rsidRDefault="00766A63" w:rsidP="00AF33AA">
            <w:pPr>
              <w:jc w:val="center"/>
              <w:rPr>
                <w:rFonts w:ascii="Times New Roman" w:hAnsi="Times New Roman"/>
                <w:color w:val="000000"/>
                <w:sz w:val="16"/>
                <w:szCs w:val="16"/>
              </w:rPr>
            </w:pPr>
            <w:r w:rsidRPr="00766A63">
              <w:rPr>
                <w:rFonts w:ascii="Times New Roman" w:hAnsi="Times New Roman"/>
                <w:color w:val="000000"/>
                <w:sz w:val="16"/>
                <w:szCs w:val="16"/>
              </w:rPr>
              <w:t>8495,0</w:t>
            </w:r>
          </w:p>
        </w:tc>
        <w:tc>
          <w:tcPr>
            <w:tcW w:w="1134"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766A63" w:rsidRPr="00AA4E76" w:rsidRDefault="00766A63" w:rsidP="00AF33AA">
            <w:pPr>
              <w:jc w:val="center"/>
              <w:rPr>
                <w:rFonts w:ascii="Times New Roman" w:hAnsi="Times New Roman"/>
                <w:sz w:val="18"/>
                <w:szCs w:val="18"/>
              </w:rPr>
            </w:pPr>
            <w:r w:rsidRPr="00AA4E76">
              <w:rPr>
                <w:rFonts w:ascii="Times New Roman" w:hAnsi="Times New Roman"/>
                <w:sz w:val="18"/>
                <w:szCs w:val="18"/>
              </w:rPr>
              <w:t>Проведение капитально</w:t>
            </w:r>
            <w:r>
              <w:rPr>
                <w:rFonts w:ascii="Times New Roman" w:hAnsi="Times New Roman"/>
                <w:sz w:val="18"/>
                <w:szCs w:val="18"/>
              </w:rPr>
              <w:t>го</w:t>
            </w:r>
            <w:r w:rsidRPr="00AA4E76">
              <w:rPr>
                <w:rFonts w:ascii="Times New Roman" w:hAnsi="Times New Roman"/>
                <w:sz w:val="18"/>
                <w:szCs w:val="18"/>
              </w:rPr>
              <w:t xml:space="preserve"> ремонта в муниципальных общеобразовательных учреждениях</w:t>
            </w:r>
          </w:p>
        </w:tc>
      </w:tr>
      <w:tr w:rsidR="00766A63" w:rsidRPr="00AA4E76" w:rsidTr="005B5FEF">
        <w:trPr>
          <w:trHeight w:val="547"/>
        </w:trPr>
        <w:tc>
          <w:tcPr>
            <w:tcW w:w="1004"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766A63" w:rsidRPr="00CF2117" w:rsidRDefault="00766A63" w:rsidP="00AF33AA">
            <w:pPr>
              <w:jc w:val="center"/>
              <w:rPr>
                <w:rFonts w:ascii="Times New Roman" w:hAnsi="Times New Roman"/>
                <w:color w:val="002060"/>
                <w:sz w:val="16"/>
                <w:szCs w:val="16"/>
              </w:rPr>
            </w:pPr>
            <w:r w:rsidRPr="00CF2117">
              <w:rPr>
                <w:rFonts w:ascii="Times New Roman" w:hAnsi="Times New Roman"/>
                <w:bCs/>
                <w:color w:val="002060"/>
                <w:sz w:val="16"/>
                <w:szCs w:val="16"/>
              </w:rPr>
              <w:t>0,0</w:t>
            </w:r>
          </w:p>
        </w:tc>
        <w:tc>
          <w:tcPr>
            <w:tcW w:w="992" w:type="dxa"/>
            <w:tcBorders>
              <w:top w:val="single" w:sz="4" w:space="0" w:color="auto"/>
              <w:left w:val="nil"/>
              <w:bottom w:val="single" w:sz="4" w:space="0" w:color="auto"/>
              <w:right w:val="single" w:sz="4" w:space="0" w:color="auto"/>
            </w:tcBorders>
            <w:vAlign w:val="center"/>
          </w:tcPr>
          <w:p w:rsidR="00766A63" w:rsidRPr="00766A63" w:rsidRDefault="00766A63" w:rsidP="00AF33AA">
            <w:pPr>
              <w:jc w:val="center"/>
              <w:rPr>
                <w:rFonts w:ascii="Times New Roman" w:hAnsi="Times New Roman"/>
                <w:bCs/>
                <w:color w:val="000000"/>
                <w:sz w:val="16"/>
                <w:szCs w:val="16"/>
              </w:rPr>
            </w:pPr>
            <w:r w:rsidRPr="00766A63">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766A63" w:rsidRPr="00766A63" w:rsidRDefault="00766A63" w:rsidP="00AF33AA">
            <w:pPr>
              <w:jc w:val="center"/>
              <w:rPr>
                <w:rFonts w:ascii="Times New Roman" w:hAnsi="Times New Roman"/>
                <w:color w:val="000000"/>
                <w:sz w:val="16"/>
                <w:szCs w:val="16"/>
              </w:rPr>
            </w:pPr>
            <w:r w:rsidRPr="00766A63">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766A63" w:rsidRPr="00AA4E76" w:rsidRDefault="00766A63" w:rsidP="00AF33AA">
            <w:pPr>
              <w:jc w:val="center"/>
              <w:rPr>
                <w:rFonts w:ascii="Times New Roman" w:hAnsi="Times New Roman"/>
                <w:sz w:val="18"/>
                <w:szCs w:val="18"/>
              </w:rPr>
            </w:pPr>
          </w:p>
        </w:tc>
      </w:tr>
      <w:tr w:rsidR="00766A63" w:rsidRPr="00AA4E76" w:rsidTr="005B5FEF">
        <w:trPr>
          <w:trHeight w:val="989"/>
        </w:trPr>
        <w:tc>
          <w:tcPr>
            <w:tcW w:w="1004"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766A63" w:rsidRPr="00766A63" w:rsidRDefault="00766A63" w:rsidP="00AF33AA">
            <w:pPr>
              <w:jc w:val="center"/>
              <w:rPr>
                <w:rFonts w:ascii="Times New Roman" w:hAnsi="Times New Roman"/>
                <w:bCs/>
                <w:color w:val="000000"/>
                <w:sz w:val="16"/>
                <w:szCs w:val="16"/>
              </w:rPr>
            </w:pPr>
            <w:r w:rsidRPr="00766A63">
              <w:rPr>
                <w:rFonts w:ascii="Times New Roman" w:hAnsi="Times New Roman"/>
                <w:bCs/>
                <w:color w:val="000000"/>
                <w:sz w:val="16"/>
                <w:szCs w:val="16"/>
              </w:rPr>
              <w:t>8495,0</w:t>
            </w:r>
          </w:p>
        </w:tc>
        <w:tc>
          <w:tcPr>
            <w:tcW w:w="1276" w:type="dxa"/>
            <w:tcBorders>
              <w:top w:val="single" w:sz="4" w:space="0" w:color="auto"/>
              <w:left w:val="nil"/>
              <w:bottom w:val="single" w:sz="4" w:space="0" w:color="auto"/>
              <w:right w:val="single" w:sz="4" w:space="0" w:color="auto"/>
            </w:tcBorders>
            <w:vAlign w:val="center"/>
          </w:tcPr>
          <w:p w:rsidR="00766A63" w:rsidRPr="00766A63" w:rsidRDefault="00766A63" w:rsidP="00AF33AA">
            <w:pPr>
              <w:jc w:val="center"/>
              <w:rPr>
                <w:rFonts w:ascii="Times New Roman" w:hAnsi="Times New Roman"/>
                <w:color w:val="000000"/>
                <w:sz w:val="16"/>
                <w:szCs w:val="16"/>
              </w:rPr>
            </w:pPr>
            <w:r w:rsidRPr="00766A63">
              <w:rPr>
                <w:rFonts w:ascii="Times New Roman" w:hAnsi="Times New Roman"/>
                <w:color w:val="000000"/>
                <w:sz w:val="16"/>
                <w:szCs w:val="16"/>
              </w:rPr>
              <w:t>8495,0</w:t>
            </w:r>
          </w:p>
        </w:tc>
        <w:tc>
          <w:tcPr>
            <w:tcW w:w="1134"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766A63" w:rsidRPr="00AA4E76" w:rsidRDefault="00766A63" w:rsidP="00AF33AA">
            <w:pPr>
              <w:jc w:val="center"/>
              <w:rPr>
                <w:rFonts w:ascii="Times New Roman" w:hAnsi="Times New Roman"/>
                <w:sz w:val="18"/>
                <w:szCs w:val="18"/>
              </w:rPr>
            </w:pPr>
          </w:p>
        </w:tc>
      </w:tr>
      <w:tr w:rsidR="00766A63" w:rsidRPr="00AA4E76" w:rsidTr="005B5FEF">
        <w:trPr>
          <w:trHeight w:val="550"/>
        </w:trPr>
        <w:tc>
          <w:tcPr>
            <w:tcW w:w="1004"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766A63" w:rsidRPr="00766A63" w:rsidRDefault="00766A63" w:rsidP="00AF33AA">
            <w:pPr>
              <w:jc w:val="center"/>
              <w:rPr>
                <w:rFonts w:ascii="Times New Roman" w:hAnsi="Times New Roman"/>
                <w:bCs/>
                <w:color w:val="000000"/>
                <w:sz w:val="16"/>
                <w:szCs w:val="16"/>
              </w:rPr>
            </w:pPr>
            <w:r w:rsidRPr="00766A63">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766A63" w:rsidRPr="00766A63" w:rsidRDefault="00766A63" w:rsidP="00AF33AA">
            <w:pPr>
              <w:jc w:val="center"/>
              <w:rPr>
                <w:rFonts w:ascii="Times New Roman" w:hAnsi="Times New Roman"/>
                <w:color w:val="000000"/>
                <w:sz w:val="16"/>
                <w:szCs w:val="16"/>
              </w:rPr>
            </w:pPr>
            <w:r w:rsidRPr="00766A63">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766A63" w:rsidRPr="00AA4E76" w:rsidRDefault="00766A63" w:rsidP="00AF33AA">
            <w:pPr>
              <w:jc w:val="center"/>
              <w:rPr>
                <w:rFonts w:ascii="Times New Roman" w:hAnsi="Times New Roman"/>
                <w:sz w:val="18"/>
                <w:szCs w:val="18"/>
              </w:rPr>
            </w:pPr>
          </w:p>
        </w:tc>
      </w:tr>
      <w:tr w:rsidR="00457526" w:rsidRPr="00FA0E7C" w:rsidTr="005B5FEF">
        <w:trPr>
          <w:trHeight w:val="770"/>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156FC8" w:rsidP="00AF33AA">
            <w:pPr>
              <w:jc w:val="center"/>
              <w:rPr>
                <w:rFonts w:ascii="Times New Roman" w:hAnsi="Times New Roman"/>
                <w:sz w:val="20"/>
                <w:szCs w:val="20"/>
              </w:rPr>
            </w:pPr>
            <w:r>
              <w:rPr>
                <w:rFonts w:ascii="Times New Roman" w:hAnsi="Times New Roman"/>
                <w:sz w:val="20"/>
                <w:szCs w:val="20"/>
              </w:rPr>
              <w:t>7</w:t>
            </w:r>
            <w:r w:rsidR="00457526"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b/>
                <w:sz w:val="20"/>
                <w:szCs w:val="20"/>
                <w:u w:val="single"/>
              </w:rPr>
              <w:t>Основное мероприя</w:t>
            </w:r>
            <w:r w:rsidR="00156FC8">
              <w:rPr>
                <w:rFonts w:ascii="Times New Roman" w:hAnsi="Times New Roman"/>
                <w:b/>
                <w:sz w:val="20"/>
                <w:szCs w:val="20"/>
                <w:u w:val="single"/>
              </w:rPr>
              <w:t>тие 7</w:t>
            </w:r>
            <w:r w:rsidRPr="00FA0E7C">
              <w:rPr>
                <w:rFonts w:ascii="Times New Roman" w:hAnsi="Times New Roman"/>
                <w:b/>
                <w:sz w:val="20"/>
                <w:szCs w:val="20"/>
                <w:u w:val="single"/>
              </w:rPr>
              <w:t>:</w:t>
            </w:r>
            <w:r>
              <w:rPr>
                <w:rFonts w:ascii="Times New Roman" w:hAnsi="Times New Roman"/>
                <w:b/>
                <w:sz w:val="20"/>
                <w:szCs w:val="20"/>
                <w:u w:val="single"/>
              </w:rPr>
              <w:t xml:space="preserve"> </w:t>
            </w:r>
            <w:r w:rsidRPr="00FA0E7C">
              <w:rPr>
                <w:rFonts w:ascii="Times New Roman" w:hAnsi="Times New Roman"/>
                <w:sz w:val="20"/>
                <w:szCs w:val="20"/>
              </w:rPr>
              <w:t>Поддержка русского языка как основы разви</w:t>
            </w:r>
            <w:r w:rsidRPr="00FA0E7C">
              <w:rPr>
                <w:rFonts w:ascii="Times New Roman" w:hAnsi="Times New Roman"/>
                <w:sz w:val="20"/>
                <w:szCs w:val="20"/>
              </w:rPr>
              <w:lastRenderedPageBreak/>
              <w:t>тия интеграционных процессов</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lastRenderedPageBreak/>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lastRenderedPageBreak/>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Pr="00AA4E76" w:rsidRDefault="00457526" w:rsidP="00AF33AA">
            <w:pPr>
              <w:jc w:val="center"/>
              <w:rPr>
                <w:rFonts w:ascii="Times New Roman" w:hAnsi="Times New Roman"/>
                <w:sz w:val="18"/>
                <w:szCs w:val="18"/>
              </w:rPr>
            </w:pPr>
            <w:r w:rsidRPr="00AA4E76">
              <w:rPr>
                <w:rFonts w:ascii="Times New Roman" w:hAnsi="Times New Roman"/>
                <w:sz w:val="18"/>
                <w:szCs w:val="18"/>
              </w:rPr>
              <w:lastRenderedPageBreak/>
              <w:t>Использование справочников, учеб</w:t>
            </w:r>
            <w:r w:rsidRPr="00AA4E76">
              <w:rPr>
                <w:rFonts w:ascii="Times New Roman" w:hAnsi="Times New Roman"/>
                <w:sz w:val="18"/>
                <w:szCs w:val="18"/>
              </w:rPr>
              <w:lastRenderedPageBreak/>
              <w:t>ных пособий, учебно-методических комплектов, сборников заданий по русскому языку для обучающихся, педагогических и административных работников</w:t>
            </w:r>
          </w:p>
        </w:tc>
      </w:tr>
      <w:tr w:rsidR="00457526" w:rsidRPr="00FA0E7C" w:rsidTr="005B5FEF">
        <w:trPr>
          <w:trHeight w:val="569"/>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91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427"/>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36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156FC8" w:rsidP="00AF33AA">
            <w:pPr>
              <w:jc w:val="center"/>
              <w:rPr>
                <w:rFonts w:ascii="Times New Roman" w:hAnsi="Times New Roman"/>
                <w:sz w:val="20"/>
                <w:szCs w:val="20"/>
              </w:rPr>
            </w:pPr>
            <w:r>
              <w:rPr>
                <w:rFonts w:ascii="Times New Roman" w:hAnsi="Times New Roman"/>
                <w:sz w:val="20"/>
                <w:szCs w:val="20"/>
              </w:rPr>
              <w:t>7</w:t>
            </w:r>
            <w:r w:rsidR="00457526" w:rsidRPr="00FA0E7C">
              <w:rPr>
                <w:rFonts w:ascii="Times New Roman" w:hAnsi="Times New Roman"/>
                <w:sz w:val="20"/>
                <w:szCs w:val="20"/>
              </w:rPr>
              <w:t>.1.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156FC8" w:rsidRDefault="00156FC8" w:rsidP="00AF33AA">
            <w:pPr>
              <w:jc w:val="center"/>
              <w:rPr>
                <w:rFonts w:ascii="Times New Roman" w:hAnsi="Times New Roman"/>
                <w:sz w:val="20"/>
                <w:szCs w:val="20"/>
              </w:rPr>
            </w:pPr>
            <w:r w:rsidRPr="007701FB">
              <w:rPr>
                <w:rFonts w:ascii="Times New Roman" w:hAnsi="Times New Roman"/>
                <w:b/>
                <w:color w:val="000000"/>
                <w:sz w:val="18"/>
                <w:szCs w:val="18"/>
              </w:rPr>
              <w:t>Мероприятие 1</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Обновление справочников, учебных пособий, учебно-методических комплектов, сборников заданий по русскому языку для обучающихся, педагогических и административных работников</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Отбор победителей муниципальной олимпиады для участия в региональном этапе</w:t>
            </w:r>
          </w:p>
        </w:tc>
      </w:tr>
      <w:tr w:rsidR="00457526" w:rsidRPr="00FA0E7C" w:rsidTr="005B5FEF">
        <w:trPr>
          <w:trHeight w:val="344"/>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324"/>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507"/>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24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7</w:t>
            </w:r>
            <w:r w:rsidR="00457526" w:rsidRPr="00FA0E7C">
              <w:rPr>
                <w:rFonts w:ascii="Times New Roman" w:hAnsi="Times New Roman"/>
                <w:sz w:val="20"/>
                <w:szCs w:val="20"/>
              </w:rPr>
              <w:t>.2.</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19"/>
                <w:szCs w:val="19"/>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2</w:t>
            </w:r>
          </w:p>
          <w:p w:rsidR="00457526" w:rsidRPr="00AA4E76" w:rsidRDefault="00457526" w:rsidP="00AF33AA">
            <w:pPr>
              <w:jc w:val="center"/>
              <w:rPr>
                <w:rFonts w:ascii="Times New Roman" w:hAnsi="Times New Roman"/>
                <w:sz w:val="19"/>
                <w:szCs w:val="19"/>
              </w:rPr>
            </w:pPr>
            <w:r w:rsidRPr="00AA4E76">
              <w:rPr>
                <w:rFonts w:ascii="Times New Roman" w:hAnsi="Times New Roman"/>
                <w:sz w:val="19"/>
                <w:szCs w:val="19"/>
              </w:rPr>
              <w:t>Участие в региональной открытой олимпиаде по русскому языку с использованием информационно-методического портала «Русский язык. Подмосковье»,</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703"/>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AA4E76" w:rsidRDefault="00457526" w:rsidP="00AF33AA">
            <w:pPr>
              <w:jc w:val="center"/>
              <w:rPr>
                <w:rFonts w:ascii="Times New Roman" w:hAnsi="Times New Roman"/>
                <w:sz w:val="19"/>
                <w:szCs w:val="19"/>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341"/>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AA4E76" w:rsidRDefault="00457526" w:rsidP="00AF33AA">
            <w:pPr>
              <w:jc w:val="center"/>
              <w:rPr>
                <w:rFonts w:ascii="Times New Roman" w:hAnsi="Times New Roman"/>
                <w:sz w:val="19"/>
                <w:szCs w:val="19"/>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470"/>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AA4E76" w:rsidRDefault="00457526" w:rsidP="00AF33AA">
            <w:pPr>
              <w:jc w:val="center"/>
              <w:rPr>
                <w:rFonts w:ascii="Times New Roman" w:hAnsi="Times New Roman"/>
                <w:sz w:val="19"/>
                <w:szCs w:val="19"/>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206"/>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8</w:t>
            </w:r>
            <w:r w:rsidR="00457526"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457526" w:rsidRPr="00AA4E76" w:rsidRDefault="00457526" w:rsidP="00AF33AA">
            <w:pPr>
              <w:jc w:val="center"/>
              <w:rPr>
                <w:rFonts w:ascii="Times New Roman" w:hAnsi="Times New Roman"/>
                <w:sz w:val="19"/>
                <w:szCs w:val="19"/>
              </w:rPr>
            </w:pPr>
            <w:r w:rsidRPr="00AA4E76">
              <w:rPr>
                <w:rFonts w:ascii="Times New Roman" w:hAnsi="Times New Roman"/>
                <w:b/>
                <w:sz w:val="19"/>
                <w:szCs w:val="19"/>
                <w:u w:val="single"/>
              </w:rPr>
              <w:t>Основное мероприя</w:t>
            </w:r>
            <w:r w:rsidR="00B7441A">
              <w:rPr>
                <w:rFonts w:ascii="Times New Roman" w:hAnsi="Times New Roman"/>
                <w:b/>
                <w:sz w:val="19"/>
                <w:szCs w:val="19"/>
                <w:u w:val="single"/>
              </w:rPr>
              <w:t>тие 8</w:t>
            </w:r>
            <w:r w:rsidRPr="00AA4E76">
              <w:rPr>
                <w:rFonts w:ascii="Times New Roman" w:hAnsi="Times New Roman"/>
                <w:b/>
                <w:sz w:val="19"/>
                <w:szCs w:val="19"/>
                <w:u w:val="single"/>
              </w:rPr>
              <w:t>:</w:t>
            </w:r>
            <w:r>
              <w:rPr>
                <w:rFonts w:ascii="Times New Roman" w:hAnsi="Times New Roman"/>
                <w:b/>
                <w:sz w:val="19"/>
                <w:szCs w:val="19"/>
                <w:u w:val="single"/>
              </w:rPr>
              <w:t xml:space="preserve"> </w:t>
            </w:r>
            <w:r w:rsidRPr="00AA4E76">
              <w:rPr>
                <w:rFonts w:ascii="Times New Roman" w:hAnsi="Times New Roman"/>
                <w:sz w:val="19"/>
                <w:szCs w:val="19"/>
              </w:rPr>
              <w:t>Апробация научно-методических рекомендаций по организации рабо</w:t>
            </w:r>
            <w:r w:rsidRPr="00AA4E76">
              <w:rPr>
                <w:rFonts w:ascii="Times New Roman" w:hAnsi="Times New Roman"/>
                <w:sz w:val="19"/>
                <w:szCs w:val="19"/>
              </w:rPr>
              <w:lastRenderedPageBreak/>
              <w:t>ты педагогического работника на уроках русского языка с учетом задач речевой и социокультурной адаптации детей из семей мигрантов. Использование дистанционных образовательных технологий для обучения русскому языку детей из семей мигрантов.</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lastRenderedPageBreak/>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w:t>
            </w:r>
            <w:r>
              <w:rPr>
                <w:rFonts w:ascii="Times New Roman" w:hAnsi="Times New Roman"/>
                <w:sz w:val="20"/>
                <w:szCs w:val="20"/>
              </w:rPr>
              <w:lastRenderedPageBreak/>
              <w:t>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Pr="00AA4E76" w:rsidRDefault="00457526" w:rsidP="00AF33AA">
            <w:pPr>
              <w:jc w:val="center"/>
              <w:rPr>
                <w:rFonts w:ascii="Times New Roman" w:hAnsi="Times New Roman"/>
                <w:sz w:val="18"/>
                <w:szCs w:val="18"/>
              </w:rPr>
            </w:pPr>
            <w:r w:rsidRPr="00AA4E76">
              <w:rPr>
                <w:rFonts w:ascii="Times New Roman" w:hAnsi="Times New Roman"/>
                <w:sz w:val="18"/>
                <w:szCs w:val="18"/>
              </w:rPr>
              <w:lastRenderedPageBreak/>
              <w:t xml:space="preserve">Внедрение научно-методических рекомендаций по </w:t>
            </w:r>
            <w:r w:rsidRPr="00AA4E76">
              <w:rPr>
                <w:rFonts w:ascii="Times New Roman" w:hAnsi="Times New Roman"/>
                <w:sz w:val="18"/>
                <w:szCs w:val="18"/>
              </w:rPr>
              <w:lastRenderedPageBreak/>
              <w:t>организации работы учителя на уроках русского языка с учетом задач речевой и социокультурной адаптации детей из семей мигрантов.</w:t>
            </w:r>
          </w:p>
        </w:tc>
      </w:tr>
      <w:tr w:rsidR="00457526" w:rsidRPr="00FA0E7C" w:rsidTr="005B5FEF">
        <w:trPr>
          <w:trHeight w:val="850"/>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124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60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471"/>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9</w:t>
            </w:r>
            <w:r w:rsidR="00457526"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b/>
                <w:sz w:val="20"/>
                <w:szCs w:val="20"/>
                <w:u w:val="single"/>
              </w:rPr>
              <w:t>Основное мероприя</w:t>
            </w:r>
            <w:r w:rsidR="00B7441A">
              <w:rPr>
                <w:rFonts w:ascii="Times New Roman" w:hAnsi="Times New Roman"/>
                <w:b/>
                <w:sz w:val="20"/>
                <w:szCs w:val="20"/>
                <w:u w:val="single"/>
              </w:rPr>
              <w:t>тие 9</w:t>
            </w:r>
            <w:r w:rsidRPr="00FA0E7C">
              <w:rPr>
                <w:rFonts w:ascii="Times New Roman" w:hAnsi="Times New Roman"/>
                <w:b/>
                <w:sz w:val="20"/>
                <w:szCs w:val="20"/>
                <w:u w:val="single"/>
              </w:rPr>
              <w:t>:</w:t>
            </w:r>
            <w:r w:rsidRPr="00FA0E7C">
              <w:rPr>
                <w:rFonts w:ascii="Times New Roman" w:hAnsi="Times New Roman"/>
                <w:sz w:val="20"/>
                <w:szCs w:val="20"/>
              </w:rPr>
              <w:t>Мероприятия по реализации теоретических и методологических проблем обучения современному русскому языку</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833"/>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91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433"/>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6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9</w:t>
            </w:r>
            <w:r w:rsidR="00457526" w:rsidRPr="00FA0E7C">
              <w:rPr>
                <w:rFonts w:ascii="Times New Roman" w:hAnsi="Times New Roman"/>
                <w:sz w:val="20"/>
                <w:szCs w:val="20"/>
              </w:rPr>
              <w:t>.1.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sidRPr="007701FB">
              <w:rPr>
                <w:rFonts w:ascii="Times New Roman" w:hAnsi="Times New Roman"/>
                <w:b/>
                <w:color w:val="000000"/>
                <w:sz w:val="18"/>
                <w:szCs w:val="18"/>
              </w:rPr>
              <w:t>Мероприятие 1</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Участие в итоговой ученической областной конференции «Первые шаги в науку о языке». Гольцовские чтения»</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Участие в итоговой ученической областной конференции «Первые шаги в науку о языке»</w:t>
            </w:r>
          </w:p>
        </w:tc>
      </w:tr>
      <w:tr w:rsidR="00457526" w:rsidRPr="00FA0E7C" w:rsidTr="005B5FEF">
        <w:trPr>
          <w:trHeight w:val="579"/>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351"/>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484"/>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6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9</w:t>
            </w:r>
            <w:r w:rsidR="00457526" w:rsidRPr="00FA0E7C">
              <w:rPr>
                <w:rFonts w:ascii="Times New Roman" w:hAnsi="Times New Roman"/>
                <w:sz w:val="20"/>
                <w:szCs w:val="20"/>
              </w:rPr>
              <w:t>.2.</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Pr>
                <w:rFonts w:ascii="Times New Roman" w:hAnsi="Times New Roman"/>
                <w:b/>
                <w:color w:val="000000"/>
                <w:sz w:val="18"/>
                <w:szCs w:val="18"/>
              </w:rPr>
              <w:t>Мероприятие 2</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Участие в летних и зимних профильных сменах по русскому языку для школьников Московской области</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Pr="00AA4E76" w:rsidRDefault="00457526" w:rsidP="00AF33AA">
            <w:pPr>
              <w:jc w:val="center"/>
              <w:rPr>
                <w:rFonts w:ascii="Times New Roman" w:hAnsi="Times New Roman"/>
                <w:sz w:val="18"/>
                <w:szCs w:val="18"/>
              </w:rPr>
            </w:pPr>
            <w:r w:rsidRPr="00AA4E76">
              <w:rPr>
                <w:rFonts w:ascii="Times New Roman" w:hAnsi="Times New Roman"/>
                <w:sz w:val="18"/>
                <w:szCs w:val="18"/>
              </w:rPr>
              <w:t>Участие в летних и зимних профильных сменах по русскому языку для школьников Московской области</w:t>
            </w:r>
          </w:p>
        </w:tc>
      </w:tr>
      <w:tr w:rsidR="00457526" w:rsidRPr="00FA0E7C" w:rsidTr="005B5FEF">
        <w:trPr>
          <w:trHeight w:val="422"/>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AA4E76" w:rsidRDefault="00457526" w:rsidP="00AF33AA">
            <w:pPr>
              <w:jc w:val="center"/>
              <w:rPr>
                <w:rFonts w:ascii="Times New Roman" w:hAnsi="Times New Roman"/>
                <w:sz w:val="18"/>
                <w:szCs w:val="18"/>
              </w:rPr>
            </w:pPr>
          </w:p>
        </w:tc>
      </w:tr>
      <w:tr w:rsidR="00457526" w:rsidRPr="00FA0E7C" w:rsidTr="005B5FEF">
        <w:trPr>
          <w:trHeight w:val="332"/>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AA4E76" w:rsidRDefault="00457526" w:rsidP="00AF33AA">
            <w:pPr>
              <w:jc w:val="center"/>
              <w:rPr>
                <w:rFonts w:ascii="Times New Roman" w:hAnsi="Times New Roman"/>
                <w:sz w:val="18"/>
                <w:szCs w:val="18"/>
              </w:rPr>
            </w:pPr>
          </w:p>
        </w:tc>
      </w:tr>
      <w:tr w:rsidR="00457526" w:rsidRPr="00FA0E7C" w:rsidTr="005B5FEF">
        <w:trPr>
          <w:trHeight w:val="331"/>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AA4E76" w:rsidRDefault="00457526" w:rsidP="00AF33AA">
            <w:pPr>
              <w:jc w:val="center"/>
              <w:rPr>
                <w:rFonts w:ascii="Times New Roman" w:hAnsi="Times New Roman"/>
                <w:sz w:val="18"/>
                <w:szCs w:val="18"/>
              </w:rPr>
            </w:pPr>
          </w:p>
        </w:tc>
      </w:tr>
      <w:tr w:rsidR="00457526" w:rsidRPr="00FA0E7C" w:rsidTr="005B5FEF">
        <w:trPr>
          <w:trHeight w:val="429"/>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lastRenderedPageBreak/>
              <w:t>9</w:t>
            </w:r>
            <w:r w:rsidR="00457526" w:rsidRPr="00FA0E7C">
              <w:rPr>
                <w:rFonts w:ascii="Times New Roman" w:hAnsi="Times New Roman"/>
                <w:sz w:val="20"/>
                <w:szCs w:val="20"/>
              </w:rPr>
              <w:t>.3.</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Pr>
                <w:rFonts w:ascii="Times New Roman" w:hAnsi="Times New Roman"/>
                <w:b/>
                <w:color w:val="000000"/>
                <w:sz w:val="18"/>
                <w:szCs w:val="18"/>
              </w:rPr>
              <w:t>Мероприятие 3</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Участие в работе областной школы юного филолога. Онлайн погружение в вопросы русского языка и литературы «Ученые –школьникам Московской области. Онлайн каникулы. Русский язык и литература»</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Pr="00AA4E76" w:rsidRDefault="00457526" w:rsidP="00AF33AA">
            <w:pPr>
              <w:jc w:val="center"/>
              <w:rPr>
                <w:rFonts w:ascii="Times New Roman" w:hAnsi="Times New Roman"/>
                <w:sz w:val="18"/>
                <w:szCs w:val="18"/>
              </w:rPr>
            </w:pPr>
            <w:r w:rsidRPr="00AA4E76">
              <w:rPr>
                <w:rFonts w:ascii="Times New Roman" w:hAnsi="Times New Roman"/>
                <w:sz w:val="18"/>
                <w:szCs w:val="18"/>
              </w:rPr>
              <w:t>Участие в работе областной школы юного филолога. Он-лайн погружение в вопросы русского языка и литературы «Ученые –школьникам Московской области. Он-лайн каникулы. Русский язык и литература»</w:t>
            </w:r>
          </w:p>
        </w:tc>
      </w:tr>
      <w:tr w:rsidR="00457526" w:rsidRPr="00FA0E7C" w:rsidTr="005B5FEF">
        <w:trPr>
          <w:trHeight w:val="819"/>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AA4E76" w:rsidRDefault="00457526" w:rsidP="00AF33AA">
            <w:pPr>
              <w:jc w:val="center"/>
              <w:rPr>
                <w:rFonts w:ascii="Times New Roman" w:hAnsi="Times New Roman"/>
                <w:sz w:val="18"/>
                <w:szCs w:val="18"/>
              </w:rPr>
            </w:pPr>
          </w:p>
        </w:tc>
      </w:tr>
      <w:tr w:rsidR="00457526" w:rsidRPr="00FA0E7C" w:rsidTr="005B5FEF">
        <w:trPr>
          <w:trHeight w:val="91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AA4E76" w:rsidRDefault="00457526" w:rsidP="00AF33AA">
            <w:pPr>
              <w:jc w:val="center"/>
              <w:rPr>
                <w:rFonts w:ascii="Times New Roman" w:hAnsi="Times New Roman"/>
                <w:sz w:val="18"/>
                <w:szCs w:val="18"/>
              </w:rPr>
            </w:pPr>
          </w:p>
        </w:tc>
      </w:tr>
      <w:tr w:rsidR="00457526" w:rsidRPr="00FA0E7C" w:rsidTr="005B5FEF">
        <w:trPr>
          <w:trHeight w:val="524"/>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AA4E76" w:rsidRDefault="00457526" w:rsidP="00AF33AA">
            <w:pPr>
              <w:jc w:val="center"/>
              <w:rPr>
                <w:rFonts w:ascii="Times New Roman" w:hAnsi="Times New Roman"/>
                <w:sz w:val="18"/>
                <w:szCs w:val="18"/>
              </w:rPr>
            </w:pPr>
          </w:p>
        </w:tc>
      </w:tr>
      <w:tr w:rsidR="00457526" w:rsidRPr="00FA0E7C" w:rsidTr="005B5FEF">
        <w:trPr>
          <w:trHeight w:val="348"/>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9</w:t>
            </w:r>
            <w:r w:rsidR="00457526" w:rsidRPr="00FA0E7C">
              <w:rPr>
                <w:rFonts w:ascii="Times New Roman" w:hAnsi="Times New Roman"/>
                <w:sz w:val="20"/>
                <w:szCs w:val="20"/>
              </w:rPr>
              <w:t>.4.</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Pr>
                <w:rFonts w:ascii="Times New Roman" w:hAnsi="Times New Roman"/>
                <w:b/>
                <w:color w:val="000000"/>
                <w:sz w:val="18"/>
                <w:szCs w:val="18"/>
              </w:rPr>
              <w:t>Мероприятие 4</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Участие в межрегиональной конференции «Теоретические и методологические проблемы обучения современному русскому языку»</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Default="00457526" w:rsidP="00AF33AA">
            <w:pPr>
              <w:jc w:val="center"/>
              <w:rPr>
                <w:rFonts w:ascii="Times New Roman" w:hAnsi="Times New Roman"/>
                <w:sz w:val="18"/>
                <w:szCs w:val="18"/>
              </w:rPr>
            </w:pPr>
            <w:r w:rsidRPr="00AA4E76">
              <w:rPr>
                <w:rFonts w:ascii="Times New Roman" w:hAnsi="Times New Roman"/>
                <w:sz w:val="18"/>
                <w:szCs w:val="18"/>
              </w:rPr>
              <w:t>Участие в межрегиональной конференции «Теоретические и методологические проблемы обучения современному русскому языку»</w:t>
            </w:r>
          </w:p>
          <w:p w:rsidR="00457526" w:rsidRDefault="00457526" w:rsidP="00AF33AA">
            <w:pPr>
              <w:jc w:val="center"/>
              <w:rPr>
                <w:rFonts w:ascii="Times New Roman" w:hAnsi="Times New Roman"/>
                <w:sz w:val="18"/>
                <w:szCs w:val="18"/>
              </w:rPr>
            </w:pPr>
          </w:p>
          <w:p w:rsidR="00457526" w:rsidRPr="00AA4E76" w:rsidRDefault="00457526" w:rsidP="00AF33AA">
            <w:pPr>
              <w:jc w:val="center"/>
              <w:rPr>
                <w:rFonts w:ascii="Times New Roman" w:hAnsi="Times New Roman"/>
                <w:sz w:val="18"/>
                <w:szCs w:val="18"/>
              </w:rPr>
            </w:pPr>
          </w:p>
        </w:tc>
      </w:tr>
      <w:tr w:rsidR="00457526" w:rsidRPr="00FA0E7C" w:rsidTr="005B5FEF">
        <w:trPr>
          <w:trHeight w:val="552"/>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tcPr>
          <w:p w:rsidR="00457526" w:rsidRPr="00FA0E7C" w:rsidRDefault="00457526" w:rsidP="00AF33AA">
            <w:pPr>
              <w:jc w:val="center"/>
              <w:rPr>
                <w:rFonts w:ascii="Times New Roman" w:hAnsi="Times New Roman"/>
                <w:sz w:val="20"/>
                <w:szCs w:val="20"/>
              </w:rPr>
            </w:pPr>
          </w:p>
        </w:tc>
      </w:tr>
      <w:tr w:rsidR="00457526" w:rsidRPr="00FA0E7C" w:rsidTr="005B5FEF">
        <w:trPr>
          <w:trHeight w:val="703"/>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297"/>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297"/>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10</w:t>
            </w:r>
            <w:r w:rsidR="00457526"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457526" w:rsidRPr="00946F02" w:rsidRDefault="00457526" w:rsidP="00AF33AA">
            <w:pPr>
              <w:jc w:val="center"/>
              <w:rPr>
                <w:rFonts w:ascii="Times New Roman" w:hAnsi="Times New Roman"/>
                <w:sz w:val="20"/>
                <w:szCs w:val="20"/>
              </w:rPr>
            </w:pPr>
            <w:r w:rsidRPr="00946F02">
              <w:rPr>
                <w:rFonts w:ascii="Times New Roman" w:hAnsi="Times New Roman"/>
                <w:b/>
                <w:sz w:val="20"/>
                <w:szCs w:val="20"/>
                <w:u w:val="single"/>
              </w:rPr>
              <w:t>Основное мероприя</w:t>
            </w:r>
            <w:r w:rsidR="00B7441A">
              <w:rPr>
                <w:rFonts w:ascii="Times New Roman" w:hAnsi="Times New Roman"/>
                <w:b/>
                <w:sz w:val="20"/>
                <w:szCs w:val="20"/>
                <w:u w:val="single"/>
              </w:rPr>
              <w:t>тие 10</w:t>
            </w:r>
            <w:r w:rsidRPr="00946F02">
              <w:rPr>
                <w:rFonts w:ascii="Times New Roman" w:hAnsi="Times New Roman"/>
                <w:b/>
                <w:sz w:val="20"/>
                <w:szCs w:val="20"/>
                <w:u w:val="single"/>
              </w:rPr>
              <w:t>:</w:t>
            </w:r>
            <w:r>
              <w:rPr>
                <w:rFonts w:ascii="Times New Roman" w:hAnsi="Times New Roman"/>
                <w:b/>
                <w:sz w:val="20"/>
                <w:szCs w:val="20"/>
                <w:u w:val="single"/>
              </w:rPr>
              <w:t xml:space="preserve"> </w:t>
            </w:r>
            <w:r w:rsidRPr="00946F02">
              <w:rPr>
                <w:rFonts w:ascii="Times New Roman" w:hAnsi="Times New Roman"/>
                <w:sz w:val="20"/>
                <w:szCs w:val="20"/>
              </w:rPr>
              <w:t>Проведение обучающих семинаров, совещаний по внедрению новых систем электронного документооборота в общеобразовательных учреждениях</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Pr="00AA4E76" w:rsidRDefault="00457526" w:rsidP="00AF33AA">
            <w:pPr>
              <w:jc w:val="center"/>
              <w:rPr>
                <w:rFonts w:ascii="Times New Roman" w:hAnsi="Times New Roman"/>
                <w:sz w:val="17"/>
                <w:szCs w:val="17"/>
              </w:rPr>
            </w:pPr>
            <w:r w:rsidRPr="00AA4E76">
              <w:rPr>
                <w:rFonts w:ascii="Times New Roman" w:hAnsi="Times New Roman"/>
                <w:sz w:val="17"/>
                <w:szCs w:val="17"/>
              </w:rPr>
              <w:t>Увеличение количества общеобразовательных организаций внедривших и использующих новые системы электронного документооборота</w:t>
            </w:r>
          </w:p>
        </w:tc>
      </w:tr>
      <w:tr w:rsidR="00457526" w:rsidRPr="00FA0E7C" w:rsidTr="005B5FEF">
        <w:trPr>
          <w:trHeight w:val="297"/>
        </w:trPr>
        <w:tc>
          <w:tcPr>
            <w:tcW w:w="1004" w:type="dxa"/>
            <w:vMerge/>
            <w:tcBorders>
              <w:top w:val="single" w:sz="4" w:space="0" w:color="auto"/>
              <w:left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297"/>
        </w:trPr>
        <w:tc>
          <w:tcPr>
            <w:tcW w:w="1004" w:type="dxa"/>
            <w:vMerge/>
            <w:tcBorders>
              <w:left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297"/>
        </w:trPr>
        <w:tc>
          <w:tcPr>
            <w:tcW w:w="1004" w:type="dxa"/>
            <w:vMerge/>
            <w:tcBorders>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131"/>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Default="00B7441A" w:rsidP="00AF33AA">
            <w:pPr>
              <w:jc w:val="center"/>
              <w:rPr>
                <w:rFonts w:ascii="Times New Roman" w:hAnsi="Times New Roman"/>
                <w:sz w:val="20"/>
                <w:szCs w:val="20"/>
              </w:rPr>
            </w:pPr>
            <w:r>
              <w:rPr>
                <w:rFonts w:ascii="Times New Roman" w:hAnsi="Times New Roman"/>
                <w:sz w:val="20"/>
                <w:szCs w:val="20"/>
              </w:rPr>
              <w:t>11.</w:t>
            </w:r>
          </w:p>
          <w:p w:rsidR="00457526" w:rsidRPr="00FA0E7C" w:rsidRDefault="00457526" w:rsidP="00AF33AA">
            <w:pPr>
              <w:jc w:val="center"/>
              <w:rPr>
                <w:rFonts w:ascii="Times New Roman" w:hAnsi="Times New Roman"/>
                <w:sz w:val="20"/>
                <w:szCs w:val="20"/>
              </w:rPr>
            </w:pP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457526" w:rsidRPr="00EA5217" w:rsidRDefault="00457526" w:rsidP="00AF33AA">
            <w:pPr>
              <w:jc w:val="center"/>
              <w:rPr>
                <w:rFonts w:ascii="Times New Roman" w:hAnsi="Times New Roman"/>
                <w:sz w:val="20"/>
                <w:szCs w:val="20"/>
              </w:rPr>
            </w:pPr>
            <w:r w:rsidRPr="00FA0E7C">
              <w:rPr>
                <w:rFonts w:ascii="Times New Roman" w:hAnsi="Times New Roman"/>
                <w:b/>
                <w:sz w:val="20"/>
                <w:szCs w:val="20"/>
                <w:u w:val="single"/>
              </w:rPr>
              <w:t>Основное мероприя</w:t>
            </w:r>
            <w:r w:rsidR="00B7441A">
              <w:rPr>
                <w:rFonts w:ascii="Times New Roman" w:hAnsi="Times New Roman"/>
                <w:b/>
                <w:sz w:val="20"/>
                <w:szCs w:val="20"/>
                <w:u w:val="single"/>
              </w:rPr>
              <w:t>тие 11</w:t>
            </w:r>
            <w:r w:rsidRPr="00FA0E7C">
              <w:rPr>
                <w:rFonts w:ascii="Times New Roman" w:hAnsi="Times New Roman"/>
                <w:b/>
                <w:sz w:val="20"/>
                <w:szCs w:val="20"/>
                <w:u w:val="single"/>
              </w:rPr>
              <w:t>:</w:t>
            </w:r>
            <w:r>
              <w:rPr>
                <w:rFonts w:ascii="Times New Roman" w:hAnsi="Times New Roman"/>
                <w:sz w:val="20"/>
                <w:szCs w:val="20"/>
              </w:rPr>
              <w:t xml:space="preserve"> Укрепление матери</w:t>
            </w:r>
            <w:r>
              <w:rPr>
                <w:rFonts w:ascii="Times New Roman" w:hAnsi="Times New Roman"/>
                <w:sz w:val="20"/>
                <w:szCs w:val="20"/>
              </w:rPr>
              <w:lastRenderedPageBreak/>
              <w:t>ально- технической базы муниципальных общеобразовательных организаций</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ind w:left="113" w:right="113"/>
              <w:jc w:val="center"/>
              <w:rPr>
                <w:rFonts w:ascii="Times New Roman" w:hAnsi="Times New Roman"/>
                <w:sz w:val="16"/>
                <w:szCs w:val="16"/>
              </w:rPr>
            </w:pPr>
            <w:r>
              <w:rPr>
                <w:rFonts w:ascii="Times New Roman" w:hAnsi="Times New Roman"/>
                <w:sz w:val="16"/>
                <w:szCs w:val="16"/>
              </w:rPr>
              <w:lastRenderedPageBreak/>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CF2117" w:rsidRDefault="00457526" w:rsidP="00AF33AA">
            <w:pPr>
              <w:jc w:val="center"/>
              <w:rPr>
                <w:rFonts w:ascii="Times New Roman" w:hAnsi="Times New Roman"/>
                <w:bCs/>
                <w:color w:val="002060"/>
                <w:sz w:val="16"/>
                <w:szCs w:val="16"/>
              </w:rPr>
            </w:pPr>
            <w:r w:rsidRPr="00CF2117">
              <w:rPr>
                <w:rFonts w:ascii="Times New Roman" w:hAnsi="Times New Roman"/>
                <w:bCs/>
                <w:color w:val="002060"/>
                <w:sz w:val="16"/>
                <w:szCs w:val="16"/>
              </w:rPr>
              <w:t>24074,6</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Управление обра</w:t>
            </w:r>
            <w:r w:rsidRPr="00FA0E7C">
              <w:rPr>
                <w:rFonts w:ascii="Times New Roman" w:hAnsi="Times New Roman"/>
                <w:sz w:val="20"/>
                <w:szCs w:val="20"/>
              </w:rPr>
              <w:lastRenderedPageBreak/>
              <w:t xml:space="preserve">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Pr>
                <w:rFonts w:ascii="Times New Roman" w:hAnsi="Times New Roman"/>
                <w:sz w:val="20"/>
                <w:szCs w:val="20"/>
              </w:rPr>
              <w:lastRenderedPageBreak/>
              <w:t>Укрепление материаль</w:t>
            </w:r>
            <w:r>
              <w:rPr>
                <w:rFonts w:ascii="Times New Roman" w:hAnsi="Times New Roman"/>
                <w:sz w:val="20"/>
                <w:szCs w:val="20"/>
              </w:rPr>
              <w:lastRenderedPageBreak/>
              <w:t>но- технической базы муниципальных общеобразовательных учреждений</w:t>
            </w:r>
          </w:p>
        </w:tc>
      </w:tr>
      <w:tr w:rsidR="00457526" w:rsidRPr="00FA0E7C" w:rsidTr="005B5FEF">
        <w:trPr>
          <w:trHeight w:val="131"/>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бюджета Московской </w:t>
            </w:r>
            <w:r w:rsidRPr="00FA0E7C">
              <w:rPr>
                <w:rFonts w:ascii="Times New Roman" w:hAnsi="Times New Roman"/>
                <w:sz w:val="16"/>
                <w:szCs w:val="16"/>
              </w:rPr>
              <w:lastRenderedPageBreak/>
              <w:t>области</w:t>
            </w:r>
          </w:p>
        </w:tc>
        <w:tc>
          <w:tcPr>
            <w:tcW w:w="851" w:type="dxa"/>
            <w:tcBorders>
              <w:top w:val="single" w:sz="4" w:space="0" w:color="auto"/>
              <w:left w:val="nil"/>
              <w:bottom w:val="single" w:sz="4" w:space="0" w:color="auto"/>
              <w:right w:val="single" w:sz="4" w:space="0" w:color="auto"/>
            </w:tcBorders>
            <w:vAlign w:val="center"/>
          </w:tcPr>
          <w:p w:rsidR="00457526" w:rsidRPr="00CF2117" w:rsidRDefault="00457526" w:rsidP="00AF33AA">
            <w:pPr>
              <w:jc w:val="center"/>
              <w:rPr>
                <w:rFonts w:ascii="Times New Roman" w:hAnsi="Times New Roman"/>
                <w:bCs/>
                <w:color w:val="002060"/>
                <w:sz w:val="16"/>
                <w:szCs w:val="16"/>
              </w:rPr>
            </w:pPr>
            <w:r w:rsidRPr="00CF2117">
              <w:rPr>
                <w:rFonts w:ascii="Times New Roman" w:hAnsi="Times New Roman"/>
                <w:bCs/>
                <w:color w:val="002060"/>
                <w:sz w:val="16"/>
                <w:szCs w:val="16"/>
              </w:rPr>
              <w:lastRenderedPageBreak/>
              <w:t>0,0</w:t>
            </w:r>
          </w:p>
        </w:tc>
        <w:tc>
          <w:tcPr>
            <w:tcW w:w="992"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131"/>
        </w:trPr>
        <w:tc>
          <w:tcPr>
            <w:tcW w:w="1004" w:type="dxa"/>
            <w:vMerge/>
            <w:tcBorders>
              <w:top w:val="single" w:sz="4" w:space="0" w:color="auto"/>
              <w:left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CF2117" w:rsidRDefault="00457526" w:rsidP="00AF33AA">
            <w:pPr>
              <w:jc w:val="center"/>
              <w:rPr>
                <w:rFonts w:ascii="Times New Roman" w:hAnsi="Times New Roman"/>
                <w:bCs/>
                <w:color w:val="002060"/>
                <w:sz w:val="16"/>
                <w:szCs w:val="16"/>
              </w:rPr>
            </w:pPr>
            <w:r w:rsidRPr="00CF2117">
              <w:rPr>
                <w:rFonts w:ascii="Times New Roman" w:hAnsi="Times New Roman"/>
                <w:bCs/>
                <w:color w:val="002060"/>
                <w:sz w:val="16"/>
                <w:szCs w:val="16"/>
              </w:rPr>
              <w:t>24074,6</w:t>
            </w:r>
          </w:p>
        </w:tc>
        <w:tc>
          <w:tcPr>
            <w:tcW w:w="992"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131"/>
        </w:trPr>
        <w:tc>
          <w:tcPr>
            <w:tcW w:w="1004" w:type="dxa"/>
            <w:vMerge/>
            <w:tcBorders>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20ADB" w:rsidRDefault="00457526" w:rsidP="00AF33AA">
            <w:pPr>
              <w:jc w:val="center"/>
              <w:rPr>
                <w:rFonts w:ascii="Times New Roman" w:hAnsi="Times New Roman"/>
                <w:color w:val="000000"/>
                <w:sz w:val="18"/>
                <w:szCs w:val="18"/>
              </w:rPr>
            </w:pPr>
            <w:r w:rsidRPr="00F20ADB">
              <w:rPr>
                <w:rFonts w:ascii="Times New Roman" w:hAnsi="Times New Roman"/>
                <w:color w:val="000000"/>
                <w:sz w:val="18"/>
                <w:szCs w:val="18"/>
              </w:rPr>
              <w:t>0</w:t>
            </w:r>
          </w:p>
        </w:tc>
        <w:tc>
          <w:tcPr>
            <w:tcW w:w="992"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29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11</w:t>
            </w:r>
            <w:r w:rsidR="00457526" w:rsidRPr="00FA0E7C">
              <w:rPr>
                <w:rFonts w:ascii="Times New Roman" w:hAnsi="Times New Roman"/>
                <w:sz w:val="20"/>
                <w:szCs w:val="20"/>
              </w:rPr>
              <w:t>.1.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Pr>
                <w:rFonts w:ascii="Times New Roman" w:hAnsi="Times New Roman"/>
                <w:b/>
                <w:color w:val="000000"/>
                <w:sz w:val="18"/>
                <w:szCs w:val="18"/>
              </w:rPr>
              <w:t>Мероприятие 1</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Приобретение оборудования для  укрепления материально-технической базы общеобразовательных учреждений, в том числе приобретение компьютеров, в том числе в бюджетных и казенных общеобразовательных учреждениях</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457526" w:rsidRPr="006F1C4E" w:rsidRDefault="00457526" w:rsidP="00AF33AA">
            <w:pPr>
              <w:jc w:val="center"/>
              <w:rPr>
                <w:rFonts w:ascii="Times New Roman" w:hAnsi="Times New Roman"/>
                <w:sz w:val="18"/>
                <w:szCs w:val="18"/>
              </w:rPr>
            </w:pPr>
            <w:r w:rsidRPr="006F1C4E">
              <w:rPr>
                <w:rFonts w:ascii="Times New Roman" w:hAnsi="Times New Roman"/>
                <w:sz w:val="18"/>
                <w:szCs w:val="18"/>
              </w:rPr>
              <w:t>Приобретение оборудования для  укрепления материально-технической базы общеобразовательных учреждений, в том числе приобретение компьютеров</w:t>
            </w:r>
          </w:p>
        </w:tc>
      </w:tr>
      <w:tr w:rsidR="00457526" w:rsidRPr="00FA0E7C" w:rsidTr="005B5FEF">
        <w:trPr>
          <w:trHeight w:val="537"/>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6F1C4E" w:rsidRDefault="00457526" w:rsidP="00AF33AA">
            <w:pPr>
              <w:jc w:val="center"/>
              <w:rPr>
                <w:rFonts w:ascii="Times New Roman" w:hAnsi="Times New Roman"/>
                <w:sz w:val="18"/>
                <w:szCs w:val="18"/>
              </w:rPr>
            </w:pPr>
          </w:p>
        </w:tc>
      </w:tr>
      <w:tr w:rsidR="00457526" w:rsidRPr="00FA0E7C" w:rsidTr="005B5FEF">
        <w:trPr>
          <w:trHeight w:val="828"/>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6F1C4E" w:rsidRDefault="00457526" w:rsidP="00AF33AA">
            <w:pPr>
              <w:jc w:val="center"/>
              <w:rPr>
                <w:rFonts w:ascii="Times New Roman" w:hAnsi="Times New Roman"/>
                <w:sz w:val="18"/>
                <w:szCs w:val="18"/>
              </w:rPr>
            </w:pPr>
          </w:p>
        </w:tc>
      </w:tr>
      <w:tr w:rsidR="00457526" w:rsidRPr="00FA0E7C" w:rsidTr="005B5FEF">
        <w:trPr>
          <w:trHeight w:val="88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6F1C4E" w:rsidRDefault="00457526" w:rsidP="00AF33AA">
            <w:pPr>
              <w:jc w:val="center"/>
              <w:rPr>
                <w:rFonts w:ascii="Times New Roman" w:hAnsi="Times New Roman"/>
                <w:sz w:val="18"/>
                <w:szCs w:val="18"/>
              </w:rPr>
            </w:pPr>
          </w:p>
        </w:tc>
      </w:tr>
      <w:tr w:rsidR="00457526" w:rsidRPr="00FA0E7C" w:rsidTr="005B5FEF">
        <w:trPr>
          <w:trHeight w:val="60"/>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11</w:t>
            </w:r>
            <w:r w:rsidR="00457526">
              <w:rPr>
                <w:rFonts w:ascii="Times New Roman" w:hAnsi="Times New Roman"/>
                <w:sz w:val="20"/>
                <w:szCs w:val="20"/>
              </w:rPr>
              <w:t>.2</w:t>
            </w:r>
            <w:r w:rsidR="00457526"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2</w:t>
            </w:r>
          </w:p>
          <w:p w:rsidR="00457526" w:rsidRPr="009C3741" w:rsidRDefault="00457526" w:rsidP="00AF33AA">
            <w:pPr>
              <w:jc w:val="center"/>
              <w:rPr>
                <w:rFonts w:ascii="Times New Roman" w:hAnsi="Times New Roman"/>
                <w:sz w:val="20"/>
                <w:szCs w:val="20"/>
              </w:rPr>
            </w:pPr>
            <w:r w:rsidRPr="009C3741">
              <w:rPr>
                <w:rFonts w:ascii="Times New Roman" w:hAnsi="Times New Roman"/>
                <w:sz w:val="20"/>
                <w:szCs w:val="20"/>
              </w:rPr>
              <w:t xml:space="preserve">Закупка и монтаж технологического оборудования для столовых и мебели для залов питания; капитальный, текущий ремонт школьных пищеблоков, залов питания столовых общеобразовательных </w:t>
            </w:r>
          </w:p>
          <w:p w:rsidR="00457526" w:rsidRPr="00FA0E7C" w:rsidRDefault="00457526" w:rsidP="00AF33AA">
            <w:pPr>
              <w:jc w:val="center"/>
              <w:rPr>
                <w:rFonts w:ascii="Times New Roman" w:hAnsi="Times New Roman"/>
                <w:sz w:val="20"/>
                <w:szCs w:val="20"/>
              </w:rPr>
            </w:pP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457526" w:rsidRPr="006F1C4E" w:rsidRDefault="00457526" w:rsidP="00AF33AA">
            <w:pPr>
              <w:jc w:val="center"/>
              <w:rPr>
                <w:rFonts w:ascii="Times New Roman" w:hAnsi="Times New Roman"/>
                <w:sz w:val="18"/>
                <w:szCs w:val="18"/>
              </w:rPr>
            </w:pPr>
            <w:r w:rsidRPr="006F1C4E">
              <w:rPr>
                <w:rFonts w:ascii="Times New Roman" w:hAnsi="Times New Roman"/>
                <w:sz w:val="18"/>
                <w:szCs w:val="18"/>
              </w:rPr>
              <w:t>Приобретение оборудования для  укрепления материально-технической базы общеобразовательных учреждений</w:t>
            </w:r>
          </w:p>
        </w:tc>
      </w:tr>
      <w:tr w:rsidR="00457526" w:rsidRPr="00FA0E7C" w:rsidTr="005B5FEF">
        <w:trPr>
          <w:trHeight w:val="537"/>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828"/>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513"/>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164FCF" w:rsidRPr="00FA0E7C" w:rsidTr="005B5FEF">
        <w:trPr>
          <w:trHeight w:val="281"/>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r w:rsidRPr="00FA0E7C">
              <w:rPr>
                <w:rFonts w:ascii="Times New Roman" w:hAnsi="Times New Roman"/>
                <w:sz w:val="20"/>
                <w:szCs w:val="20"/>
              </w:rPr>
              <w:t>1</w:t>
            </w:r>
            <w:r>
              <w:rPr>
                <w:rFonts w:ascii="Times New Roman" w:hAnsi="Times New Roman"/>
                <w:sz w:val="20"/>
                <w:szCs w:val="20"/>
              </w:rPr>
              <w:t>2</w:t>
            </w:r>
            <w:r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r w:rsidRPr="00FA0E7C">
              <w:rPr>
                <w:rFonts w:ascii="Times New Roman" w:hAnsi="Times New Roman"/>
                <w:b/>
                <w:sz w:val="20"/>
                <w:szCs w:val="20"/>
                <w:u w:val="single"/>
              </w:rPr>
              <w:t>Основное мероприятие</w:t>
            </w:r>
            <w:r>
              <w:rPr>
                <w:rFonts w:ascii="Times New Roman" w:hAnsi="Times New Roman"/>
                <w:b/>
                <w:sz w:val="20"/>
                <w:szCs w:val="20"/>
                <w:u w:val="single"/>
              </w:rPr>
              <w:t xml:space="preserve"> 12</w:t>
            </w:r>
            <w:r w:rsidRPr="00FA0E7C">
              <w:rPr>
                <w:rFonts w:ascii="Times New Roman" w:hAnsi="Times New Roman"/>
                <w:b/>
                <w:sz w:val="20"/>
                <w:szCs w:val="20"/>
                <w:u w:val="single"/>
              </w:rPr>
              <w:t>:</w:t>
            </w:r>
            <w:r w:rsidRPr="00FA0E7C">
              <w:rPr>
                <w:rFonts w:ascii="Times New Roman" w:hAnsi="Times New Roman"/>
                <w:sz w:val="20"/>
                <w:szCs w:val="20"/>
              </w:rPr>
              <w:t xml:space="preserve"> Совершенствование инновационной инфраструктуры общего образования</w:t>
            </w:r>
          </w:p>
        </w:tc>
        <w:tc>
          <w:tcPr>
            <w:tcW w:w="425" w:type="dxa"/>
            <w:vMerge w:val="restart"/>
            <w:tcBorders>
              <w:top w:val="single" w:sz="4" w:space="0" w:color="auto"/>
              <w:left w:val="single" w:sz="4" w:space="0" w:color="auto"/>
              <w:right w:val="single" w:sz="4" w:space="0" w:color="auto"/>
            </w:tcBorders>
            <w:textDirection w:val="btLr"/>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164FCF" w:rsidRPr="00DC51C3" w:rsidRDefault="00164FCF" w:rsidP="00AF33AA">
            <w:pPr>
              <w:jc w:val="center"/>
              <w:rPr>
                <w:rFonts w:ascii="Times New Roman" w:hAnsi="Times New Roman"/>
                <w:bCs/>
                <w:color w:val="002060"/>
                <w:sz w:val="18"/>
                <w:szCs w:val="18"/>
              </w:rPr>
            </w:pPr>
            <w:r w:rsidRPr="00DC51C3">
              <w:rPr>
                <w:rFonts w:ascii="Times New Roman" w:hAnsi="Times New Roman"/>
                <w:bCs/>
                <w:color w:val="002060"/>
                <w:sz w:val="18"/>
                <w:szCs w:val="18"/>
              </w:rPr>
              <w:t>213,0</w:t>
            </w:r>
          </w:p>
        </w:tc>
        <w:tc>
          <w:tcPr>
            <w:tcW w:w="992"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1600,0</w:t>
            </w:r>
          </w:p>
        </w:tc>
        <w:tc>
          <w:tcPr>
            <w:tcW w:w="1276"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500,0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1100,0</w:t>
            </w:r>
          </w:p>
        </w:tc>
        <w:tc>
          <w:tcPr>
            <w:tcW w:w="1276" w:type="dxa"/>
            <w:tcBorders>
              <w:top w:val="single" w:sz="4" w:space="0" w:color="auto"/>
              <w:left w:val="single" w:sz="4" w:space="0" w:color="auto"/>
              <w:bottom w:val="single" w:sz="4" w:space="0" w:color="auto"/>
              <w:right w:val="single" w:sz="4" w:space="0" w:color="auto"/>
            </w:tcBorders>
            <w:vAlign w:val="center"/>
          </w:tcPr>
          <w:p w:rsidR="00164FCF" w:rsidRPr="00DB784C" w:rsidRDefault="00164FCF"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DB784C" w:rsidRDefault="00164FCF"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DB784C" w:rsidRDefault="00164FCF"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164FCF" w:rsidRPr="00586EAA" w:rsidRDefault="00164FCF" w:rsidP="00AF33AA">
            <w:pPr>
              <w:jc w:val="center"/>
              <w:rPr>
                <w:rFonts w:ascii="Times New Roman" w:hAnsi="Times New Roman"/>
                <w:sz w:val="16"/>
                <w:szCs w:val="16"/>
              </w:rPr>
            </w:pPr>
            <w:r w:rsidRPr="00586EAA">
              <w:rPr>
                <w:rFonts w:ascii="Times New Roman" w:hAnsi="Times New Roman"/>
                <w:sz w:val="16"/>
                <w:szCs w:val="16"/>
              </w:rPr>
              <w:t>Внедрение современных муниципальных моделей методического обеспечения (сопровождения) образовательных организаций и педагогов</w:t>
            </w:r>
          </w:p>
        </w:tc>
      </w:tr>
      <w:tr w:rsidR="00164FCF" w:rsidRPr="00FA0E7C" w:rsidTr="005B5FEF">
        <w:trPr>
          <w:trHeight w:val="556"/>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164FCF" w:rsidRPr="00DC51C3" w:rsidRDefault="00164FCF" w:rsidP="00AF33AA">
            <w:pPr>
              <w:jc w:val="center"/>
              <w:rPr>
                <w:rFonts w:ascii="Times New Roman" w:hAnsi="Times New Roman"/>
                <w:bCs/>
                <w:color w:val="002060"/>
                <w:sz w:val="18"/>
                <w:szCs w:val="18"/>
              </w:rPr>
            </w:pPr>
            <w:r w:rsidRPr="00DC51C3">
              <w:rPr>
                <w:rFonts w:ascii="Times New Roman" w:hAnsi="Times New Roman"/>
                <w:bCs/>
                <w:color w:val="002060"/>
                <w:sz w:val="18"/>
                <w:szCs w:val="18"/>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1000,0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1000,0</w:t>
            </w:r>
          </w:p>
        </w:tc>
        <w:tc>
          <w:tcPr>
            <w:tcW w:w="1276"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DB784C" w:rsidRDefault="00164FCF"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AA4E76" w:rsidRDefault="00164FCF" w:rsidP="00AF33AA">
            <w:pPr>
              <w:jc w:val="center"/>
              <w:rPr>
                <w:rFonts w:ascii="Times New Roman" w:hAnsi="Times New Roman"/>
                <w:sz w:val="18"/>
                <w:szCs w:val="18"/>
              </w:rPr>
            </w:pPr>
          </w:p>
        </w:tc>
      </w:tr>
      <w:tr w:rsidR="00164FCF" w:rsidRPr="00FA0E7C" w:rsidTr="005B5FEF">
        <w:trPr>
          <w:trHeight w:val="211"/>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164FCF" w:rsidRPr="00DC51C3" w:rsidRDefault="00164FCF" w:rsidP="00AF33AA">
            <w:pPr>
              <w:jc w:val="center"/>
              <w:rPr>
                <w:rFonts w:ascii="Times New Roman" w:hAnsi="Times New Roman"/>
                <w:bCs/>
                <w:color w:val="002060"/>
                <w:sz w:val="18"/>
                <w:szCs w:val="18"/>
              </w:rPr>
            </w:pPr>
            <w:r w:rsidRPr="00DC51C3">
              <w:rPr>
                <w:rFonts w:ascii="Times New Roman" w:hAnsi="Times New Roman"/>
                <w:bCs/>
                <w:color w:val="002060"/>
                <w:sz w:val="18"/>
                <w:szCs w:val="18"/>
              </w:rPr>
              <w:t>213,0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600,0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500,0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100,0</w:t>
            </w:r>
          </w:p>
        </w:tc>
        <w:tc>
          <w:tcPr>
            <w:tcW w:w="1276"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DB784C" w:rsidRDefault="00164FCF"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AA4E76" w:rsidRDefault="00164FCF" w:rsidP="00AF33AA">
            <w:pPr>
              <w:jc w:val="center"/>
              <w:rPr>
                <w:rFonts w:ascii="Times New Roman" w:hAnsi="Times New Roman"/>
                <w:sz w:val="18"/>
                <w:szCs w:val="18"/>
              </w:rPr>
            </w:pPr>
          </w:p>
        </w:tc>
      </w:tr>
      <w:tr w:rsidR="00164FCF" w:rsidRPr="00FA0E7C" w:rsidTr="005B5FEF">
        <w:trPr>
          <w:trHeight w:val="535"/>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DB784C" w:rsidRDefault="00164FCF"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AA4E76" w:rsidRDefault="00164FCF" w:rsidP="00AF33AA">
            <w:pPr>
              <w:jc w:val="center"/>
              <w:rPr>
                <w:rFonts w:ascii="Times New Roman" w:hAnsi="Times New Roman"/>
                <w:sz w:val="18"/>
                <w:szCs w:val="18"/>
              </w:rPr>
            </w:pPr>
          </w:p>
        </w:tc>
      </w:tr>
      <w:tr w:rsidR="00164FCF" w:rsidRPr="00FA0E7C" w:rsidTr="005B5FEF">
        <w:trPr>
          <w:trHeight w:val="356"/>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r>
              <w:rPr>
                <w:rFonts w:ascii="Times New Roman" w:hAnsi="Times New Roman"/>
                <w:sz w:val="20"/>
                <w:szCs w:val="20"/>
              </w:rPr>
              <w:lastRenderedPageBreak/>
              <w:t>12</w:t>
            </w:r>
            <w:r w:rsidRPr="00FA0E7C">
              <w:rPr>
                <w:rFonts w:ascii="Times New Roman" w:hAnsi="Times New Roman"/>
                <w:sz w:val="20"/>
                <w:szCs w:val="20"/>
              </w:rPr>
              <w:t>.1.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164FCF" w:rsidRDefault="00164FCF" w:rsidP="00AF33AA">
            <w:pPr>
              <w:jc w:val="center"/>
              <w:rPr>
                <w:rFonts w:ascii="Times New Roman" w:hAnsi="Times New Roman"/>
                <w:sz w:val="18"/>
                <w:szCs w:val="18"/>
              </w:rPr>
            </w:pPr>
            <w:r w:rsidRPr="007701FB">
              <w:rPr>
                <w:rFonts w:ascii="Times New Roman" w:hAnsi="Times New Roman"/>
                <w:b/>
                <w:color w:val="000000"/>
                <w:sz w:val="18"/>
                <w:szCs w:val="18"/>
              </w:rPr>
              <w:t>Мероприятие 1</w:t>
            </w:r>
          </w:p>
          <w:p w:rsidR="00164FCF" w:rsidRPr="00AA4E76" w:rsidRDefault="00164FCF" w:rsidP="00AF33AA">
            <w:pPr>
              <w:jc w:val="center"/>
              <w:rPr>
                <w:rFonts w:ascii="Times New Roman" w:hAnsi="Times New Roman"/>
                <w:sz w:val="18"/>
                <w:szCs w:val="18"/>
              </w:rPr>
            </w:pPr>
            <w:r w:rsidRPr="00AA4E76">
              <w:rPr>
                <w:rFonts w:ascii="Times New Roman" w:hAnsi="Times New Roman"/>
                <w:sz w:val="18"/>
                <w:szCs w:val="18"/>
              </w:rPr>
              <w:t>Реализация современных муниципальных моделей методического обеспечения (сопровождения) образовательных организаций и педагогических работников. Реализация моделей обновления содержания и технологий общего образования</w:t>
            </w:r>
          </w:p>
        </w:tc>
        <w:tc>
          <w:tcPr>
            <w:tcW w:w="425" w:type="dxa"/>
            <w:vMerge/>
            <w:tcBorders>
              <w:left w:val="single" w:sz="4" w:space="0" w:color="auto"/>
              <w:right w:val="single" w:sz="4" w:space="0" w:color="auto"/>
            </w:tcBorders>
            <w:textDirection w:val="btLr"/>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164FCF" w:rsidRPr="00AA4E76" w:rsidRDefault="00164FCF" w:rsidP="00AF33AA">
            <w:pPr>
              <w:jc w:val="center"/>
              <w:rPr>
                <w:rFonts w:ascii="Times New Roman" w:hAnsi="Times New Roman"/>
                <w:sz w:val="18"/>
                <w:szCs w:val="18"/>
              </w:rPr>
            </w:pPr>
            <w:r w:rsidRPr="00AA4E76">
              <w:rPr>
                <w:rFonts w:ascii="Times New Roman" w:hAnsi="Times New Roman"/>
                <w:sz w:val="18"/>
                <w:szCs w:val="18"/>
              </w:rPr>
              <w:t>Обновление содержания и технологий общего образования</w:t>
            </w:r>
          </w:p>
        </w:tc>
      </w:tr>
      <w:tr w:rsidR="00164FCF" w:rsidRPr="00FA0E7C" w:rsidTr="005B5FEF">
        <w:trPr>
          <w:trHeight w:val="769"/>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695"/>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521"/>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425" w:type="dxa"/>
            <w:vMerge/>
            <w:tcBorders>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431"/>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r>
              <w:rPr>
                <w:rFonts w:ascii="Times New Roman" w:hAnsi="Times New Roman"/>
                <w:sz w:val="20"/>
                <w:szCs w:val="20"/>
              </w:rPr>
              <w:t>12</w:t>
            </w:r>
            <w:r w:rsidRPr="00FA0E7C">
              <w:rPr>
                <w:rFonts w:ascii="Times New Roman" w:hAnsi="Times New Roman"/>
                <w:sz w:val="20"/>
                <w:szCs w:val="20"/>
              </w:rPr>
              <w:t>.1.1.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164FCF" w:rsidRDefault="00164FCF" w:rsidP="00AF33AA">
            <w:pPr>
              <w:jc w:val="center"/>
              <w:rPr>
                <w:rFonts w:ascii="Times New Roman" w:hAnsi="Times New Roman"/>
                <w:sz w:val="20"/>
                <w:szCs w:val="20"/>
              </w:rPr>
            </w:pPr>
            <w:r w:rsidRPr="007701FB">
              <w:rPr>
                <w:rFonts w:ascii="Times New Roman" w:hAnsi="Times New Roman"/>
                <w:b/>
                <w:color w:val="000000"/>
                <w:sz w:val="18"/>
                <w:szCs w:val="18"/>
              </w:rPr>
              <w:t>Мероприятие 1</w:t>
            </w:r>
            <w:r>
              <w:rPr>
                <w:rFonts w:ascii="Times New Roman" w:hAnsi="Times New Roman"/>
                <w:b/>
                <w:color w:val="000000"/>
                <w:sz w:val="18"/>
                <w:szCs w:val="18"/>
              </w:rPr>
              <w:t>.1.</w:t>
            </w:r>
          </w:p>
          <w:p w:rsidR="00164FCF" w:rsidRPr="00FA0E7C" w:rsidRDefault="00164FCF" w:rsidP="00AF33AA">
            <w:pPr>
              <w:jc w:val="center"/>
              <w:rPr>
                <w:rFonts w:ascii="Times New Roman" w:hAnsi="Times New Roman"/>
                <w:sz w:val="20"/>
                <w:szCs w:val="20"/>
              </w:rPr>
            </w:pPr>
            <w:r w:rsidRPr="00FA0E7C">
              <w:rPr>
                <w:rFonts w:ascii="Times New Roman" w:hAnsi="Times New Roman"/>
                <w:sz w:val="20"/>
                <w:szCs w:val="20"/>
              </w:rPr>
              <w:t>Реализация современных муниципальных моделей методического обеспечения (сопровождения) образовательных организаций и</w:t>
            </w:r>
            <w:r w:rsidRPr="00FA0E7C">
              <w:rPr>
                <w:rFonts w:ascii="Times New Roman" w:hAnsi="Times New Roman"/>
                <w:sz w:val="20"/>
                <w:szCs w:val="20"/>
              </w:rPr>
              <w:br/>
              <w:t xml:space="preserve"> педагогических работников</w:t>
            </w:r>
          </w:p>
        </w:tc>
        <w:tc>
          <w:tcPr>
            <w:tcW w:w="425" w:type="dxa"/>
            <w:vMerge/>
            <w:tcBorders>
              <w:top w:val="single" w:sz="4" w:space="0" w:color="auto"/>
              <w:left w:val="single" w:sz="4" w:space="0" w:color="auto"/>
              <w:bottom w:val="single" w:sz="4" w:space="0" w:color="auto"/>
              <w:right w:val="single" w:sz="4" w:space="0" w:color="auto"/>
            </w:tcBorders>
            <w:textDirection w:val="btLr"/>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164FCF" w:rsidRPr="00FA0E7C" w:rsidRDefault="00164FCF" w:rsidP="00AF33AA">
            <w:pPr>
              <w:jc w:val="center"/>
              <w:rPr>
                <w:rFonts w:ascii="Times New Roman" w:hAnsi="Times New Roman"/>
                <w:sz w:val="20"/>
                <w:szCs w:val="20"/>
              </w:rPr>
            </w:pPr>
            <w:r w:rsidRPr="00FA0E7C">
              <w:rPr>
                <w:rFonts w:ascii="Times New Roman" w:hAnsi="Times New Roman"/>
                <w:sz w:val="20"/>
                <w:szCs w:val="20"/>
              </w:rPr>
              <w:t>Обновление содержания и технологий общего образования</w:t>
            </w:r>
          </w:p>
        </w:tc>
      </w:tr>
      <w:tr w:rsidR="00164FCF" w:rsidRPr="00FA0E7C" w:rsidTr="005B5FEF">
        <w:trPr>
          <w:trHeight w:val="693"/>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425" w:type="dxa"/>
            <w:vMerge/>
            <w:tcBorders>
              <w:top w:val="single" w:sz="4" w:space="0" w:color="auto"/>
              <w:left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280"/>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263"/>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404"/>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r>
              <w:rPr>
                <w:rFonts w:ascii="Times New Roman" w:hAnsi="Times New Roman"/>
                <w:sz w:val="20"/>
                <w:szCs w:val="20"/>
              </w:rPr>
              <w:t>12</w:t>
            </w:r>
            <w:r w:rsidRPr="00FA0E7C">
              <w:rPr>
                <w:rFonts w:ascii="Times New Roman" w:hAnsi="Times New Roman"/>
                <w:sz w:val="20"/>
                <w:szCs w:val="20"/>
              </w:rPr>
              <w:t>.1.2.</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164FCF" w:rsidRDefault="00164FCF" w:rsidP="00AF33AA">
            <w:pPr>
              <w:jc w:val="center"/>
              <w:rPr>
                <w:rFonts w:ascii="Times New Roman" w:hAnsi="Times New Roman"/>
                <w:sz w:val="20"/>
                <w:szCs w:val="20"/>
              </w:rPr>
            </w:pPr>
            <w:r w:rsidRPr="007701FB">
              <w:rPr>
                <w:rFonts w:ascii="Times New Roman" w:hAnsi="Times New Roman"/>
                <w:b/>
                <w:color w:val="000000"/>
                <w:sz w:val="18"/>
                <w:szCs w:val="18"/>
              </w:rPr>
              <w:t>Мероприятие 1</w:t>
            </w:r>
            <w:r>
              <w:rPr>
                <w:rFonts w:ascii="Times New Roman" w:hAnsi="Times New Roman"/>
                <w:b/>
                <w:color w:val="000000"/>
                <w:sz w:val="18"/>
                <w:szCs w:val="18"/>
              </w:rPr>
              <w:t>.2.</w:t>
            </w:r>
          </w:p>
          <w:p w:rsidR="00164FCF" w:rsidRPr="00FA0E7C" w:rsidRDefault="00164FCF" w:rsidP="00AF33AA">
            <w:pPr>
              <w:jc w:val="center"/>
              <w:rPr>
                <w:rFonts w:ascii="Times New Roman" w:hAnsi="Times New Roman"/>
                <w:sz w:val="20"/>
                <w:szCs w:val="20"/>
              </w:rPr>
            </w:pPr>
            <w:r w:rsidRPr="00FA0E7C">
              <w:rPr>
                <w:rFonts w:ascii="Times New Roman" w:hAnsi="Times New Roman"/>
                <w:sz w:val="20"/>
                <w:szCs w:val="20"/>
              </w:rPr>
              <w:t>Внедрение моделей обновления содержания и технологий общего образования</w:t>
            </w:r>
          </w:p>
        </w:tc>
        <w:tc>
          <w:tcPr>
            <w:tcW w:w="425" w:type="dxa"/>
            <w:vMerge/>
            <w:tcBorders>
              <w:left w:val="single" w:sz="4" w:space="0" w:color="auto"/>
              <w:right w:val="single" w:sz="4" w:space="0" w:color="auto"/>
            </w:tcBorders>
            <w:textDirection w:val="btLr"/>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164FCF" w:rsidRPr="00FA0E7C" w:rsidRDefault="00164FCF" w:rsidP="00AF33AA">
            <w:pPr>
              <w:jc w:val="center"/>
              <w:rPr>
                <w:rFonts w:ascii="Times New Roman" w:hAnsi="Times New Roman"/>
                <w:sz w:val="20"/>
                <w:szCs w:val="20"/>
              </w:rPr>
            </w:pPr>
            <w:r w:rsidRPr="00FA0E7C">
              <w:rPr>
                <w:rFonts w:ascii="Times New Roman" w:hAnsi="Times New Roman"/>
                <w:sz w:val="20"/>
                <w:szCs w:val="20"/>
              </w:rPr>
              <w:t>Обновление содержания и технологий общего образования</w:t>
            </w:r>
          </w:p>
        </w:tc>
      </w:tr>
      <w:tr w:rsidR="00164FCF" w:rsidRPr="00FA0E7C" w:rsidTr="005B5FEF">
        <w:trPr>
          <w:trHeight w:val="692"/>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Default="00164FCF"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p w:rsidR="00164FCF" w:rsidRDefault="00164FCF" w:rsidP="00AF33AA">
            <w:pPr>
              <w:jc w:val="center"/>
              <w:rPr>
                <w:rFonts w:ascii="Times New Roman" w:hAnsi="Times New Roman"/>
                <w:sz w:val="16"/>
                <w:szCs w:val="16"/>
              </w:rPr>
            </w:pPr>
          </w:p>
          <w:p w:rsidR="00164FCF" w:rsidRDefault="00164FCF" w:rsidP="00AF33AA">
            <w:pPr>
              <w:jc w:val="center"/>
              <w:rPr>
                <w:rFonts w:ascii="Times New Roman" w:hAnsi="Times New Roman"/>
                <w:sz w:val="16"/>
                <w:szCs w:val="16"/>
              </w:rPr>
            </w:pPr>
          </w:p>
          <w:p w:rsidR="00164FCF" w:rsidRPr="00FA0E7C" w:rsidRDefault="00164FCF" w:rsidP="00AF33AA">
            <w:pPr>
              <w:jc w:val="center"/>
              <w:rPr>
                <w:rFonts w:ascii="Times New Roman" w:hAnsi="Times New Roman"/>
                <w:sz w:val="16"/>
                <w:szCs w:val="16"/>
              </w:rPr>
            </w:pPr>
          </w:p>
        </w:tc>
        <w:tc>
          <w:tcPr>
            <w:tcW w:w="851"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62"/>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181"/>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425" w:type="dxa"/>
            <w:vMerge/>
            <w:tcBorders>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286"/>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r>
              <w:rPr>
                <w:rFonts w:ascii="Times New Roman" w:hAnsi="Times New Roman"/>
                <w:sz w:val="20"/>
                <w:szCs w:val="20"/>
              </w:rPr>
              <w:t>12.2</w:t>
            </w:r>
            <w:r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164FCF" w:rsidRDefault="00164FCF" w:rsidP="00AF33AA">
            <w:pPr>
              <w:jc w:val="center"/>
              <w:rPr>
                <w:rFonts w:ascii="Times New Roman" w:hAnsi="Times New Roman"/>
                <w:color w:val="000000"/>
                <w:sz w:val="20"/>
                <w:szCs w:val="20"/>
              </w:rPr>
            </w:pPr>
            <w:r>
              <w:rPr>
                <w:rFonts w:ascii="Times New Roman" w:hAnsi="Times New Roman"/>
                <w:b/>
                <w:color w:val="000000"/>
                <w:sz w:val="18"/>
                <w:szCs w:val="18"/>
              </w:rPr>
              <w:t>Мероприятие 2</w:t>
            </w:r>
          </w:p>
          <w:p w:rsidR="00164FCF" w:rsidRPr="00D25322" w:rsidRDefault="00164FCF" w:rsidP="00AF33AA">
            <w:pPr>
              <w:jc w:val="center"/>
              <w:rPr>
                <w:rFonts w:ascii="Times New Roman" w:hAnsi="Times New Roman"/>
                <w:color w:val="000000"/>
                <w:sz w:val="20"/>
                <w:szCs w:val="20"/>
              </w:rPr>
            </w:pPr>
            <w:r>
              <w:rPr>
                <w:rFonts w:ascii="Times New Roman" w:hAnsi="Times New Roman"/>
                <w:color w:val="000000"/>
                <w:sz w:val="20"/>
                <w:szCs w:val="20"/>
              </w:rPr>
              <w:t>З</w:t>
            </w:r>
            <w:r w:rsidRPr="007A4A4F">
              <w:rPr>
                <w:rFonts w:ascii="Times New Roman" w:hAnsi="Times New Roman"/>
                <w:color w:val="000000"/>
                <w:sz w:val="20"/>
                <w:szCs w:val="20"/>
              </w:rPr>
              <w:t>акупка оборудования для общеобразовательных учреждений Городского округа Кашира - победителей областного конкурса на присвоение статуса Региональной инновационной площад</w:t>
            </w:r>
            <w:r w:rsidRPr="007A4A4F">
              <w:rPr>
                <w:rFonts w:ascii="Times New Roman" w:hAnsi="Times New Roman"/>
                <w:color w:val="000000"/>
                <w:sz w:val="20"/>
                <w:szCs w:val="20"/>
              </w:rPr>
              <w:lastRenderedPageBreak/>
              <w:t>ки Московской области по направлению "Реализация программ формирования развивающей и технологической образовательной среды в муниципальных общеобразовательных учреждениях в Московской области»</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lastRenderedPageBreak/>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164FCF" w:rsidRPr="008A338F" w:rsidRDefault="00164FCF" w:rsidP="00AF33AA">
            <w:pPr>
              <w:jc w:val="center"/>
              <w:rPr>
                <w:rFonts w:ascii="Times New Roman" w:hAnsi="Times New Roman"/>
                <w:color w:val="002060"/>
                <w:sz w:val="18"/>
                <w:szCs w:val="18"/>
              </w:rPr>
            </w:pPr>
            <w:r w:rsidRPr="008A338F">
              <w:rPr>
                <w:rFonts w:ascii="Times New Roman" w:hAnsi="Times New Roman"/>
                <w:color w:val="002060"/>
                <w:sz w:val="18"/>
                <w:szCs w:val="18"/>
              </w:rPr>
              <w:t>0,0</w:t>
            </w:r>
          </w:p>
        </w:tc>
        <w:tc>
          <w:tcPr>
            <w:tcW w:w="992"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1100,0</w:t>
            </w:r>
          </w:p>
        </w:tc>
        <w:tc>
          <w:tcPr>
            <w:tcW w:w="1276"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1100,0</w:t>
            </w:r>
          </w:p>
        </w:tc>
        <w:tc>
          <w:tcPr>
            <w:tcW w:w="1276" w:type="dxa"/>
            <w:tcBorders>
              <w:top w:val="single" w:sz="4" w:space="0" w:color="auto"/>
              <w:left w:val="single" w:sz="4" w:space="0" w:color="auto"/>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164FCF" w:rsidRPr="00FA0E7C" w:rsidRDefault="00164FCF" w:rsidP="00AF33AA">
            <w:pPr>
              <w:jc w:val="center"/>
              <w:rPr>
                <w:rFonts w:ascii="Times New Roman" w:hAnsi="Times New Roman"/>
                <w:sz w:val="20"/>
                <w:szCs w:val="20"/>
              </w:rPr>
            </w:pPr>
            <w:r w:rsidRPr="00FA0E7C">
              <w:rPr>
                <w:rFonts w:ascii="Times New Roman" w:hAnsi="Times New Roman"/>
                <w:sz w:val="20"/>
                <w:szCs w:val="20"/>
              </w:rPr>
              <w:t>Обновление содержания и технологий общего образования</w:t>
            </w:r>
          </w:p>
        </w:tc>
      </w:tr>
      <w:tr w:rsidR="00164FCF" w:rsidRPr="00FA0E7C" w:rsidTr="005B5FEF">
        <w:trPr>
          <w:trHeight w:val="977"/>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D25322" w:rsidRDefault="00164FCF"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164FCF" w:rsidRPr="008A338F" w:rsidRDefault="00164FCF" w:rsidP="00AF33AA">
            <w:pPr>
              <w:jc w:val="center"/>
              <w:rPr>
                <w:rFonts w:ascii="Times New Roman" w:hAnsi="Times New Roman"/>
                <w:color w:val="002060"/>
                <w:sz w:val="18"/>
                <w:szCs w:val="18"/>
              </w:rPr>
            </w:pPr>
            <w:r w:rsidRPr="008A338F">
              <w:rPr>
                <w:rFonts w:ascii="Times New Roman" w:hAnsi="Times New Roman"/>
                <w:color w:val="002060"/>
                <w:sz w:val="18"/>
                <w:szCs w:val="18"/>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1000,0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1000,0</w:t>
            </w:r>
          </w:p>
        </w:tc>
        <w:tc>
          <w:tcPr>
            <w:tcW w:w="1276"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990"/>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D25322" w:rsidRDefault="00164FCF"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164FCF" w:rsidRPr="008A338F" w:rsidRDefault="00164FCF" w:rsidP="00AF33AA">
            <w:pPr>
              <w:jc w:val="center"/>
              <w:rPr>
                <w:rFonts w:ascii="Times New Roman" w:hAnsi="Times New Roman"/>
                <w:color w:val="002060"/>
                <w:sz w:val="18"/>
                <w:szCs w:val="18"/>
              </w:rPr>
            </w:pPr>
            <w:r w:rsidRPr="008A338F">
              <w:rPr>
                <w:rFonts w:ascii="Times New Roman" w:hAnsi="Times New Roman"/>
                <w:color w:val="002060"/>
                <w:sz w:val="18"/>
                <w:szCs w:val="18"/>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100,0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100,0</w:t>
            </w:r>
          </w:p>
        </w:tc>
        <w:tc>
          <w:tcPr>
            <w:tcW w:w="1276"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839"/>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D25322" w:rsidRDefault="00164FCF"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457526" w:rsidRPr="00FA0E7C" w:rsidTr="005B5FEF">
        <w:trPr>
          <w:trHeight w:val="635"/>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lastRenderedPageBreak/>
              <w:t>12</w:t>
            </w:r>
            <w:r w:rsidR="00457526">
              <w:rPr>
                <w:rFonts w:ascii="Times New Roman" w:hAnsi="Times New Roman"/>
                <w:sz w:val="20"/>
                <w:szCs w:val="20"/>
              </w:rPr>
              <w:t>.3</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color w:val="000000"/>
                <w:sz w:val="20"/>
                <w:szCs w:val="20"/>
              </w:rPr>
            </w:pPr>
            <w:r>
              <w:rPr>
                <w:rFonts w:ascii="Times New Roman" w:hAnsi="Times New Roman"/>
                <w:b/>
                <w:color w:val="000000"/>
                <w:sz w:val="18"/>
                <w:szCs w:val="18"/>
              </w:rPr>
              <w:t>Мероприятие 3</w:t>
            </w:r>
          </w:p>
          <w:p w:rsidR="00457526" w:rsidRPr="00D25322" w:rsidRDefault="00457526" w:rsidP="00AF33AA">
            <w:pPr>
              <w:jc w:val="center"/>
              <w:rPr>
                <w:rFonts w:ascii="Times New Roman" w:hAnsi="Times New Roman"/>
                <w:color w:val="000000"/>
                <w:sz w:val="20"/>
                <w:szCs w:val="20"/>
              </w:rPr>
            </w:pPr>
            <w:r w:rsidRPr="00D25322">
              <w:rPr>
                <w:rFonts w:ascii="Times New Roman" w:hAnsi="Times New Roman"/>
                <w:color w:val="000000"/>
                <w:sz w:val="20"/>
                <w:szCs w:val="20"/>
              </w:rPr>
              <w:t>Закупка оборудования для общеобразовательных учреждений Городского округа Кашира по направлению «Реализация программ создания территориальных (село, поселок, городской район) сред развития и социализации детей и подростков"</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8A338F" w:rsidRDefault="00457526" w:rsidP="00AF33AA">
            <w:pPr>
              <w:jc w:val="center"/>
              <w:rPr>
                <w:rFonts w:ascii="Times New Roman" w:hAnsi="Times New Roman"/>
                <w:color w:val="002060"/>
                <w:sz w:val="18"/>
                <w:szCs w:val="18"/>
              </w:rPr>
            </w:pPr>
            <w:r>
              <w:rPr>
                <w:rFonts w:ascii="Times New Roman" w:hAnsi="Times New Roman"/>
                <w:color w:val="002060"/>
                <w:sz w:val="18"/>
                <w:szCs w:val="18"/>
              </w:rPr>
              <w:t>10</w:t>
            </w:r>
            <w:r w:rsidRPr="008A338F">
              <w:rPr>
                <w:rFonts w:ascii="Times New Roman" w:hAnsi="Times New Roman"/>
                <w:color w:val="002060"/>
                <w:sz w:val="18"/>
                <w:szCs w:val="18"/>
              </w:rPr>
              <w:t>0,0</w:t>
            </w:r>
          </w:p>
        </w:tc>
        <w:tc>
          <w:tcPr>
            <w:tcW w:w="992"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843"/>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D25322"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8A338F" w:rsidRDefault="00457526" w:rsidP="00AF33AA">
            <w:pPr>
              <w:jc w:val="center"/>
              <w:rPr>
                <w:rFonts w:ascii="Times New Roman" w:hAnsi="Times New Roman"/>
                <w:color w:val="002060"/>
                <w:sz w:val="16"/>
                <w:szCs w:val="16"/>
              </w:rPr>
            </w:pPr>
            <w:r w:rsidRPr="008A338F">
              <w:rPr>
                <w:rFonts w:ascii="Times New Roman" w:hAnsi="Times New Roman"/>
                <w:color w:val="002060"/>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91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D25322"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8A338F" w:rsidRDefault="00457526" w:rsidP="00AF33AA">
            <w:pPr>
              <w:jc w:val="center"/>
              <w:rPr>
                <w:rFonts w:ascii="Times New Roman" w:hAnsi="Times New Roman"/>
                <w:color w:val="002060"/>
                <w:sz w:val="18"/>
                <w:szCs w:val="18"/>
              </w:rPr>
            </w:pPr>
            <w:r>
              <w:rPr>
                <w:rFonts w:ascii="Times New Roman" w:hAnsi="Times New Roman"/>
                <w:color w:val="002060"/>
                <w:sz w:val="18"/>
                <w:szCs w:val="18"/>
              </w:rPr>
              <w:t>10</w:t>
            </w:r>
            <w:r w:rsidRPr="008A338F">
              <w:rPr>
                <w:rFonts w:ascii="Times New Roman" w:hAnsi="Times New Roman"/>
                <w:color w:val="002060"/>
                <w:sz w:val="18"/>
                <w:szCs w:val="18"/>
              </w:rPr>
              <w:t>0,0</w:t>
            </w:r>
          </w:p>
        </w:tc>
        <w:tc>
          <w:tcPr>
            <w:tcW w:w="992"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248"/>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D25322"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cantSplit/>
          <w:trHeight w:val="653"/>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12</w:t>
            </w:r>
            <w:r w:rsidR="00457526">
              <w:rPr>
                <w:rFonts w:ascii="Times New Roman" w:hAnsi="Times New Roman"/>
                <w:sz w:val="20"/>
                <w:szCs w:val="20"/>
              </w:rPr>
              <w:t>.4.</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color w:val="000000"/>
                <w:sz w:val="20"/>
                <w:szCs w:val="20"/>
              </w:rPr>
            </w:pPr>
            <w:r>
              <w:rPr>
                <w:rFonts w:ascii="Times New Roman" w:hAnsi="Times New Roman"/>
                <w:b/>
                <w:color w:val="000000"/>
                <w:sz w:val="18"/>
                <w:szCs w:val="18"/>
              </w:rPr>
              <w:t>Мероприятие 4</w:t>
            </w:r>
          </w:p>
          <w:p w:rsidR="00457526" w:rsidRDefault="00457526" w:rsidP="00AF33AA">
            <w:pPr>
              <w:jc w:val="center"/>
              <w:rPr>
                <w:rFonts w:ascii="Times New Roman" w:hAnsi="Times New Roman"/>
                <w:color w:val="000000"/>
                <w:sz w:val="20"/>
                <w:szCs w:val="20"/>
              </w:rPr>
            </w:pPr>
            <w:r w:rsidRPr="00D25322">
              <w:rPr>
                <w:rFonts w:ascii="Times New Roman" w:hAnsi="Times New Roman"/>
                <w:color w:val="000000"/>
                <w:sz w:val="20"/>
                <w:szCs w:val="20"/>
              </w:rPr>
              <w:t xml:space="preserve">Закупка учебного оборудования и мебели для муниципальных общеобразовательных учреждений - победителей областного конкурса муниципальных общеобразовательных учреждений, разрабатывающих и внедряющих инновационные образовательные проекты </w:t>
            </w:r>
          </w:p>
          <w:p w:rsidR="00457526" w:rsidRPr="00D25322" w:rsidRDefault="00457526" w:rsidP="00AF33AA">
            <w:pPr>
              <w:rPr>
                <w:rFonts w:ascii="Times New Roman" w:hAnsi="Times New Roman"/>
                <w:color w:val="000000"/>
                <w:sz w:val="20"/>
                <w:szCs w:val="20"/>
              </w:rPr>
            </w:pP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8A338F" w:rsidRDefault="00457526" w:rsidP="00AF33AA">
            <w:pPr>
              <w:jc w:val="center"/>
              <w:rPr>
                <w:rFonts w:ascii="Times New Roman" w:hAnsi="Times New Roman"/>
                <w:color w:val="002060"/>
                <w:sz w:val="18"/>
                <w:szCs w:val="18"/>
              </w:rPr>
            </w:pPr>
            <w:r>
              <w:rPr>
                <w:rFonts w:ascii="Times New Roman" w:hAnsi="Times New Roman"/>
                <w:color w:val="002060"/>
                <w:sz w:val="18"/>
                <w:szCs w:val="18"/>
              </w:rPr>
              <w:t>113</w:t>
            </w:r>
            <w:r w:rsidRPr="008A338F">
              <w:rPr>
                <w:rFonts w:ascii="Times New Roman" w:hAnsi="Times New Roman"/>
                <w:color w:val="002060"/>
                <w:sz w:val="18"/>
                <w:szCs w:val="18"/>
              </w:rPr>
              <w:t>,0</w:t>
            </w:r>
          </w:p>
        </w:tc>
        <w:tc>
          <w:tcPr>
            <w:tcW w:w="992"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Обновление содержания и технологий общего образования</w:t>
            </w:r>
          </w:p>
        </w:tc>
      </w:tr>
      <w:tr w:rsidR="00457526" w:rsidRPr="00FA0E7C" w:rsidTr="005B5FEF">
        <w:trPr>
          <w:trHeight w:val="846"/>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8A338F" w:rsidRDefault="00457526" w:rsidP="00AF33AA">
            <w:pPr>
              <w:jc w:val="center"/>
              <w:rPr>
                <w:rFonts w:ascii="Times New Roman" w:hAnsi="Times New Roman"/>
                <w:color w:val="002060"/>
                <w:sz w:val="16"/>
                <w:szCs w:val="16"/>
              </w:rPr>
            </w:pPr>
            <w:r w:rsidRPr="008A338F">
              <w:rPr>
                <w:rFonts w:ascii="Times New Roman" w:hAnsi="Times New Roman"/>
                <w:color w:val="002060"/>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986"/>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8A338F" w:rsidRDefault="00457526" w:rsidP="00AF33AA">
            <w:pPr>
              <w:jc w:val="center"/>
              <w:rPr>
                <w:rFonts w:ascii="Times New Roman" w:hAnsi="Times New Roman"/>
                <w:color w:val="002060"/>
                <w:sz w:val="18"/>
                <w:szCs w:val="18"/>
              </w:rPr>
            </w:pPr>
            <w:r>
              <w:rPr>
                <w:rFonts w:ascii="Times New Roman" w:hAnsi="Times New Roman"/>
                <w:color w:val="002060"/>
                <w:sz w:val="18"/>
                <w:szCs w:val="18"/>
              </w:rPr>
              <w:t>113</w:t>
            </w:r>
            <w:r w:rsidRPr="008A338F">
              <w:rPr>
                <w:rFonts w:ascii="Times New Roman" w:hAnsi="Times New Roman"/>
                <w:color w:val="002060"/>
                <w:sz w:val="18"/>
                <w:szCs w:val="18"/>
              </w:rPr>
              <w:t>,0</w:t>
            </w:r>
          </w:p>
        </w:tc>
        <w:tc>
          <w:tcPr>
            <w:tcW w:w="992"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473"/>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473"/>
        </w:trPr>
        <w:tc>
          <w:tcPr>
            <w:tcW w:w="1004" w:type="dxa"/>
            <w:vMerge w:val="restart"/>
            <w:tcBorders>
              <w:top w:val="single" w:sz="4" w:space="0" w:color="auto"/>
              <w:left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12</w:t>
            </w:r>
            <w:r w:rsidR="00457526">
              <w:rPr>
                <w:rFonts w:ascii="Times New Roman" w:hAnsi="Times New Roman"/>
                <w:sz w:val="20"/>
                <w:szCs w:val="20"/>
              </w:rPr>
              <w:t>.5.</w:t>
            </w:r>
          </w:p>
        </w:tc>
        <w:tc>
          <w:tcPr>
            <w:tcW w:w="2399" w:type="dxa"/>
            <w:vMerge w:val="restart"/>
            <w:tcBorders>
              <w:top w:val="single" w:sz="4" w:space="0" w:color="auto"/>
              <w:left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Pr>
                <w:rFonts w:ascii="Times New Roman" w:hAnsi="Times New Roman"/>
                <w:b/>
                <w:color w:val="000000"/>
                <w:sz w:val="18"/>
                <w:szCs w:val="18"/>
              </w:rPr>
              <w:t>Мероприятие 5</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Выплата Гранта Губернатора Московской области лучшему образовательному  учреждению</w:t>
            </w:r>
          </w:p>
        </w:tc>
        <w:tc>
          <w:tcPr>
            <w:tcW w:w="425" w:type="dxa"/>
            <w:vMerge w:val="restart"/>
            <w:tcBorders>
              <w:top w:val="single" w:sz="4" w:space="0" w:color="auto"/>
              <w:left w:val="single" w:sz="4" w:space="0" w:color="auto"/>
              <w:right w:val="single" w:sz="4" w:space="0" w:color="auto"/>
            </w:tcBorders>
            <w:textDirection w:val="btLr"/>
            <w:vAlign w:val="center"/>
          </w:tcPr>
          <w:p w:rsidR="00457526" w:rsidRPr="00FA0E7C" w:rsidRDefault="00457526" w:rsidP="00AF33AA">
            <w:pPr>
              <w:ind w:left="113" w:right="113"/>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DC51C3" w:rsidRDefault="00457526" w:rsidP="00AF33AA">
            <w:pPr>
              <w:jc w:val="center"/>
              <w:rPr>
                <w:rFonts w:ascii="Times New Roman" w:hAnsi="Times New Roman"/>
                <w:color w:val="002060"/>
                <w:sz w:val="18"/>
                <w:szCs w:val="18"/>
              </w:rPr>
            </w:pPr>
            <w:r w:rsidRPr="00DC51C3">
              <w:rPr>
                <w:rFonts w:ascii="Times New Roman" w:hAnsi="Times New Roman"/>
                <w:color w:val="002060"/>
                <w:sz w:val="18"/>
                <w:szCs w:val="18"/>
              </w:rPr>
              <w:t>0,0</w:t>
            </w:r>
          </w:p>
        </w:tc>
        <w:tc>
          <w:tcPr>
            <w:tcW w:w="992"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val="restart"/>
            <w:tcBorders>
              <w:top w:val="single" w:sz="4" w:space="0" w:color="auto"/>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473"/>
        </w:trPr>
        <w:tc>
          <w:tcPr>
            <w:tcW w:w="1004" w:type="dxa"/>
            <w:vMerge/>
            <w:tcBorders>
              <w:left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DC51C3" w:rsidRDefault="00457526" w:rsidP="00AF33AA">
            <w:pPr>
              <w:jc w:val="center"/>
              <w:rPr>
                <w:rFonts w:ascii="Times New Roman" w:hAnsi="Times New Roman"/>
                <w:color w:val="002060"/>
                <w:sz w:val="18"/>
                <w:szCs w:val="18"/>
              </w:rPr>
            </w:pPr>
            <w:r w:rsidRPr="00DC51C3">
              <w:rPr>
                <w:rFonts w:ascii="Times New Roman" w:hAnsi="Times New Roman"/>
                <w:color w:val="002060"/>
                <w:sz w:val="18"/>
                <w:szCs w:val="18"/>
              </w:rPr>
              <w:t>0,0</w:t>
            </w:r>
          </w:p>
        </w:tc>
        <w:tc>
          <w:tcPr>
            <w:tcW w:w="992"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473"/>
        </w:trPr>
        <w:tc>
          <w:tcPr>
            <w:tcW w:w="1004" w:type="dxa"/>
            <w:vMerge/>
            <w:tcBorders>
              <w:left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 xml:space="preserve">бюджета городского </w:t>
            </w:r>
            <w:r>
              <w:rPr>
                <w:rFonts w:ascii="Times New Roman" w:hAnsi="Times New Roman"/>
                <w:sz w:val="16"/>
                <w:szCs w:val="16"/>
              </w:rPr>
              <w:lastRenderedPageBreak/>
              <w:t>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DC51C3" w:rsidRDefault="00457526" w:rsidP="00AF33AA">
            <w:pPr>
              <w:jc w:val="center"/>
              <w:rPr>
                <w:rFonts w:ascii="Times New Roman" w:hAnsi="Times New Roman"/>
                <w:color w:val="002060"/>
                <w:sz w:val="18"/>
                <w:szCs w:val="18"/>
              </w:rPr>
            </w:pPr>
            <w:r w:rsidRPr="00DC51C3">
              <w:rPr>
                <w:rFonts w:ascii="Times New Roman" w:hAnsi="Times New Roman"/>
                <w:color w:val="002060"/>
                <w:sz w:val="18"/>
                <w:szCs w:val="18"/>
              </w:rPr>
              <w:lastRenderedPageBreak/>
              <w:t>0,0</w:t>
            </w:r>
          </w:p>
        </w:tc>
        <w:tc>
          <w:tcPr>
            <w:tcW w:w="992"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473"/>
        </w:trPr>
        <w:tc>
          <w:tcPr>
            <w:tcW w:w="1004" w:type="dxa"/>
            <w:vMerge/>
            <w:tcBorders>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8"/>
                <w:szCs w:val="18"/>
              </w:rPr>
            </w:pPr>
            <w:r>
              <w:rPr>
                <w:rFonts w:ascii="Times New Roman" w:hAnsi="Times New Roman"/>
                <w:sz w:val="18"/>
                <w:szCs w:val="18"/>
              </w:rPr>
              <w:t>0,0</w:t>
            </w:r>
          </w:p>
        </w:tc>
        <w:tc>
          <w:tcPr>
            <w:tcW w:w="992"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cantSplit/>
          <w:trHeight w:val="653"/>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12</w:t>
            </w:r>
            <w:r w:rsidR="00457526">
              <w:rPr>
                <w:rFonts w:ascii="Times New Roman" w:hAnsi="Times New Roman"/>
                <w:sz w:val="20"/>
                <w:szCs w:val="20"/>
              </w:rPr>
              <w:t>.6.</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color w:val="000000"/>
                <w:sz w:val="20"/>
                <w:szCs w:val="20"/>
              </w:rPr>
            </w:pPr>
            <w:r>
              <w:rPr>
                <w:rFonts w:ascii="Times New Roman" w:hAnsi="Times New Roman"/>
                <w:b/>
                <w:color w:val="000000"/>
                <w:sz w:val="18"/>
                <w:szCs w:val="18"/>
              </w:rPr>
              <w:t>Мероприятие 6</w:t>
            </w:r>
          </w:p>
          <w:p w:rsidR="00457526" w:rsidRPr="00D25322" w:rsidRDefault="00457526" w:rsidP="00AF33AA">
            <w:pPr>
              <w:jc w:val="center"/>
              <w:rPr>
                <w:rFonts w:ascii="Times New Roman" w:hAnsi="Times New Roman"/>
                <w:color w:val="000000"/>
                <w:sz w:val="20"/>
                <w:szCs w:val="20"/>
              </w:rPr>
            </w:pPr>
            <w:r w:rsidRPr="00BB1840">
              <w:rPr>
                <w:rFonts w:ascii="Times New Roman" w:hAnsi="Times New Roman"/>
                <w:color w:val="000000"/>
                <w:sz w:val="20"/>
                <w:szCs w:val="20"/>
              </w:rPr>
              <w:t>Закупка учебного оборудования  для муниципальных общеобразовательных учреждений - победителей конкурса муниципальных общеобразовательных учреждений "ТОП 100"</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8A338F" w:rsidRDefault="00457526" w:rsidP="00AF33AA">
            <w:pPr>
              <w:jc w:val="center"/>
              <w:rPr>
                <w:rFonts w:ascii="Times New Roman" w:hAnsi="Times New Roman"/>
                <w:color w:val="002060"/>
                <w:sz w:val="18"/>
                <w:szCs w:val="18"/>
              </w:rPr>
            </w:pPr>
            <w:r>
              <w:rPr>
                <w:rFonts w:ascii="Times New Roman" w:hAnsi="Times New Roman"/>
                <w:color w:val="002060"/>
                <w:sz w:val="18"/>
                <w:szCs w:val="18"/>
              </w:rPr>
              <w:t>0</w:t>
            </w:r>
            <w:r w:rsidRPr="008A338F">
              <w:rPr>
                <w:rFonts w:ascii="Times New Roman" w:hAnsi="Times New Roman"/>
                <w:color w:val="002060"/>
                <w:sz w:val="18"/>
                <w:szCs w:val="18"/>
              </w:rPr>
              <w:t>,0</w:t>
            </w:r>
          </w:p>
        </w:tc>
        <w:tc>
          <w:tcPr>
            <w:tcW w:w="992"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846"/>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8A338F" w:rsidRDefault="00457526" w:rsidP="00AF33AA">
            <w:pPr>
              <w:jc w:val="center"/>
              <w:rPr>
                <w:rFonts w:ascii="Times New Roman" w:hAnsi="Times New Roman"/>
                <w:color w:val="002060"/>
                <w:sz w:val="16"/>
                <w:szCs w:val="16"/>
              </w:rPr>
            </w:pPr>
            <w:r w:rsidRPr="008A338F">
              <w:rPr>
                <w:rFonts w:ascii="Times New Roman" w:hAnsi="Times New Roman"/>
                <w:color w:val="002060"/>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986"/>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8A338F" w:rsidRDefault="00457526" w:rsidP="00AF33AA">
            <w:pPr>
              <w:jc w:val="center"/>
              <w:rPr>
                <w:rFonts w:ascii="Times New Roman" w:hAnsi="Times New Roman"/>
                <w:color w:val="002060"/>
                <w:sz w:val="18"/>
                <w:szCs w:val="18"/>
              </w:rPr>
            </w:pPr>
            <w:r>
              <w:rPr>
                <w:rFonts w:ascii="Times New Roman" w:hAnsi="Times New Roman"/>
                <w:color w:val="002060"/>
                <w:sz w:val="18"/>
                <w:szCs w:val="18"/>
              </w:rPr>
              <w:t>0</w:t>
            </w:r>
            <w:r w:rsidRPr="008A338F">
              <w:rPr>
                <w:rFonts w:ascii="Times New Roman" w:hAnsi="Times New Roman"/>
                <w:color w:val="002060"/>
                <w:sz w:val="18"/>
                <w:szCs w:val="18"/>
              </w:rPr>
              <w:t>,0</w:t>
            </w:r>
          </w:p>
        </w:tc>
        <w:tc>
          <w:tcPr>
            <w:tcW w:w="992"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473"/>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409"/>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13</w:t>
            </w:r>
            <w:r w:rsidR="00457526"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b/>
                <w:sz w:val="20"/>
                <w:szCs w:val="20"/>
                <w:u w:val="single"/>
              </w:rPr>
              <w:t>Основное мероприятие</w:t>
            </w:r>
            <w:r w:rsidR="00B7441A">
              <w:rPr>
                <w:rFonts w:ascii="Times New Roman" w:hAnsi="Times New Roman"/>
                <w:b/>
                <w:sz w:val="20"/>
                <w:szCs w:val="20"/>
                <w:u w:val="single"/>
              </w:rPr>
              <w:t xml:space="preserve"> 13</w:t>
            </w:r>
            <w:r w:rsidRPr="00FA0E7C">
              <w:rPr>
                <w:rFonts w:ascii="Times New Roman" w:hAnsi="Times New Roman"/>
                <w:b/>
                <w:sz w:val="20"/>
                <w:szCs w:val="20"/>
                <w:u w:val="single"/>
              </w:rPr>
              <w:t xml:space="preserve">: </w:t>
            </w:r>
            <w:r w:rsidRPr="00FA0E7C">
              <w:rPr>
                <w:rFonts w:ascii="Times New Roman" w:hAnsi="Times New Roman"/>
                <w:sz w:val="20"/>
                <w:szCs w:val="20"/>
              </w:rPr>
              <w:t>Реализация мер по обновлению состава и компетенций работников, создание механизмов мотивации работников к повышению качества работы и непрерывному профессиональному развитию</w:t>
            </w:r>
          </w:p>
        </w:tc>
        <w:tc>
          <w:tcPr>
            <w:tcW w:w="425" w:type="dxa"/>
            <w:vMerge w:val="restart"/>
            <w:tcBorders>
              <w:top w:val="single" w:sz="4" w:space="0" w:color="auto"/>
              <w:left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8"/>
                <w:szCs w:val="18"/>
              </w:rPr>
            </w:pPr>
            <w:r>
              <w:rPr>
                <w:rFonts w:ascii="Times New Roman" w:hAnsi="Times New Roman"/>
                <w:sz w:val="18"/>
                <w:szCs w:val="18"/>
              </w:rPr>
              <w:t>150,0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Обновление содержания и технологий общего образования</w:t>
            </w:r>
          </w:p>
        </w:tc>
      </w:tr>
      <w:tr w:rsidR="00457526" w:rsidRPr="00FA0E7C" w:rsidTr="005B5FEF">
        <w:trPr>
          <w:trHeight w:val="559"/>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628"/>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8"/>
                <w:szCs w:val="18"/>
              </w:rPr>
            </w:pPr>
            <w:r>
              <w:rPr>
                <w:rFonts w:ascii="Times New Roman" w:hAnsi="Times New Roman"/>
                <w:sz w:val="18"/>
                <w:szCs w:val="18"/>
              </w:rPr>
              <w:t>150,0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381"/>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60"/>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13</w:t>
            </w:r>
            <w:r w:rsidR="00457526">
              <w:rPr>
                <w:rFonts w:ascii="Times New Roman" w:hAnsi="Times New Roman"/>
                <w:sz w:val="20"/>
                <w:szCs w:val="20"/>
              </w:rPr>
              <w:t>.1</w:t>
            </w:r>
            <w:r w:rsidR="00457526"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sidRPr="007701FB">
              <w:rPr>
                <w:rFonts w:ascii="Times New Roman" w:hAnsi="Times New Roman"/>
                <w:b/>
                <w:color w:val="000000"/>
                <w:sz w:val="18"/>
                <w:szCs w:val="18"/>
              </w:rPr>
              <w:t>Мероприятие 1</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Участие в конкурсном отборе учителей для награждения именными премиями Губернатора Московской области работникам образовательных организаций в Московской области</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Pr="00940E36" w:rsidRDefault="00457526" w:rsidP="00AF33AA">
            <w:pPr>
              <w:jc w:val="center"/>
              <w:rPr>
                <w:rFonts w:ascii="Times New Roman" w:hAnsi="Times New Roman"/>
                <w:sz w:val="18"/>
                <w:szCs w:val="18"/>
              </w:rPr>
            </w:pPr>
            <w:r w:rsidRPr="00940E36">
              <w:rPr>
                <w:rFonts w:ascii="Times New Roman" w:hAnsi="Times New Roman"/>
                <w:sz w:val="18"/>
                <w:szCs w:val="18"/>
              </w:rPr>
              <w:t>Представление документов для участия в конкурсном отборе учителей на награждение именными премиями Губернатора Московской области работникам образовательных ор</w:t>
            </w:r>
            <w:r w:rsidRPr="00940E36">
              <w:rPr>
                <w:rFonts w:ascii="Times New Roman" w:hAnsi="Times New Roman"/>
                <w:sz w:val="18"/>
                <w:szCs w:val="18"/>
              </w:rPr>
              <w:lastRenderedPageBreak/>
              <w:t>ганизаций в Московской области</w:t>
            </w:r>
          </w:p>
          <w:p w:rsidR="00457526" w:rsidRPr="00940E36" w:rsidRDefault="00457526" w:rsidP="00AF33AA">
            <w:pPr>
              <w:jc w:val="center"/>
              <w:rPr>
                <w:rFonts w:ascii="Times New Roman" w:hAnsi="Times New Roman"/>
                <w:sz w:val="18"/>
                <w:szCs w:val="18"/>
              </w:rPr>
            </w:pPr>
          </w:p>
        </w:tc>
      </w:tr>
      <w:tr w:rsidR="00457526" w:rsidRPr="00FA0E7C" w:rsidTr="005B5FEF">
        <w:trPr>
          <w:trHeight w:val="687"/>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940E36" w:rsidRDefault="00457526" w:rsidP="00AF33AA">
            <w:pPr>
              <w:jc w:val="center"/>
              <w:rPr>
                <w:rFonts w:ascii="Times New Roman" w:hAnsi="Times New Roman"/>
                <w:sz w:val="18"/>
                <w:szCs w:val="18"/>
              </w:rPr>
            </w:pPr>
          </w:p>
        </w:tc>
      </w:tr>
      <w:tr w:rsidR="00457526" w:rsidRPr="00FA0E7C" w:rsidTr="005B5FEF">
        <w:trPr>
          <w:trHeight w:val="91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tcPr>
          <w:p w:rsidR="00457526" w:rsidRPr="00940E36" w:rsidRDefault="00457526" w:rsidP="00AF33AA">
            <w:pPr>
              <w:jc w:val="center"/>
              <w:rPr>
                <w:rFonts w:ascii="Times New Roman" w:hAnsi="Times New Roman"/>
                <w:sz w:val="18"/>
                <w:szCs w:val="18"/>
              </w:rPr>
            </w:pPr>
          </w:p>
        </w:tc>
      </w:tr>
      <w:tr w:rsidR="00457526" w:rsidRPr="00FA0E7C" w:rsidTr="005B5FEF">
        <w:trPr>
          <w:trHeight w:val="14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940E36" w:rsidRDefault="00457526" w:rsidP="00AF33AA">
            <w:pPr>
              <w:jc w:val="center"/>
              <w:rPr>
                <w:rFonts w:ascii="Times New Roman" w:hAnsi="Times New Roman"/>
                <w:sz w:val="18"/>
                <w:szCs w:val="18"/>
              </w:rPr>
            </w:pPr>
          </w:p>
        </w:tc>
      </w:tr>
      <w:tr w:rsidR="00457526" w:rsidRPr="00FA0E7C" w:rsidTr="005B5FEF">
        <w:trPr>
          <w:trHeight w:val="333"/>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lastRenderedPageBreak/>
              <w:t>13</w:t>
            </w:r>
            <w:r w:rsidR="00457526">
              <w:rPr>
                <w:rFonts w:ascii="Times New Roman" w:hAnsi="Times New Roman"/>
                <w:sz w:val="20"/>
                <w:szCs w:val="20"/>
              </w:rPr>
              <w:t>.2</w:t>
            </w:r>
            <w:r w:rsidR="00457526"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Pr>
                <w:rFonts w:ascii="Times New Roman" w:hAnsi="Times New Roman"/>
                <w:b/>
                <w:color w:val="000000"/>
                <w:sz w:val="18"/>
                <w:szCs w:val="18"/>
              </w:rPr>
              <w:t>Мероприятие 2</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Целевое направление в педагогические ВУЗы выпускников общеобразовательных учреждений</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940E36" w:rsidRDefault="00457526" w:rsidP="00AF33AA">
            <w:pPr>
              <w:jc w:val="center"/>
              <w:rPr>
                <w:rFonts w:ascii="Times New Roman" w:hAnsi="Times New Roman"/>
                <w:sz w:val="18"/>
                <w:szCs w:val="18"/>
              </w:rPr>
            </w:pPr>
            <w:r w:rsidRPr="00940E36">
              <w:rPr>
                <w:rFonts w:ascii="Times New Roman" w:hAnsi="Times New Roman"/>
                <w:sz w:val="18"/>
                <w:szCs w:val="18"/>
              </w:rPr>
              <w:t>Управление образования 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Pr="00940E36" w:rsidRDefault="00457526" w:rsidP="00AF33AA">
            <w:pPr>
              <w:jc w:val="center"/>
              <w:rPr>
                <w:rFonts w:ascii="Times New Roman" w:hAnsi="Times New Roman"/>
                <w:sz w:val="18"/>
                <w:szCs w:val="18"/>
              </w:rPr>
            </w:pPr>
            <w:r w:rsidRPr="00940E36">
              <w:rPr>
                <w:rFonts w:ascii="Times New Roman" w:hAnsi="Times New Roman"/>
                <w:sz w:val="18"/>
                <w:szCs w:val="18"/>
              </w:rPr>
              <w:t>Обучение по целевым направлениям в педагогических ВУЗах выпускников общеобразовательных учреждений</w:t>
            </w:r>
          </w:p>
          <w:p w:rsidR="00457526" w:rsidRPr="00940E36" w:rsidRDefault="00457526" w:rsidP="00AF33AA">
            <w:pPr>
              <w:jc w:val="center"/>
              <w:rPr>
                <w:rFonts w:ascii="Times New Roman" w:hAnsi="Times New Roman"/>
                <w:sz w:val="18"/>
                <w:szCs w:val="18"/>
              </w:rPr>
            </w:pPr>
          </w:p>
        </w:tc>
      </w:tr>
      <w:tr w:rsidR="00457526" w:rsidRPr="00FA0E7C" w:rsidTr="005B5FEF">
        <w:trPr>
          <w:trHeight w:val="579"/>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940E36" w:rsidRDefault="00457526" w:rsidP="00AF33AA">
            <w:pPr>
              <w:jc w:val="center"/>
              <w:rPr>
                <w:rFonts w:ascii="Times New Roman" w:hAnsi="Times New Roman"/>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586EAA" w:rsidRDefault="00457526" w:rsidP="00AF33AA">
            <w:pPr>
              <w:jc w:val="center"/>
              <w:rPr>
                <w:rFonts w:ascii="Times New Roman" w:hAnsi="Times New Roman"/>
                <w:sz w:val="18"/>
                <w:szCs w:val="18"/>
              </w:rPr>
            </w:pPr>
          </w:p>
        </w:tc>
      </w:tr>
      <w:tr w:rsidR="00457526" w:rsidRPr="00FA0E7C" w:rsidTr="005B5FEF">
        <w:trPr>
          <w:trHeight w:val="504"/>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940E36" w:rsidRDefault="00457526" w:rsidP="00AF33AA">
            <w:pPr>
              <w:jc w:val="center"/>
              <w:rPr>
                <w:rFonts w:ascii="Times New Roman" w:hAnsi="Times New Roman"/>
                <w:sz w:val="18"/>
                <w:szCs w:val="18"/>
              </w:rPr>
            </w:pPr>
          </w:p>
        </w:tc>
        <w:tc>
          <w:tcPr>
            <w:tcW w:w="1275" w:type="dxa"/>
            <w:vMerge/>
            <w:tcBorders>
              <w:top w:val="single" w:sz="4" w:space="0" w:color="auto"/>
              <w:left w:val="single" w:sz="4" w:space="0" w:color="auto"/>
              <w:bottom w:val="single" w:sz="4" w:space="0" w:color="auto"/>
              <w:right w:val="single" w:sz="4" w:space="0" w:color="auto"/>
            </w:tcBorders>
          </w:tcPr>
          <w:p w:rsidR="00457526" w:rsidRPr="00586EAA" w:rsidRDefault="00457526" w:rsidP="00AF33AA">
            <w:pPr>
              <w:jc w:val="center"/>
              <w:rPr>
                <w:rFonts w:ascii="Times New Roman" w:hAnsi="Times New Roman"/>
                <w:sz w:val="18"/>
                <w:szCs w:val="18"/>
              </w:rPr>
            </w:pPr>
          </w:p>
        </w:tc>
      </w:tr>
      <w:tr w:rsidR="00457526" w:rsidRPr="00FA0E7C" w:rsidTr="005B5FEF">
        <w:trPr>
          <w:trHeight w:val="539"/>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940E36" w:rsidRDefault="00457526" w:rsidP="00AF33AA">
            <w:pPr>
              <w:jc w:val="center"/>
              <w:rPr>
                <w:rFonts w:ascii="Times New Roman" w:hAnsi="Times New Roman"/>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586EAA" w:rsidRDefault="00457526" w:rsidP="00AF33AA">
            <w:pPr>
              <w:jc w:val="center"/>
              <w:rPr>
                <w:rFonts w:ascii="Times New Roman" w:hAnsi="Times New Roman"/>
                <w:sz w:val="18"/>
                <w:szCs w:val="18"/>
              </w:rPr>
            </w:pPr>
          </w:p>
        </w:tc>
      </w:tr>
      <w:tr w:rsidR="00457526" w:rsidRPr="00FA0E7C" w:rsidTr="005B5FEF">
        <w:trPr>
          <w:trHeight w:val="528"/>
        </w:trPr>
        <w:tc>
          <w:tcPr>
            <w:tcW w:w="1004" w:type="dxa"/>
            <w:vMerge w:val="restart"/>
            <w:tcBorders>
              <w:top w:val="single" w:sz="4" w:space="0" w:color="auto"/>
              <w:left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13</w:t>
            </w:r>
            <w:r w:rsidR="00457526">
              <w:rPr>
                <w:rFonts w:ascii="Times New Roman" w:hAnsi="Times New Roman"/>
                <w:sz w:val="20"/>
                <w:szCs w:val="20"/>
              </w:rPr>
              <w:t>.3</w:t>
            </w:r>
            <w:r w:rsidR="00457526" w:rsidRPr="00FA0E7C">
              <w:rPr>
                <w:rFonts w:ascii="Times New Roman" w:hAnsi="Times New Roman"/>
                <w:sz w:val="20"/>
                <w:szCs w:val="20"/>
              </w:rPr>
              <w:t>.</w:t>
            </w:r>
          </w:p>
        </w:tc>
        <w:tc>
          <w:tcPr>
            <w:tcW w:w="2399" w:type="dxa"/>
            <w:vMerge w:val="restart"/>
            <w:tcBorders>
              <w:top w:val="single" w:sz="4" w:space="0" w:color="auto"/>
              <w:left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Pr>
                <w:rFonts w:ascii="Times New Roman" w:hAnsi="Times New Roman"/>
                <w:b/>
                <w:color w:val="000000"/>
                <w:sz w:val="18"/>
                <w:szCs w:val="18"/>
              </w:rPr>
              <w:t>Мероприятие 3</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Муниципальная премия </w:t>
            </w:r>
            <w:r>
              <w:rPr>
                <w:rFonts w:ascii="Times New Roman" w:hAnsi="Times New Roman"/>
                <w:sz w:val="20"/>
                <w:szCs w:val="20"/>
              </w:rPr>
              <w:t>Городского округа Кашира</w:t>
            </w:r>
          </w:p>
        </w:tc>
        <w:tc>
          <w:tcPr>
            <w:tcW w:w="425" w:type="dxa"/>
            <w:vMerge w:val="restart"/>
            <w:tcBorders>
              <w:top w:val="single" w:sz="4" w:space="0" w:color="auto"/>
              <w:left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940E36" w:rsidRDefault="00457526" w:rsidP="00AF33AA">
            <w:pPr>
              <w:jc w:val="center"/>
              <w:rPr>
                <w:rFonts w:ascii="Times New Roman" w:hAnsi="Times New Roman"/>
                <w:sz w:val="18"/>
                <w:szCs w:val="18"/>
              </w:rPr>
            </w:pPr>
            <w:r w:rsidRPr="00940E36">
              <w:rPr>
                <w:rFonts w:ascii="Times New Roman" w:hAnsi="Times New Roman"/>
                <w:sz w:val="18"/>
                <w:szCs w:val="18"/>
              </w:rPr>
              <w:t>Управление образования администрации городского округа Кашира</w:t>
            </w:r>
          </w:p>
          <w:p w:rsidR="00457526" w:rsidRPr="00940E36" w:rsidRDefault="00457526" w:rsidP="00AF33AA">
            <w:pPr>
              <w:jc w:val="center"/>
              <w:rPr>
                <w:rFonts w:ascii="Times New Roman" w:hAnsi="Times New Roman"/>
                <w:sz w:val="18"/>
                <w:szCs w:val="18"/>
              </w:rPr>
            </w:pPr>
            <w:r w:rsidRPr="00940E36">
              <w:rPr>
                <w:rFonts w:ascii="Times New Roman" w:hAnsi="Times New Roman"/>
                <w:sz w:val="18"/>
                <w:szCs w:val="18"/>
              </w:rPr>
              <w:t>Управление образования администрации городского округа Кашира</w:t>
            </w:r>
          </w:p>
        </w:tc>
        <w:tc>
          <w:tcPr>
            <w:tcW w:w="1275" w:type="dxa"/>
            <w:vMerge w:val="restart"/>
            <w:tcBorders>
              <w:top w:val="single" w:sz="4" w:space="0" w:color="auto"/>
              <w:left w:val="single" w:sz="4" w:space="0" w:color="auto"/>
              <w:right w:val="single" w:sz="4" w:space="0" w:color="auto"/>
            </w:tcBorders>
            <w:vAlign w:val="center"/>
          </w:tcPr>
          <w:p w:rsidR="00457526" w:rsidRPr="006F1C4E" w:rsidRDefault="00457526" w:rsidP="00AF33AA">
            <w:pPr>
              <w:jc w:val="center"/>
              <w:rPr>
                <w:rFonts w:ascii="Times New Roman" w:hAnsi="Times New Roman"/>
                <w:sz w:val="17"/>
                <w:szCs w:val="17"/>
              </w:rPr>
            </w:pPr>
            <w:r w:rsidRPr="006F1C4E">
              <w:rPr>
                <w:rFonts w:ascii="Times New Roman" w:hAnsi="Times New Roman"/>
                <w:sz w:val="17"/>
                <w:szCs w:val="17"/>
              </w:rPr>
              <w:t>Обеспечение выплаты муниципальной премии лучшим работникам общеобразовательных учреждений</w:t>
            </w:r>
          </w:p>
          <w:p w:rsidR="00457526" w:rsidRDefault="00457526" w:rsidP="00AF33AA">
            <w:pPr>
              <w:jc w:val="center"/>
              <w:rPr>
                <w:rFonts w:ascii="Times New Roman" w:hAnsi="Times New Roman"/>
                <w:sz w:val="17"/>
                <w:szCs w:val="17"/>
              </w:rPr>
            </w:pPr>
            <w:r w:rsidRPr="006F1C4E">
              <w:rPr>
                <w:rFonts w:ascii="Times New Roman" w:hAnsi="Times New Roman"/>
                <w:sz w:val="17"/>
                <w:szCs w:val="17"/>
              </w:rPr>
              <w:t>Внедрение и обеспечение функционирования современных моделей непрерывного профессионального развития руководителей и педагогов общеобразовательных организаций, совершенствование кадрового потенциала</w:t>
            </w:r>
          </w:p>
          <w:p w:rsidR="00AF33AA" w:rsidRDefault="00AF33AA" w:rsidP="00AF33AA">
            <w:pPr>
              <w:jc w:val="center"/>
              <w:rPr>
                <w:rFonts w:ascii="Times New Roman" w:hAnsi="Times New Roman"/>
                <w:sz w:val="17"/>
                <w:szCs w:val="17"/>
              </w:rPr>
            </w:pPr>
          </w:p>
          <w:p w:rsidR="00AF33AA" w:rsidRDefault="00AF33AA" w:rsidP="00AF33AA">
            <w:pPr>
              <w:jc w:val="center"/>
              <w:rPr>
                <w:rFonts w:ascii="Times New Roman" w:hAnsi="Times New Roman"/>
                <w:sz w:val="17"/>
                <w:szCs w:val="17"/>
              </w:rPr>
            </w:pPr>
          </w:p>
          <w:p w:rsidR="00AF33AA" w:rsidRDefault="00AF33AA" w:rsidP="00AF33AA">
            <w:pPr>
              <w:jc w:val="center"/>
              <w:rPr>
                <w:rFonts w:ascii="Times New Roman" w:hAnsi="Times New Roman"/>
                <w:sz w:val="17"/>
                <w:szCs w:val="17"/>
              </w:rPr>
            </w:pPr>
          </w:p>
          <w:p w:rsidR="00AF33AA" w:rsidRPr="006F1C4E" w:rsidRDefault="00AF33AA" w:rsidP="00AF33AA">
            <w:pPr>
              <w:jc w:val="center"/>
              <w:rPr>
                <w:rFonts w:ascii="Times New Roman" w:hAnsi="Times New Roman"/>
                <w:sz w:val="17"/>
                <w:szCs w:val="17"/>
              </w:rPr>
            </w:pPr>
          </w:p>
        </w:tc>
      </w:tr>
      <w:tr w:rsidR="00457526" w:rsidRPr="00FA0E7C" w:rsidTr="005B5FEF">
        <w:trPr>
          <w:trHeight w:val="736"/>
        </w:trPr>
        <w:tc>
          <w:tcPr>
            <w:tcW w:w="1004"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left w:val="single" w:sz="4" w:space="0" w:color="auto"/>
              <w:bottom w:val="single" w:sz="4" w:space="0" w:color="auto"/>
              <w:right w:val="single" w:sz="4" w:space="0" w:color="auto"/>
            </w:tcBorders>
            <w:vAlign w:val="center"/>
          </w:tcPr>
          <w:p w:rsidR="00457526" w:rsidRPr="006F1C4E" w:rsidRDefault="00457526" w:rsidP="00AF33AA">
            <w:pPr>
              <w:jc w:val="center"/>
              <w:rPr>
                <w:rFonts w:ascii="Times New Roman" w:hAnsi="Times New Roman"/>
                <w:sz w:val="17"/>
                <w:szCs w:val="17"/>
              </w:rPr>
            </w:pPr>
          </w:p>
        </w:tc>
      </w:tr>
      <w:tr w:rsidR="00457526" w:rsidRPr="00FA0E7C" w:rsidTr="005B5FEF">
        <w:trPr>
          <w:trHeight w:val="736"/>
        </w:trPr>
        <w:tc>
          <w:tcPr>
            <w:tcW w:w="1004"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6F1C4E" w:rsidRDefault="00457526" w:rsidP="00AF33AA">
            <w:pPr>
              <w:jc w:val="center"/>
              <w:rPr>
                <w:rFonts w:ascii="Times New Roman" w:hAnsi="Times New Roman"/>
                <w:sz w:val="17"/>
                <w:szCs w:val="17"/>
              </w:rPr>
            </w:pPr>
          </w:p>
        </w:tc>
      </w:tr>
      <w:tr w:rsidR="00457526" w:rsidRPr="00FA0E7C" w:rsidTr="005B5FEF">
        <w:trPr>
          <w:trHeight w:val="736"/>
        </w:trPr>
        <w:tc>
          <w:tcPr>
            <w:tcW w:w="1004"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6F1C4E" w:rsidRDefault="00457526" w:rsidP="00AF33AA">
            <w:pPr>
              <w:jc w:val="center"/>
              <w:rPr>
                <w:rFonts w:ascii="Times New Roman" w:hAnsi="Times New Roman"/>
                <w:sz w:val="17"/>
                <w:szCs w:val="17"/>
              </w:rPr>
            </w:pPr>
          </w:p>
        </w:tc>
      </w:tr>
      <w:tr w:rsidR="00457526" w:rsidRPr="00FA0E7C" w:rsidTr="005B5FEF">
        <w:trPr>
          <w:trHeight w:val="36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lastRenderedPageBreak/>
              <w:t>13</w:t>
            </w:r>
            <w:r w:rsidR="00457526">
              <w:rPr>
                <w:rFonts w:ascii="Times New Roman" w:hAnsi="Times New Roman"/>
                <w:sz w:val="20"/>
                <w:szCs w:val="20"/>
              </w:rPr>
              <w:t>.4</w:t>
            </w:r>
            <w:r w:rsidR="00457526"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18"/>
                <w:szCs w:val="18"/>
              </w:rPr>
            </w:pPr>
            <w:r>
              <w:rPr>
                <w:rFonts w:ascii="Times New Roman" w:hAnsi="Times New Roman"/>
                <w:b/>
                <w:color w:val="000000"/>
                <w:sz w:val="18"/>
                <w:szCs w:val="18"/>
              </w:rPr>
              <w:t>Мероприятие 4</w:t>
            </w:r>
          </w:p>
          <w:p w:rsidR="00457526" w:rsidRPr="00586EAA" w:rsidRDefault="00457526" w:rsidP="00AF33AA">
            <w:pPr>
              <w:jc w:val="center"/>
              <w:rPr>
                <w:rFonts w:ascii="Times New Roman" w:hAnsi="Times New Roman"/>
                <w:sz w:val="18"/>
                <w:szCs w:val="18"/>
              </w:rPr>
            </w:pPr>
            <w:r w:rsidRPr="00586EAA">
              <w:rPr>
                <w:rFonts w:ascii="Times New Roman" w:hAnsi="Times New Roman"/>
                <w:sz w:val="18"/>
                <w:szCs w:val="18"/>
              </w:rPr>
              <w:t>Внедрение современных моделей непрерывного профессионального развития руководителей и педагогических работников общеобразовательных учреждений, совершенствование кадрового потенциала, в том числе в бюджетных и казенных общеобразовательных учреждениях</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val="restart"/>
            <w:tcBorders>
              <w:top w:val="single" w:sz="4" w:space="0" w:color="auto"/>
              <w:left w:val="single" w:sz="4" w:space="0" w:color="auto"/>
              <w:bottom w:val="single" w:sz="4" w:space="0" w:color="auto"/>
              <w:right w:val="single" w:sz="4" w:space="0" w:color="auto"/>
            </w:tcBorders>
          </w:tcPr>
          <w:p w:rsidR="00457526" w:rsidRPr="006F1C4E" w:rsidRDefault="00457526" w:rsidP="00AF33AA">
            <w:pPr>
              <w:jc w:val="center"/>
              <w:rPr>
                <w:rFonts w:ascii="Times New Roman" w:hAnsi="Times New Roman"/>
                <w:sz w:val="17"/>
                <w:szCs w:val="17"/>
              </w:rPr>
            </w:pPr>
            <w:r w:rsidRPr="006F1C4E">
              <w:rPr>
                <w:rFonts w:ascii="Times New Roman" w:hAnsi="Times New Roman"/>
                <w:sz w:val="17"/>
                <w:szCs w:val="17"/>
              </w:rPr>
              <w:t>Повышение квалификации руководителей и педагогических работников муниципальных бюджетных общеобразовательных учреждений</w:t>
            </w:r>
          </w:p>
        </w:tc>
      </w:tr>
      <w:tr w:rsidR="00457526" w:rsidRPr="00FA0E7C" w:rsidTr="005B5FEF">
        <w:trPr>
          <w:trHeight w:val="113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1407"/>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539"/>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483"/>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13</w:t>
            </w:r>
            <w:r w:rsidR="00457526" w:rsidRPr="00FA0E7C">
              <w:rPr>
                <w:rFonts w:ascii="Times New Roman" w:hAnsi="Times New Roman"/>
                <w:sz w:val="20"/>
                <w:szCs w:val="20"/>
              </w:rPr>
              <w:t>.</w:t>
            </w:r>
            <w:r w:rsidR="00457526">
              <w:rPr>
                <w:rFonts w:ascii="Times New Roman" w:hAnsi="Times New Roman"/>
                <w:sz w:val="20"/>
                <w:szCs w:val="20"/>
              </w:rPr>
              <w:t>5.</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5</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Формирование муниципального резерва управленческих кадров и создание механизма его регулярного обновления, </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Повышение квалификации руководителей и педагогических работников муниципальных бюджетных общеобразовательных учреждений</w:t>
            </w:r>
          </w:p>
        </w:tc>
      </w:tr>
      <w:tr w:rsidR="00457526" w:rsidRPr="00FA0E7C" w:rsidTr="005B5FEF">
        <w:trPr>
          <w:trHeight w:val="84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91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473"/>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743"/>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13</w:t>
            </w:r>
            <w:r w:rsidR="00457526">
              <w:rPr>
                <w:rFonts w:ascii="Times New Roman" w:hAnsi="Times New Roman"/>
                <w:sz w:val="20"/>
                <w:szCs w:val="20"/>
              </w:rPr>
              <w:t>.6</w:t>
            </w:r>
            <w:r w:rsidR="00457526"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6</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Мониторинг внедрения механизмов конкурсного отбора руководителей образовательных организаций и обновление кадрового состава</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Обеспечение формирования муниципального резерва управленческих кадров и создание механизма его регулярного </w:t>
            </w:r>
            <w:r w:rsidRPr="00FA0E7C">
              <w:rPr>
                <w:rFonts w:ascii="Times New Roman" w:hAnsi="Times New Roman"/>
                <w:sz w:val="20"/>
                <w:szCs w:val="20"/>
              </w:rPr>
              <w:lastRenderedPageBreak/>
              <w:t>обновления</w:t>
            </w:r>
          </w:p>
        </w:tc>
      </w:tr>
      <w:tr w:rsidR="00457526" w:rsidRPr="00FA0E7C" w:rsidTr="005B5FEF">
        <w:trPr>
          <w:trHeight w:val="564"/>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391"/>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589"/>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571"/>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lastRenderedPageBreak/>
              <w:t>13</w:t>
            </w:r>
            <w:r w:rsidR="00457526">
              <w:rPr>
                <w:rFonts w:ascii="Times New Roman" w:hAnsi="Times New Roman"/>
                <w:sz w:val="20"/>
                <w:szCs w:val="20"/>
              </w:rPr>
              <w:t>.7</w:t>
            </w:r>
            <w:r w:rsidR="00457526"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7</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Внедрение современных моделей аттестации педагогических работников и руководителей образовательных учреждений, а также для формирования портфолио профессиональных достижений работников сферы образования</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Внедрение и обеспечение функционирования современных моделей аттестации педагогических и руководящих кадров</w:t>
            </w:r>
            <w:r w:rsidRPr="00FA0E7C">
              <w:rPr>
                <w:rFonts w:ascii="Times New Roman" w:hAnsi="Times New Roman"/>
                <w:sz w:val="18"/>
                <w:szCs w:val="18"/>
              </w:rPr>
              <w:t xml:space="preserve"> а также для формирования портфолио профессиональных достижений работников образования</w:t>
            </w:r>
          </w:p>
        </w:tc>
      </w:tr>
      <w:tr w:rsidR="00457526" w:rsidRPr="00FA0E7C" w:rsidTr="005B5FEF">
        <w:trPr>
          <w:trHeight w:val="410"/>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803"/>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471"/>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1124"/>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13</w:t>
            </w:r>
            <w:r w:rsidR="00457526">
              <w:rPr>
                <w:rFonts w:ascii="Times New Roman" w:hAnsi="Times New Roman"/>
                <w:sz w:val="20"/>
                <w:szCs w:val="20"/>
              </w:rPr>
              <w:t>.8</w:t>
            </w:r>
            <w:r w:rsidR="00457526"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Pr>
                <w:rFonts w:ascii="Times New Roman" w:hAnsi="Times New Roman"/>
                <w:b/>
                <w:color w:val="000000"/>
                <w:sz w:val="18"/>
                <w:szCs w:val="18"/>
              </w:rPr>
              <w:t>Мероприятие 8</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Внедрение моделей и механизмов мотивации и поддержки профессионального роста развития (и самореализации) педагогических работников, в том числе молодых педагогических работников</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457526" w:rsidRPr="00FA0E7C" w:rsidRDefault="00457526" w:rsidP="00AF33AA">
            <w:pPr>
              <w:jc w:val="center"/>
              <w:rPr>
                <w:rFonts w:ascii="Times New Roman" w:hAnsi="Times New Roman"/>
                <w:sz w:val="18"/>
                <w:szCs w:val="18"/>
              </w:rPr>
            </w:pPr>
            <w:r w:rsidRPr="00FA0E7C">
              <w:rPr>
                <w:rFonts w:ascii="Times New Roman" w:hAnsi="Times New Roman"/>
                <w:sz w:val="18"/>
                <w:szCs w:val="18"/>
              </w:rPr>
              <w:t>Обеспечение функционирования моделей и механизмов мотивации и поддержки профессионального роста развития (и самореализации) педагогов, в том числе молодых педагогических работников</w:t>
            </w:r>
          </w:p>
        </w:tc>
      </w:tr>
      <w:tr w:rsidR="00457526" w:rsidRPr="00FA0E7C" w:rsidTr="005B5FEF">
        <w:trPr>
          <w:trHeight w:val="841"/>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192"/>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470"/>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70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13</w:t>
            </w:r>
            <w:r w:rsidR="00457526">
              <w:rPr>
                <w:rFonts w:ascii="Times New Roman" w:hAnsi="Times New Roman"/>
                <w:sz w:val="20"/>
                <w:szCs w:val="20"/>
              </w:rPr>
              <w:t>.9</w:t>
            </w:r>
            <w:r w:rsidR="00457526"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Pr>
                <w:rFonts w:ascii="Times New Roman" w:hAnsi="Times New Roman"/>
                <w:b/>
                <w:color w:val="000000"/>
                <w:sz w:val="18"/>
                <w:szCs w:val="18"/>
              </w:rPr>
              <w:t>Мероприятие 9</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Внедрение персонифицированной модели по</w:t>
            </w:r>
            <w:r w:rsidRPr="00FA0E7C">
              <w:rPr>
                <w:rFonts w:ascii="Times New Roman" w:hAnsi="Times New Roman"/>
                <w:sz w:val="20"/>
                <w:szCs w:val="20"/>
              </w:rPr>
              <w:lastRenderedPageBreak/>
              <w:t>вышения квалификации, механизмов выбора и адресного финансового обеспечения дополнительных профессиональных программ</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lastRenderedPageBreak/>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lastRenderedPageBreak/>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457526" w:rsidRPr="006F1C4E" w:rsidRDefault="00457526" w:rsidP="00AF33AA">
            <w:pPr>
              <w:jc w:val="center"/>
              <w:rPr>
                <w:rFonts w:ascii="Times New Roman" w:hAnsi="Times New Roman"/>
                <w:sz w:val="18"/>
                <w:szCs w:val="18"/>
              </w:rPr>
            </w:pPr>
            <w:r w:rsidRPr="006F1C4E">
              <w:rPr>
                <w:rFonts w:ascii="Times New Roman" w:hAnsi="Times New Roman"/>
                <w:sz w:val="18"/>
                <w:szCs w:val="18"/>
              </w:rPr>
              <w:lastRenderedPageBreak/>
              <w:t xml:space="preserve">Внедрение персонифицированной </w:t>
            </w:r>
            <w:r w:rsidRPr="006F1C4E">
              <w:rPr>
                <w:rFonts w:ascii="Times New Roman" w:hAnsi="Times New Roman"/>
                <w:sz w:val="18"/>
                <w:szCs w:val="18"/>
              </w:rPr>
              <w:lastRenderedPageBreak/>
              <w:t>модели повышения квалификации, механизмов выбора и адресного финансирования программ дополнительного профессионального образования</w:t>
            </w:r>
          </w:p>
        </w:tc>
      </w:tr>
      <w:tr w:rsidR="00457526" w:rsidRPr="00FA0E7C" w:rsidTr="005B5FEF">
        <w:trPr>
          <w:trHeight w:val="85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6F1C4E" w:rsidRDefault="00457526" w:rsidP="00AF33AA">
            <w:pPr>
              <w:jc w:val="center"/>
              <w:rPr>
                <w:rFonts w:ascii="Times New Roman" w:hAnsi="Times New Roman"/>
                <w:sz w:val="18"/>
                <w:szCs w:val="18"/>
              </w:rPr>
            </w:pPr>
          </w:p>
        </w:tc>
      </w:tr>
      <w:tr w:rsidR="00457526" w:rsidRPr="00FA0E7C" w:rsidTr="005B5FEF">
        <w:trPr>
          <w:trHeight w:val="1170"/>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6F1C4E" w:rsidRDefault="00457526" w:rsidP="00AF33AA">
            <w:pPr>
              <w:jc w:val="center"/>
              <w:rPr>
                <w:rFonts w:ascii="Times New Roman" w:hAnsi="Times New Roman"/>
                <w:sz w:val="18"/>
                <w:szCs w:val="18"/>
              </w:rPr>
            </w:pPr>
          </w:p>
        </w:tc>
      </w:tr>
      <w:tr w:rsidR="00457526" w:rsidRPr="00FA0E7C" w:rsidTr="005B5FEF">
        <w:trPr>
          <w:trHeight w:val="426"/>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6F1C4E" w:rsidRDefault="00457526" w:rsidP="00AF33AA">
            <w:pPr>
              <w:jc w:val="center"/>
              <w:rPr>
                <w:rFonts w:ascii="Times New Roman" w:hAnsi="Times New Roman"/>
                <w:sz w:val="18"/>
                <w:szCs w:val="18"/>
              </w:rPr>
            </w:pPr>
          </w:p>
        </w:tc>
      </w:tr>
      <w:tr w:rsidR="00457526" w:rsidRPr="00FA0E7C" w:rsidTr="005B5FEF">
        <w:trPr>
          <w:trHeight w:val="335"/>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13</w:t>
            </w:r>
            <w:r w:rsidR="00457526">
              <w:rPr>
                <w:rFonts w:ascii="Times New Roman" w:hAnsi="Times New Roman"/>
                <w:sz w:val="20"/>
                <w:szCs w:val="20"/>
              </w:rPr>
              <w:t>.10</w:t>
            </w:r>
            <w:r w:rsidR="00457526"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sidRPr="007701FB">
              <w:rPr>
                <w:rFonts w:ascii="Times New Roman" w:hAnsi="Times New Roman"/>
                <w:b/>
                <w:color w:val="000000"/>
                <w:sz w:val="18"/>
                <w:szCs w:val="18"/>
              </w:rPr>
              <w:t>Мероприятие 1</w:t>
            </w:r>
            <w:r>
              <w:rPr>
                <w:rFonts w:ascii="Times New Roman" w:hAnsi="Times New Roman"/>
                <w:b/>
                <w:color w:val="000000"/>
                <w:sz w:val="18"/>
                <w:szCs w:val="18"/>
              </w:rPr>
              <w:t>0</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Реализация моделей формирования информационной среды профессионального развития и коммуникации педагогических работников</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457526" w:rsidRPr="006F1C4E" w:rsidRDefault="00457526" w:rsidP="00AF33AA">
            <w:pPr>
              <w:jc w:val="center"/>
              <w:rPr>
                <w:rFonts w:ascii="Times New Roman" w:hAnsi="Times New Roman"/>
                <w:sz w:val="18"/>
                <w:szCs w:val="18"/>
              </w:rPr>
            </w:pPr>
            <w:r w:rsidRPr="006F1C4E">
              <w:rPr>
                <w:rFonts w:ascii="Times New Roman" w:hAnsi="Times New Roman"/>
                <w:sz w:val="18"/>
                <w:szCs w:val="18"/>
              </w:rPr>
              <w:t>Обновление содержания и технологий общего образования</w:t>
            </w:r>
          </w:p>
        </w:tc>
      </w:tr>
      <w:tr w:rsidR="00457526" w:rsidRPr="00FA0E7C" w:rsidTr="005B5FEF">
        <w:trPr>
          <w:trHeight w:val="553"/>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703"/>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529"/>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64"/>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14</w:t>
            </w:r>
            <w:r w:rsidR="00457526"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b/>
                <w:sz w:val="20"/>
                <w:szCs w:val="20"/>
                <w:u w:val="single"/>
              </w:rPr>
              <w:t>Основное мероприя</w:t>
            </w:r>
            <w:r w:rsidR="00B7441A">
              <w:rPr>
                <w:rFonts w:ascii="Times New Roman" w:hAnsi="Times New Roman"/>
                <w:b/>
                <w:sz w:val="20"/>
                <w:szCs w:val="20"/>
                <w:u w:val="single"/>
              </w:rPr>
              <w:t>тий 14</w:t>
            </w:r>
            <w:r w:rsidRPr="00FA0E7C">
              <w:rPr>
                <w:rFonts w:ascii="Times New Roman" w:hAnsi="Times New Roman"/>
                <w:b/>
                <w:sz w:val="20"/>
                <w:szCs w:val="20"/>
                <w:u w:val="single"/>
              </w:rPr>
              <w:t xml:space="preserve">: </w:t>
            </w:r>
            <w:r w:rsidRPr="00FA0E7C">
              <w:rPr>
                <w:rFonts w:ascii="Times New Roman" w:hAnsi="Times New Roman"/>
                <w:sz w:val="20"/>
                <w:szCs w:val="20"/>
              </w:rPr>
              <w:t>Организация праздничных, культурно-массовых и иных мероприятий муниципального значения для педагогических работников</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457526" w:rsidRPr="00FA0E7C" w:rsidRDefault="00457526" w:rsidP="00AF33AA">
            <w:pPr>
              <w:jc w:val="center"/>
              <w:rPr>
                <w:rFonts w:ascii="Times New Roman" w:hAnsi="Times New Roman"/>
                <w:sz w:val="20"/>
                <w:szCs w:val="20"/>
              </w:rPr>
            </w:pPr>
          </w:p>
        </w:tc>
      </w:tr>
      <w:tr w:rsidR="00457526" w:rsidRPr="00FA0E7C" w:rsidTr="005B5FEF">
        <w:trPr>
          <w:trHeight w:val="853"/>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91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619"/>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175"/>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14</w:t>
            </w:r>
            <w:r w:rsidR="00457526" w:rsidRPr="00FA0E7C">
              <w:rPr>
                <w:rFonts w:ascii="Times New Roman" w:hAnsi="Times New Roman"/>
                <w:sz w:val="20"/>
                <w:szCs w:val="20"/>
              </w:rPr>
              <w:t>.1.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sidRPr="007701FB">
              <w:rPr>
                <w:rFonts w:ascii="Times New Roman" w:hAnsi="Times New Roman"/>
                <w:b/>
                <w:color w:val="000000"/>
                <w:sz w:val="18"/>
                <w:szCs w:val="18"/>
              </w:rPr>
              <w:t>Мероприятие 1</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Районный праздник «Международный день учителя»</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Проведение районного праздника «Международный день учителя»</w:t>
            </w:r>
          </w:p>
        </w:tc>
      </w:tr>
      <w:tr w:rsidR="00457526" w:rsidRPr="00FA0E7C" w:rsidTr="005B5FEF">
        <w:trPr>
          <w:trHeight w:val="50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644"/>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477"/>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64"/>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lastRenderedPageBreak/>
              <w:t>14</w:t>
            </w:r>
            <w:r w:rsidR="00457526" w:rsidRPr="00FA0E7C">
              <w:rPr>
                <w:rFonts w:ascii="Times New Roman" w:hAnsi="Times New Roman"/>
                <w:sz w:val="20"/>
                <w:szCs w:val="20"/>
              </w:rPr>
              <w:t>.2.</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Pr>
                <w:rFonts w:ascii="Times New Roman" w:hAnsi="Times New Roman"/>
                <w:b/>
                <w:color w:val="000000"/>
                <w:sz w:val="18"/>
                <w:szCs w:val="18"/>
              </w:rPr>
              <w:t>Мероприятие 2</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Церемония награждения лучших педагогических работников образовательных учреждений в Городском округе Кашира</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457526" w:rsidRPr="00520F5E" w:rsidRDefault="00457526" w:rsidP="00AF33AA">
            <w:pPr>
              <w:jc w:val="center"/>
              <w:rPr>
                <w:rFonts w:ascii="Times New Roman" w:hAnsi="Times New Roman"/>
                <w:sz w:val="18"/>
                <w:szCs w:val="18"/>
              </w:rPr>
            </w:pPr>
            <w:r w:rsidRPr="00520F5E">
              <w:rPr>
                <w:rFonts w:ascii="Times New Roman" w:hAnsi="Times New Roman"/>
                <w:sz w:val="18"/>
                <w:szCs w:val="18"/>
              </w:rPr>
              <w:t>Ежегодное награждение лучших педагогических работников образовательных  учреждений в Городском округе Кашира</w:t>
            </w:r>
          </w:p>
        </w:tc>
      </w:tr>
      <w:tr w:rsidR="00457526" w:rsidRPr="00FA0E7C" w:rsidTr="005B5FEF">
        <w:trPr>
          <w:trHeight w:val="703"/>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520F5E" w:rsidRDefault="00457526" w:rsidP="00AF33AA">
            <w:pPr>
              <w:jc w:val="center"/>
              <w:rPr>
                <w:rFonts w:ascii="Times New Roman" w:hAnsi="Times New Roman"/>
                <w:sz w:val="18"/>
                <w:szCs w:val="18"/>
              </w:rPr>
            </w:pPr>
          </w:p>
        </w:tc>
      </w:tr>
      <w:tr w:rsidR="00457526" w:rsidRPr="00FA0E7C" w:rsidTr="005B5FEF">
        <w:trPr>
          <w:trHeight w:val="694"/>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520F5E" w:rsidRDefault="00457526" w:rsidP="00AF33AA">
            <w:pPr>
              <w:jc w:val="center"/>
              <w:rPr>
                <w:rFonts w:ascii="Times New Roman" w:hAnsi="Times New Roman"/>
                <w:sz w:val="18"/>
                <w:szCs w:val="18"/>
              </w:rPr>
            </w:pPr>
          </w:p>
        </w:tc>
      </w:tr>
      <w:tr w:rsidR="00457526" w:rsidRPr="00FA0E7C" w:rsidTr="005B5FEF">
        <w:trPr>
          <w:trHeight w:val="571"/>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520F5E" w:rsidRDefault="00457526" w:rsidP="00AF33AA">
            <w:pPr>
              <w:jc w:val="center"/>
              <w:rPr>
                <w:rFonts w:ascii="Times New Roman" w:hAnsi="Times New Roman"/>
                <w:sz w:val="18"/>
                <w:szCs w:val="18"/>
              </w:rPr>
            </w:pPr>
          </w:p>
        </w:tc>
      </w:tr>
      <w:tr w:rsidR="00457526" w:rsidRPr="00FA0E7C" w:rsidTr="005B5FEF">
        <w:trPr>
          <w:trHeight w:val="208"/>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14</w:t>
            </w:r>
            <w:r w:rsidR="00457526" w:rsidRPr="00FA0E7C">
              <w:rPr>
                <w:rFonts w:ascii="Times New Roman" w:hAnsi="Times New Roman"/>
                <w:sz w:val="20"/>
                <w:szCs w:val="20"/>
              </w:rPr>
              <w:t>.3.</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Pr>
                <w:rFonts w:ascii="Times New Roman" w:hAnsi="Times New Roman"/>
                <w:b/>
                <w:color w:val="000000"/>
                <w:sz w:val="18"/>
                <w:szCs w:val="18"/>
              </w:rPr>
              <w:t>Мероприятие 3</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Участие в Педагогической ассамблее</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457526" w:rsidRPr="00520F5E" w:rsidRDefault="00457526" w:rsidP="00AF33AA">
            <w:pPr>
              <w:jc w:val="center"/>
              <w:rPr>
                <w:rFonts w:ascii="Times New Roman" w:hAnsi="Times New Roman"/>
                <w:sz w:val="18"/>
                <w:szCs w:val="18"/>
              </w:rPr>
            </w:pPr>
            <w:r w:rsidRPr="00520F5E">
              <w:rPr>
                <w:rFonts w:ascii="Times New Roman" w:hAnsi="Times New Roman"/>
                <w:sz w:val="18"/>
                <w:szCs w:val="18"/>
              </w:rPr>
              <w:t>Ежегодное участие в педагогической ассамблее, в том числе в церемонии награждения директоров лучших инновационных образовательных учреждений в Городском округе Кашира</w:t>
            </w:r>
          </w:p>
        </w:tc>
      </w:tr>
      <w:tr w:rsidR="00457526" w:rsidRPr="00FA0E7C" w:rsidTr="005B5FEF">
        <w:trPr>
          <w:trHeight w:val="106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943"/>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519"/>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26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14</w:t>
            </w:r>
            <w:r w:rsidR="00457526" w:rsidRPr="00FA0E7C">
              <w:rPr>
                <w:rFonts w:ascii="Times New Roman" w:hAnsi="Times New Roman"/>
                <w:sz w:val="20"/>
                <w:szCs w:val="20"/>
              </w:rPr>
              <w:t>.4.</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4</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Конференция педагогической общественности</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Ежегодное проведение Конференции педагогической общественности</w:t>
            </w:r>
          </w:p>
        </w:tc>
      </w:tr>
      <w:tr w:rsidR="00457526" w:rsidRPr="00FA0E7C" w:rsidTr="005B5FEF">
        <w:trPr>
          <w:trHeight w:val="703"/>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559"/>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811"/>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114"/>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14</w:t>
            </w:r>
            <w:r w:rsidR="00457526" w:rsidRPr="00FA0E7C">
              <w:rPr>
                <w:rFonts w:ascii="Times New Roman" w:hAnsi="Times New Roman"/>
                <w:sz w:val="20"/>
                <w:szCs w:val="20"/>
              </w:rPr>
              <w:t>.5.</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5</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Участие в подмосковном слете  участников областного конкурса «Педагог года Подмосковья»</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 xml:space="preserve">администрации </w:t>
            </w:r>
            <w:r>
              <w:rPr>
                <w:rFonts w:ascii="Times New Roman" w:hAnsi="Times New Roman"/>
                <w:sz w:val="20"/>
                <w:szCs w:val="20"/>
              </w:rPr>
              <w:lastRenderedPageBreak/>
              <w:t>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lastRenderedPageBreak/>
              <w:t xml:space="preserve">Ежегодное участие в подмосковном слете участников </w:t>
            </w:r>
            <w:r w:rsidRPr="00FA0E7C">
              <w:rPr>
                <w:rFonts w:ascii="Times New Roman" w:hAnsi="Times New Roman"/>
                <w:sz w:val="20"/>
                <w:szCs w:val="20"/>
              </w:rPr>
              <w:lastRenderedPageBreak/>
              <w:t>областного конкурса «Педагог года Подмосковья»</w:t>
            </w:r>
          </w:p>
        </w:tc>
      </w:tr>
      <w:tr w:rsidR="00457526" w:rsidRPr="00FA0E7C" w:rsidTr="005B5FEF">
        <w:trPr>
          <w:trHeight w:val="540"/>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410"/>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19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64"/>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lastRenderedPageBreak/>
              <w:t>14</w:t>
            </w:r>
            <w:r w:rsidR="00457526" w:rsidRPr="00FA0E7C">
              <w:rPr>
                <w:rFonts w:ascii="Times New Roman" w:hAnsi="Times New Roman"/>
                <w:sz w:val="20"/>
                <w:szCs w:val="20"/>
              </w:rPr>
              <w:t>.6.</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6</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Участие в областном конкурсе «Педагог года Подмосковья»</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Ежегодное участие в областном конкурсе «Педагог года Подмосковья»</w:t>
            </w:r>
          </w:p>
        </w:tc>
      </w:tr>
      <w:tr w:rsidR="00457526" w:rsidRPr="00FA0E7C" w:rsidTr="005B5FEF">
        <w:trPr>
          <w:trHeight w:val="704"/>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91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287"/>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208"/>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14</w:t>
            </w:r>
            <w:r w:rsidR="00457526" w:rsidRPr="00FA0E7C">
              <w:rPr>
                <w:rFonts w:ascii="Times New Roman" w:hAnsi="Times New Roman"/>
                <w:sz w:val="20"/>
                <w:szCs w:val="20"/>
              </w:rPr>
              <w:t>.7.</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7</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Участие в Форуме молодых педагогов</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Ежегодное участие в  форуме молодых педагогов</w:t>
            </w:r>
          </w:p>
        </w:tc>
      </w:tr>
      <w:tr w:rsidR="00457526" w:rsidRPr="00FA0E7C" w:rsidTr="005B5FEF">
        <w:trPr>
          <w:trHeight w:val="69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91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684"/>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114"/>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15</w:t>
            </w:r>
            <w:r w:rsidR="00457526"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b/>
                <w:sz w:val="20"/>
                <w:szCs w:val="20"/>
                <w:u w:val="single"/>
              </w:rPr>
              <w:t>Основное мероприя</w:t>
            </w:r>
            <w:r w:rsidR="00B7441A">
              <w:rPr>
                <w:rFonts w:ascii="Times New Roman" w:hAnsi="Times New Roman"/>
                <w:b/>
                <w:sz w:val="20"/>
                <w:szCs w:val="20"/>
                <w:u w:val="single"/>
              </w:rPr>
              <w:t>тие 15</w:t>
            </w:r>
            <w:r w:rsidRPr="00FA0E7C">
              <w:rPr>
                <w:rFonts w:ascii="Times New Roman" w:hAnsi="Times New Roman"/>
                <w:b/>
                <w:sz w:val="20"/>
                <w:szCs w:val="20"/>
                <w:u w:val="single"/>
              </w:rPr>
              <w:t xml:space="preserve">: </w:t>
            </w:r>
            <w:r w:rsidRPr="00FA0E7C">
              <w:rPr>
                <w:rFonts w:ascii="Times New Roman" w:hAnsi="Times New Roman"/>
                <w:sz w:val="20"/>
                <w:szCs w:val="20"/>
              </w:rPr>
              <w:t>Курсовая подготовка работников общеобразовательных учреждений, в том числе в бюджетных и казенных общеобразовательных учреждениях</w:t>
            </w:r>
          </w:p>
        </w:tc>
        <w:tc>
          <w:tcPr>
            <w:tcW w:w="425"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Повышение квалификации работников общеобразовательных учреждений</w:t>
            </w:r>
          </w:p>
          <w:p w:rsidR="00457526" w:rsidRPr="00FA0E7C" w:rsidRDefault="00457526" w:rsidP="00AF33AA">
            <w:pPr>
              <w:jc w:val="center"/>
              <w:rPr>
                <w:rFonts w:ascii="Times New Roman" w:hAnsi="Times New Roman"/>
                <w:sz w:val="20"/>
                <w:szCs w:val="20"/>
              </w:rPr>
            </w:pPr>
          </w:p>
        </w:tc>
      </w:tr>
      <w:tr w:rsidR="00457526" w:rsidRPr="00FA0E7C" w:rsidTr="005B5FEF">
        <w:trPr>
          <w:trHeight w:val="43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43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144"/>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204"/>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16</w:t>
            </w:r>
            <w:r w:rsidR="00457526"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b/>
                <w:sz w:val="20"/>
                <w:szCs w:val="20"/>
                <w:u w:val="single"/>
              </w:rPr>
              <w:t>Основное мероприятие</w:t>
            </w:r>
            <w:r w:rsidR="00B7441A">
              <w:rPr>
                <w:rFonts w:ascii="Times New Roman" w:hAnsi="Times New Roman"/>
                <w:b/>
                <w:sz w:val="20"/>
                <w:szCs w:val="20"/>
                <w:u w:val="single"/>
              </w:rPr>
              <w:t xml:space="preserve"> 16</w:t>
            </w:r>
            <w:r w:rsidRPr="00FA0E7C">
              <w:rPr>
                <w:rFonts w:ascii="Times New Roman" w:hAnsi="Times New Roman"/>
                <w:b/>
                <w:sz w:val="20"/>
                <w:szCs w:val="20"/>
                <w:u w:val="single"/>
              </w:rPr>
              <w:t xml:space="preserve">: </w:t>
            </w:r>
            <w:r w:rsidRPr="00FA0E7C">
              <w:rPr>
                <w:rFonts w:ascii="Times New Roman" w:hAnsi="Times New Roman"/>
                <w:sz w:val="20"/>
                <w:szCs w:val="20"/>
              </w:rPr>
              <w:t>Создание условий для выявления и развития талантов детей</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8"/>
                <w:szCs w:val="18"/>
              </w:rPr>
            </w:pPr>
            <w:r>
              <w:rPr>
                <w:rFonts w:ascii="Times New Roman" w:hAnsi="Times New Roman"/>
                <w:sz w:val="18"/>
                <w:szCs w:val="18"/>
              </w:rPr>
              <w:t>232,0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232,0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232,0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w:t>
            </w:r>
            <w:r>
              <w:rPr>
                <w:rFonts w:ascii="Times New Roman" w:hAnsi="Times New Roman"/>
                <w:sz w:val="20"/>
                <w:szCs w:val="20"/>
              </w:rPr>
              <w:lastRenderedPageBreak/>
              <w:t>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457526" w:rsidRPr="00520F5E" w:rsidRDefault="00457526" w:rsidP="00AF33AA">
            <w:pPr>
              <w:jc w:val="center"/>
              <w:rPr>
                <w:rFonts w:ascii="Times New Roman" w:hAnsi="Times New Roman"/>
                <w:sz w:val="18"/>
                <w:szCs w:val="18"/>
              </w:rPr>
            </w:pPr>
            <w:r w:rsidRPr="00520F5E">
              <w:rPr>
                <w:rFonts w:ascii="Times New Roman" w:hAnsi="Times New Roman"/>
                <w:sz w:val="18"/>
                <w:szCs w:val="18"/>
              </w:rPr>
              <w:lastRenderedPageBreak/>
              <w:t>Увеличение доли талантливых школьников, охваченных поддержкой в образова</w:t>
            </w:r>
            <w:r w:rsidRPr="00520F5E">
              <w:rPr>
                <w:rFonts w:ascii="Times New Roman" w:hAnsi="Times New Roman"/>
                <w:sz w:val="18"/>
                <w:szCs w:val="18"/>
              </w:rPr>
              <w:lastRenderedPageBreak/>
              <w:t>нии, социализации и самореализации</w:t>
            </w:r>
          </w:p>
        </w:tc>
      </w:tr>
      <w:tr w:rsidR="00457526" w:rsidRPr="00FA0E7C" w:rsidTr="005B5FEF">
        <w:trPr>
          <w:trHeight w:val="533"/>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520F5E" w:rsidRDefault="00457526" w:rsidP="00AF33AA">
            <w:pPr>
              <w:jc w:val="center"/>
              <w:rPr>
                <w:rFonts w:ascii="Times New Roman" w:hAnsi="Times New Roman"/>
                <w:sz w:val="18"/>
                <w:szCs w:val="18"/>
              </w:rPr>
            </w:pPr>
          </w:p>
        </w:tc>
      </w:tr>
      <w:tr w:rsidR="00457526" w:rsidRPr="00FA0E7C" w:rsidTr="005B5FEF">
        <w:trPr>
          <w:trHeight w:val="683"/>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8"/>
                <w:szCs w:val="18"/>
              </w:rPr>
            </w:pPr>
            <w:r>
              <w:rPr>
                <w:rFonts w:ascii="Times New Roman" w:hAnsi="Times New Roman"/>
                <w:sz w:val="18"/>
                <w:szCs w:val="18"/>
              </w:rPr>
              <w:t>232,0</w:t>
            </w:r>
          </w:p>
        </w:tc>
        <w:tc>
          <w:tcPr>
            <w:tcW w:w="992"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232,0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232,0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520F5E" w:rsidRDefault="00457526" w:rsidP="00AF33AA">
            <w:pPr>
              <w:jc w:val="center"/>
              <w:rPr>
                <w:rFonts w:ascii="Times New Roman" w:hAnsi="Times New Roman"/>
                <w:sz w:val="18"/>
                <w:szCs w:val="18"/>
              </w:rPr>
            </w:pPr>
          </w:p>
        </w:tc>
      </w:tr>
      <w:tr w:rsidR="00457526" w:rsidRPr="00FA0E7C" w:rsidTr="005B5FEF">
        <w:trPr>
          <w:trHeight w:val="496"/>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520F5E" w:rsidRDefault="00457526" w:rsidP="00AF33AA">
            <w:pPr>
              <w:jc w:val="center"/>
              <w:rPr>
                <w:rFonts w:ascii="Times New Roman" w:hAnsi="Times New Roman"/>
                <w:sz w:val="18"/>
                <w:szCs w:val="18"/>
              </w:rPr>
            </w:pPr>
          </w:p>
        </w:tc>
      </w:tr>
      <w:tr w:rsidR="00457526" w:rsidRPr="00FA0E7C" w:rsidTr="005B5FEF">
        <w:trPr>
          <w:trHeight w:val="293"/>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lastRenderedPageBreak/>
              <w:t>16</w:t>
            </w:r>
            <w:r w:rsidR="00457526" w:rsidRPr="00FA0E7C">
              <w:rPr>
                <w:rFonts w:ascii="Times New Roman" w:hAnsi="Times New Roman"/>
                <w:sz w:val="20"/>
                <w:szCs w:val="20"/>
              </w:rPr>
              <w:t>.1.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sidRPr="007701FB">
              <w:rPr>
                <w:rFonts w:ascii="Times New Roman" w:hAnsi="Times New Roman"/>
                <w:b/>
                <w:color w:val="000000"/>
                <w:sz w:val="18"/>
                <w:szCs w:val="18"/>
              </w:rPr>
              <w:t>Мероприятие 1</w:t>
            </w:r>
          </w:p>
          <w:p w:rsidR="00457526" w:rsidRDefault="00457526" w:rsidP="00AF33AA">
            <w:pPr>
              <w:jc w:val="center"/>
              <w:rPr>
                <w:rFonts w:ascii="Times New Roman" w:hAnsi="Times New Roman"/>
                <w:sz w:val="20"/>
                <w:szCs w:val="20"/>
              </w:rPr>
            </w:pPr>
            <w:r w:rsidRPr="00FA0E7C">
              <w:rPr>
                <w:rFonts w:ascii="Times New Roman" w:hAnsi="Times New Roman"/>
                <w:sz w:val="20"/>
                <w:szCs w:val="20"/>
              </w:rPr>
              <w:t xml:space="preserve">Выплата специальных стипендий Главы </w:t>
            </w:r>
            <w:r>
              <w:rPr>
                <w:rFonts w:ascii="Times New Roman" w:hAnsi="Times New Roman"/>
                <w:sz w:val="20"/>
                <w:szCs w:val="20"/>
              </w:rPr>
              <w:t>Городского округа Кашира</w:t>
            </w:r>
            <w:r w:rsidRPr="00FA0E7C">
              <w:rPr>
                <w:rFonts w:ascii="Times New Roman" w:hAnsi="Times New Roman"/>
                <w:sz w:val="20"/>
                <w:szCs w:val="20"/>
              </w:rPr>
              <w:t xml:space="preserve"> для обучающихся образовательных учреждений </w:t>
            </w:r>
            <w:r>
              <w:rPr>
                <w:rFonts w:ascii="Times New Roman" w:hAnsi="Times New Roman"/>
                <w:sz w:val="20"/>
                <w:szCs w:val="20"/>
              </w:rPr>
              <w:t>городского округа Кашира</w:t>
            </w:r>
            <w:r w:rsidRPr="00FA0E7C">
              <w:rPr>
                <w:rFonts w:ascii="Times New Roman" w:hAnsi="Times New Roman"/>
                <w:sz w:val="20"/>
                <w:szCs w:val="20"/>
              </w:rPr>
              <w:t>, проявивших особые успехи в учении, ис</w:t>
            </w:r>
            <w:r>
              <w:rPr>
                <w:rFonts w:ascii="Times New Roman" w:hAnsi="Times New Roman"/>
                <w:sz w:val="20"/>
                <w:szCs w:val="20"/>
              </w:rPr>
              <w:t>кусстве и спорте</w:t>
            </w:r>
          </w:p>
          <w:p w:rsidR="00457526" w:rsidRDefault="00457526" w:rsidP="00AF33AA">
            <w:pPr>
              <w:jc w:val="center"/>
              <w:rPr>
                <w:rFonts w:ascii="Times New Roman" w:hAnsi="Times New Roman"/>
                <w:sz w:val="20"/>
                <w:szCs w:val="20"/>
              </w:rPr>
            </w:pPr>
          </w:p>
          <w:p w:rsidR="00457526" w:rsidRPr="00FA0E7C" w:rsidRDefault="00457526" w:rsidP="00AF33AA">
            <w:pPr>
              <w:jc w:val="center"/>
              <w:rPr>
                <w:rFonts w:ascii="Times New Roman" w:hAnsi="Times New Roman"/>
                <w:sz w:val="20"/>
                <w:szCs w:val="20"/>
              </w:rPr>
            </w:pP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8"/>
                <w:szCs w:val="18"/>
              </w:rPr>
            </w:pPr>
            <w:r w:rsidRPr="00FA0E7C">
              <w:rPr>
                <w:rFonts w:ascii="Times New Roman" w:hAnsi="Times New Roman"/>
                <w:sz w:val="18"/>
                <w:szCs w:val="18"/>
              </w:rPr>
              <w:t>232,</w:t>
            </w:r>
            <w:r>
              <w:rPr>
                <w:rFonts w:ascii="Times New Roman" w:hAnsi="Times New Roman"/>
                <w:sz w:val="18"/>
                <w:szCs w:val="18"/>
              </w:rPr>
              <w:t>0</w:t>
            </w:r>
          </w:p>
        </w:tc>
        <w:tc>
          <w:tcPr>
            <w:tcW w:w="992"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232,0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232,0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457526" w:rsidRPr="00520F5E" w:rsidRDefault="00457526" w:rsidP="00AF33AA">
            <w:pPr>
              <w:jc w:val="center"/>
              <w:rPr>
                <w:rFonts w:ascii="Times New Roman" w:hAnsi="Times New Roman"/>
                <w:sz w:val="18"/>
                <w:szCs w:val="18"/>
              </w:rPr>
            </w:pPr>
            <w:r w:rsidRPr="00520F5E">
              <w:rPr>
                <w:rFonts w:ascii="Times New Roman" w:hAnsi="Times New Roman"/>
                <w:sz w:val="18"/>
                <w:szCs w:val="18"/>
              </w:rPr>
              <w:t>Увеличение доли талантливых школьников, охваченных поддержкой в образовании, социализации и самореализации</w:t>
            </w:r>
          </w:p>
        </w:tc>
      </w:tr>
      <w:tr w:rsidR="00457526" w:rsidRPr="00FA0E7C" w:rsidTr="005B5FEF">
        <w:trPr>
          <w:trHeight w:val="621"/>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64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8"/>
                <w:szCs w:val="18"/>
              </w:rPr>
            </w:pPr>
            <w:r>
              <w:rPr>
                <w:rFonts w:ascii="Times New Roman" w:hAnsi="Times New Roman"/>
                <w:sz w:val="18"/>
                <w:szCs w:val="18"/>
              </w:rPr>
              <w:t>232,0</w:t>
            </w:r>
          </w:p>
        </w:tc>
        <w:tc>
          <w:tcPr>
            <w:tcW w:w="992"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232,0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232,0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527"/>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296"/>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16</w:t>
            </w:r>
            <w:r w:rsidR="00457526" w:rsidRPr="00FA0E7C">
              <w:rPr>
                <w:rFonts w:ascii="Times New Roman" w:hAnsi="Times New Roman"/>
                <w:sz w:val="20"/>
                <w:szCs w:val="20"/>
              </w:rPr>
              <w:t>.2.</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Pr>
                <w:rFonts w:ascii="Times New Roman" w:hAnsi="Times New Roman"/>
                <w:b/>
                <w:color w:val="000000"/>
                <w:sz w:val="18"/>
                <w:szCs w:val="18"/>
              </w:rPr>
              <w:t>Мероприятие 2</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Внедрение современных моделей выявления, непрерывного образования, психолого-педагогического сопровождения развития и социализации одаренных обучающихся</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right w:val="single" w:sz="4" w:space="0" w:color="auto"/>
            </w:tcBorders>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Увеличение доли талантливых школьников, охваченных поддержкой в образовании, социализации и самореализации</w:t>
            </w:r>
          </w:p>
        </w:tc>
      </w:tr>
      <w:tr w:rsidR="00457526" w:rsidRPr="00FA0E7C" w:rsidTr="005B5FEF">
        <w:trPr>
          <w:trHeight w:val="707"/>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159"/>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48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70"/>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16</w:t>
            </w:r>
            <w:r w:rsidR="00457526" w:rsidRPr="00FA0E7C">
              <w:rPr>
                <w:rFonts w:ascii="Times New Roman" w:hAnsi="Times New Roman"/>
                <w:sz w:val="20"/>
                <w:szCs w:val="20"/>
              </w:rPr>
              <w:t>.3.</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Pr>
                <w:rFonts w:ascii="Times New Roman" w:hAnsi="Times New Roman"/>
                <w:b/>
                <w:color w:val="000000"/>
                <w:sz w:val="18"/>
                <w:szCs w:val="18"/>
              </w:rPr>
              <w:t>Мероприятие 3</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Формирование муниципальной системы психолого-педагогического сопровождения развития и социализации одаренных детей</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340"/>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320"/>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134"/>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p w:rsidR="00457526" w:rsidRPr="00FA0E7C" w:rsidRDefault="00457526" w:rsidP="00AF33AA">
            <w:pPr>
              <w:jc w:val="center"/>
              <w:rPr>
                <w:rFonts w:ascii="Times New Roman" w:hAnsi="Times New Roman"/>
                <w:sz w:val="16"/>
                <w:szCs w:val="16"/>
              </w:rPr>
            </w:pP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365"/>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16</w:t>
            </w:r>
            <w:r w:rsidR="00457526" w:rsidRPr="00FA0E7C">
              <w:rPr>
                <w:rFonts w:ascii="Times New Roman" w:hAnsi="Times New Roman"/>
                <w:sz w:val="20"/>
                <w:szCs w:val="20"/>
              </w:rPr>
              <w:t>.4.</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Pr>
                <w:rFonts w:ascii="Times New Roman" w:hAnsi="Times New Roman"/>
                <w:b/>
                <w:color w:val="000000"/>
                <w:sz w:val="18"/>
                <w:szCs w:val="18"/>
              </w:rPr>
              <w:t>Мероприятие 4</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Внедрение модели профессионального сообщества педагогических работников, работающих с одаренными детьми</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tcBorders>
              <w:left w:val="single" w:sz="4" w:space="0" w:color="auto"/>
              <w:right w:val="single" w:sz="4" w:space="0" w:color="auto"/>
            </w:tcBorders>
          </w:tcPr>
          <w:p w:rsidR="00457526" w:rsidRPr="00FA0E7C" w:rsidRDefault="00457526" w:rsidP="00AF33AA">
            <w:pPr>
              <w:jc w:val="center"/>
              <w:rPr>
                <w:rFonts w:ascii="Times New Roman" w:hAnsi="Times New Roman"/>
                <w:sz w:val="20"/>
                <w:szCs w:val="20"/>
              </w:rPr>
            </w:pPr>
          </w:p>
        </w:tc>
      </w:tr>
      <w:tr w:rsidR="00457526" w:rsidRPr="00FA0E7C" w:rsidTr="005B5FEF">
        <w:trPr>
          <w:trHeight w:val="55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421"/>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182"/>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p w:rsidR="00457526" w:rsidRPr="00FA0E7C" w:rsidRDefault="00457526" w:rsidP="00AF33AA">
            <w:pPr>
              <w:jc w:val="center"/>
              <w:rPr>
                <w:rFonts w:ascii="Times New Roman" w:hAnsi="Times New Roman"/>
                <w:sz w:val="16"/>
                <w:szCs w:val="16"/>
              </w:rPr>
            </w:pP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F01099" w:rsidRPr="00FA0E7C" w:rsidTr="005B5FEF">
        <w:trPr>
          <w:trHeight w:val="9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r>
              <w:rPr>
                <w:rFonts w:ascii="Times New Roman" w:hAnsi="Times New Roman"/>
                <w:sz w:val="20"/>
                <w:szCs w:val="20"/>
              </w:rPr>
              <w:lastRenderedPageBreak/>
              <w:t>17</w:t>
            </w:r>
            <w:r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r w:rsidRPr="00FA0E7C">
              <w:rPr>
                <w:rFonts w:ascii="Times New Roman" w:hAnsi="Times New Roman"/>
                <w:b/>
                <w:sz w:val="20"/>
                <w:szCs w:val="20"/>
                <w:u w:val="single"/>
              </w:rPr>
              <w:t>Основное мероприятие</w:t>
            </w:r>
            <w:r>
              <w:rPr>
                <w:rFonts w:ascii="Times New Roman" w:hAnsi="Times New Roman"/>
                <w:b/>
                <w:sz w:val="20"/>
                <w:szCs w:val="20"/>
                <w:u w:val="single"/>
              </w:rPr>
              <w:t xml:space="preserve"> 17</w:t>
            </w:r>
            <w:r w:rsidRPr="00FA0E7C">
              <w:rPr>
                <w:rFonts w:ascii="Times New Roman" w:hAnsi="Times New Roman"/>
                <w:b/>
                <w:sz w:val="20"/>
                <w:szCs w:val="20"/>
                <w:u w:val="single"/>
              </w:rPr>
              <w:t>:</w:t>
            </w:r>
            <w:r w:rsidRPr="00FA0E7C">
              <w:rPr>
                <w:rFonts w:ascii="Times New Roman" w:hAnsi="Times New Roman"/>
                <w:sz w:val="20"/>
                <w:szCs w:val="20"/>
              </w:rPr>
              <w:t xml:space="preserve"> Развитие механизмов информационной открытости и институтов общественного участия в управлении образованием и повышении качества образования</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single" w:sz="4" w:space="0" w:color="auto"/>
              <w:bottom w:val="single" w:sz="4" w:space="0" w:color="auto"/>
              <w:right w:val="single" w:sz="4" w:space="0" w:color="auto"/>
            </w:tcBorders>
            <w:vAlign w:val="center"/>
          </w:tcPr>
          <w:p w:rsidR="00F01099" w:rsidRPr="00F01099" w:rsidRDefault="00F01099" w:rsidP="00AF33AA">
            <w:pPr>
              <w:jc w:val="center"/>
              <w:rPr>
                <w:rFonts w:ascii="Times New Roman" w:hAnsi="Times New Roman"/>
                <w:bCs/>
                <w:color w:val="000000"/>
                <w:sz w:val="16"/>
                <w:szCs w:val="16"/>
              </w:rPr>
            </w:pPr>
            <w:r w:rsidRPr="00F01099">
              <w:rPr>
                <w:rFonts w:ascii="Times New Roman" w:hAnsi="Times New Roman"/>
                <w:bCs/>
                <w:color w:val="000000"/>
                <w:sz w:val="16"/>
                <w:szCs w:val="16"/>
              </w:rPr>
              <w:t>1169,1</w:t>
            </w:r>
          </w:p>
        </w:tc>
        <w:tc>
          <w:tcPr>
            <w:tcW w:w="1276" w:type="dxa"/>
            <w:tcBorders>
              <w:top w:val="single" w:sz="4" w:space="0" w:color="auto"/>
              <w:left w:val="single" w:sz="4" w:space="0" w:color="auto"/>
              <w:bottom w:val="single" w:sz="4" w:space="0" w:color="auto"/>
              <w:right w:val="single" w:sz="4" w:space="0" w:color="auto"/>
            </w:tcBorders>
            <w:vAlign w:val="center"/>
          </w:tcPr>
          <w:p w:rsidR="00F01099" w:rsidRPr="00F01099" w:rsidRDefault="00F01099" w:rsidP="00AF33AA">
            <w:pPr>
              <w:jc w:val="center"/>
              <w:rPr>
                <w:rFonts w:ascii="Times New Roman" w:hAnsi="Times New Roman"/>
                <w:bCs/>
                <w:color w:val="000000"/>
                <w:sz w:val="16"/>
                <w:szCs w:val="16"/>
              </w:rPr>
            </w:pPr>
            <w:r w:rsidRPr="00F01099">
              <w:rPr>
                <w:rFonts w:ascii="Times New Roman" w:hAnsi="Times New Roman"/>
                <w:bCs/>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F01099" w:rsidRPr="00F01099" w:rsidRDefault="00F01099" w:rsidP="00AF33AA">
            <w:pPr>
              <w:jc w:val="center"/>
              <w:rPr>
                <w:rFonts w:ascii="Times New Roman" w:hAnsi="Times New Roman"/>
                <w:bCs/>
                <w:color w:val="000000"/>
                <w:sz w:val="16"/>
                <w:szCs w:val="16"/>
              </w:rPr>
            </w:pPr>
            <w:r w:rsidRPr="00F01099">
              <w:rPr>
                <w:rFonts w:ascii="Times New Roman" w:hAnsi="Times New Roman"/>
                <w:bCs/>
                <w:color w:val="000000"/>
                <w:sz w:val="16"/>
                <w:szCs w:val="16"/>
              </w:rPr>
              <w:t>1169,1</w:t>
            </w:r>
          </w:p>
        </w:tc>
        <w:tc>
          <w:tcPr>
            <w:tcW w:w="1276" w:type="dxa"/>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F01099" w:rsidRPr="00FA0E7C" w:rsidRDefault="00F01099" w:rsidP="00AF33AA">
            <w:pPr>
              <w:jc w:val="center"/>
              <w:rPr>
                <w:rFonts w:ascii="Times New Roman" w:hAnsi="Times New Roman"/>
                <w:sz w:val="20"/>
                <w:szCs w:val="20"/>
              </w:rPr>
            </w:pPr>
          </w:p>
        </w:tc>
      </w:tr>
      <w:tr w:rsidR="00F01099" w:rsidRPr="00FA0E7C" w:rsidTr="005B5FEF">
        <w:trPr>
          <w:trHeight w:val="740"/>
        </w:trPr>
        <w:tc>
          <w:tcPr>
            <w:tcW w:w="1004"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bCs/>
                <w:color w:val="000000"/>
                <w:sz w:val="16"/>
                <w:szCs w:val="16"/>
              </w:rPr>
            </w:pPr>
            <w:r w:rsidRPr="00F01099">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bCs/>
                <w:color w:val="000000"/>
                <w:sz w:val="16"/>
                <w:szCs w:val="16"/>
              </w:rPr>
            </w:pPr>
            <w:r w:rsidRPr="00F01099">
              <w:rPr>
                <w:rFonts w:ascii="Times New Roman" w:hAnsi="Times New Roman"/>
                <w:bCs/>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bCs/>
                <w:color w:val="000000"/>
                <w:sz w:val="16"/>
                <w:szCs w:val="16"/>
              </w:rPr>
            </w:pPr>
            <w:r w:rsidRPr="00F01099">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p>
        </w:tc>
      </w:tr>
      <w:tr w:rsidR="00F01099" w:rsidRPr="00FA0E7C" w:rsidTr="005B5FEF">
        <w:trPr>
          <w:trHeight w:val="219"/>
        </w:trPr>
        <w:tc>
          <w:tcPr>
            <w:tcW w:w="1004"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bCs/>
                <w:color w:val="000000"/>
                <w:sz w:val="16"/>
                <w:szCs w:val="16"/>
              </w:rPr>
            </w:pPr>
            <w:r w:rsidRPr="00F01099">
              <w:rPr>
                <w:rFonts w:ascii="Times New Roman" w:hAnsi="Times New Roman"/>
                <w:bCs/>
                <w:color w:val="000000"/>
                <w:sz w:val="16"/>
                <w:szCs w:val="16"/>
              </w:rPr>
              <w:t>1169,1</w:t>
            </w:r>
          </w:p>
        </w:tc>
        <w:tc>
          <w:tcPr>
            <w:tcW w:w="1276"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bCs/>
                <w:color w:val="000000"/>
                <w:sz w:val="16"/>
                <w:szCs w:val="16"/>
              </w:rPr>
            </w:pPr>
            <w:r w:rsidRPr="00F01099">
              <w:rPr>
                <w:rFonts w:ascii="Times New Roman" w:hAnsi="Times New Roman"/>
                <w:bCs/>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bCs/>
                <w:color w:val="000000"/>
                <w:sz w:val="16"/>
                <w:szCs w:val="16"/>
              </w:rPr>
            </w:pPr>
            <w:r w:rsidRPr="00F01099">
              <w:rPr>
                <w:rFonts w:ascii="Times New Roman" w:hAnsi="Times New Roman"/>
                <w:bCs/>
                <w:color w:val="000000"/>
                <w:sz w:val="16"/>
                <w:szCs w:val="16"/>
              </w:rPr>
              <w:t>1169,1</w:t>
            </w:r>
          </w:p>
        </w:tc>
        <w:tc>
          <w:tcPr>
            <w:tcW w:w="1276"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p>
        </w:tc>
      </w:tr>
      <w:tr w:rsidR="00F01099" w:rsidRPr="00FA0E7C" w:rsidTr="005B5FEF">
        <w:trPr>
          <w:trHeight w:val="300"/>
        </w:trPr>
        <w:tc>
          <w:tcPr>
            <w:tcW w:w="1004"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bCs/>
                <w:color w:val="000000"/>
                <w:sz w:val="16"/>
                <w:szCs w:val="16"/>
              </w:rPr>
            </w:pPr>
            <w:r w:rsidRPr="00F01099">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bCs/>
                <w:color w:val="000000"/>
                <w:sz w:val="16"/>
                <w:szCs w:val="16"/>
              </w:rPr>
            </w:pPr>
            <w:r w:rsidRPr="00F01099">
              <w:rPr>
                <w:rFonts w:ascii="Times New Roman" w:hAnsi="Times New Roman"/>
                <w:bCs/>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bCs/>
                <w:color w:val="000000"/>
                <w:sz w:val="16"/>
                <w:szCs w:val="16"/>
              </w:rPr>
            </w:pPr>
            <w:r w:rsidRPr="00F01099">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p>
        </w:tc>
      </w:tr>
      <w:tr w:rsidR="00F01099" w:rsidRPr="00FA0E7C" w:rsidTr="005B5FEF">
        <w:trPr>
          <w:trHeight w:val="283"/>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r>
              <w:rPr>
                <w:rFonts w:ascii="Times New Roman" w:hAnsi="Times New Roman"/>
                <w:sz w:val="20"/>
                <w:szCs w:val="20"/>
              </w:rPr>
              <w:t>17</w:t>
            </w:r>
            <w:r w:rsidRPr="00FA0E7C">
              <w:rPr>
                <w:rFonts w:ascii="Times New Roman" w:hAnsi="Times New Roman"/>
                <w:sz w:val="20"/>
                <w:szCs w:val="20"/>
              </w:rPr>
              <w:t>.1.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F01099" w:rsidRDefault="00F01099" w:rsidP="00AF33AA">
            <w:pPr>
              <w:jc w:val="center"/>
              <w:rPr>
                <w:rFonts w:ascii="Times New Roman" w:hAnsi="Times New Roman"/>
                <w:sz w:val="20"/>
                <w:szCs w:val="20"/>
              </w:rPr>
            </w:pPr>
            <w:r w:rsidRPr="007701FB">
              <w:rPr>
                <w:rFonts w:ascii="Times New Roman" w:hAnsi="Times New Roman"/>
                <w:b/>
                <w:color w:val="000000"/>
                <w:sz w:val="18"/>
                <w:szCs w:val="18"/>
              </w:rPr>
              <w:t>Мероприятие 1</w:t>
            </w:r>
          </w:p>
          <w:p w:rsidR="00F01099" w:rsidRPr="00FA0E7C" w:rsidRDefault="00F01099" w:rsidP="00AF33AA">
            <w:pPr>
              <w:jc w:val="center"/>
              <w:rPr>
                <w:rFonts w:ascii="Times New Roman" w:hAnsi="Times New Roman"/>
                <w:sz w:val="20"/>
                <w:szCs w:val="20"/>
              </w:rPr>
            </w:pPr>
            <w:r w:rsidRPr="00FA0E7C">
              <w:rPr>
                <w:rFonts w:ascii="Times New Roman" w:hAnsi="Times New Roman"/>
                <w:sz w:val="20"/>
                <w:szCs w:val="20"/>
              </w:rPr>
              <w:t xml:space="preserve">Внедрение системы электронного документооборота (электронного управления) в Управлении образования </w:t>
            </w:r>
            <w:r>
              <w:rPr>
                <w:rFonts w:ascii="Times New Roman" w:hAnsi="Times New Roman"/>
                <w:sz w:val="20"/>
                <w:szCs w:val="20"/>
              </w:rPr>
              <w:t>администрации городского округа Кашира</w:t>
            </w:r>
            <w:r w:rsidRPr="00FA0E7C">
              <w:rPr>
                <w:rFonts w:ascii="Times New Roman" w:hAnsi="Times New Roman"/>
                <w:sz w:val="20"/>
                <w:szCs w:val="20"/>
              </w:rPr>
              <w:t xml:space="preserve"> и общеобразовательных учреждениях</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bCs/>
                <w:color w:val="000000"/>
                <w:sz w:val="16"/>
                <w:szCs w:val="16"/>
              </w:rPr>
            </w:pPr>
            <w:r w:rsidRPr="00F01099">
              <w:rPr>
                <w:rFonts w:ascii="Times New Roman" w:hAnsi="Times New Roman"/>
                <w:bCs/>
                <w:color w:val="000000"/>
                <w:sz w:val="16"/>
                <w:szCs w:val="16"/>
              </w:rPr>
              <w:t>1169,1</w:t>
            </w:r>
          </w:p>
        </w:tc>
        <w:tc>
          <w:tcPr>
            <w:tcW w:w="1276"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1169,1</w:t>
            </w:r>
          </w:p>
        </w:tc>
        <w:tc>
          <w:tcPr>
            <w:tcW w:w="1276"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F01099" w:rsidRPr="00C24874" w:rsidRDefault="00F01099" w:rsidP="00AF33AA">
            <w:pPr>
              <w:jc w:val="center"/>
              <w:rPr>
                <w:rFonts w:ascii="Times New Roman" w:hAnsi="Times New Roman"/>
                <w:sz w:val="16"/>
                <w:szCs w:val="16"/>
              </w:rPr>
            </w:pPr>
            <w:r w:rsidRPr="00C24874">
              <w:rPr>
                <w:rFonts w:ascii="Times New Roman" w:hAnsi="Times New Roman"/>
                <w:sz w:val="16"/>
                <w:szCs w:val="16"/>
              </w:rPr>
              <w:t>Функционирование системы электронного документооборота (электронного управления) в Управлении образования администрации городского округа Кашира и общеобразовательных учреждениях</w:t>
            </w:r>
          </w:p>
        </w:tc>
      </w:tr>
      <w:tr w:rsidR="00F01099" w:rsidRPr="00FA0E7C" w:rsidTr="005B5FEF">
        <w:trPr>
          <w:trHeight w:val="847"/>
        </w:trPr>
        <w:tc>
          <w:tcPr>
            <w:tcW w:w="1004"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01099" w:rsidRDefault="00F01099"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p w:rsidR="00F01099" w:rsidRDefault="00F01099" w:rsidP="00AF33AA">
            <w:pPr>
              <w:jc w:val="center"/>
              <w:rPr>
                <w:rFonts w:ascii="Times New Roman" w:hAnsi="Times New Roman"/>
                <w:sz w:val="16"/>
                <w:szCs w:val="16"/>
              </w:rPr>
            </w:pPr>
          </w:p>
          <w:p w:rsidR="00F01099" w:rsidRDefault="00F01099" w:rsidP="00AF33AA">
            <w:pPr>
              <w:jc w:val="center"/>
              <w:rPr>
                <w:rFonts w:ascii="Times New Roman" w:hAnsi="Times New Roman"/>
                <w:sz w:val="16"/>
                <w:szCs w:val="16"/>
              </w:rPr>
            </w:pPr>
          </w:p>
          <w:p w:rsidR="00F01099" w:rsidRPr="00FA0E7C" w:rsidRDefault="00F01099" w:rsidP="00AF33AA">
            <w:pPr>
              <w:jc w:val="center"/>
              <w:rPr>
                <w:rFonts w:ascii="Times New Roman" w:hAnsi="Times New Roman"/>
                <w:sz w:val="16"/>
                <w:szCs w:val="16"/>
              </w:rPr>
            </w:pPr>
          </w:p>
        </w:tc>
        <w:tc>
          <w:tcPr>
            <w:tcW w:w="851"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bCs/>
                <w:color w:val="000000"/>
                <w:sz w:val="16"/>
                <w:szCs w:val="16"/>
              </w:rPr>
            </w:pPr>
            <w:r w:rsidRPr="00F01099">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01099" w:rsidRPr="00C24874" w:rsidRDefault="00F01099" w:rsidP="00AF33AA">
            <w:pPr>
              <w:jc w:val="center"/>
              <w:rPr>
                <w:rFonts w:ascii="Times New Roman" w:hAnsi="Times New Roman"/>
                <w:sz w:val="18"/>
                <w:szCs w:val="18"/>
              </w:rPr>
            </w:pPr>
          </w:p>
        </w:tc>
      </w:tr>
      <w:tr w:rsidR="00F01099" w:rsidRPr="00FA0E7C" w:rsidTr="005B5FEF">
        <w:trPr>
          <w:trHeight w:val="203"/>
        </w:trPr>
        <w:tc>
          <w:tcPr>
            <w:tcW w:w="1004"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bCs/>
                <w:color w:val="000000"/>
                <w:sz w:val="16"/>
                <w:szCs w:val="16"/>
              </w:rPr>
            </w:pPr>
            <w:r w:rsidRPr="00F01099">
              <w:rPr>
                <w:rFonts w:ascii="Times New Roman" w:hAnsi="Times New Roman"/>
                <w:bCs/>
                <w:color w:val="000000"/>
                <w:sz w:val="16"/>
                <w:szCs w:val="16"/>
              </w:rPr>
              <w:t>1169,1</w:t>
            </w:r>
          </w:p>
        </w:tc>
        <w:tc>
          <w:tcPr>
            <w:tcW w:w="1276"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1169,1</w:t>
            </w:r>
          </w:p>
        </w:tc>
        <w:tc>
          <w:tcPr>
            <w:tcW w:w="1276"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01099" w:rsidRPr="00C24874" w:rsidRDefault="00F01099" w:rsidP="00AF33AA">
            <w:pPr>
              <w:jc w:val="center"/>
              <w:rPr>
                <w:rFonts w:ascii="Times New Roman" w:hAnsi="Times New Roman"/>
                <w:sz w:val="18"/>
                <w:szCs w:val="18"/>
              </w:rPr>
            </w:pPr>
          </w:p>
        </w:tc>
      </w:tr>
      <w:tr w:rsidR="00F01099" w:rsidRPr="00FA0E7C" w:rsidTr="005B5FEF">
        <w:trPr>
          <w:trHeight w:val="603"/>
        </w:trPr>
        <w:tc>
          <w:tcPr>
            <w:tcW w:w="1004"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bCs/>
                <w:color w:val="000000"/>
                <w:sz w:val="16"/>
                <w:szCs w:val="16"/>
              </w:rPr>
            </w:pPr>
            <w:r w:rsidRPr="00F01099">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01099" w:rsidRPr="00C24874" w:rsidRDefault="00F01099" w:rsidP="00AF33AA">
            <w:pPr>
              <w:jc w:val="center"/>
              <w:rPr>
                <w:rFonts w:ascii="Times New Roman" w:hAnsi="Times New Roman"/>
                <w:sz w:val="18"/>
                <w:szCs w:val="18"/>
              </w:rPr>
            </w:pPr>
          </w:p>
        </w:tc>
      </w:tr>
      <w:tr w:rsidR="00457526" w:rsidRPr="00FA0E7C" w:rsidTr="005B5FEF">
        <w:trPr>
          <w:trHeight w:val="409"/>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5440BF" w:rsidP="00AF33AA">
            <w:pPr>
              <w:jc w:val="center"/>
              <w:rPr>
                <w:rFonts w:ascii="Times New Roman" w:hAnsi="Times New Roman"/>
                <w:sz w:val="20"/>
                <w:szCs w:val="20"/>
              </w:rPr>
            </w:pPr>
            <w:r>
              <w:rPr>
                <w:rFonts w:ascii="Times New Roman" w:hAnsi="Times New Roman"/>
                <w:sz w:val="20"/>
                <w:szCs w:val="20"/>
              </w:rPr>
              <w:t>17</w:t>
            </w:r>
            <w:r w:rsidR="00457526" w:rsidRPr="00FA0E7C">
              <w:rPr>
                <w:rFonts w:ascii="Times New Roman" w:hAnsi="Times New Roman"/>
                <w:sz w:val="20"/>
                <w:szCs w:val="20"/>
              </w:rPr>
              <w:t>.2.</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5440BF" w:rsidRDefault="005440BF" w:rsidP="00AF33AA">
            <w:pPr>
              <w:jc w:val="center"/>
              <w:rPr>
                <w:rFonts w:ascii="Times New Roman" w:hAnsi="Times New Roman"/>
                <w:sz w:val="20"/>
                <w:szCs w:val="20"/>
              </w:rPr>
            </w:pPr>
            <w:r>
              <w:rPr>
                <w:rFonts w:ascii="Times New Roman" w:hAnsi="Times New Roman"/>
                <w:b/>
                <w:color w:val="000000"/>
                <w:sz w:val="18"/>
                <w:szCs w:val="18"/>
              </w:rPr>
              <w:t>Мероприятие 2</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Внедрение моделей общественной аккредитации образовательных учреждений</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Pr="00C24874" w:rsidRDefault="00457526" w:rsidP="00AF33AA">
            <w:pPr>
              <w:jc w:val="center"/>
              <w:rPr>
                <w:rFonts w:ascii="Times New Roman" w:hAnsi="Times New Roman"/>
                <w:sz w:val="16"/>
                <w:szCs w:val="16"/>
              </w:rPr>
            </w:pPr>
            <w:r w:rsidRPr="00C24874">
              <w:rPr>
                <w:rFonts w:ascii="Times New Roman" w:hAnsi="Times New Roman"/>
                <w:sz w:val="16"/>
                <w:szCs w:val="16"/>
              </w:rPr>
              <w:t>Внедрение и обеспечение функционирования модели использования информационно-коммуникативных технологий и электронных образовательных ресурсов в образовательном процессе</w:t>
            </w:r>
          </w:p>
        </w:tc>
      </w:tr>
      <w:tr w:rsidR="00457526" w:rsidRPr="00FA0E7C" w:rsidTr="005B5FEF">
        <w:trPr>
          <w:trHeight w:val="421"/>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840"/>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593"/>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p w:rsidR="00457526" w:rsidRDefault="00457526" w:rsidP="00AF33AA">
            <w:pPr>
              <w:jc w:val="center"/>
              <w:rPr>
                <w:rFonts w:ascii="Times New Roman" w:hAnsi="Times New Roman"/>
                <w:sz w:val="16"/>
                <w:szCs w:val="16"/>
              </w:rPr>
            </w:pPr>
          </w:p>
          <w:p w:rsidR="00457526" w:rsidRPr="00FA0E7C" w:rsidRDefault="00457526" w:rsidP="00AF33AA">
            <w:pPr>
              <w:jc w:val="center"/>
              <w:rPr>
                <w:rFonts w:ascii="Times New Roman" w:hAnsi="Times New Roman"/>
                <w:sz w:val="16"/>
                <w:szCs w:val="16"/>
              </w:rPr>
            </w:pP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36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5440BF" w:rsidP="00AF33AA">
            <w:pPr>
              <w:jc w:val="center"/>
              <w:rPr>
                <w:rFonts w:ascii="Times New Roman" w:hAnsi="Times New Roman"/>
                <w:sz w:val="20"/>
                <w:szCs w:val="20"/>
              </w:rPr>
            </w:pPr>
            <w:r>
              <w:rPr>
                <w:rFonts w:ascii="Times New Roman" w:hAnsi="Times New Roman"/>
                <w:sz w:val="20"/>
                <w:szCs w:val="20"/>
              </w:rPr>
              <w:t>17</w:t>
            </w:r>
            <w:r w:rsidR="00457526" w:rsidRPr="00FA0E7C">
              <w:rPr>
                <w:rFonts w:ascii="Times New Roman" w:hAnsi="Times New Roman"/>
                <w:sz w:val="20"/>
                <w:szCs w:val="20"/>
              </w:rPr>
              <w:t>.3.</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5440BF" w:rsidRDefault="005440BF" w:rsidP="00AF33AA">
            <w:pPr>
              <w:jc w:val="center"/>
              <w:rPr>
                <w:rFonts w:ascii="Times New Roman" w:hAnsi="Times New Roman"/>
                <w:sz w:val="20"/>
                <w:szCs w:val="20"/>
              </w:rPr>
            </w:pPr>
            <w:r>
              <w:rPr>
                <w:rFonts w:ascii="Times New Roman" w:hAnsi="Times New Roman"/>
                <w:b/>
                <w:color w:val="000000"/>
                <w:sz w:val="18"/>
                <w:szCs w:val="18"/>
              </w:rPr>
              <w:t>Мероприятие 3</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Апробация комплекса программных средств  для сбора, обработки и анализа информации об образовательных достижениях обучающихся</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457526" w:rsidRPr="00C24874" w:rsidRDefault="00457526" w:rsidP="00AF33AA">
            <w:pPr>
              <w:jc w:val="center"/>
              <w:rPr>
                <w:rFonts w:ascii="Times New Roman" w:hAnsi="Times New Roman"/>
                <w:sz w:val="18"/>
                <w:szCs w:val="18"/>
              </w:rPr>
            </w:pPr>
            <w:r w:rsidRPr="00C24874">
              <w:rPr>
                <w:rFonts w:ascii="Times New Roman" w:hAnsi="Times New Roman"/>
                <w:sz w:val="18"/>
                <w:szCs w:val="18"/>
              </w:rPr>
              <w:t>Внедрение и обеспечение функционирования комплекса программных средств для сбора, обработки и ана</w:t>
            </w:r>
            <w:r w:rsidRPr="00C24874">
              <w:rPr>
                <w:rFonts w:ascii="Times New Roman" w:hAnsi="Times New Roman"/>
                <w:sz w:val="18"/>
                <w:szCs w:val="18"/>
              </w:rPr>
              <w:lastRenderedPageBreak/>
              <w:t>лиза информации об образовательных достижениях обучающихся</w:t>
            </w:r>
          </w:p>
        </w:tc>
      </w:tr>
      <w:tr w:rsidR="00457526" w:rsidRPr="00FA0E7C" w:rsidTr="005B5FEF">
        <w:trPr>
          <w:trHeight w:val="16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992"/>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764"/>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507"/>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5440BF" w:rsidP="00AF33AA">
            <w:pPr>
              <w:jc w:val="center"/>
              <w:rPr>
                <w:rFonts w:ascii="Times New Roman" w:hAnsi="Times New Roman"/>
                <w:sz w:val="20"/>
                <w:szCs w:val="20"/>
              </w:rPr>
            </w:pPr>
            <w:r>
              <w:rPr>
                <w:rFonts w:ascii="Times New Roman" w:hAnsi="Times New Roman"/>
                <w:sz w:val="20"/>
                <w:szCs w:val="20"/>
              </w:rPr>
              <w:lastRenderedPageBreak/>
              <w:t>18</w:t>
            </w:r>
            <w:r w:rsidR="00457526"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b/>
                <w:sz w:val="20"/>
                <w:szCs w:val="20"/>
                <w:u w:val="single"/>
              </w:rPr>
              <w:t>Основное мероприятие</w:t>
            </w:r>
            <w:r w:rsidR="005440BF">
              <w:rPr>
                <w:rFonts w:ascii="Times New Roman" w:hAnsi="Times New Roman"/>
                <w:b/>
                <w:sz w:val="20"/>
                <w:szCs w:val="20"/>
                <w:u w:val="single"/>
              </w:rPr>
              <w:t xml:space="preserve"> 18</w:t>
            </w:r>
            <w:r w:rsidRPr="00FA0E7C">
              <w:rPr>
                <w:rFonts w:ascii="Times New Roman" w:hAnsi="Times New Roman"/>
                <w:b/>
                <w:sz w:val="20"/>
                <w:szCs w:val="20"/>
                <w:u w:val="single"/>
              </w:rPr>
              <w:t>:</w:t>
            </w:r>
            <w:r w:rsidRPr="00FA0E7C">
              <w:rPr>
                <w:rFonts w:ascii="Times New Roman" w:hAnsi="Times New Roman"/>
                <w:sz w:val="20"/>
                <w:szCs w:val="20"/>
              </w:rPr>
              <w:t xml:space="preserve"> Организация просветительской работы и информационного обеспечения</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520F5E" w:rsidRDefault="00457526" w:rsidP="00AF33AA">
            <w:pPr>
              <w:jc w:val="center"/>
              <w:rPr>
                <w:rFonts w:ascii="Times New Roman" w:hAnsi="Times New Roman"/>
                <w:sz w:val="18"/>
                <w:szCs w:val="18"/>
              </w:rPr>
            </w:pPr>
            <w:r w:rsidRPr="00520F5E">
              <w:rPr>
                <w:rFonts w:ascii="Times New Roman" w:hAnsi="Times New Roman"/>
                <w:sz w:val="18"/>
                <w:szCs w:val="18"/>
              </w:rPr>
              <w:t>Управление образования 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p w:rsidR="00457526" w:rsidRPr="00FA0E7C" w:rsidRDefault="00457526" w:rsidP="00AF33AA">
            <w:pPr>
              <w:jc w:val="center"/>
              <w:rPr>
                <w:rFonts w:ascii="Times New Roman" w:hAnsi="Times New Roman"/>
                <w:sz w:val="20"/>
                <w:szCs w:val="20"/>
              </w:rPr>
            </w:pPr>
          </w:p>
        </w:tc>
      </w:tr>
      <w:tr w:rsidR="00457526" w:rsidRPr="00FA0E7C" w:rsidTr="005B5FEF">
        <w:trPr>
          <w:trHeight w:val="598"/>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491"/>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351"/>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201"/>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5440BF" w:rsidP="00AF33AA">
            <w:pPr>
              <w:jc w:val="center"/>
              <w:rPr>
                <w:rFonts w:ascii="Times New Roman" w:hAnsi="Times New Roman"/>
                <w:sz w:val="20"/>
                <w:szCs w:val="20"/>
              </w:rPr>
            </w:pPr>
            <w:r>
              <w:rPr>
                <w:rFonts w:ascii="Times New Roman" w:hAnsi="Times New Roman"/>
                <w:sz w:val="20"/>
                <w:szCs w:val="20"/>
              </w:rPr>
              <w:t>18</w:t>
            </w:r>
            <w:r w:rsidR="00457526" w:rsidRPr="00FA0E7C">
              <w:rPr>
                <w:rFonts w:ascii="Times New Roman" w:hAnsi="Times New Roman"/>
                <w:sz w:val="20"/>
                <w:szCs w:val="20"/>
              </w:rPr>
              <w:t>.1.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5440BF" w:rsidRDefault="005440BF" w:rsidP="00AF33AA">
            <w:pPr>
              <w:jc w:val="center"/>
              <w:rPr>
                <w:rFonts w:ascii="Times New Roman" w:hAnsi="Times New Roman"/>
                <w:sz w:val="20"/>
                <w:szCs w:val="20"/>
              </w:rPr>
            </w:pPr>
            <w:r w:rsidRPr="007701FB">
              <w:rPr>
                <w:rFonts w:ascii="Times New Roman" w:hAnsi="Times New Roman"/>
                <w:b/>
                <w:color w:val="000000"/>
                <w:sz w:val="18"/>
                <w:szCs w:val="18"/>
              </w:rPr>
              <w:t>Мероприятие 1</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Оформление и обновление стендов для родителей с актуальной информацией.</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520F5E" w:rsidRDefault="00457526" w:rsidP="00AF33AA">
            <w:pPr>
              <w:jc w:val="center"/>
              <w:rPr>
                <w:rFonts w:ascii="Times New Roman" w:hAnsi="Times New Roman"/>
                <w:sz w:val="18"/>
                <w:szCs w:val="18"/>
              </w:rPr>
            </w:pPr>
            <w:r w:rsidRPr="00520F5E">
              <w:rPr>
                <w:rFonts w:ascii="Times New Roman" w:hAnsi="Times New Roman"/>
                <w:sz w:val="18"/>
                <w:szCs w:val="18"/>
              </w:rPr>
              <w:t>Муниципальные общеобразовательные учреждения</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Pr="00520F5E" w:rsidRDefault="00457526" w:rsidP="00AF33AA">
            <w:pPr>
              <w:jc w:val="center"/>
              <w:rPr>
                <w:rFonts w:ascii="Times New Roman" w:hAnsi="Times New Roman"/>
                <w:sz w:val="18"/>
                <w:szCs w:val="18"/>
              </w:rPr>
            </w:pPr>
            <w:r w:rsidRPr="00520F5E">
              <w:rPr>
                <w:rFonts w:ascii="Times New Roman" w:hAnsi="Times New Roman"/>
                <w:sz w:val="18"/>
                <w:szCs w:val="18"/>
              </w:rPr>
              <w:t>Информированность родителей по вопросам здорового питания</w:t>
            </w:r>
          </w:p>
          <w:p w:rsidR="00457526" w:rsidRPr="00520F5E" w:rsidRDefault="00457526" w:rsidP="00AF33AA">
            <w:pPr>
              <w:jc w:val="center"/>
              <w:rPr>
                <w:rFonts w:ascii="Times New Roman" w:hAnsi="Times New Roman"/>
                <w:sz w:val="18"/>
                <w:szCs w:val="18"/>
              </w:rPr>
            </w:pPr>
          </w:p>
        </w:tc>
      </w:tr>
      <w:tr w:rsidR="00457526" w:rsidRPr="00FA0E7C" w:rsidTr="005B5FEF">
        <w:trPr>
          <w:trHeight w:val="531"/>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520F5E" w:rsidRDefault="00457526" w:rsidP="00AF33AA">
            <w:pPr>
              <w:jc w:val="center"/>
              <w:rPr>
                <w:rFonts w:ascii="Times New Roman" w:hAnsi="Times New Roman"/>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520F5E" w:rsidRDefault="00457526" w:rsidP="00AF33AA">
            <w:pPr>
              <w:jc w:val="center"/>
              <w:rPr>
                <w:rFonts w:ascii="Times New Roman" w:hAnsi="Times New Roman"/>
                <w:sz w:val="18"/>
                <w:szCs w:val="18"/>
              </w:rPr>
            </w:pPr>
          </w:p>
        </w:tc>
      </w:tr>
      <w:tr w:rsidR="00457526" w:rsidRPr="00FA0E7C" w:rsidTr="005B5FEF">
        <w:trPr>
          <w:trHeight w:val="823"/>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520F5E" w:rsidRDefault="00457526" w:rsidP="00AF33AA">
            <w:pPr>
              <w:jc w:val="center"/>
              <w:rPr>
                <w:rFonts w:ascii="Times New Roman" w:hAnsi="Times New Roman"/>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520F5E" w:rsidRDefault="00457526" w:rsidP="00AF33AA">
            <w:pPr>
              <w:jc w:val="center"/>
              <w:rPr>
                <w:rFonts w:ascii="Times New Roman" w:hAnsi="Times New Roman"/>
                <w:sz w:val="18"/>
                <w:szCs w:val="18"/>
              </w:rPr>
            </w:pPr>
          </w:p>
        </w:tc>
      </w:tr>
      <w:tr w:rsidR="00457526" w:rsidRPr="00FA0E7C" w:rsidTr="005B5FEF">
        <w:trPr>
          <w:trHeight w:val="456"/>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520F5E" w:rsidRDefault="00457526" w:rsidP="00AF33AA">
            <w:pPr>
              <w:jc w:val="center"/>
              <w:rPr>
                <w:rFonts w:ascii="Times New Roman" w:hAnsi="Times New Roman"/>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520F5E" w:rsidRDefault="00457526" w:rsidP="00AF33AA">
            <w:pPr>
              <w:jc w:val="center"/>
              <w:rPr>
                <w:rFonts w:ascii="Times New Roman" w:hAnsi="Times New Roman"/>
                <w:sz w:val="18"/>
                <w:szCs w:val="18"/>
              </w:rPr>
            </w:pPr>
          </w:p>
        </w:tc>
      </w:tr>
      <w:tr w:rsidR="00457526" w:rsidRPr="00FA0E7C" w:rsidTr="005B5FEF">
        <w:trPr>
          <w:trHeight w:val="345"/>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5440BF" w:rsidP="00AF33AA">
            <w:pPr>
              <w:jc w:val="center"/>
              <w:rPr>
                <w:rFonts w:ascii="Times New Roman" w:hAnsi="Times New Roman"/>
                <w:sz w:val="20"/>
                <w:szCs w:val="20"/>
              </w:rPr>
            </w:pPr>
            <w:r>
              <w:rPr>
                <w:rFonts w:ascii="Times New Roman" w:hAnsi="Times New Roman"/>
                <w:sz w:val="20"/>
                <w:szCs w:val="20"/>
              </w:rPr>
              <w:t>18</w:t>
            </w:r>
            <w:r w:rsidR="00457526" w:rsidRPr="00FA0E7C">
              <w:rPr>
                <w:rFonts w:ascii="Times New Roman" w:hAnsi="Times New Roman"/>
                <w:sz w:val="20"/>
                <w:szCs w:val="20"/>
              </w:rPr>
              <w:t>.2.</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5440BF" w:rsidRDefault="005440BF"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2</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Выделение информационного поля на сайтах образовательных организаций для регулярных рубрик, отражающих вопросы рационального питания, особенности питания детей и подростков. Пропаганда рационального питания, как залога здоровья детей и подростков.</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520F5E" w:rsidRDefault="00457526" w:rsidP="00AF33AA">
            <w:pPr>
              <w:jc w:val="center"/>
              <w:rPr>
                <w:rFonts w:ascii="Times New Roman" w:hAnsi="Times New Roman"/>
                <w:sz w:val="18"/>
                <w:szCs w:val="18"/>
              </w:rPr>
            </w:pPr>
            <w:r w:rsidRPr="00520F5E">
              <w:rPr>
                <w:rFonts w:ascii="Times New Roman" w:hAnsi="Times New Roman"/>
                <w:sz w:val="18"/>
                <w:szCs w:val="18"/>
              </w:rPr>
              <w:t>Муниципальные общеобразовательные учреждения</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Pr="00520F5E" w:rsidRDefault="00457526" w:rsidP="00AF33AA">
            <w:pPr>
              <w:jc w:val="center"/>
              <w:rPr>
                <w:rFonts w:ascii="Times New Roman" w:hAnsi="Times New Roman"/>
                <w:sz w:val="18"/>
                <w:szCs w:val="18"/>
              </w:rPr>
            </w:pPr>
            <w:r w:rsidRPr="00520F5E">
              <w:rPr>
                <w:rFonts w:ascii="Times New Roman" w:hAnsi="Times New Roman"/>
                <w:sz w:val="18"/>
                <w:szCs w:val="18"/>
              </w:rPr>
              <w:t>Обновление информации на сайтах образовательных учреждений по организации питания, в целях пропаганды здорового образа жизни</w:t>
            </w:r>
          </w:p>
          <w:p w:rsidR="00457526" w:rsidRPr="00520F5E" w:rsidRDefault="00457526" w:rsidP="00AF33AA">
            <w:pPr>
              <w:jc w:val="center"/>
              <w:rPr>
                <w:rFonts w:ascii="Times New Roman" w:hAnsi="Times New Roman"/>
                <w:sz w:val="18"/>
                <w:szCs w:val="18"/>
              </w:rPr>
            </w:pPr>
          </w:p>
        </w:tc>
      </w:tr>
      <w:tr w:rsidR="00457526" w:rsidRPr="00FA0E7C" w:rsidTr="005B5FEF">
        <w:trPr>
          <w:trHeight w:val="106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91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484"/>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647"/>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5440BF" w:rsidP="00AF33AA">
            <w:pPr>
              <w:jc w:val="center"/>
              <w:rPr>
                <w:rFonts w:ascii="Times New Roman" w:hAnsi="Times New Roman"/>
                <w:sz w:val="20"/>
                <w:szCs w:val="20"/>
              </w:rPr>
            </w:pPr>
            <w:r>
              <w:rPr>
                <w:rFonts w:ascii="Times New Roman" w:hAnsi="Times New Roman"/>
                <w:sz w:val="20"/>
                <w:szCs w:val="20"/>
              </w:rPr>
              <w:t>18</w:t>
            </w:r>
            <w:r w:rsidR="00457526" w:rsidRPr="00FA0E7C">
              <w:rPr>
                <w:rFonts w:ascii="Times New Roman" w:hAnsi="Times New Roman"/>
                <w:sz w:val="20"/>
                <w:szCs w:val="20"/>
              </w:rPr>
              <w:t>.3.</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5440BF" w:rsidRDefault="005440BF"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3</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Организация семинаров, </w:t>
            </w:r>
            <w:r w:rsidRPr="00FA0E7C">
              <w:rPr>
                <w:rFonts w:ascii="Times New Roman" w:hAnsi="Times New Roman"/>
                <w:sz w:val="20"/>
                <w:szCs w:val="20"/>
              </w:rPr>
              <w:lastRenderedPageBreak/>
              <w:t>конференций, круглых столов по организации питания обучающихся в муниципальных общеобразовательных учреждениях</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lastRenderedPageBreak/>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Муниципальные </w:t>
            </w:r>
            <w:r w:rsidRPr="00FA0E7C">
              <w:rPr>
                <w:rFonts w:ascii="Times New Roman" w:hAnsi="Times New Roman"/>
                <w:sz w:val="20"/>
                <w:szCs w:val="20"/>
              </w:rPr>
              <w:lastRenderedPageBreak/>
              <w:t>общеобразовательные учреждения</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lastRenderedPageBreak/>
              <w:t>Проведение мероприя</w:t>
            </w:r>
            <w:r w:rsidRPr="00FA0E7C">
              <w:rPr>
                <w:rFonts w:ascii="Times New Roman" w:hAnsi="Times New Roman"/>
                <w:sz w:val="20"/>
                <w:szCs w:val="20"/>
              </w:rPr>
              <w:lastRenderedPageBreak/>
              <w:t>тий по организации питания обучающихся в муниципальных общеобразовательных уч</w:t>
            </w:r>
            <w:r>
              <w:rPr>
                <w:rFonts w:ascii="Times New Roman" w:hAnsi="Times New Roman"/>
                <w:sz w:val="20"/>
                <w:szCs w:val="20"/>
              </w:rPr>
              <w:t>реждениях</w:t>
            </w:r>
          </w:p>
        </w:tc>
      </w:tr>
      <w:tr w:rsidR="00457526" w:rsidRPr="00FA0E7C" w:rsidTr="005B5FEF">
        <w:trPr>
          <w:trHeight w:val="739"/>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553"/>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174"/>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221"/>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5440BF" w:rsidP="00AF33AA">
            <w:pPr>
              <w:jc w:val="center"/>
              <w:rPr>
                <w:rFonts w:ascii="Times New Roman" w:hAnsi="Times New Roman"/>
                <w:sz w:val="20"/>
                <w:szCs w:val="20"/>
              </w:rPr>
            </w:pPr>
            <w:r>
              <w:rPr>
                <w:rFonts w:ascii="Times New Roman" w:hAnsi="Times New Roman"/>
                <w:sz w:val="20"/>
                <w:szCs w:val="20"/>
              </w:rPr>
              <w:t>18</w:t>
            </w:r>
            <w:r w:rsidR="00457526" w:rsidRPr="00FA0E7C">
              <w:rPr>
                <w:rFonts w:ascii="Times New Roman" w:hAnsi="Times New Roman"/>
                <w:sz w:val="20"/>
                <w:szCs w:val="20"/>
              </w:rPr>
              <w:t>.4.</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5440BF" w:rsidRDefault="005440BF"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4</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Организация и проведение конкурса общеобразовательных учреждений по реализации профилактической программы «Разговор о правильном питании»</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Муниципальные общеобразовательные учреждения</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Определение победителей и призеров конкурса</w:t>
            </w:r>
          </w:p>
        </w:tc>
      </w:tr>
      <w:tr w:rsidR="00457526" w:rsidRPr="00FA0E7C" w:rsidTr="005B5FEF">
        <w:trPr>
          <w:trHeight w:val="53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831"/>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446"/>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286"/>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5440BF" w:rsidP="00AF33AA">
            <w:pPr>
              <w:jc w:val="center"/>
              <w:rPr>
                <w:rFonts w:ascii="Times New Roman" w:hAnsi="Times New Roman"/>
                <w:sz w:val="20"/>
                <w:szCs w:val="20"/>
              </w:rPr>
            </w:pPr>
            <w:r>
              <w:rPr>
                <w:rFonts w:ascii="Times New Roman" w:hAnsi="Times New Roman"/>
                <w:sz w:val="20"/>
                <w:szCs w:val="20"/>
              </w:rPr>
              <w:t>18</w:t>
            </w:r>
            <w:r w:rsidR="00457526" w:rsidRPr="00FA0E7C">
              <w:rPr>
                <w:rFonts w:ascii="Times New Roman" w:hAnsi="Times New Roman"/>
                <w:sz w:val="20"/>
                <w:szCs w:val="20"/>
              </w:rPr>
              <w:t>.5.</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5440BF" w:rsidRDefault="005440BF" w:rsidP="00AF33AA">
            <w:pPr>
              <w:jc w:val="center"/>
              <w:rPr>
                <w:rFonts w:ascii="Times New Roman" w:hAnsi="Times New Roman"/>
                <w:sz w:val="20"/>
                <w:szCs w:val="20"/>
              </w:rPr>
            </w:pPr>
            <w:r>
              <w:rPr>
                <w:rFonts w:ascii="Times New Roman" w:hAnsi="Times New Roman"/>
                <w:b/>
                <w:color w:val="000000"/>
                <w:sz w:val="18"/>
                <w:szCs w:val="18"/>
              </w:rPr>
              <w:t>Мероприятие 5</w:t>
            </w:r>
          </w:p>
          <w:p w:rsidR="00457526" w:rsidRDefault="00457526" w:rsidP="00AF33AA">
            <w:pPr>
              <w:jc w:val="center"/>
              <w:rPr>
                <w:rFonts w:ascii="Times New Roman" w:hAnsi="Times New Roman"/>
                <w:sz w:val="20"/>
                <w:szCs w:val="20"/>
              </w:rPr>
            </w:pPr>
            <w:r w:rsidRPr="00FA0E7C">
              <w:rPr>
                <w:rFonts w:ascii="Times New Roman" w:hAnsi="Times New Roman"/>
                <w:sz w:val="20"/>
                <w:szCs w:val="20"/>
              </w:rPr>
              <w:t>Формирование у детей и подростков рационального пищевого поведения и знаний об основах здорового питания: обучение школьников культуре и основам здорового питания в рамках реализации учебных программ по биологии, химии, технологии</w:t>
            </w:r>
          </w:p>
          <w:p w:rsidR="00457526" w:rsidRPr="00FA0E7C" w:rsidRDefault="00457526" w:rsidP="00AF33AA">
            <w:pPr>
              <w:jc w:val="center"/>
              <w:rPr>
                <w:rFonts w:ascii="Times New Roman" w:hAnsi="Times New Roman"/>
                <w:sz w:val="20"/>
                <w:szCs w:val="20"/>
              </w:rPr>
            </w:pP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Муниципальные общеобразовательные учреждения</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Формирование культуры здорового питания</w:t>
            </w:r>
          </w:p>
        </w:tc>
      </w:tr>
      <w:tr w:rsidR="00457526" w:rsidRPr="00FA0E7C" w:rsidTr="005B5FEF">
        <w:trPr>
          <w:trHeight w:val="687"/>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737"/>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550"/>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349"/>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5440BF" w:rsidP="00AF33AA">
            <w:pPr>
              <w:jc w:val="center"/>
              <w:rPr>
                <w:rFonts w:ascii="Times New Roman" w:hAnsi="Times New Roman"/>
                <w:sz w:val="20"/>
                <w:szCs w:val="20"/>
              </w:rPr>
            </w:pPr>
            <w:r>
              <w:rPr>
                <w:rFonts w:ascii="Times New Roman" w:hAnsi="Times New Roman"/>
                <w:sz w:val="20"/>
                <w:szCs w:val="20"/>
              </w:rPr>
              <w:t>18</w:t>
            </w:r>
            <w:r w:rsidR="00457526" w:rsidRPr="00FA0E7C">
              <w:rPr>
                <w:rFonts w:ascii="Times New Roman" w:hAnsi="Times New Roman"/>
                <w:sz w:val="20"/>
                <w:szCs w:val="20"/>
              </w:rPr>
              <w:t>.6.</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5440BF" w:rsidRDefault="005440BF" w:rsidP="00AF33AA">
            <w:pPr>
              <w:jc w:val="center"/>
              <w:rPr>
                <w:rFonts w:ascii="Times New Roman" w:hAnsi="Times New Roman"/>
                <w:sz w:val="20"/>
                <w:szCs w:val="20"/>
              </w:rPr>
            </w:pPr>
            <w:r>
              <w:rPr>
                <w:rFonts w:ascii="Times New Roman" w:hAnsi="Times New Roman"/>
                <w:b/>
                <w:color w:val="000000"/>
                <w:sz w:val="18"/>
                <w:szCs w:val="18"/>
              </w:rPr>
              <w:t>Мероприятие 6</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Проведение внеклассных занятий и бесед с детьми</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Муниципальные общеобразовательные учреждения</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Увеличение грамотности учащихся по вопросам правильного питания</w:t>
            </w:r>
          </w:p>
          <w:p w:rsidR="00457526" w:rsidRPr="00FA0E7C" w:rsidRDefault="00457526" w:rsidP="00AF33AA">
            <w:pPr>
              <w:jc w:val="center"/>
              <w:rPr>
                <w:rFonts w:ascii="Times New Roman" w:hAnsi="Times New Roman"/>
                <w:sz w:val="20"/>
                <w:szCs w:val="20"/>
              </w:rPr>
            </w:pPr>
          </w:p>
        </w:tc>
      </w:tr>
      <w:tr w:rsidR="00457526" w:rsidRPr="00FA0E7C" w:rsidTr="005B5FEF">
        <w:trPr>
          <w:trHeight w:val="598"/>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601"/>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62"/>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336"/>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5440BF" w:rsidP="00AF33AA">
            <w:pPr>
              <w:jc w:val="center"/>
              <w:rPr>
                <w:rFonts w:ascii="Times New Roman" w:hAnsi="Times New Roman"/>
                <w:sz w:val="20"/>
                <w:szCs w:val="20"/>
              </w:rPr>
            </w:pPr>
            <w:r>
              <w:rPr>
                <w:rFonts w:ascii="Times New Roman" w:hAnsi="Times New Roman"/>
                <w:sz w:val="20"/>
                <w:szCs w:val="20"/>
              </w:rPr>
              <w:lastRenderedPageBreak/>
              <w:t>19</w:t>
            </w:r>
            <w:r w:rsidR="00457526"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b/>
                <w:sz w:val="20"/>
                <w:szCs w:val="20"/>
                <w:u w:val="single"/>
              </w:rPr>
              <w:t>Основное мероприятие</w:t>
            </w:r>
            <w:r w:rsidR="005440BF">
              <w:rPr>
                <w:rFonts w:ascii="Times New Roman" w:hAnsi="Times New Roman"/>
                <w:b/>
                <w:sz w:val="20"/>
                <w:szCs w:val="20"/>
                <w:u w:val="single"/>
              </w:rPr>
              <w:t xml:space="preserve"> 19</w:t>
            </w:r>
            <w:r w:rsidRPr="00FA0E7C">
              <w:rPr>
                <w:rFonts w:ascii="Times New Roman" w:hAnsi="Times New Roman"/>
                <w:b/>
                <w:sz w:val="20"/>
                <w:szCs w:val="20"/>
                <w:u w:val="single"/>
              </w:rPr>
              <w:t>:</w:t>
            </w:r>
            <w:r>
              <w:rPr>
                <w:rFonts w:ascii="Times New Roman" w:hAnsi="Times New Roman"/>
                <w:b/>
                <w:sz w:val="20"/>
                <w:szCs w:val="20"/>
                <w:u w:val="single"/>
              </w:rPr>
              <w:t xml:space="preserve"> </w:t>
            </w:r>
            <w:r w:rsidRPr="00FA0E7C">
              <w:rPr>
                <w:rFonts w:ascii="Times New Roman" w:hAnsi="Times New Roman"/>
                <w:sz w:val="20"/>
                <w:szCs w:val="20"/>
              </w:rPr>
              <w:t>Установка озонофильтрующих систем «ОЗОН-М» (анализ воды, подбор фильтра, монтаж оборудования и внутренних систем</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водоснабжения и канализования) в общеобразовательных учреждениях</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Муниципальные общеобразовательные учреждения</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Улучшение качества питьевой воды.</w:t>
            </w:r>
          </w:p>
        </w:tc>
      </w:tr>
      <w:tr w:rsidR="00457526" w:rsidRPr="00FA0E7C" w:rsidTr="005B5FEF">
        <w:trPr>
          <w:trHeight w:val="553"/>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870"/>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729"/>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5A2700" w:rsidRPr="00FA0E7C" w:rsidTr="005B5FEF">
        <w:trPr>
          <w:trHeight w:val="529"/>
        </w:trPr>
        <w:tc>
          <w:tcPr>
            <w:tcW w:w="3828" w:type="dxa"/>
            <w:gridSpan w:val="3"/>
            <w:vMerge w:val="restart"/>
            <w:tcBorders>
              <w:top w:val="single" w:sz="4" w:space="0" w:color="auto"/>
              <w:left w:val="single" w:sz="4" w:space="0" w:color="auto"/>
              <w:bottom w:val="single" w:sz="4" w:space="0" w:color="auto"/>
              <w:right w:val="single" w:sz="4" w:space="0" w:color="auto"/>
            </w:tcBorders>
            <w:vAlign w:val="center"/>
          </w:tcPr>
          <w:p w:rsidR="005A2700" w:rsidRPr="00FA0E7C" w:rsidRDefault="005A2700" w:rsidP="00AF33AA">
            <w:pPr>
              <w:jc w:val="center"/>
              <w:rPr>
                <w:rFonts w:ascii="Times New Roman" w:hAnsi="Times New Roman"/>
                <w:sz w:val="20"/>
                <w:szCs w:val="20"/>
              </w:rPr>
            </w:pPr>
            <w:r w:rsidRPr="00FA0E7C">
              <w:rPr>
                <w:rFonts w:ascii="Times New Roman" w:hAnsi="Times New Roman"/>
                <w:sz w:val="20"/>
                <w:szCs w:val="20"/>
              </w:rPr>
              <w:t>ИТОГО:</w:t>
            </w:r>
          </w:p>
        </w:tc>
        <w:tc>
          <w:tcPr>
            <w:tcW w:w="1417" w:type="dxa"/>
            <w:tcBorders>
              <w:top w:val="single" w:sz="4" w:space="0" w:color="auto"/>
              <w:left w:val="nil"/>
              <w:bottom w:val="single" w:sz="4" w:space="0" w:color="auto"/>
              <w:right w:val="single" w:sz="4" w:space="0" w:color="auto"/>
            </w:tcBorders>
            <w:vAlign w:val="center"/>
          </w:tcPr>
          <w:p w:rsidR="005A2700" w:rsidRPr="00FA0E7C" w:rsidRDefault="005A2700"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5A2700" w:rsidRPr="00A458E5" w:rsidRDefault="005A2700" w:rsidP="00AF33AA">
            <w:pPr>
              <w:jc w:val="center"/>
              <w:rPr>
                <w:rFonts w:ascii="Times New Roman" w:hAnsi="Times New Roman"/>
                <w:bCs/>
                <w:color w:val="002060"/>
                <w:sz w:val="16"/>
                <w:szCs w:val="16"/>
              </w:rPr>
            </w:pPr>
            <w:r w:rsidRPr="00A458E5">
              <w:rPr>
                <w:rFonts w:ascii="Times New Roman" w:hAnsi="Times New Roman"/>
                <w:bCs/>
                <w:color w:val="002060"/>
                <w:sz w:val="16"/>
                <w:szCs w:val="16"/>
              </w:rPr>
              <w:t>702108,2</w:t>
            </w:r>
          </w:p>
        </w:tc>
        <w:tc>
          <w:tcPr>
            <w:tcW w:w="992" w:type="dxa"/>
            <w:tcBorders>
              <w:top w:val="single" w:sz="4" w:space="0" w:color="auto"/>
              <w:left w:val="nil"/>
              <w:bottom w:val="single" w:sz="4" w:space="0" w:color="auto"/>
              <w:right w:val="single" w:sz="4" w:space="0" w:color="auto"/>
            </w:tcBorders>
            <w:vAlign w:val="center"/>
          </w:tcPr>
          <w:p w:rsidR="005A2700" w:rsidRPr="005A2700" w:rsidRDefault="005A2700">
            <w:pPr>
              <w:jc w:val="center"/>
              <w:rPr>
                <w:rFonts w:ascii="Times New Roman" w:hAnsi="Times New Roman"/>
                <w:bCs/>
                <w:color w:val="000000"/>
                <w:sz w:val="16"/>
                <w:szCs w:val="16"/>
              </w:rPr>
            </w:pPr>
            <w:r w:rsidRPr="005A2700">
              <w:rPr>
                <w:rFonts w:ascii="Times New Roman" w:hAnsi="Times New Roman"/>
                <w:bCs/>
                <w:color w:val="000000"/>
                <w:sz w:val="16"/>
                <w:szCs w:val="16"/>
              </w:rPr>
              <w:t>3598597,7</w:t>
            </w:r>
          </w:p>
        </w:tc>
        <w:tc>
          <w:tcPr>
            <w:tcW w:w="1276" w:type="dxa"/>
            <w:tcBorders>
              <w:top w:val="single" w:sz="4" w:space="0" w:color="auto"/>
              <w:left w:val="nil"/>
              <w:bottom w:val="single" w:sz="4" w:space="0" w:color="auto"/>
              <w:right w:val="single" w:sz="4" w:space="0" w:color="auto"/>
            </w:tcBorders>
            <w:vAlign w:val="center"/>
          </w:tcPr>
          <w:p w:rsidR="005A2700" w:rsidRPr="005A2700" w:rsidRDefault="005A2700">
            <w:pPr>
              <w:jc w:val="center"/>
              <w:rPr>
                <w:rFonts w:ascii="Times New Roman" w:hAnsi="Times New Roman"/>
                <w:bCs/>
                <w:color w:val="000000"/>
                <w:sz w:val="16"/>
                <w:szCs w:val="16"/>
              </w:rPr>
            </w:pPr>
            <w:r w:rsidRPr="005A2700">
              <w:rPr>
                <w:rFonts w:ascii="Times New Roman" w:hAnsi="Times New Roman"/>
                <w:bCs/>
                <w:color w:val="000000"/>
                <w:sz w:val="16"/>
                <w:szCs w:val="16"/>
              </w:rPr>
              <w:t>751753,6</w:t>
            </w:r>
          </w:p>
        </w:tc>
        <w:tc>
          <w:tcPr>
            <w:tcW w:w="1134" w:type="dxa"/>
            <w:tcBorders>
              <w:top w:val="single" w:sz="4" w:space="0" w:color="auto"/>
              <w:left w:val="nil"/>
              <w:bottom w:val="single" w:sz="4" w:space="0" w:color="auto"/>
              <w:right w:val="single" w:sz="4" w:space="0" w:color="auto"/>
            </w:tcBorders>
            <w:vAlign w:val="center"/>
          </w:tcPr>
          <w:p w:rsidR="005A2700" w:rsidRPr="005A2700" w:rsidRDefault="005A2700">
            <w:pPr>
              <w:jc w:val="center"/>
              <w:rPr>
                <w:rFonts w:ascii="Times New Roman" w:hAnsi="Times New Roman"/>
                <w:bCs/>
                <w:color w:val="000000"/>
                <w:sz w:val="16"/>
                <w:szCs w:val="16"/>
              </w:rPr>
            </w:pPr>
            <w:r w:rsidRPr="005A2700">
              <w:rPr>
                <w:rFonts w:ascii="Times New Roman" w:hAnsi="Times New Roman"/>
                <w:bCs/>
                <w:color w:val="000000"/>
                <w:sz w:val="16"/>
                <w:szCs w:val="16"/>
              </w:rPr>
              <w:t>726614,5</w:t>
            </w:r>
          </w:p>
        </w:tc>
        <w:tc>
          <w:tcPr>
            <w:tcW w:w="1276" w:type="dxa"/>
            <w:tcBorders>
              <w:top w:val="single" w:sz="4" w:space="0" w:color="auto"/>
              <w:left w:val="nil"/>
              <w:bottom w:val="single" w:sz="4" w:space="0" w:color="auto"/>
              <w:right w:val="single" w:sz="4" w:space="0" w:color="auto"/>
            </w:tcBorders>
            <w:vAlign w:val="center"/>
          </w:tcPr>
          <w:p w:rsidR="005A2700" w:rsidRPr="005A2700" w:rsidRDefault="005A2700">
            <w:pPr>
              <w:jc w:val="center"/>
              <w:rPr>
                <w:rFonts w:ascii="Times New Roman" w:hAnsi="Times New Roman"/>
                <w:bCs/>
                <w:color w:val="000000"/>
                <w:sz w:val="16"/>
                <w:szCs w:val="16"/>
              </w:rPr>
            </w:pPr>
            <w:r w:rsidRPr="005A2700">
              <w:rPr>
                <w:rFonts w:ascii="Times New Roman" w:hAnsi="Times New Roman"/>
                <w:bCs/>
                <w:color w:val="000000"/>
                <w:sz w:val="16"/>
                <w:szCs w:val="16"/>
              </w:rPr>
              <w:t>701083,2</w:t>
            </w:r>
          </w:p>
        </w:tc>
        <w:tc>
          <w:tcPr>
            <w:tcW w:w="1134" w:type="dxa"/>
            <w:tcBorders>
              <w:top w:val="single" w:sz="4" w:space="0" w:color="auto"/>
              <w:left w:val="nil"/>
              <w:bottom w:val="single" w:sz="4" w:space="0" w:color="auto"/>
              <w:right w:val="single" w:sz="4" w:space="0" w:color="auto"/>
            </w:tcBorders>
            <w:vAlign w:val="center"/>
          </w:tcPr>
          <w:p w:rsidR="005A2700" w:rsidRPr="005A2700" w:rsidRDefault="005A2700">
            <w:pPr>
              <w:jc w:val="center"/>
              <w:rPr>
                <w:rFonts w:ascii="Times New Roman" w:hAnsi="Times New Roman"/>
                <w:bCs/>
                <w:color w:val="000000"/>
                <w:sz w:val="16"/>
                <w:szCs w:val="16"/>
              </w:rPr>
            </w:pPr>
            <w:r w:rsidRPr="005A2700">
              <w:rPr>
                <w:rFonts w:ascii="Times New Roman" w:hAnsi="Times New Roman"/>
                <w:bCs/>
                <w:color w:val="000000"/>
                <w:sz w:val="16"/>
                <w:szCs w:val="16"/>
              </w:rPr>
              <w:t>700623,2</w:t>
            </w:r>
          </w:p>
        </w:tc>
        <w:tc>
          <w:tcPr>
            <w:tcW w:w="1134" w:type="dxa"/>
            <w:tcBorders>
              <w:top w:val="single" w:sz="4" w:space="0" w:color="auto"/>
              <w:left w:val="single" w:sz="4" w:space="0" w:color="auto"/>
              <w:bottom w:val="single" w:sz="4" w:space="0" w:color="auto"/>
              <w:right w:val="single" w:sz="4" w:space="0" w:color="auto"/>
            </w:tcBorders>
            <w:vAlign w:val="center"/>
          </w:tcPr>
          <w:p w:rsidR="005A2700" w:rsidRPr="005A2700" w:rsidRDefault="005A2700">
            <w:pPr>
              <w:jc w:val="center"/>
              <w:rPr>
                <w:rFonts w:ascii="Times New Roman" w:hAnsi="Times New Roman"/>
                <w:bCs/>
                <w:color w:val="000000"/>
                <w:sz w:val="16"/>
                <w:szCs w:val="16"/>
              </w:rPr>
            </w:pPr>
            <w:r w:rsidRPr="005A2700">
              <w:rPr>
                <w:rFonts w:ascii="Times New Roman" w:hAnsi="Times New Roman"/>
                <w:bCs/>
                <w:color w:val="000000"/>
                <w:sz w:val="16"/>
                <w:szCs w:val="16"/>
              </w:rPr>
              <w:t>718523,2</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5A2700" w:rsidRPr="0046011B" w:rsidRDefault="005A2700" w:rsidP="00AF33AA">
            <w:pPr>
              <w:jc w:val="center"/>
              <w:rPr>
                <w:rFonts w:ascii="Times New Roman" w:hAnsi="Times New Roman"/>
                <w:bCs/>
                <w:color w:val="000000"/>
                <w:sz w:val="20"/>
                <w:szCs w:val="20"/>
              </w:rPr>
            </w:pP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5A2700" w:rsidRPr="00FA0E7C" w:rsidRDefault="005A2700" w:rsidP="00AF33AA">
            <w:pPr>
              <w:jc w:val="center"/>
              <w:rPr>
                <w:rFonts w:ascii="Times New Roman" w:hAnsi="Times New Roman"/>
                <w:sz w:val="20"/>
                <w:szCs w:val="20"/>
              </w:rPr>
            </w:pPr>
          </w:p>
        </w:tc>
      </w:tr>
      <w:tr w:rsidR="005A2700" w:rsidRPr="00FA0E7C" w:rsidTr="005B5FEF">
        <w:trPr>
          <w:trHeight w:val="717"/>
        </w:trPr>
        <w:tc>
          <w:tcPr>
            <w:tcW w:w="3828" w:type="dxa"/>
            <w:gridSpan w:val="3"/>
            <w:vMerge/>
            <w:tcBorders>
              <w:top w:val="single" w:sz="4" w:space="0" w:color="auto"/>
              <w:left w:val="single" w:sz="4" w:space="0" w:color="auto"/>
              <w:bottom w:val="single" w:sz="4" w:space="0" w:color="auto"/>
              <w:right w:val="single" w:sz="4" w:space="0" w:color="auto"/>
            </w:tcBorders>
            <w:vAlign w:val="center"/>
          </w:tcPr>
          <w:p w:rsidR="005A2700" w:rsidRPr="00FA0E7C" w:rsidRDefault="005A2700" w:rsidP="00AF33AA">
            <w:pPr>
              <w:jc w:val="center"/>
              <w:rPr>
                <w:rFonts w:ascii="Times New Roman" w:hAnsi="Times New Roman"/>
              </w:rPr>
            </w:pPr>
          </w:p>
        </w:tc>
        <w:tc>
          <w:tcPr>
            <w:tcW w:w="1417" w:type="dxa"/>
            <w:tcBorders>
              <w:top w:val="single" w:sz="4" w:space="0" w:color="auto"/>
              <w:left w:val="nil"/>
              <w:bottom w:val="single" w:sz="4" w:space="0" w:color="auto"/>
              <w:right w:val="single" w:sz="4" w:space="0" w:color="auto"/>
            </w:tcBorders>
            <w:vAlign w:val="center"/>
          </w:tcPr>
          <w:p w:rsidR="005A2700" w:rsidRPr="00FA0E7C" w:rsidRDefault="005A2700"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5A2700" w:rsidRPr="00A458E5" w:rsidRDefault="005A2700" w:rsidP="00AF33AA">
            <w:pPr>
              <w:jc w:val="center"/>
              <w:rPr>
                <w:rFonts w:ascii="Times New Roman" w:hAnsi="Times New Roman"/>
                <w:bCs/>
                <w:color w:val="002060"/>
                <w:sz w:val="16"/>
                <w:szCs w:val="16"/>
              </w:rPr>
            </w:pPr>
            <w:r w:rsidRPr="00A458E5">
              <w:rPr>
                <w:rFonts w:ascii="Times New Roman" w:hAnsi="Times New Roman"/>
                <w:bCs/>
                <w:color w:val="002060"/>
                <w:sz w:val="16"/>
                <w:szCs w:val="16"/>
              </w:rPr>
              <w:t>571433,0</w:t>
            </w:r>
          </w:p>
        </w:tc>
        <w:tc>
          <w:tcPr>
            <w:tcW w:w="992" w:type="dxa"/>
            <w:tcBorders>
              <w:top w:val="single" w:sz="4" w:space="0" w:color="auto"/>
              <w:left w:val="nil"/>
              <w:bottom w:val="single" w:sz="4" w:space="0" w:color="auto"/>
              <w:right w:val="single" w:sz="4" w:space="0" w:color="auto"/>
            </w:tcBorders>
            <w:vAlign w:val="center"/>
          </w:tcPr>
          <w:p w:rsidR="005A2700" w:rsidRPr="005A2700" w:rsidRDefault="005A2700">
            <w:pPr>
              <w:jc w:val="center"/>
              <w:rPr>
                <w:rFonts w:ascii="Times New Roman" w:hAnsi="Times New Roman"/>
                <w:bCs/>
                <w:color w:val="000000"/>
                <w:sz w:val="16"/>
                <w:szCs w:val="16"/>
              </w:rPr>
            </w:pPr>
            <w:r w:rsidRPr="005A2700">
              <w:rPr>
                <w:rFonts w:ascii="Times New Roman" w:hAnsi="Times New Roman"/>
                <w:bCs/>
                <w:color w:val="000000"/>
                <w:sz w:val="16"/>
                <w:szCs w:val="16"/>
              </w:rPr>
              <w:t>3025839,0</w:t>
            </w:r>
          </w:p>
        </w:tc>
        <w:tc>
          <w:tcPr>
            <w:tcW w:w="1276" w:type="dxa"/>
            <w:tcBorders>
              <w:top w:val="single" w:sz="4" w:space="0" w:color="auto"/>
              <w:left w:val="nil"/>
              <w:bottom w:val="single" w:sz="4" w:space="0" w:color="auto"/>
              <w:right w:val="single" w:sz="4" w:space="0" w:color="auto"/>
            </w:tcBorders>
            <w:vAlign w:val="center"/>
          </w:tcPr>
          <w:p w:rsidR="005A2700" w:rsidRPr="005A2700" w:rsidRDefault="005A2700">
            <w:pPr>
              <w:jc w:val="center"/>
              <w:rPr>
                <w:rFonts w:ascii="Times New Roman" w:hAnsi="Times New Roman"/>
                <w:bCs/>
                <w:color w:val="000000"/>
                <w:sz w:val="16"/>
                <w:szCs w:val="16"/>
              </w:rPr>
            </w:pPr>
            <w:r w:rsidRPr="005A2700">
              <w:rPr>
                <w:rFonts w:ascii="Times New Roman" w:hAnsi="Times New Roman"/>
                <w:bCs/>
                <w:color w:val="000000"/>
                <w:sz w:val="16"/>
                <w:szCs w:val="16"/>
              </w:rPr>
              <w:t>632451,0</w:t>
            </w:r>
          </w:p>
        </w:tc>
        <w:tc>
          <w:tcPr>
            <w:tcW w:w="1134" w:type="dxa"/>
            <w:tcBorders>
              <w:top w:val="single" w:sz="4" w:space="0" w:color="auto"/>
              <w:left w:val="nil"/>
              <w:bottom w:val="single" w:sz="4" w:space="0" w:color="auto"/>
              <w:right w:val="single" w:sz="4" w:space="0" w:color="auto"/>
            </w:tcBorders>
            <w:vAlign w:val="center"/>
          </w:tcPr>
          <w:p w:rsidR="005A2700" w:rsidRPr="005A2700" w:rsidRDefault="005A2700">
            <w:pPr>
              <w:jc w:val="center"/>
              <w:rPr>
                <w:rFonts w:ascii="Times New Roman" w:hAnsi="Times New Roman"/>
                <w:bCs/>
                <w:color w:val="000000"/>
                <w:sz w:val="16"/>
                <w:szCs w:val="16"/>
              </w:rPr>
            </w:pPr>
            <w:r w:rsidRPr="005A2700">
              <w:rPr>
                <w:rFonts w:ascii="Times New Roman" w:hAnsi="Times New Roman"/>
                <w:bCs/>
                <w:color w:val="000000"/>
                <w:sz w:val="16"/>
                <w:szCs w:val="16"/>
              </w:rPr>
              <w:t>599517,0</w:t>
            </w:r>
          </w:p>
        </w:tc>
        <w:tc>
          <w:tcPr>
            <w:tcW w:w="1276" w:type="dxa"/>
            <w:tcBorders>
              <w:top w:val="single" w:sz="4" w:space="0" w:color="auto"/>
              <w:left w:val="nil"/>
              <w:bottom w:val="single" w:sz="4" w:space="0" w:color="auto"/>
              <w:right w:val="single" w:sz="4" w:space="0" w:color="auto"/>
            </w:tcBorders>
            <w:vAlign w:val="center"/>
          </w:tcPr>
          <w:p w:rsidR="005A2700" w:rsidRPr="005A2700" w:rsidRDefault="005A2700">
            <w:pPr>
              <w:jc w:val="center"/>
              <w:rPr>
                <w:rFonts w:ascii="Times New Roman" w:hAnsi="Times New Roman"/>
                <w:bCs/>
                <w:color w:val="000000"/>
                <w:sz w:val="16"/>
                <w:szCs w:val="16"/>
              </w:rPr>
            </w:pPr>
            <w:r w:rsidRPr="005A2700">
              <w:rPr>
                <w:rFonts w:ascii="Times New Roman" w:hAnsi="Times New Roman"/>
                <w:bCs/>
                <w:color w:val="000000"/>
                <w:sz w:val="16"/>
                <w:szCs w:val="16"/>
              </w:rPr>
              <w:t>598517,0</w:t>
            </w:r>
          </w:p>
        </w:tc>
        <w:tc>
          <w:tcPr>
            <w:tcW w:w="1134" w:type="dxa"/>
            <w:tcBorders>
              <w:top w:val="single" w:sz="4" w:space="0" w:color="auto"/>
              <w:left w:val="nil"/>
              <w:bottom w:val="single" w:sz="4" w:space="0" w:color="auto"/>
              <w:right w:val="single" w:sz="4" w:space="0" w:color="auto"/>
            </w:tcBorders>
            <w:vAlign w:val="center"/>
          </w:tcPr>
          <w:p w:rsidR="005A2700" w:rsidRPr="005A2700" w:rsidRDefault="005A2700">
            <w:pPr>
              <w:jc w:val="center"/>
              <w:rPr>
                <w:rFonts w:ascii="Times New Roman" w:hAnsi="Times New Roman"/>
                <w:bCs/>
                <w:color w:val="000000"/>
                <w:sz w:val="16"/>
                <w:szCs w:val="16"/>
              </w:rPr>
            </w:pPr>
            <w:r w:rsidRPr="005A2700">
              <w:rPr>
                <w:rFonts w:ascii="Times New Roman" w:hAnsi="Times New Roman"/>
                <w:bCs/>
                <w:color w:val="000000"/>
                <w:sz w:val="16"/>
                <w:szCs w:val="16"/>
              </w:rPr>
              <w:t>598517,0</w:t>
            </w:r>
          </w:p>
        </w:tc>
        <w:tc>
          <w:tcPr>
            <w:tcW w:w="1134" w:type="dxa"/>
            <w:tcBorders>
              <w:top w:val="single" w:sz="4" w:space="0" w:color="auto"/>
              <w:left w:val="single" w:sz="4" w:space="0" w:color="auto"/>
              <w:bottom w:val="single" w:sz="4" w:space="0" w:color="auto"/>
              <w:right w:val="single" w:sz="4" w:space="0" w:color="auto"/>
            </w:tcBorders>
            <w:vAlign w:val="center"/>
          </w:tcPr>
          <w:p w:rsidR="005A2700" w:rsidRPr="005A2700" w:rsidRDefault="005A2700">
            <w:pPr>
              <w:jc w:val="center"/>
              <w:rPr>
                <w:rFonts w:ascii="Times New Roman" w:hAnsi="Times New Roman"/>
                <w:bCs/>
                <w:color w:val="000000"/>
                <w:sz w:val="16"/>
                <w:szCs w:val="16"/>
              </w:rPr>
            </w:pPr>
            <w:r w:rsidRPr="005A2700">
              <w:rPr>
                <w:rFonts w:ascii="Times New Roman" w:hAnsi="Times New Roman"/>
                <w:bCs/>
                <w:color w:val="000000"/>
                <w:sz w:val="16"/>
                <w:szCs w:val="16"/>
              </w:rPr>
              <w:t>596837,0</w:t>
            </w:r>
          </w:p>
        </w:tc>
        <w:tc>
          <w:tcPr>
            <w:tcW w:w="1134" w:type="dxa"/>
            <w:vMerge/>
            <w:tcBorders>
              <w:top w:val="single" w:sz="4" w:space="0" w:color="auto"/>
              <w:left w:val="single" w:sz="4" w:space="0" w:color="auto"/>
              <w:bottom w:val="single" w:sz="4" w:space="0" w:color="auto"/>
              <w:right w:val="single" w:sz="4" w:space="0" w:color="auto"/>
            </w:tcBorders>
            <w:vAlign w:val="center"/>
          </w:tcPr>
          <w:p w:rsidR="005A2700" w:rsidRPr="00FA0E7C" w:rsidRDefault="005A2700" w:rsidP="00AF33AA">
            <w:pPr>
              <w:rPr>
                <w:rFonts w:ascii="Times New Roman" w:hAnsi="Times New Roman"/>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5A2700" w:rsidRPr="00FA0E7C" w:rsidRDefault="005A2700" w:rsidP="00AF33AA">
            <w:pPr>
              <w:rPr>
                <w:rFonts w:ascii="Times New Roman" w:hAnsi="Times New Roman"/>
              </w:rPr>
            </w:pPr>
          </w:p>
        </w:tc>
      </w:tr>
      <w:tr w:rsidR="005A2700" w:rsidRPr="00FA0E7C" w:rsidTr="005B5FEF">
        <w:trPr>
          <w:trHeight w:val="874"/>
        </w:trPr>
        <w:tc>
          <w:tcPr>
            <w:tcW w:w="3828" w:type="dxa"/>
            <w:gridSpan w:val="3"/>
            <w:vMerge/>
            <w:tcBorders>
              <w:top w:val="single" w:sz="4" w:space="0" w:color="auto"/>
              <w:left w:val="single" w:sz="4" w:space="0" w:color="auto"/>
              <w:bottom w:val="single" w:sz="4" w:space="0" w:color="auto"/>
              <w:right w:val="single" w:sz="4" w:space="0" w:color="auto"/>
            </w:tcBorders>
            <w:vAlign w:val="center"/>
          </w:tcPr>
          <w:p w:rsidR="005A2700" w:rsidRPr="00FA0E7C" w:rsidRDefault="005A2700" w:rsidP="00AF33AA">
            <w:pPr>
              <w:jc w:val="center"/>
              <w:rPr>
                <w:rFonts w:ascii="Times New Roman" w:hAnsi="Times New Roman"/>
              </w:rPr>
            </w:pPr>
          </w:p>
        </w:tc>
        <w:tc>
          <w:tcPr>
            <w:tcW w:w="1417" w:type="dxa"/>
            <w:tcBorders>
              <w:top w:val="single" w:sz="4" w:space="0" w:color="auto"/>
              <w:left w:val="nil"/>
              <w:bottom w:val="single" w:sz="4" w:space="0" w:color="auto"/>
              <w:right w:val="single" w:sz="4" w:space="0" w:color="auto"/>
            </w:tcBorders>
            <w:vAlign w:val="center"/>
          </w:tcPr>
          <w:p w:rsidR="005A2700" w:rsidRPr="00FA0E7C" w:rsidRDefault="005A2700"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5A2700" w:rsidRPr="00A458E5" w:rsidRDefault="005A2700" w:rsidP="00AF33AA">
            <w:pPr>
              <w:jc w:val="center"/>
              <w:rPr>
                <w:rFonts w:ascii="Times New Roman" w:hAnsi="Times New Roman"/>
                <w:bCs/>
                <w:color w:val="002060"/>
                <w:sz w:val="16"/>
                <w:szCs w:val="16"/>
              </w:rPr>
            </w:pPr>
            <w:r w:rsidRPr="00A458E5">
              <w:rPr>
                <w:rFonts w:ascii="Times New Roman" w:hAnsi="Times New Roman"/>
                <w:bCs/>
                <w:color w:val="002060"/>
                <w:sz w:val="16"/>
                <w:szCs w:val="16"/>
              </w:rPr>
              <w:t>118899,4</w:t>
            </w:r>
          </w:p>
        </w:tc>
        <w:tc>
          <w:tcPr>
            <w:tcW w:w="992" w:type="dxa"/>
            <w:tcBorders>
              <w:top w:val="single" w:sz="4" w:space="0" w:color="auto"/>
              <w:left w:val="nil"/>
              <w:bottom w:val="single" w:sz="4" w:space="0" w:color="auto"/>
              <w:right w:val="single" w:sz="4" w:space="0" w:color="auto"/>
            </w:tcBorders>
            <w:vAlign w:val="center"/>
          </w:tcPr>
          <w:p w:rsidR="005A2700" w:rsidRPr="005A2700" w:rsidRDefault="005A2700">
            <w:pPr>
              <w:jc w:val="center"/>
              <w:rPr>
                <w:rFonts w:ascii="Times New Roman" w:hAnsi="Times New Roman"/>
                <w:bCs/>
                <w:color w:val="000000"/>
                <w:sz w:val="16"/>
                <w:szCs w:val="16"/>
              </w:rPr>
            </w:pPr>
            <w:r w:rsidRPr="005A2700">
              <w:rPr>
                <w:rFonts w:ascii="Times New Roman" w:hAnsi="Times New Roman"/>
                <w:bCs/>
                <w:color w:val="000000"/>
                <w:sz w:val="16"/>
                <w:szCs w:val="16"/>
              </w:rPr>
              <w:t>522641,9</w:t>
            </w:r>
          </w:p>
        </w:tc>
        <w:tc>
          <w:tcPr>
            <w:tcW w:w="1276" w:type="dxa"/>
            <w:tcBorders>
              <w:top w:val="single" w:sz="4" w:space="0" w:color="auto"/>
              <w:left w:val="nil"/>
              <w:bottom w:val="single" w:sz="4" w:space="0" w:color="auto"/>
              <w:right w:val="single" w:sz="4" w:space="0" w:color="auto"/>
            </w:tcBorders>
            <w:vAlign w:val="center"/>
          </w:tcPr>
          <w:p w:rsidR="005A2700" w:rsidRPr="005A2700" w:rsidRDefault="005A2700">
            <w:pPr>
              <w:jc w:val="center"/>
              <w:rPr>
                <w:rFonts w:ascii="Times New Roman" w:hAnsi="Times New Roman"/>
                <w:bCs/>
                <w:color w:val="000000"/>
                <w:sz w:val="16"/>
                <w:szCs w:val="16"/>
              </w:rPr>
            </w:pPr>
            <w:r w:rsidRPr="005A2700">
              <w:rPr>
                <w:rFonts w:ascii="Times New Roman" w:hAnsi="Times New Roman"/>
                <w:bCs/>
                <w:color w:val="000000"/>
                <w:sz w:val="16"/>
                <w:szCs w:val="16"/>
              </w:rPr>
              <w:t>105768,3</w:t>
            </w:r>
          </w:p>
        </w:tc>
        <w:tc>
          <w:tcPr>
            <w:tcW w:w="1134" w:type="dxa"/>
            <w:tcBorders>
              <w:top w:val="single" w:sz="4" w:space="0" w:color="auto"/>
              <w:left w:val="nil"/>
              <w:bottom w:val="single" w:sz="4" w:space="0" w:color="auto"/>
              <w:right w:val="single" w:sz="4" w:space="0" w:color="auto"/>
            </w:tcBorders>
            <w:vAlign w:val="center"/>
          </w:tcPr>
          <w:p w:rsidR="005A2700" w:rsidRPr="005A2700" w:rsidRDefault="005A2700">
            <w:pPr>
              <w:jc w:val="center"/>
              <w:rPr>
                <w:rFonts w:ascii="Times New Roman" w:hAnsi="Times New Roman"/>
                <w:bCs/>
                <w:color w:val="000000"/>
                <w:sz w:val="16"/>
                <w:szCs w:val="16"/>
              </w:rPr>
            </w:pPr>
            <w:r w:rsidRPr="005A2700">
              <w:rPr>
                <w:rFonts w:ascii="Times New Roman" w:hAnsi="Times New Roman"/>
                <w:bCs/>
                <w:color w:val="000000"/>
                <w:sz w:val="16"/>
                <w:szCs w:val="16"/>
              </w:rPr>
              <w:t>114076,4</w:t>
            </w:r>
          </w:p>
        </w:tc>
        <w:tc>
          <w:tcPr>
            <w:tcW w:w="1276" w:type="dxa"/>
            <w:tcBorders>
              <w:top w:val="single" w:sz="4" w:space="0" w:color="auto"/>
              <w:left w:val="nil"/>
              <w:bottom w:val="single" w:sz="4" w:space="0" w:color="auto"/>
              <w:right w:val="single" w:sz="4" w:space="0" w:color="auto"/>
            </w:tcBorders>
            <w:vAlign w:val="center"/>
          </w:tcPr>
          <w:p w:rsidR="005A2700" w:rsidRPr="005A2700" w:rsidRDefault="005A2700">
            <w:pPr>
              <w:jc w:val="center"/>
              <w:rPr>
                <w:rFonts w:ascii="Times New Roman" w:hAnsi="Times New Roman"/>
                <w:bCs/>
                <w:color w:val="000000"/>
                <w:sz w:val="16"/>
                <w:szCs w:val="16"/>
              </w:rPr>
            </w:pPr>
            <w:r w:rsidRPr="005A2700">
              <w:rPr>
                <w:rFonts w:ascii="Times New Roman" w:hAnsi="Times New Roman"/>
                <w:bCs/>
                <w:color w:val="000000"/>
                <w:sz w:val="16"/>
                <w:szCs w:val="16"/>
              </w:rPr>
              <w:t>94712,4</w:t>
            </w:r>
          </w:p>
        </w:tc>
        <w:tc>
          <w:tcPr>
            <w:tcW w:w="1134" w:type="dxa"/>
            <w:tcBorders>
              <w:top w:val="single" w:sz="4" w:space="0" w:color="auto"/>
              <w:left w:val="nil"/>
              <w:bottom w:val="single" w:sz="4" w:space="0" w:color="auto"/>
              <w:right w:val="single" w:sz="4" w:space="0" w:color="auto"/>
            </w:tcBorders>
            <w:vAlign w:val="center"/>
          </w:tcPr>
          <w:p w:rsidR="005A2700" w:rsidRPr="005A2700" w:rsidRDefault="005A2700">
            <w:pPr>
              <w:jc w:val="center"/>
              <w:rPr>
                <w:rFonts w:ascii="Times New Roman" w:hAnsi="Times New Roman"/>
                <w:bCs/>
                <w:color w:val="000000"/>
                <w:sz w:val="16"/>
                <w:szCs w:val="16"/>
              </w:rPr>
            </w:pPr>
            <w:r w:rsidRPr="005A2700">
              <w:rPr>
                <w:rFonts w:ascii="Times New Roman" w:hAnsi="Times New Roman"/>
                <w:bCs/>
                <w:color w:val="000000"/>
                <w:sz w:val="16"/>
                <w:szCs w:val="16"/>
              </w:rPr>
              <w:t>94252,4</w:t>
            </w:r>
          </w:p>
        </w:tc>
        <w:tc>
          <w:tcPr>
            <w:tcW w:w="1134" w:type="dxa"/>
            <w:tcBorders>
              <w:top w:val="single" w:sz="4" w:space="0" w:color="auto"/>
              <w:left w:val="single" w:sz="4" w:space="0" w:color="auto"/>
              <w:bottom w:val="single" w:sz="4" w:space="0" w:color="auto"/>
              <w:right w:val="single" w:sz="4" w:space="0" w:color="auto"/>
            </w:tcBorders>
            <w:vAlign w:val="center"/>
          </w:tcPr>
          <w:p w:rsidR="005A2700" w:rsidRPr="005A2700" w:rsidRDefault="005A2700">
            <w:pPr>
              <w:jc w:val="center"/>
              <w:rPr>
                <w:rFonts w:ascii="Times New Roman" w:hAnsi="Times New Roman"/>
                <w:bCs/>
                <w:color w:val="000000"/>
                <w:sz w:val="16"/>
                <w:szCs w:val="16"/>
              </w:rPr>
            </w:pPr>
            <w:r w:rsidRPr="005A2700">
              <w:rPr>
                <w:rFonts w:ascii="Times New Roman" w:hAnsi="Times New Roman"/>
                <w:bCs/>
                <w:color w:val="000000"/>
                <w:sz w:val="16"/>
                <w:szCs w:val="16"/>
              </w:rPr>
              <w:t>113832,4</w:t>
            </w:r>
          </w:p>
        </w:tc>
        <w:tc>
          <w:tcPr>
            <w:tcW w:w="1134" w:type="dxa"/>
            <w:vMerge/>
            <w:tcBorders>
              <w:top w:val="single" w:sz="4" w:space="0" w:color="auto"/>
              <w:left w:val="single" w:sz="4" w:space="0" w:color="auto"/>
              <w:bottom w:val="single" w:sz="4" w:space="0" w:color="auto"/>
              <w:right w:val="single" w:sz="4" w:space="0" w:color="auto"/>
            </w:tcBorders>
            <w:vAlign w:val="center"/>
          </w:tcPr>
          <w:p w:rsidR="005A2700" w:rsidRPr="00FA0E7C" w:rsidRDefault="005A2700" w:rsidP="00AF33AA">
            <w:pPr>
              <w:rPr>
                <w:rFonts w:ascii="Times New Roman" w:hAnsi="Times New Roman"/>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5A2700" w:rsidRPr="00FA0E7C" w:rsidRDefault="005A2700" w:rsidP="00AF33AA">
            <w:pPr>
              <w:rPr>
                <w:rFonts w:ascii="Times New Roman" w:hAnsi="Times New Roman"/>
              </w:rPr>
            </w:pPr>
          </w:p>
        </w:tc>
      </w:tr>
      <w:tr w:rsidR="005A2700" w:rsidRPr="00FA0E7C" w:rsidTr="005B5FEF">
        <w:trPr>
          <w:trHeight w:val="870"/>
        </w:trPr>
        <w:tc>
          <w:tcPr>
            <w:tcW w:w="3828" w:type="dxa"/>
            <w:gridSpan w:val="3"/>
            <w:vMerge/>
            <w:tcBorders>
              <w:top w:val="single" w:sz="4" w:space="0" w:color="auto"/>
              <w:left w:val="single" w:sz="4" w:space="0" w:color="auto"/>
              <w:bottom w:val="single" w:sz="4" w:space="0" w:color="auto"/>
              <w:right w:val="single" w:sz="4" w:space="0" w:color="auto"/>
            </w:tcBorders>
            <w:vAlign w:val="center"/>
          </w:tcPr>
          <w:p w:rsidR="005A2700" w:rsidRPr="00FA0E7C" w:rsidRDefault="005A2700" w:rsidP="00AF33AA">
            <w:pPr>
              <w:jc w:val="center"/>
              <w:rPr>
                <w:rFonts w:ascii="Times New Roman" w:hAnsi="Times New Roman"/>
              </w:rPr>
            </w:pPr>
          </w:p>
        </w:tc>
        <w:tc>
          <w:tcPr>
            <w:tcW w:w="1417" w:type="dxa"/>
            <w:tcBorders>
              <w:top w:val="single" w:sz="4" w:space="0" w:color="auto"/>
              <w:left w:val="nil"/>
              <w:bottom w:val="single" w:sz="4" w:space="0" w:color="auto"/>
              <w:right w:val="single" w:sz="4" w:space="0" w:color="auto"/>
            </w:tcBorders>
            <w:vAlign w:val="center"/>
          </w:tcPr>
          <w:p w:rsidR="005A2700" w:rsidRPr="00FA0E7C" w:rsidRDefault="005A2700"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5A2700" w:rsidRPr="00A458E5" w:rsidRDefault="005A2700" w:rsidP="00AF33AA">
            <w:pPr>
              <w:jc w:val="center"/>
              <w:rPr>
                <w:rFonts w:ascii="Times New Roman" w:hAnsi="Times New Roman"/>
                <w:bCs/>
                <w:color w:val="002060"/>
                <w:sz w:val="16"/>
                <w:szCs w:val="16"/>
              </w:rPr>
            </w:pPr>
            <w:r w:rsidRPr="00A458E5">
              <w:rPr>
                <w:rFonts w:ascii="Times New Roman" w:hAnsi="Times New Roman"/>
                <w:bCs/>
                <w:color w:val="002060"/>
                <w:sz w:val="16"/>
                <w:szCs w:val="16"/>
              </w:rPr>
              <w:t>11775,8</w:t>
            </w:r>
          </w:p>
        </w:tc>
        <w:tc>
          <w:tcPr>
            <w:tcW w:w="992" w:type="dxa"/>
            <w:tcBorders>
              <w:top w:val="single" w:sz="4" w:space="0" w:color="auto"/>
              <w:left w:val="nil"/>
              <w:bottom w:val="single" w:sz="4" w:space="0" w:color="auto"/>
              <w:right w:val="single" w:sz="4" w:space="0" w:color="auto"/>
            </w:tcBorders>
            <w:vAlign w:val="center"/>
          </w:tcPr>
          <w:p w:rsidR="005A2700" w:rsidRPr="005A2700" w:rsidRDefault="005A2700">
            <w:pPr>
              <w:jc w:val="center"/>
              <w:rPr>
                <w:rFonts w:ascii="Times New Roman" w:hAnsi="Times New Roman"/>
                <w:bCs/>
                <w:color w:val="000000"/>
                <w:sz w:val="16"/>
                <w:szCs w:val="16"/>
              </w:rPr>
            </w:pPr>
            <w:r w:rsidRPr="005A2700">
              <w:rPr>
                <w:rFonts w:ascii="Times New Roman" w:hAnsi="Times New Roman"/>
                <w:bCs/>
                <w:color w:val="000000"/>
                <w:sz w:val="16"/>
                <w:szCs w:val="16"/>
              </w:rPr>
              <w:t>50116,8</w:t>
            </w:r>
          </w:p>
        </w:tc>
        <w:tc>
          <w:tcPr>
            <w:tcW w:w="1276" w:type="dxa"/>
            <w:tcBorders>
              <w:top w:val="single" w:sz="4" w:space="0" w:color="auto"/>
              <w:left w:val="nil"/>
              <w:bottom w:val="single" w:sz="4" w:space="0" w:color="auto"/>
              <w:right w:val="single" w:sz="4" w:space="0" w:color="auto"/>
            </w:tcBorders>
            <w:vAlign w:val="center"/>
          </w:tcPr>
          <w:p w:rsidR="005A2700" w:rsidRPr="005A2700" w:rsidRDefault="005A2700">
            <w:pPr>
              <w:jc w:val="center"/>
              <w:rPr>
                <w:rFonts w:ascii="Times New Roman" w:hAnsi="Times New Roman"/>
                <w:bCs/>
                <w:color w:val="000000"/>
                <w:sz w:val="16"/>
                <w:szCs w:val="16"/>
              </w:rPr>
            </w:pPr>
            <w:r w:rsidRPr="005A2700">
              <w:rPr>
                <w:rFonts w:ascii="Times New Roman" w:hAnsi="Times New Roman"/>
                <w:bCs/>
                <w:color w:val="000000"/>
                <w:sz w:val="16"/>
                <w:szCs w:val="16"/>
              </w:rPr>
              <w:t>13534,3</w:t>
            </w:r>
          </w:p>
        </w:tc>
        <w:tc>
          <w:tcPr>
            <w:tcW w:w="1134" w:type="dxa"/>
            <w:tcBorders>
              <w:top w:val="single" w:sz="4" w:space="0" w:color="auto"/>
              <w:left w:val="nil"/>
              <w:bottom w:val="single" w:sz="4" w:space="0" w:color="auto"/>
              <w:right w:val="single" w:sz="4" w:space="0" w:color="auto"/>
            </w:tcBorders>
            <w:vAlign w:val="center"/>
          </w:tcPr>
          <w:p w:rsidR="005A2700" w:rsidRPr="005A2700" w:rsidRDefault="005A2700">
            <w:pPr>
              <w:jc w:val="center"/>
              <w:rPr>
                <w:rFonts w:ascii="Times New Roman" w:hAnsi="Times New Roman"/>
                <w:bCs/>
                <w:color w:val="000000"/>
                <w:sz w:val="16"/>
                <w:szCs w:val="16"/>
              </w:rPr>
            </w:pPr>
            <w:r w:rsidRPr="005A2700">
              <w:rPr>
                <w:rFonts w:ascii="Times New Roman" w:hAnsi="Times New Roman"/>
                <w:bCs/>
                <w:color w:val="000000"/>
                <w:sz w:val="16"/>
                <w:szCs w:val="16"/>
              </w:rPr>
              <w:t>13021,1</w:t>
            </w:r>
          </w:p>
        </w:tc>
        <w:tc>
          <w:tcPr>
            <w:tcW w:w="1276" w:type="dxa"/>
            <w:tcBorders>
              <w:top w:val="single" w:sz="4" w:space="0" w:color="auto"/>
              <w:left w:val="nil"/>
              <w:bottom w:val="single" w:sz="4" w:space="0" w:color="auto"/>
              <w:right w:val="single" w:sz="4" w:space="0" w:color="auto"/>
            </w:tcBorders>
            <w:vAlign w:val="center"/>
          </w:tcPr>
          <w:p w:rsidR="005A2700" w:rsidRPr="005A2700" w:rsidRDefault="005A2700">
            <w:pPr>
              <w:jc w:val="center"/>
              <w:rPr>
                <w:rFonts w:ascii="Times New Roman" w:hAnsi="Times New Roman"/>
                <w:bCs/>
                <w:color w:val="000000"/>
                <w:sz w:val="16"/>
                <w:szCs w:val="16"/>
              </w:rPr>
            </w:pPr>
            <w:r w:rsidRPr="005A2700">
              <w:rPr>
                <w:rFonts w:ascii="Times New Roman" w:hAnsi="Times New Roman"/>
                <w:bCs/>
                <w:color w:val="000000"/>
                <w:sz w:val="16"/>
                <w:szCs w:val="16"/>
              </w:rPr>
              <w:t>7853,8</w:t>
            </w:r>
          </w:p>
        </w:tc>
        <w:tc>
          <w:tcPr>
            <w:tcW w:w="1134" w:type="dxa"/>
            <w:tcBorders>
              <w:top w:val="single" w:sz="4" w:space="0" w:color="auto"/>
              <w:left w:val="nil"/>
              <w:bottom w:val="single" w:sz="4" w:space="0" w:color="auto"/>
              <w:right w:val="single" w:sz="4" w:space="0" w:color="auto"/>
            </w:tcBorders>
            <w:vAlign w:val="center"/>
          </w:tcPr>
          <w:p w:rsidR="005A2700" w:rsidRPr="005A2700" w:rsidRDefault="005A2700">
            <w:pPr>
              <w:jc w:val="center"/>
              <w:rPr>
                <w:rFonts w:ascii="Times New Roman" w:hAnsi="Times New Roman"/>
                <w:bCs/>
                <w:color w:val="000000"/>
                <w:sz w:val="16"/>
                <w:szCs w:val="16"/>
              </w:rPr>
            </w:pPr>
            <w:r w:rsidRPr="005A2700">
              <w:rPr>
                <w:rFonts w:ascii="Times New Roman" w:hAnsi="Times New Roman"/>
                <w:bCs/>
                <w:color w:val="000000"/>
                <w:sz w:val="16"/>
                <w:szCs w:val="16"/>
              </w:rPr>
              <w:t>7853,8</w:t>
            </w:r>
          </w:p>
        </w:tc>
        <w:tc>
          <w:tcPr>
            <w:tcW w:w="1134" w:type="dxa"/>
            <w:tcBorders>
              <w:top w:val="single" w:sz="4" w:space="0" w:color="auto"/>
              <w:left w:val="single" w:sz="4" w:space="0" w:color="auto"/>
              <w:bottom w:val="single" w:sz="4" w:space="0" w:color="auto"/>
              <w:right w:val="single" w:sz="4" w:space="0" w:color="auto"/>
            </w:tcBorders>
            <w:vAlign w:val="center"/>
          </w:tcPr>
          <w:p w:rsidR="005A2700" w:rsidRPr="005A2700" w:rsidRDefault="005A2700">
            <w:pPr>
              <w:jc w:val="center"/>
              <w:rPr>
                <w:rFonts w:ascii="Times New Roman" w:hAnsi="Times New Roman"/>
                <w:bCs/>
                <w:color w:val="000000"/>
                <w:sz w:val="16"/>
                <w:szCs w:val="16"/>
              </w:rPr>
            </w:pPr>
            <w:r w:rsidRPr="005A2700">
              <w:rPr>
                <w:rFonts w:ascii="Times New Roman" w:hAnsi="Times New Roman"/>
                <w:bCs/>
                <w:color w:val="000000"/>
                <w:sz w:val="16"/>
                <w:szCs w:val="16"/>
              </w:rPr>
              <w:t>7853,8</w:t>
            </w:r>
          </w:p>
        </w:tc>
        <w:tc>
          <w:tcPr>
            <w:tcW w:w="1134" w:type="dxa"/>
            <w:vMerge/>
            <w:tcBorders>
              <w:top w:val="single" w:sz="4" w:space="0" w:color="auto"/>
              <w:left w:val="single" w:sz="4" w:space="0" w:color="auto"/>
              <w:bottom w:val="single" w:sz="4" w:space="0" w:color="auto"/>
              <w:right w:val="single" w:sz="4" w:space="0" w:color="auto"/>
            </w:tcBorders>
            <w:vAlign w:val="center"/>
          </w:tcPr>
          <w:p w:rsidR="005A2700" w:rsidRPr="00FA0E7C" w:rsidRDefault="005A2700" w:rsidP="00AF33AA">
            <w:pPr>
              <w:rPr>
                <w:rFonts w:ascii="Times New Roman" w:hAnsi="Times New Roman"/>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5A2700" w:rsidRPr="00FA0E7C" w:rsidRDefault="005A2700" w:rsidP="00AF33AA">
            <w:pPr>
              <w:rPr>
                <w:rFonts w:ascii="Times New Roman" w:hAnsi="Times New Roman"/>
              </w:rPr>
            </w:pPr>
          </w:p>
        </w:tc>
      </w:tr>
    </w:tbl>
    <w:p w:rsidR="00E56492" w:rsidRPr="00576D18" w:rsidRDefault="00E56492" w:rsidP="00AF33AA">
      <w:pPr>
        <w:jc w:val="right"/>
        <w:rPr>
          <w:rFonts w:ascii="Times New Roman" w:hAnsi="Times New Roman"/>
        </w:rPr>
      </w:pPr>
      <w:r w:rsidRPr="00FA0E7C">
        <w:rPr>
          <w:rFonts w:ascii="Times New Roman" w:hAnsi="Times New Roman"/>
        </w:rPr>
        <w:br w:type="page"/>
      </w:r>
      <w:r w:rsidRPr="00576D18">
        <w:rPr>
          <w:rFonts w:ascii="Times New Roman" w:hAnsi="Times New Roman"/>
        </w:rPr>
        <w:lastRenderedPageBreak/>
        <w:t xml:space="preserve">Приложение №2 </w:t>
      </w:r>
    </w:p>
    <w:p w:rsidR="00E56492" w:rsidRPr="00576D18" w:rsidRDefault="00E56492" w:rsidP="00AF33AA">
      <w:pPr>
        <w:autoSpaceDE w:val="0"/>
        <w:autoSpaceDN w:val="0"/>
        <w:adjustRightInd w:val="0"/>
        <w:jc w:val="right"/>
        <w:rPr>
          <w:rFonts w:ascii="Times New Roman" w:hAnsi="Times New Roman"/>
        </w:rPr>
      </w:pPr>
      <w:r w:rsidRPr="00576D18">
        <w:rPr>
          <w:rFonts w:ascii="Times New Roman" w:hAnsi="Times New Roman"/>
        </w:rPr>
        <w:t>к подпрограмме «Общее образование»</w:t>
      </w:r>
    </w:p>
    <w:p w:rsidR="00E56492" w:rsidRPr="00576D18" w:rsidRDefault="00E56492" w:rsidP="00AF33AA">
      <w:pPr>
        <w:autoSpaceDE w:val="0"/>
        <w:autoSpaceDN w:val="0"/>
        <w:adjustRightInd w:val="0"/>
        <w:jc w:val="right"/>
        <w:rPr>
          <w:rFonts w:ascii="Times New Roman" w:hAnsi="Times New Roman"/>
        </w:rPr>
      </w:pPr>
      <w:r w:rsidRPr="00576D18">
        <w:rPr>
          <w:rFonts w:ascii="Times New Roman" w:hAnsi="Times New Roman"/>
        </w:rPr>
        <w:t>муниципальной программы</w:t>
      </w:r>
    </w:p>
    <w:p w:rsidR="00E56492" w:rsidRPr="00576D18" w:rsidRDefault="00E56492" w:rsidP="00AF33AA">
      <w:pPr>
        <w:autoSpaceDE w:val="0"/>
        <w:autoSpaceDN w:val="0"/>
        <w:adjustRightInd w:val="0"/>
        <w:jc w:val="right"/>
        <w:rPr>
          <w:rFonts w:ascii="Times New Roman" w:hAnsi="Times New Roman"/>
        </w:rPr>
      </w:pPr>
      <w:r w:rsidRPr="00576D18">
        <w:rPr>
          <w:rFonts w:ascii="Times New Roman" w:hAnsi="Times New Roman"/>
        </w:rPr>
        <w:t xml:space="preserve"> «</w:t>
      </w:r>
      <w:r w:rsidR="009D72C6" w:rsidRPr="00576D18">
        <w:rPr>
          <w:rFonts w:ascii="Times New Roman" w:hAnsi="Times New Roman"/>
        </w:rPr>
        <w:t>Образование городского округа</w:t>
      </w:r>
    </w:p>
    <w:p w:rsidR="00E56492" w:rsidRPr="00576D18" w:rsidRDefault="00E56492" w:rsidP="00AF33AA">
      <w:pPr>
        <w:autoSpaceDE w:val="0"/>
        <w:autoSpaceDN w:val="0"/>
        <w:adjustRightInd w:val="0"/>
        <w:jc w:val="right"/>
        <w:rPr>
          <w:rFonts w:ascii="Times New Roman" w:hAnsi="Times New Roman"/>
        </w:rPr>
      </w:pPr>
      <w:r w:rsidRPr="00576D18">
        <w:rPr>
          <w:rFonts w:ascii="Times New Roman" w:hAnsi="Times New Roman"/>
        </w:rPr>
        <w:t xml:space="preserve"> Кашира» на </w:t>
      </w:r>
      <w:r w:rsidR="00324D39" w:rsidRPr="00576D18">
        <w:rPr>
          <w:rFonts w:ascii="Times New Roman" w:hAnsi="Times New Roman"/>
        </w:rPr>
        <w:t xml:space="preserve">2017-2021 </w:t>
      </w:r>
      <w:r w:rsidRPr="00576D18">
        <w:rPr>
          <w:rFonts w:ascii="Times New Roman" w:hAnsi="Times New Roman"/>
        </w:rPr>
        <w:t>годы</w:t>
      </w:r>
    </w:p>
    <w:p w:rsidR="00576D18" w:rsidRPr="008D2A2E" w:rsidRDefault="00576D18" w:rsidP="00AF33AA">
      <w:pPr>
        <w:autoSpaceDE w:val="0"/>
        <w:autoSpaceDN w:val="0"/>
        <w:adjustRightInd w:val="0"/>
        <w:jc w:val="right"/>
        <w:rPr>
          <w:rFonts w:ascii="Times New Roman" w:hAnsi="Times New Roman"/>
        </w:rPr>
      </w:pPr>
    </w:p>
    <w:p w:rsidR="00576D18" w:rsidRPr="008D2A2E" w:rsidRDefault="00576D18" w:rsidP="00AF33AA">
      <w:pPr>
        <w:pStyle w:val="50"/>
        <w:shd w:val="clear" w:color="auto" w:fill="auto"/>
        <w:spacing w:line="230" w:lineRule="exact"/>
        <w:jc w:val="center"/>
        <w:rPr>
          <w:rFonts w:ascii="Times New Roman" w:hAnsi="Times New Roman"/>
          <w:sz w:val="24"/>
          <w:szCs w:val="24"/>
        </w:rPr>
      </w:pPr>
      <w:r w:rsidRPr="008D2A2E">
        <w:rPr>
          <w:rFonts w:ascii="Times New Roman" w:hAnsi="Times New Roman"/>
          <w:sz w:val="24"/>
          <w:szCs w:val="24"/>
        </w:rPr>
        <w:t>Адресный перечень капитального ремонта (ремонта) объектов муниципальной собственности</w:t>
      </w:r>
    </w:p>
    <w:p w:rsidR="00576D18" w:rsidRPr="008D2A2E" w:rsidRDefault="00576D18" w:rsidP="00AF33AA">
      <w:pPr>
        <w:pStyle w:val="50"/>
        <w:shd w:val="clear" w:color="auto" w:fill="auto"/>
        <w:spacing w:line="230" w:lineRule="exact"/>
        <w:jc w:val="center"/>
        <w:rPr>
          <w:rFonts w:ascii="Times New Roman" w:hAnsi="Times New Roman"/>
          <w:sz w:val="24"/>
          <w:szCs w:val="24"/>
        </w:rPr>
      </w:pPr>
      <w:r w:rsidRPr="008D2A2E">
        <w:rPr>
          <w:rFonts w:ascii="Times New Roman" w:hAnsi="Times New Roman"/>
          <w:sz w:val="24"/>
          <w:szCs w:val="24"/>
        </w:rPr>
        <w:t>финансирование кото</w:t>
      </w:r>
      <w:r>
        <w:rPr>
          <w:rFonts w:ascii="Times New Roman" w:hAnsi="Times New Roman"/>
          <w:sz w:val="24"/>
          <w:szCs w:val="24"/>
        </w:rPr>
        <w:t>рых предусмотрено мероприятием 6</w:t>
      </w:r>
      <w:r w:rsidRPr="008D2A2E">
        <w:rPr>
          <w:rFonts w:ascii="Times New Roman" w:hAnsi="Times New Roman"/>
          <w:sz w:val="24"/>
          <w:szCs w:val="24"/>
        </w:rPr>
        <w:t xml:space="preserve">.1. </w:t>
      </w:r>
    </w:p>
    <w:p w:rsidR="00576D18" w:rsidRPr="008D2A2E" w:rsidRDefault="00576D18" w:rsidP="00AF33AA">
      <w:pPr>
        <w:pStyle w:val="50"/>
        <w:shd w:val="clear" w:color="auto" w:fill="auto"/>
        <w:spacing w:line="230" w:lineRule="exact"/>
        <w:jc w:val="center"/>
        <w:rPr>
          <w:rFonts w:ascii="Times New Roman" w:hAnsi="Times New Roman"/>
          <w:sz w:val="24"/>
          <w:szCs w:val="24"/>
        </w:rPr>
      </w:pPr>
      <w:r w:rsidRPr="008D2A2E">
        <w:rPr>
          <w:rFonts w:ascii="Times New Roman" w:hAnsi="Times New Roman"/>
          <w:sz w:val="24"/>
          <w:szCs w:val="24"/>
        </w:rPr>
        <w:t>«</w:t>
      </w:r>
      <w:r w:rsidRPr="008D2A2E">
        <w:rPr>
          <w:rFonts w:ascii="Times New Roman" w:hAnsi="Times New Roman"/>
          <w:bCs/>
          <w:color w:val="000000"/>
          <w:sz w:val="24"/>
          <w:szCs w:val="24"/>
        </w:rPr>
        <w:t>Проведение капитального, текущего рем</w:t>
      </w:r>
      <w:r w:rsidR="002D7875">
        <w:rPr>
          <w:rFonts w:ascii="Times New Roman" w:hAnsi="Times New Roman"/>
          <w:bCs/>
          <w:color w:val="000000"/>
          <w:sz w:val="24"/>
          <w:szCs w:val="24"/>
        </w:rPr>
        <w:t>онта в муниципальных обще</w:t>
      </w:r>
      <w:r w:rsidRPr="008D2A2E">
        <w:rPr>
          <w:rFonts w:ascii="Times New Roman" w:hAnsi="Times New Roman"/>
          <w:bCs/>
          <w:color w:val="000000"/>
          <w:sz w:val="24"/>
          <w:szCs w:val="24"/>
        </w:rPr>
        <w:t>образовательных учреждениях»</w:t>
      </w:r>
    </w:p>
    <w:p w:rsidR="00576D18" w:rsidRPr="008D2A2E" w:rsidRDefault="00576D18" w:rsidP="00AF33AA">
      <w:pPr>
        <w:pStyle w:val="50"/>
        <w:shd w:val="clear" w:color="auto" w:fill="auto"/>
        <w:spacing w:line="230" w:lineRule="exact"/>
        <w:jc w:val="center"/>
        <w:rPr>
          <w:rFonts w:ascii="Times New Roman" w:hAnsi="Times New Roman"/>
          <w:sz w:val="24"/>
          <w:szCs w:val="24"/>
        </w:rPr>
      </w:pPr>
      <w:r>
        <w:rPr>
          <w:rFonts w:ascii="Times New Roman" w:hAnsi="Times New Roman"/>
          <w:sz w:val="24"/>
          <w:szCs w:val="24"/>
        </w:rPr>
        <w:t>подпрограммы «Обще</w:t>
      </w:r>
      <w:r w:rsidRPr="008D2A2E">
        <w:rPr>
          <w:rFonts w:ascii="Times New Roman" w:hAnsi="Times New Roman"/>
          <w:sz w:val="24"/>
          <w:szCs w:val="24"/>
        </w:rPr>
        <w:t>е образование»</w:t>
      </w:r>
    </w:p>
    <w:p w:rsidR="00576D18" w:rsidRPr="008D2A2E" w:rsidRDefault="00576D18" w:rsidP="00AF33AA">
      <w:pPr>
        <w:pStyle w:val="ConsPlusNonformat"/>
        <w:rPr>
          <w:rFonts w:ascii="Times New Roman" w:hAnsi="Times New Roman"/>
          <w:sz w:val="24"/>
          <w:szCs w:val="24"/>
        </w:rPr>
      </w:pPr>
    </w:p>
    <w:p w:rsidR="00576D18" w:rsidRPr="008D2A2E" w:rsidRDefault="00576D18" w:rsidP="00AF33AA">
      <w:pPr>
        <w:pStyle w:val="ConsPlusNonformat"/>
        <w:rPr>
          <w:rFonts w:ascii="Times New Roman" w:hAnsi="Times New Roman"/>
          <w:sz w:val="24"/>
          <w:szCs w:val="24"/>
          <w:u w:val="single"/>
        </w:rPr>
      </w:pPr>
      <w:r w:rsidRPr="008D2A2E">
        <w:rPr>
          <w:rFonts w:ascii="Times New Roman" w:hAnsi="Times New Roman"/>
          <w:sz w:val="24"/>
          <w:szCs w:val="24"/>
        </w:rPr>
        <w:t xml:space="preserve">Муниципальный заказчик </w:t>
      </w:r>
      <w:r w:rsidRPr="008D2A2E">
        <w:rPr>
          <w:rFonts w:ascii="Times New Roman" w:hAnsi="Times New Roman"/>
          <w:sz w:val="24"/>
          <w:szCs w:val="24"/>
          <w:u w:val="single"/>
        </w:rPr>
        <w:t>___Управление образования админстрации городского округа Кашира_</w:t>
      </w:r>
    </w:p>
    <w:p w:rsidR="00576D18" w:rsidRPr="008D2A2E" w:rsidRDefault="00576D18" w:rsidP="00AF33AA">
      <w:pPr>
        <w:pStyle w:val="ConsPlusNonformat"/>
        <w:tabs>
          <w:tab w:val="left" w:pos="426"/>
        </w:tabs>
        <w:ind w:firstLine="709"/>
        <w:rPr>
          <w:rFonts w:ascii="Times New Roman" w:hAnsi="Times New Roman"/>
          <w:sz w:val="24"/>
          <w:szCs w:val="24"/>
        </w:rPr>
      </w:pPr>
      <w:r w:rsidRPr="008D2A2E">
        <w:rPr>
          <w:rFonts w:ascii="Times New Roman" w:hAnsi="Times New Roman"/>
          <w:sz w:val="24"/>
          <w:szCs w:val="24"/>
        </w:rPr>
        <w:t xml:space="preserve">Ответственный за выполнение мероприятия </w:t>
      </w:r>
      <w:r w:rsidRPr="00576D18">
        <w:rPr>
          <w:rFonts w:ascii="Times New Roman" w:hAnsi="Times New Roman"/>
          <w:sz w:val="24"/>
          <w:szCs w:val="24"/>
          <w:u w:val="single"/>
        </w:rPr>
        <w:t>__Федина О.О.___</w:t>
      </w:r>
    </w:p>
    <w:p w:rsidR="00576D18" w:rsidRPr="00F17A85" w:rsidRDefault="00576D18" w:rsidP="00AF33AA">
      <w:pPr>
        <w:pStyle w:val="ConsPlusNonformat"/>
        <w:tabs>
          <w:tab w:val="left" w:pos="426"/>
        </w:tabs>
        <w:ind w:firstLine="709"/>
        <w:rPr>
          <w:rFonts w:ascii="Times New Roman" w:hAnsi="Times New Roman"/>
          <w:sz w:val="18"/>
          <w:szCs w:val="18"/>
        </w:rPr>
      </w:pPr>
    </w:p>
    <w:tbl>
      <w:tblPr>
        <w:tblW w:w="17190" w:type="dxa"/>
        <w:tblLayout w:type="fixed"/>
        <w:tblCellMar>
          <w:left w:w="0" w:type="dxa"/>
          <w:right w:w="0" w:type="dxa"/>
        </w:tblCellMar>
        <w:tblLook w:val="0000" w:firstRow="0" w:lastRow="0" w:firstColumn="0" w:lastColumn="0" w:noHBand="0" w:noVBand="0"/>
      </w:tblPr>
      <w:tblGrid>
        <w:gridCol w:w="641"/>
        <w:gridCol w:w="3617"/>
        <w:gridCol w:w="1185"/>
        <w:gridCol w:w="1404"/>
        <w:gridCol w:w="1271"/>
        <w:gridCol w:w="1952"/>
        <w:gridCol w:w="1015"/>
        <w:gridCol w:w="1130"/>
        <w:gridCol w:w="1127"/>
        <w:gridCol w:w="1296"/>
        <w:gridCol w:w="1276"/>
        <w:gridCol w:w="1276"/>
      </w:tblGrid>
      <w:tr w:rsidR="00576D18" w:rsidRPr="00F17A85" w:rsidTr="00256EF2">
        <w:trPr>
          <w:gridAfter w:val="2"/>
          <w:wAfter w:w="2552" w:type="dxa"/>
          <w:trHeight w:val="446"/>
        </w:trPr>
        <w:tc>
          <w:tcPr>
            <w:tcW w:w="641" w:type="dxa"/>
            <w:vMerge w:val="restart"/>
            <w:tcBorders>
              <w:top w:val="single" w:sz="4" w:space="0" w:color="auto"/>
              <w:left w:val="single" w:sz="4" w:space="0" w:color="auto"/>
              <w:bottom w:val="nil"/>
              <w:right w:val="single" w:sz="4" w:space="0" w:color="auto"/>
            </w:tcBorders>
            <w:shd w:val="clear" w:color="auto" w:fill="FFFFFF"/>
          </w:tcPr>
          <w:p w:rsidR="00576D18" w:rsidRPr="008D2A2E" w:rsidRDefault="00576D18" w:rsidP="00AF33AA">
            <w:pPr>
              <w:spacing w:line="227" w:lineRule="exact"/>
              <w:ind w:right="240"/>
              <w:jc w:val="right"/>
              <w:rPr>
                <w:rFonts w:ascii="Times New Roman" w:eastAsia="Arial Unicode MS" w:hAnsi="Times New Roman"/>
                <w:sz w:val="20"/>
                <w:szCs w:val="20"/>
              </w:rPr>
            </w:pPr>
            <w:r w:rsidRPr="008D2A2E">
              <w:rPr>
                <w:rFonts w:ascii="Times New Roman" w:eastAsia="Arial Unicode MS" w:hAnsi="Times New Roman"/>
                <w:sz w:val="20"/>
                <w:szCs w:val="20"/>
              </w:rPr>
              <w:t>№ п/п</w:t>
            </w:r>
          </w:p>
        </w:tc>
        <w:tc>
          <w:tcPr>
            <w:tcW w:w="3617" w:type="dxa"/>
            <w:vMerge w:val="restart"/>
            <w:tcBorders>
              <w:top w:val="single" w:sz="4" w:space="0" w:color="auto"/>
              <w:left w:val="single" w:sz="4" w:space="0" w:color="auto"/>
              <w:bottom w:val="nil"/>
              <w:right w:val="single" w:sz="4" w:space="0" w:color="auto"/>
            </w:tcBorders>
            <w:shd w:val="clear" w:color="auto" w:fill="FFFFFF"/>
          </w:tcPr>
          <w:p w:rsidR="00576D18" w:rsidRPr="008D2A2E" w:rsidRDefault="00576D18" w:rsidP="00AF33AA">
            <w:pPr>
              <w:spacing w:line="220" w:lineRule="exact"/>
              <w:jc w:val="center"/>
              <w:rPr>
                <w:rFonts w:ascii="Times New Roman" w:eastAsia="Arial Unicode MS" w:hAnsi="Times New Roman"/>
                <w:sz w:val="20"/>
                <w:szCs w:val="20"/>
              </w:rPr>
            </w:pPr>
            <w:r w:rsidRPr="008D2A2E">
              <w:rPr>
                <w:rFonts w:ascii="Times New Roman" w:eastAsia="Arial Unicode MS" w:hAnsi="Times New Roman"/>
                <w:sz w:val="20"/>
                <w:szCs w:val="20"/>
              </w:rPr>
              <w:t>Наименование объекта (адрес объекта)</w:t>
            </w:r>
          </w:p>
        </w:tc>
        <w:tc>
          <w:tcPr>
            <w:tcW w:w="1185" w:type="dxa"/>
            <w:vMerge w:val="restart"/>
            <w:tcBorders>
              <w:top w:val="single" w:sz="4" w:space="0" w:color="auto"/>
              <w:left w:val="single" w:sz="4" w:space="0" w:color="auto"/>
              <w:bottom w:val="nil"/>
              <w:right w:val="single" w:sz="4" w:space="0" w:color="auto"/>
            </w:tcBorders>
            <w:shd w:val="clear" w:color="auto" w:fill="FFFFFF"/>
          </w:tcPr>
          <w:p w:rsidR="00576D18" w:rsidRPr="008D2A2E" w:rsidRDefault="00576D18" w:rsidP="00AF33AA">
            <w:pPr>
              <w:spacing w:line="227" w:lineRule="exact"/>
              <w:jc w:val="center"/>
              <w:rPr>
                <w:rFonts w:ascii="Times New Roman" w:eastAsia="Arial Unicode MS" w:hAnsi="Times New Roman"/>
                <w:sz w:val="20"/>
                <w:szCs w:val="20"/>
              </w:rPr>
            </w:pPr>
            <w:r w:rsidRPr="008D2A2E">
              <w:rPr>
                <w:rFonts w:ascii="Times New Roman" w:eastAsia="Arial Unicode MS" w:hAnsi="Times New Roman"/>
                <w:sz w:val="20"/>
                <w:szCs w:val="20"/>
              </w:rPr>
              <w:t>Виды работ (капитальный ремонт/ремонт, вид/тип объекта)</w:t>
            </w:r>
          </w:p>
        </w:tc>
        <w:tc>
          <w:tcPr>
            <w:tcW w:w="1404" w:type="dxa"/>
            <w:vMerge w:val="restart"/>
            <w:tcBorders>
              <w:top w:val="single" w:sz="4" w:space="0" w:color="auto"/>
              <w:left w:val="single" w:sz="4" w:space="0" w:color="auto"/>
              <w:bottom w:val="nil"/>
              <w:right w:val="single" w:sz="4" w:space="0" w:color="auto"/>
            </w:tcBorders>
            <w:shd w:val="clear" w:color="auto" w:fill="FFFFFF"/>
          </w:tcPr>
          <w:p w:rsidR="00576D18" w:rsidRPr="008D2A2E" w:rsidRDefault="00576D18" w:rsidP="00AF33AA">
            <w:pPr>
              <w:spacing w:line="223" w:lineRule="exact"/>
              <w:jc w:val="center"/>
              <w:rPr>
                <w:rFonts w:ascii="Times New Roman" w:eastAsia="Arial Unicode MS" w:hAnsi="Times New Roman"/>
                <w:sz w:val="20"/>
                <w:szCs w:val="20"/>
              </w:rPr>
            </w:pPr>
            <w:r w:rsidRPr="008D2A2E">
              <w:rPr>
                <w:rFonts w:ascii="Times New Roman" w:eastAsia="Arial Unicode MS" w:hAnsi="Times New Roman"/>
                <w:sz w:val="20"/>
                <w:szCs w:val="20"/>
              </w:rPr>
              <w:t>Объем выполняемых работ</w:t>
            </w:r>
          </w:p>
        </w:tc>
        <w:tc>
          <w:tcPr>
            <w:tcW w:w="1271" w:type="dxa"/>
            <w:vMerge w:val="restart"/>
            <w:tcBorders>
              <w:top w:val="single" w:sz="4" w:space="0" w:color="auto"/>
              <w:left w:val="single" w:sz="4" w:space="0" w:color="auto"/>
              <w:bottom w:val="nil"/>
              <w:right w:val="single" w:sz="4" w:space="0" w:color="auto"/>
            </w:tcBorders>
            <w:shd w:val="clear" w:color="auto" w:fill="FFFFFF"/>
          </w:tcPr>
          <w:p w:rsidR="00576D18" w:rsidRPr="008D2A2E" w:rsidRDefault="00576D18" w:rsidP="00AF33AA">
            <w:pPr>
              <w:spacing w:line="223" w:lineRule="exact"/>
              <w:jc w:val="both"/>
              <w:rPr>
                <w:rFonts w:ascii="Times New Roman" w:eastAsia="Arial Unicode MS" w:hAnsi="Times New Roman"/>
                <w:sz w:val="20"/>
                <w:szCs w:val="20"/>
              </w:rPr>
            </w:pPr>
            <w:r w:rsidRPr="008D2A2E">
              <w:rPr>
                <w:rFonts w:ascii="Times New Roman" w:eastAsia="Arial Unicode MS" w:hAnsi="Times New Roman"/>
                <w:sz w:val="20"/>
                <w:szCs w:val="20"/>
              </w:rPr>
              <w:t>Период проведения работ</w:t>
            </w:r>
          </w:p>
        </w:tc>
        <w:tc>
          <w:tcPr>
            <w:tcW w:w="1952" w:type="dxa"/>
            <w:vMerge w:val="restart"/>
            <w:tcBorders>
              <w:top w:val="single" w:sz="4" w:space="0" w:color="auto"/>
              <w:left w:val="single" w:sz="4" w:space="0" w:color="auto"/>
              <w:bottom w:val="nil"/>
              <w:right w:val="single" w:sz="4" w:space="0" w:color="auto"/>
            </w:tcBorders>
            <w:shd w:val="clear" w:color="auto" w:fill="FFFFFF"/>
          </w:tcPr>
          <w:p w:rsidR="00576D18" w:rsidRPr="008D2A2E" w:rsidRDefault="00576D18" w:rsidP="00AF33AA">
            <w:pPr>
              <w:spacing w:line="223" w:lineRule="exact"/>
              <w:ind w:left="160" w:firstLine="240"/>
              <w:rPr>
                <w:rFonts w:ascii="Times New Roman" w:eastAsia="Arial Unicode MS" w:hAnsi="Times New Roman"/>
                <w:sz w:val="20"/>
                <w:szCs w:val="20"/>
              </w:rPr>
            </w:pPr>
            <w:r w:rsidRPr="008D2A2E">
              <w:rPr>
                <w:rFonts w:ascii="Times New Roman" w:eastAsia="Arial Unicode MS" w:hAnsi="Times New Roman"/>
                <w:sz w:val="20"/>
                <w:szCs w:val="20"/>
              </w:rPr>
              <w:t>Источники финансирования</w:t>
            </w:r>
          </w:p>
        </w:tc>
        <w:tc>
          <w:tcPr>
            <w:tcW w:w="4568" w:type="dxa"/>
            <w:gridSpan w:val="4"/>
            <w:tcBorders>
              <w:top w:val="single" w:sz="4" w:space="0" w:color="auto"/>
              <w:left w:val="single" w:sz="4" w:space="0" w:color="auto"/>
              <w:bottom w:val="single" w:sz="4" w:space="0" w:color="auto"/>
              <w:right w:val="single" w:sz="4" w:space="0" w:color="auto"/>
            </w:tcBorders>
            <w:shd w:val="clear" w:color="auto" w:fill="FFFFFF"/>
          </w:tcPr>
          <w:p w:rsidR="00576D18" w:rsidRPr="008D2A2E" w:rsidRDefault="00576D18" w:rsidP="00AF33AA">
            <w:pPr>
              <w:ind w:left="1140"/>
              <w:rPr>
                <w:rFonts w:ascii="Times New Roman" w:eastAsia="Arial Unicode MS" w:hAnsi="Times New Roman"/>
                <w:sz w:val="20"/>
                <w:szCs w:val="20"/>
              </w:rPr>
            </w:pPr>
            <w:r w:rsidRPr="008D2A2E">
              <w:rPr>
                <w:rFonts w:ascii="Times New Roman" w:eastAsia="Arial Unicode MS" w:hAnsi="Times New Roman"/>
                <w:sz w:val="20"/>
                <w:szCs w:val="20"/>
              </w:rPr>
              <w:t>Финансирование, тыс. рублей</w:t>
            </w:r>
          </w:p>
        </w:tc>
      </w:tr>
      <w:tr w:rsidR="00576D18" w:rsidRPr="00F17A85" w:rsidTr="00256EF2">
        <w:trPr>
          <w:gridAfter w:val="2"/>
          <w:wAfter w:w="2552" w:type="dxa"/>
          <w:trHeight w:val="624"/>
        </w:trPr>
        <w:tc>
          <w:tcPr>
            <w:tcW w:w="641" w:type="dxa"/>
            <w:vMerge/>
            <w:tcBorders>
              <w:top w:val="nil"/>
              <w:left w:val="single" w:sz="4" w:space="0" w:color="auto"/>
              <w:bottom w:val="single" w:sz="4" w:space="0" w:color="auto"/>
              <w:right w:val="single" w:sz="4" w:space="0" w:color="auto"/>
            </w:tcBorders>
            <w:shd w:val="clear" w:color="auto" w:fill="FFFFFF"/>
          </w:tcPr>
          <w:p w:rsidR="00576D18" w:rsidRPr="008D2A2E" w:rsidRDefault="00576D18" w:rsidP="00AF33AA">
            <w:pPr>
              <w:ind w:left="1140"/>
              <w:rPr>
                <w:rFonts w:ascii="Times New Roman" w:eastAsia="Arial Unicode MS" w:hAnsi="Times New Roman"/>
                <w:sz w:val="20"/>
                <w:szCs w:val="20"/>
              </w:rPr>
            </w:pPr>
          </w:p>
        </w:tc>
        <w:tc>
          <w:tcPr>
            <w:tcW w:w="3617" w:type="dxa"/>
            <w:vMerge/>
            <w:tcBorders>
              <w:top w:val="nil"/>
              <w:left w:val="single" w:sz="4" w:space="0" w:color="auto"/>
              <w:bottom w:val="single" w:sz="4" w:space="0" w:color="auto"/>
              <w:right w:val="single" w:sz="4" w:space="0" w:color="auto"/>
            </w:tcBorders>
            <w:shd w:val="clear" w:color="auto" w:fill="FFFFFF"/>
          </w:tcPr>
          <w:p w:rsidR="00576D18" w:rsidRPr="008D2A2E" w:rsidRDefault="00576D18" w:rsidP="00AF33AA">
            <w:pPr>
              <w:ind w:left="1140"/>
              <w:rPr>
                <w:rFonts w:ascii="Times New Roman" w:eastAsia="Arial Unicode MS" w:hAnsi="Times New Roman"/>
                <w:sz w:val="20"/>
                <w:szCs w:val="20"/>
              </w:rPr>
            </w:pPr>
          </w:p>
        </w:tc>
        <w:tc>
          <w:tcPr>
            <w:tcW w:w="1185" w:type="dxa"/>
            <w:vMerge/>
            <w:tcBorders>
              <w:top w:val="nil"/>
              <w:left w:val="single" w:sz="4" w:space="0" w:color="auto"/>
              <w:bottom w:val="single" w:sz="4" w:space="0" w:color="auto"/>
              <w:right w:val="single" w:sz="4" w:space="0" w:color="auto"/>
            </w:tcBorders>
            <w:shd w:val="clear" w:color="auto" w:fill="FFFFFF"/>
          </w:tcPr>
          <w:p w:rsidR="00576D18" w:rsidRPr="008D2A2E" w:rsidRDefault="00576D18" w:rsidP="00AF33AA">
            <w:pPr>
              <w:ind w:left="1140"/>
              <w:rPr>
                <w:rFonts w:ascii="Times New Roman" w:eastAsia="Arial Unicode MS" w:hAnsi="Times New Roman"/>
                <w:sz w:val="20"/>
                <w:szCs w:val="20"/>
              </w:rPr>
            </w:pPr>
          </w:p>
        </w:tc>
        <w:tc>
          <w:tcPr>
            <w:tcW w:w="1404" w:type="dxa"/>
            <w:vMerge/>
            <w:tcBorders>
              <w:top w:val="nil"/>
              <w:left w:val="single" w:sz="4" w:space="0" w:color="auto"/>
              <w:bottom w:val="single" w:sz="4" w:space="0" w:color="auto"/>
              <w:right w:val="single" w:sz="4" w:space="0" w:color="auto"/>
            </w:tcBorders>
            <w:shd w:val="clear" w:color="auto" w:fill="FFFFFF"/>
          </w:tcPr>
          <w:p w:rsidR="00576D18" w:rsidRPr="008D2A2E" w:rsidRDefault="00576D18" w:rsidP="00AF33AA">
            <w:pPr>
              <w:ind w:left="1140"/>
              <w:rPr>
                <w:rFonts w:ascii="Times New Roman" w:eastAsia="Arial Unicode MS" w:hAnsi="Times New Roman"/>
                <w:sz w:val="20"/>
                <w:szCs w:val="20"/>
              </w:rPr>
            </w:pPr>
          </w:p>
        </w:tc>
        <w:tc>
          <w:tcPr>
            <w:tcW w:w="1271" w:type="dxa"/>
            <w:vMerge/>
            <w:tcBorders>
              <w:top w:val="nil"/>
              <w:left w:val="single" w:sz="4" w:space="0" w:color="auto"/>
              <w:bottom w:val="single" w:sz="4" w:space="0" w:color="auto"/>
              <w:right w:val="single" w:sz="4" w:space="0" w:color="auto"/>
            </w:tcBorders>
            <w:shd w:val="clear" w:color="auto" w:fill="FFFFFF"/>
          </w:tcPr>
          <w:p w:rsidR="00576D18" w:rsidRPr="008D2A2E" w:rsidRDefault="00576D18" w:rsidP="00AF33AA">
            <w:pPr>
              <w:ind w:left="1140"/>
              <w:rPr>
                <w:rFonts w:ascii="Times New Roman" w:eastAsia="Arial Unicode MS" w:hAnsi="Times New Roman"/>
                <w:sz w:val="20"/>
                <w:szCs w:val="20"/>
              </w:rPr>
            </w:pPr>
          </w:p>
        </w:tc>
        <w:tc>
          <w:tcPr>
            <w:tcW w:w="1952" w:type="dxa"/>
            <w:vMerge/>
            <w:tcBorders>
              <w:top w:val="nil"/>
              <w:left w:val="single" w:sz="4" w:space="0" w:color="auto"/>
              <w:bottom w:val="single" w:sz="4" w:space="0" w:color="auto"/>
              <w:right w:val="single" w:sz="4" w:space="0" w:color="auto"/>
            </w:tcBorders>
            <w:shd w:val="clear" w:color="auto" w:fill="FFFFFF"/>
          </w:tcPr>
          <w:p w:rsidR="00576D18" w:rsidRPr="008D2A2E" w:rsidRDefault="00576D18" w:rsidP="00AF33AA">
            <w:pPr>
              <w:ind w:left="1140"/>
              <w:rPr>
                <w:rFonts w:ascii="Times New Roman" w:eastAsia="Arial Unicode MS" w:hAnsi="Times New Roman"/>
                <w:sz w:val="20"/>
                <w:szCs w:val="20"/>
              </w:rPr>
            </w:pP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576D18" w:rsidRPr="008D2A2E" w:rsidRDefault="00576D18" w:rsidP="006A55FD">
            <w:pPr>
              <w:ind w:left="400"/>
              <w:jc w:val="center"/>
              <w:rPr>
                <w:rFonts w:ascii="Times New Roman" w:eastAsia="Arial Unicode MS" w:hAnsi="Times New Roman"/>
                <w:sz w:val="20"/>
                <w:szCs w:val="20"/>
              </w:rPr>
            </w:pPr>
            <w:r w:rsidRPr="008D2A2E">
              <w:rPr>
                <w:rFonts w:ascii="Times New Roman" w:eastAsia="Arial Unicode MS" w:hAnsi="Times New Roman"/>
                <w:sz w:val="20"/>
                <w:szCs w:val="20"/>
              </w:rPr>
              <w:t>Всего</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576D18" w:rsidRPr="008D2A2E" w:rsidRDefault="00576D18" w:rsidP="006A55FD">
            <w:pPr>
              <w:ind w:left="380"/>
              <w:jc w:val="center"/>
              <w:rPr>
                <w:rFonts w:ascii="Times New Roman" w:eastAsia="Arial Unicode MS" w:hAnsi="Times New Roman"/>
                <w:sz w:val="20"/>
                <w:szCs w:val="20"/>
              </w:rPr>
            </w:pPr>
            <w:r w:rsidRPr="008D2A2E">
              <w:rPr>
                <w:rFonts w:ascii="Times New Roman" w:eastAsia="Arial Unicode MS" w:hAnsi="Times New Roman"/>
                <w:sz w:val="20"/>
                <w:szCs w:val="20"/>
              </w:rPr>
              <w:t>2018 год</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576D18" w:rsidRPr="008D2A2E" w:rsidRDefault="00576D18" w:rsidP="006A55FD">
            <w:pPr>
              <w:ind w:left="360"/>
              <w:jc w:val="center"/>
              <w:rPr>
                <w:rFonts w:ascii="Times New Roman" w:eastAsia="Arial Unicode MS" w:hAnsi="Times New Roman"/>
                <w:sz w:val="20"/>
                <w:szCs w:val="20"/>
              </w:rPr>
            </w:pPr>
            <w:r w:rsidRPr="008D2A2E">
              <w:rPr>
                <w:rFonts w:ascii="Times New Roman" w:eastAsia="Arial Unicode MS" w:hAnsi="Times New Roman"/>
                <w:sz w:val="20"/>
                <w:szCs w:val="20"/>
              </w:rPr>
              <w:t>2019 год</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576D18" w:rsidRPr="008D2A2E" w:rsidRDefault="00576D18" w:rsidP="006A55FD">
            <w:pPr>
              <w:ind w:left="340"/>
              <w:jc w:val="center"/>
              <w:rPr>
                <w:rFonts w:ascii="Times New Roman" w:eastAsia="Arial Unicode MS" w:hAnsi="Times New Roman"/>
                <w:sz w:val="20"/>
                <w:szCs w:val="20"/>
              </w:rPr>
            </w:pPr>
            <w:r w:rsidRPr="008D2A2E">
              <w:rPr>
                <w:rFonts w:ascii="Times New Roman" w:eastAsia="Arial Unicode MS" w:hAnsi="Times New Roman"/>
                <w:sz w:val="20"/>
                <w:szCs w:val="20"/>
              </w:rPr>
              <w:t>2020 год</w:t>
            </w:r>
          </w:p>
        </w:tc>
      </w:tr>
      <w:tr w:rsidR="00576D18" w:rsidRPr="00F17A85" w:rsidTr="00A925EF">
        <w:trPr>
          <w:gridAfter w:val="2"/>
          <w:wAfter w:w="2552" w:type="dxa"/>
          <w:trHeight w:val="243"/>
        </w:trPr>
        <w:tc>
          <w:tcPr>
            <w:tcW w:w="641" w:type="dxa"/>
            <w:tcBorders>
              <w:top w:val="single" w:sz="4" w:space="0" w:color="auto"/>
              <w:left w:val="single" w:sz="4" w:space="0" w:color="auto"/>
              <w:bottom w:val="single" w:sz="4" w:space="0" w:color="auto"/>
              <w:right w:val="single" w:sz="4" w:space="0" w:color="auto"/>
            </w:tcBorders>
            <w:shd w:val="clear" w:color="auto" w:fill="FFFFFF"/>
          </w:tcPr>
          <w:p w:rsidR="00576D18" w:rsidRPr="00F17A85" w:rsidRDefault="00576D18" w:rsidP="00AF33AA">
            <w:pPr>
              <w:ind w:right="240"/>
              <w:jc w:val="center"/>
              <w:rPr>
                <w:rFonts w:ascii="Times New Roman" w:eastAsia="Arial Unicode MS" w:hAnsi="Times New Roman"/>
                <w:sz w:val="19"/>
                <w:szCs w:val="19"/>
              </w:rPr>
            </w:pPr>
            <w:r w:rsidRPr="00F17A85">
              <w:rPr>
                <w:rFonts w:ascii="Times New Roman" w:eastAsia="Arial Unicode MS" w:hAnsi="Times New Roman"/>
                <w:sz w:val="19"/>
                <w:szCs w:val="19"/>
              </w:rPr>
              <w:t>1</w:t>
            </w:r>
          </w:p>
        </w:tc>
        <w:tc>
          <w:tcPr>
            <w:tcW w:w="3617" w:type="dxa"/>
            <w:tcBorders>
              <w:top w:val="single" w:sz="4" w:space="0" w:color="auto"/>
              <w:left w:val="single" w:sz="4" w:space="0" w:color="auto"/>
              <w:bottom w:val="single" w:sz="4" w:space="0" w:color="auto"/>
              <w:right w:val="single" w:sz="4" w:space="0" w:color="auto"/>
            </w:tcBorders>
            <w:shd w:val="clear" w:color="auto" w:fill="FFFFFF"/>
          </w:tcPr>
          <w:p w:rsidR="00576D18" w:rsidRPr="00F17A85" w:rsidRDefault="00576D18" w:rsidP="00AF33AA">
            <w:pPr>
              <w:jc w:val="center"/>
              <w:rPr>
                <w:rFonts w:ascii="Times New Roman" w:eastAsia="Arial Unicode MS" w:hAnsi="Times New Roman"/>
                <w:sz w:val="19"/>
                <w:szCs w:val="19"/>
              </w:rPr>
            </w:pPr>
            <w:r w:rsidRPr="00F17A85">
              <w:rPr>
                <w:rFonts w:ascii="Times New Roman" w:eastAsia="Arial Unicode MS" w:hAnsi="Times New Roman"/>
                <w:sz w:val="19"/>
                <w:szCs w:val="19"/>
              </w:rPr>
              <w:t>2</w:t>
            </w:r>
          </w:p>
        </w:tc>
        <w:tc>
          <w:tcPr>
            <w:tcW w:w="1185" w:type="dxa"/>
            <w:tcBorders>
              <w:top w:val="single" w:sz="4" w:space="0" w:color="auto"/>
              <w:left w:val="single" w:sz="4" w:space="0" w:color="auto"/>
              <w:bottom w:val="single" w:sz="4" w:space="0" w:color="auto"/>
              <w:right w:val="single" w:sz="4" w:space="0" w:color="auto"/>
            </w:tcBorders>
            <w:shd w:val="clear" w:color="auto" w:fill="FFFFFF"/>
          </w:tcPr>
          <w:p w:rsidR="00576D18" w:rsidRPr="00F17A85" w:rsidRDefault="00576D18" w:rsidP="00AF33AA">
            <w:pPr>
              <w:jc w:val="center"/>
              <w:rPr>
                <w:rFonts w:ascii="Times New Roman" w:eastAsia="Arial Unicode MS" w:hAnsi="Times New Roman"/>
                <w:sz w:val="19"/>
                <w:szCs w:val="19"/>
              </w:rPr>
            </w:pPr>
            <w:r w:rsidRPr="00F17A85">
              <w:rPr>
                <w:rFonts w:ascii="Times New Roman" w:eastAsia="Arial Unicode MS" w:hAnsi="Times New Roman"/>
                <w:sz w:val="19"/>
                <w:szCs w:val="19"/>
              </w:rPr>
              <w:t>3</w:t>
            </w:r>
          </w:p>
        </w:tc>
        <w:tc>
          <w:tcPr>
            <w:tcW w:w="1404" w:type="dxa"/>
            <w:tcBorders>
              <w:top w:val="single" w:sz="4" w:space="0" w:color="auto"/>
              <w:left w:val="single" w:sz="4" w:space="0" w:color="auto"/>
              <w:bottom w:val="single" w:sz="4" w:space="0" w:color="auto"/>
              <w:right w:val="single" w:sz="4" w:space="0" w:color="auto"/>
            </w:tcBorders>
            <w:shd w:val="clear" w:color="auto" w:fill="FFFFFF"/>
          </w:tcPr>
          <w:p w:rsidR="00576D18" w:rsidRPr="00F17A85" w:rsidRDefault="00576D18" w:rsidP="00AF33AA">
            <w:pPr>
              <w:jc w:val="center"/>
              <w:rPr>
                <w:rFonts w:ascii="Times New Roman" w:eastAsia="Arial Unicode MS" w:hAnsi="Times New Roman"/>
                <w:sz w:val="19"/>
                <w:szCs w:val="19"/>
              </w:rPr>
            </w:pPr>
            <w:r w:rsidRPr="00F17A85">
              <w:rPr>
                <w:rFonts w:ascii="Times New Roman" w:eastAsia="Arial Unicode MS" w:hAnsi="Times New Roman"/>
                <w:sz w:val="19"/>
                <w:szCs w:val="19"/>
              </w:rPr>
              <w:t>4</w:t>
            </w:r>
          </w:p>
        </w:tc>
        <w:tc>
          <w:tcPr>
            <w:tcW w:w="1271" w:type="dxa"/>
            <w:tcBorders>
              <w:top w:val="single" w:sz="4" w:space="0" w:color="auto"/>
              <w:left w:val="single" w:sz="4" w:space="0" w:color="auto"/>
              <w:bottom w:val="single" w:sz="4" w:space="0" w:color="auto"/>
              <w:right w:val="single" w:sz="4" w:space="0" w:color="auto"/>
            </w:tcBorders>
            <w:shd w:val="clear" w:color="auto" w:fill="FFFFFF"/>
          </w:tcPr>
          <w:p w:rsidR="00576D18" w:rsidRPr="00F17A85" w:rsidRDefault="00576D18" w:rsidP="00AF33AA">
            <w:pPr>
              <w:ind w:left="580"/>
              <w:jc w:val="center"/>
              <w:rPr>
                <w:rFonts w:ascii="Times New Roman" w:eastAsia="Arial Unicode MS" w:hAnsi="Times New Roman"/>
                <w:sz w:val="19"/>
                <w:szCs w:val="19"/>
              </w:rPr>
            </w:pPr>
            <w:r w:rsidRPr="00F17A85">
              <w:rPr>
                <w:rFonts w:ascii="Times New Roman" w:eastAsia="Arial Unicode MS" w:hAnsi="Times New Roman"/>
                <w:sz w:val="19"/>
                <w:szCs w:val="19"/>
              </w:rPr>
              <w:t>5</w:t>
            </w:r>
          </w:p>
        </w:tc>
        <w:tc>
          <w:tcPr>
            <w:tcW w:w="1952" w:type="dxa"/>
            <w:tcBorders>
              <w:top w:val="single" w:sz="4" w:space="0" w:color="auto"/>
              <w:left w:val="single" w:sz="4" w:space="0" w:color="auto"/>
              <w:bottom w:val="single" w:sz="4" w:space="0" w:color="auto"/>
              <w:right w:val="single" w:sz="4" w:space="0" w:color="auto"/>
            </w:tcBorders>
            <w:shd w:val="clear" w:color="auto" w:fill="FFFFFF"/>
          </w:tcPr>
          <w:p w:rsidR="00576D18" w:rsidRPr="00F17A85" w:rsidRDefault="00576D18" w:rsidP="00AF33AA">
            <w:pPr>
              <w:ind w:left="800"/>
              <w:jc w:val="center"/>
              <w:rPr>
                <w:rFonts w:ascii="Times New Roman" w:eastAsia="Arial Unicode MS" w:hAnsi="Times New Roman"/>
                <w:sz w:val="19"/>
                <w:szCs w:val="19"/>
              </w:rPr>
            </w:pPr>
            <w:r w:rsidRPr="00F17A85">
              <w:rPr>
                <w:rFonts w:ascii="Times New Roman" w:eastAsia="Arial Unicode MS" w:hAnsi="Times New Roman"/>
                <w:sz w:val="19"/>
                <w:szCs w:val="19"/>
              </w:rPr>
              <w:t>6</w:t>
            </w:r>
          </w:p>
        </w:tc>
        <w:tc>
          <w:tcPr>
            <w:tcW w:w="1015" w:type="dxa"/>
            <w:tcBorders>
              <w:top w:val="single" w:sz="4" w:space="0" w:color="auto"/>
              <w:left w:val="single" w:sz="4" w:space="0" w:color="auto"/>
              <w:bottom w:val="single" w:sz="4" w:space="0" w:color="auto"/>
              <w:right w:val="single" w:sz="4" w:space="0" w:color="auto"/>
            </w:tcBorders>
            <w:shd w:val="clear" w:color="auto" w:fill="FFFFFF"/>
          </w:tcPr>
          <w:p w:rsidR="00576D18" w:rsidRPr="00F17A85" w:rsidRDefault="00576D18" w:rsidP="00AF33AA">
            <w:pPr>
              <w:ind w:left="600"/>
              <w:jc w:val="center"/>
              <w:rPr>
                <w:rFonts w:ascii="Times New Roman" w:eastAsia="Arial Unicode MS" w:hAnsi="Times New Roman"/>
                <w:sz w:val="19"/>
                <w:szCs w:val="19"/>
              </w:rPr>
            </w:pPr>
            <w:r w:rsidRPr="00F17A85">
              <w:rPr>
                <w:rFonts w:ascii="Times New Roman" w:eastAsia="Arial Unicode MS" w:hAnsi="Times New Roman"/>
                <w:sz w:val="19"/>
                <w:szCs w:val="19"/>
              </w:rPr>
              <w:t>7</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rsidR="00576D18" w:rsidRPr="00F17A85" w:rsidRDefault="00576D18" w:rsidP="00AF33AA">
            <w:pPr>
              <w:ind w:left="520"/>
              <w:jc w:val="center"/>
              <w:rPr>
                <w:rFonts w:ascii="Times New Roman" w:eastAsia="Arial Unicode MS" w:hAnsi="Times New Roman"/>
                <w:sz w:val="19"/>
                <w:szCs w:val="19"/>
              </w:rPr>
            </w:pPr>
            <w:r w:rsidRPr="00F17A85">
              <w:rPr>
                <w:rFonts w:ascii="Times New Roman" w:eastAsia="Arial Unicode MS" w:hAnsi="Times New Roman"/>
                <w:sz w:val="19"/>
                <w:szCs w:val="19"/>
              </w:rPr>
              <w:t>8</w:t>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576D18" w:rsidRPr="00F17A85" w:rsidRDefault="00576D18" w:rsidP="00AF33AA">
            <w:pPr>
              <w:ind w:left="520"/>
              <w:jc w:val="center"/>
              <w:rPr>
                <w:rFonts w:ascii="Times New Roman" w:eastAsia="Arial Unicode MS" w:hAnsi="Times New Roman"/>
                <w:sz w:val="19"/>
                <w:szCs w:val="19"/>
              </w:rPr>
            </w:pPr>
            <w:r w:rsidRPr="00F17A85">
              <w:rPr>
                <w:rFonts w:ascii="Times New Roman" w:eastAsia="Arial Unicode MS" w:hAnsi="Times New Roman"/>
                <w:sz w:val="19"/>
                <w:szCs w:val="19"/>
              </w:rPr>
              <w:t>9</w:t>
            </w:r>
          </w:p>
        </w:tc>
        <w:tc>
          <w:tcPr>
            <w:tcW w:w="1296" w:type="dxa"/>
            <w:tcBorders>
              <w:top w:val="single" w:sz="4" w:space="0" w:color="auto"/>
              <w:left w:val="single" w:sz="4" w:space="0" w:color="auto"/>
              <w:bottom w:val="single" w:sz="4" w:space="0" w:color="auto"/>
              <w:right w:val="single" w:sz="4" w:space="0" w:color="auto"/>
            </w:tcBorders>
            <w:shd w:val="clear" w:color="auto" w:fill="FFFFFF"/>
          </w:tcPr>
          <w:p w:rsidR="00576D18" w:rsidRPr="00F17A85" w:rsidRDefault="00576D18" w:rsidP="00AF33AA">
            <w:pPr>
              <w:ind w:left="580"/>
              <w:jc w:val="center"/>
              <w:rPr>
                <w:rFonts w:ascii="Times New Roman" w:eastAsia="Arial Unicode MS" w:hAnsi="Times New Roman"/>
                <w:sz w:val="19"/>
                <w:szCs w:val="19"/>
              </w:rPr>
            </w:pPr>
            <w:r w:rsidRPr="00F17A85">
              <w:rPr>
                <w:rFonts w:ascii="Times New Roman" w:eastAsia="Arial Unicode MS" w:hAnsi="Times New Roman"/>
                <w:sz w:val="19"/>
                <w:szCs w:val="19"/>
              </w:rPr>
              <w:t>10</w:t>
            </w:r>
          </w:p>
        </w:tc>
      </w:tr>
      <w:tr w:rsidR="00C2109C" w:rsidRPr="00F17A85" w:rsidTr="00C2109C">
        <w:trPr>
          <w:trHeight w:val="446"/>
        </w:trPr>
        <w:tc>
          <w:tcPr>
            <w:tcW w:w="641" w:type="dxa"/>
            <w:vMerge w:val="restart"/>
            <w:tcBorders>
              <w:top w:val="single" w:sz="4" w:space="0" w:color="auto"/>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1.</w:t>
            </w:r>
          </w:p>
        </w:tc>
        <w:tc>
          <w:tcPr>
            <w:tcW w:w="3617" w:type="dxa"/>
            <w:vMerge w:val="restart"/>
            <w:tcBorders>
              <w:top w:val="single" w:sz="4" w:space="0" w:color="auto"/>
              <w:left w:val="single" w:sz="4" w:space="0" w:color="auto"/>
              <w:right w:val="single" w:sz="4" w:space="0" w:color="auto"/>
            </w:tcBorders>
            <w:shd w:val="clear" w:color="auto" w:fill="FFFFFF"/>
            <w:vAlign w:val="center"/>
          </w:tcPr>
          <w:p w:rsidR="00C2109C" w:rsidRDefault="00C2109C" w:rsidP="00AF33AA">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Объект 1</w:t>
            </w:r>
          </w:p>
          <w:p w:rsidR="00C2109C" w:rsidRPr="00BB17B0" w:rsidRDefault="00C2109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 МБОУ «Средняя общеобразовательная школа №9»</w:t>
            </w:r>
          </w:p>
        </w:tc>
        <w:tc>
          <w:tcPr>
            <w:tcW w:w="1185" w:type="dxa"/>
            <w:vMerge w:val="restart"/>
            <w:tcBorders>
              <w:top w:val="single" w:sz="4" w:space="0" w:color="auto"/>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Капитальный ремонт</w:t>
            </w:r>
          </w:p>
        </w:tc>
        <w:tc>
          <w:tcPr>
            <w:tcW w:w="1404" w:type="dxa"/>
            <w:vMerge w:val="restart"/>
            <w:tcBorders>
              <w:top w:val="single" w:sz="4" w:space="0" w:color="auto"/>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val="restart"/>
            <w:tcBorders>
              <w:top w:val="single" w:sz="4" w:space="0" w:color="auto"/>
              <w:left w:val="single" w:sz="4" w:space="0" w:color="auto"/>
              <w:right w:val="single" w:sz="4" w:space="0" w:color="auto"/>
            </w:tcBorders>
            <w:shd w:val="clear" w:color="auto" w:fill="FFFFFF"/>
            <w:vAlign w:val="center"/>
          </w:tcPr>
          <w:p w:rsidR="00C2109C" w:rsidRDefault="00C2109C" w:rsidP="00C2109C">
            <w:pPr>
              <w:jc w:val="center"/>
            </w:pPr>
            <w:r w:rsidRPr="0000035B">
              <w:rPr>
                <w:rFonts w:ascii="Times New Roman" w:hAnsi="Times New Roman"/>
                <w:sz w:val="18"/>
                <w:szCs w:val="18"/>
              </w:rPr>
              <w:t>2018 год</w:t>
            </w: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AF33AA">
            <w:pPr>
              <w:widowControl w:val="0"/>
              <w:autoSpaceDE w:val="0"/>
              <w:autoSpaceDN w:val="0"/>
              <w:adjustRightInd w:val="0"/>
              <w:jc w:val="center"/>
              <w:rPr>
                <w:rFonts w:ascii="Times New Roman" w:hAnsi="Times New Roman"/>
                <w:sz w:val="18"/>
                <w:szCs w:val="18"/>
              </w:rPr>
            </w:pPr>
            <w:r w:rsidRPr="00110DD6">
              <w:rPr>
                <w:rFonts w:ascii="Times New Roman" w:hAnsi="Times New Roman"/>
                <w:sz w:val="18"/>
                <w:szCs w:val="18"/>
              </w:rPr>
              <w:t>Итого</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2E29A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66</w:t>
            </w:r>
            <w:r w:rsidR="00C2109C">
              <w:rPr>
                <w:rFonts w:ascii="Times New Roman" w:hAnsi="Times New Roman"/>
                <w:sz w:val="18"/>
                <w:szCs w:val="18"/>
              </w:rPr>
              <w:t>3,6</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203,6</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2E29AA"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460,</w:t>
            </w:r>
            <w:r w:rsidR="00C2109C">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AF33AA">
            <w:pPr>
              <w:widowControl w:val="0"/>
              <w:autoSpaceDE w:val="0"/>
              <w:autoSpaceDN w:val="0"/>
              <w:adjustRightInd w:val="0"/>
              <w:jc w:val="center"/>
              <w:rPr>
                <w:rFonts w:ascii="Times New Roman" w:hAnsi="Times New Roman"/>
                <w:sz w:val="18"/>
                <w:szCs w:val="18"/>
              </w:rPr>
            </w:pPr>
            <w:r w:rsidRPr="00110DD6">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бюджета Московской области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федерального бюджета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Внебюджетные источники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r w:rsidRPr="00BA73DA">
              <w:rPr>
                <w:rFonts w:ascii="Times New Roman" w:hAnsi="Times New Roman"/>
                <w:sz w:val="18"/>
                <w:szCs w:val="18"/>
              </w:rPr>
              <w:t>Средства бюджет</w:t>
            </w:r>
            <w:r>
              <w:rPr>
                <w:rFonts w:ascii="Times New Roman" w:hAnsi="Times New Roman"/>
                <w:sz w:val="18"/>
                <w:szCs w:val="18"/>
              </w:rPr>
              <w:t>а городского округа Кашира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2E29A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66</w:t>
            </w:r>
            <w:r w:rsidR="00C2109C">
              <w:rPr>
                <w:rFonts w:ascii="Times New Roman" w:hAnsi="Times New Roman"/>
                <w:sz w:val="18"/>
                <w:szCs w:val="18"/>
              </w:rPr>
              <w:t>3,6</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203,6</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2E29AA"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460,</w:t>
            </w:r>
            <w:r w:rsidR="00C2109C">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p w:rsidR="00C2109C" w:rsidRPr="00F17A85" w:rsidRDefault="00C2109C" w:rsidP="00AF33AA">
            <w:pPr>
              <w:widowControl w:val="0"/>
              <w:autoSpaceDE w:val="0"/>
              <w:autoSpaceDN w:val="0"/>
              <w:adjustRightInd w:val="0"/>
              <w:rPr>
                <w:rFonts w:ascii="Times New Roman" w:hAnsi="Times New Roman"/>
                <w:sz w:val="18"/>
                <w:szCs w:val="18"/>
              </w:rPr>
            </w:pPr>
          </w:p>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Другие </w:t>
            </w:r>
            <w:r w:rsidRPr="00BB17B0">
              <w:rPr>
                <w:rFonts w:ascii="Times New Roman" w:hAnsi="Times New Roman"/>
                <w:sz w:val="18"/>
                <w:szCs w:val="18"/>
              </w:rPr>
              <w:t>источники (расшифровать)</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val="restart"/>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2.</w:t>
            </w:r>
          </w:p>
        </w:tc>
        <w:tc>
          <w:tcPr>
            <w:tcW w:w="3617" w:type="dxa"/>
            <w:vMerge w:val="restart"/>
            <w:tcBorders>
              <w:left w:val="single" w:sz="4" w:space="0" w:color="auto"/>
              <w:right w:val="single" w:sz="4" w:space="0" w:color="auto"/>
            </w:tcBorders>
            <w:shd w:val="clear" w:color="auto" w:fill="FFFFFF"/>
            <w:vAlign w:val="center"/>
          </w:tcPr>
          <w:p w:rsidR="00C2109C" w:rsidRDefault="00C2109C" w:rsidP="004A52C1">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 xml:space="preserve">Объект </w:t>
            </w:r>
            <w:r>
              <w:rPr>
                <w:rFonts w:ascii="Times New Roman" w:hAnsi="Times New Roman"/>
                <w:sz w:val="18"/>
                <w:szCs w:val="18"/>
              </w:rPr>
              <w:t>2</w:t>
            </w:r>
          </w:p>
          <w:p w:rsidR="00C2109C" w:rsidRPr="00BB17B0" w:rsidRDefault="00C2109C" w:rsidP="00881CE7">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 МБОУ «Средняя общеобразовательная школа №4»</w:t>
            </w:r>
          </w:p>
        </w:tc>
        <w:tc>
          <w:tcPr>
            <w:tcW w:w="1185" w:type="dxa"/>
            <w:vMerge w:val="restart"/>
            <w:tcBorders>
              <w:left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Капитальный ремонт</w:t>
            </w:r>
          </w:p>
        </w:tc>
        <w:tc>
          <w:tcPr>
            <w:tcW w:w="1404" w:type="dxa"/>
            <w:vMerge w:val="restart"/>
            <w:tcBorders>
              <w:left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p>
        </w:tc>
        <w:tc>
          <w:tcPr>
            <w:tcW w:w="1271" w:type="dxa"/>
            <w:vMerge w:val="restart"/>
            <w:tcBorders>
              <w:left w:val="single" w:sz="4" w:space="0" w:color="auto"/>
              <w:right w:val="single" w:sz="4" w:space="0" w:color="auto"/>
            </w:tcBorders>
            <w:shd w:val="clear" w:color="auto" w:fill="FFFFFF"/>
            <w:vAlign w:val="center"/>
          </w:tcPr>
          <w:p w:rsidR="00C2109C" w:rsidRDefault="00C2109C" w:rsidP="00C2109C">
            <w:pPr>
              <w:jc w:val="center"/>
            </w:pPr>
            <w:r w:rsidRPr="0000035B">
              <w:rPr>
                <w:rFonts w:ascii="Times New Roman" w:hAnsi="Times New Roman"/>
                <w:sz w:val="18"/>
                <w:szCs w:val="18"/>
              </w:rPr>
              <w:t>2018 год</w:t>
            </w: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4A52C1">
            <w:pPr>
              <w:widowControl w:val="0"/>
              <w:autoSpaceDE w:val="0"/>
              <w:autoSpaceDN w:val="0"/>
              <w:adjustRightInd w:val="0"/>
              <w:jc w:val="center"/>
              <w:rPr>
                <w:rFonts w:ascii="Times New Roman" w:hAnsi="Times New Roman"/>
                <w:sz w:val="18"/>
                <w:szCs w:val="18"/>
              </w:rPr>
            </w:pPr>
            <w:r w:rsidRPr="00110DD6">
              <w:rPr>
                <w:rFonts w:ascii="Times New Roman" w:hAnsi="Times New Roman"/>
                <w:sz w:val="18"/>
                <w:szCs w:val="18"/>
              </w:rPr>
              <w:t>Итого</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13697,0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13697,0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4A52C1">
            <w:pPr>
              <w:widowControl w:val="0"/>
              <w:autoSpaceDE w:val="0"/>
              <w:autoSpaceDN w:val="0"/>
              <w:adjustRightInd w:val="0"/>
              <w:jc w:val="center"/>
              <w:rPr>
                <w:rFonts w:ascii="Times New Roman" w:hAnsi="Times New Roman"/>
                <w:sz w:val="18"/>
                <w:szCs w:val="18"/>
              </w:rPr>
            </w:pPr>
            <w:r w:rsidRPr="00110DD6">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бюджета Московской области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федерального бюджета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Внебюджетные источники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sidRPr="00BA73DA">
              <w:rPr>
                <w:rFonts w:ascii="Times New Roman" w:hAnsi="Times New Roman"/>
                <w:sz w:val="18"/>
                <w:szCs w:val="18"/>
              </w:rPr>
              <w:t>Средства бюджет</w:t>
            </w:r>
            <w:r>
              <w:rPr>
                <w:rFonts w:ascii="Times New Roman" w:hAnsi="Times New Roman"/>
                <w:sz w:val="18"/>
                <w:szCs w:val="18"/>
              </w:rPr>
              <w:t>а городского округа Кашира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13697,0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13697,0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Другие </w:t>
            </w:r>
            <w:r w:rsidRPr="00BB17B0">
              <w:rPr>
                <w:rFonts w:ascii="Times New Roman" w:hAnsi="Times New Roman"/>
                <w:sz w:val="18"/>
                <w:szCs w:val="18"/>
              </w:rPr>
              <w:t>источники (расшифровать)</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val="restart"/>
            <w:tcBorders>
              <w:left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3.</w:t>
            </w:r>
          </w:p>
        </w:tc>
        <w:tc>
          <w:tcPr>
            <w:tcW w:w="3617" w:type="dxa"/>
            <w:vMerge w:val="restart"/>
            <w:tcBorders>
              <w:left w:val="single" w:sz="4" w:space="0" w:color="auto"/>
              <w:right w:val="single" w:sz="4" w:space="0" w:color="auto"/>
            </w:tcBorders>
            <w:shd w:val="clear" w:color="auto" w:fill="FFFFFF"/>
            <w:vAlign w:val="center"/>
          </w:tcPr>
          <w:p w:rsidR="00C2109C"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Объект 3</w:t>
            </w:r>
          </w:p>
          <w:p w:rsidR="00C2109C" w:rsidRPr="00BB17B0" w:rsidRDefault="00C2109C" w:rsidP="005C014D">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МБОУ «Богатищевская средняя общеобразовательная школа»</w:t>
            </w:r>
          </w:p>
        </w:tc>
        <w:tc>
          <w:tcPr>
            <w:tcW w:w="1185" w:type="dxa"/>
            <w:vMerge w:val="restart"/>
            <w:tcBorders>
              <w:left w:val="single" w:sz="4" w:space="0" w:color="auto"/>
              <w:right w:val="single" w:sz="4" w:space="0" w:color="auto"/>
            </w:tcBorders>
            <w:shd w:val="clear" w:color="auto" w:fill="FFFFFF"/>
            <w:vAlign w:val="center"/>
          </w:tcPr>
          <w:p w:rsidR="00C2109C"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Текущий </w:t>
            </w:r>
          </w:p>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ремонт</w:t>
            </w:r>
          </w:p>
        </w:tc>
        <w:tc>
          <w:tcPr>
            <w:tcW w:w="1404" w:type="dxa"/>
            <w:vMerge w:val="restart"/>
            <w:tcBorders>
              <w:left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p>
        </w:tc>
        <w:tc>
          <w:tcPr>
            <w:tcW w:w="1271" w:type="dxa"/>
            <w:vMerge w:val="restart"/>
            <w:tcBorders>
              <w:left w:val="single" w:sz="4" w:space="0" w:color="auto"/>
              <w:right w:val="single" w:sz="4" w:space="0" w:color="auto"/>
            </w:tcBorders>
            <w:shd w:val="clear" w:color="auto" w:fill="FFFFFF"/>
            <w:vAlign w:val="center"/>
          </w:tcPr>
          <w:p w:rsidR="00C2109C" w:rsidRDefault="00C2109C" w:rsidP="00C2109C">
            <w:pPr>
              <w:jc w:val="center"/>
            </w:pPr>
            <w:r w:rsidRPr="0000035B">
              <w:rPr>
                <w:rFonts w:ascii="Times New Roman" w:hAnsi="Times New Roman"/>
                <w:sz w:val="18"/>
                <w:szCs w:val="18"/>
              </w:rPr>
              <w:t>2018 год</w:t>
            </w: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4A52C1">
            <w:pPr>
              <w:widowControl w:val="0"/>
              <w:autoSpaceDE w:val="0"/>
              <w:autoSpaceDN w:val="0"/>
              <w:adjustRightInd w:val="0"/>
              <w:jc w:val="center"/>
              <w:rPr>
                <w:rFonts w:ascii="Times New Roman" w:hAnsi="Times New Roman"/>
                <w:sz w:val="18"/>
                <w:szCs w:val="18"/>
              </w:rPr>
            </w:pPr>
            <w:r w:rsidRPr="00110DD6">
              <w:rPr>
                <w:rFonts w:ascii="Times New Roman" w:hAnsi="Times New Roman"/>
                <w:sz w:val="18"/>
                <w:szCs w:val="18"/>
              </w:rPr>
              <w:t>Итого</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311,9</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312,0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бюджета Московской области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9E106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9E106C" w:rsidRDefault="00C2109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9E106C" w:rsidRDefault="00C2109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9E106C" w:rsidRDefault="00C2109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федерального бюджета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9E106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9E106C" w:rsidRDefault="00C2109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9E106C" w:rsidRDefault="00C2109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9E106C" w:rsidRDefault="00C2109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Внебюджетные источники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9E106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9E106C" w:rsidRDefault="00C2109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9E106C" w:rsidRDefault="00C2109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9E106C" w:rsidRDefault="00C2109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r w:rsidRPr="00BA73DA">
              <w:rPr>
                <w:rFonts w:ascii="Times New Roman" w:hAnsi="Times New Roman"/>
                <w:sz w:val="18"/>
                <w:szCs w:val="18"/>
              </w:rPr>
              <w:t>Средства бюджет</w:t>
            </w:r>
            <w:r>
              <w:rPr>
                <w:rFonts w:ascii="Times New Roman" w:hAnsi="Times New Roman"/>
                <w:sz w:val="18"/>
                <w:szCs w:val="18"/>
              </w:rPr>
              <w:t>а городского округа Кашира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311,9</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312,0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9E106C" w:rsidRDefault="00C2109C" w:rsidP="00AF33AA">
            <w:pPr>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9E106C" w:rsidRDefault="00C2109C" w:rsidP="00AF33AA">
            <w:pPr>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Другие </w:t>
            </w:r>
            <w:r w:rsidRPr="00BB17B0">
              <w:rPr>
                <w:rFonts w:ascii="Times New Roman" w:hAnsi="Times New Roman"/>
                <w:sz w:val="18"/>
                <w:szCs w:val="18"/>
              </w:rPr>
              <w:t>источники (расшифровать)</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9E106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9E106C" w:rsidRDefault="00C2109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9E106C" w:rsidRDefault="00C2109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9E106C" w:rsidRDefault="00C2109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val="restart"/>
            <w:tcBorders>
              <w:left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4.</w:t>
            </w:r>
          </w:p>
        </w:tc>
        <w:tc>
          <w:tcPr>
            <w:tcW w:w="3617" w:type="dxa"/>
            <w:vMerge w:val="restart"/>
            <w:tcBorders>
              <w:left w:val="single" w:sz="4" w:space="0" w:color="auto"/>
              <w:right w:val="single" w:sz="4" w:space="0" w:color="auto"/>
            </w:tcBorders>
            <w:shd w:val="clear" w:color="auto" w:fill="FFFFFF"/>
            <w:vAlign w:val="center"/>
          </w:tcPr>
          <w:p w:rsidR="00C2109C"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Объект 4</w:t>
            </w:r>
          </w:p>
          <w:p w:rsidR="00C2109C" w:rsidRPr="00BB17B0" w:rsidRDefault="00C2109C" w:rsidP="005C014D">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МБОУ «Ледовская основная общеобразовательная школа»</w:t>
            </w:r>
          </w:p>
        </w:tc>
        <w:tc>
          <w:tcPr>
            <w:tcW w:w="1185" w:type="dxa"/>
            <w:vMerge w:val="restart"/>
            <w:tcBorders>
              <w:left w:val="single" w:sz="4" w:space="0" w:color="auto"/>
              <w:right w:val="single" w:sz="4" w:space="0" w:color="auto"/>
            </w:tcBorders>
            <w:shd w:val="clear" w:color="auto" w:fill="FFFFFF"/>
            <w:vAlign w:val="center"/>
          </w:tcPr>
          <w:p w:rsidR="00C2109C"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Текущий </w:t>
            </w:r>
          </w:p>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ремонт</w:t>
            </w:r>
          </w:p>
        </w:tc>
        <w:tc>
          <w:tcPr>
            <w:tcW w:w="1404" w:type="dxa"/>
            <w:vMerge w:val="restart"/>
            <w:tcBorders>
              <w:left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p>
        </w:tc>
        <w:tc>
          <w:tcPr>
            <w:tcW w:w="1271" w:type="dxa"/>
            <w:vMerge w:val="restart"/>
            <w:tcBorders>
              <w:left w:val="single" w:sz="4" w:space="0" w:color="auto"/>
              <w:right w:val="single" w:sz="4" w:space="0" w:color="auto"/>
            </w:tcBorders>
            <w:shd w:val="clear" w:color="auto" w:fill="FFFFFF"/>
            <w:vAlign w:val="center"/>
          </w:tcPr>
          <w:p w:rsidR="00C2109C" w:rsidRDefault="00C2109C" w:rsidP="00C2109C">
            <w:pPr>
              <w:jc w:val="center"/>
            </w:pPr>
            <w:r w:rsidRPr="0000035B">
              <w:rPr>
                <w:rFonts w:ascii="Times New Roman" w:hAnsi="Times New Roman"/>
                <w:sz w:val="18"/>
                <w:szCs w:val="18"/>
              </w:rPr>
              <w:t>2018 год</w:t>
            </w: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4A52C1">
            <w:pPr>
              <w:widowControl w:val="0"/>
              <w:autoSpaceDE w:val="0"/>
              <w:autoSpaceDN w:val="0"/>
              <w:adjustRightInd w:val="0"/>
              <w:jc w:val="center"/>
              <w:rPr>
                <w:rFonts w:ascii="Times New Roman" w:hAnsi="Times New Roman"/>
                <w:sz w:val="18"/>
                <w:szCs w:val="18"/>
              </w:rPr>
            </w:pPr>
            <w:r w:rsidRPr="00110DD6">
              <w:rPr>
                <w:rFonts w:ascii="Times New Roman" w:hAnsi="Times New Roman"/>
                <w:sz w:val="18"/>
                <w:szCs w:val="18"/>
              </w:rPr>
              <w:t>Итого</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9</w:t>
            </w:r>
            <w:r w:rsidRPr="00110DD6">
              <w:rPr>
                <w:rFonts w:ascii="Times New Roman" w:hAnsi="Times New Roman"/>
                <w:sz w:val="18"/>
                <w:szCs w:val="18"/>
              </w:rPr>
              <w:t>0</w:t>
            </w:r>
            <w:r>
              <w:rPr>
                <w:rFonts w:ascii="Times New Roman" w:hAnsi="Times New Roman"/>
                <w:sz w:val="18"/>
                <w:szCs w:val="18"/>
              </w:rPr>
              <w:t>2,0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9</w:t>
            </w:r>
            <w:r w:rsidRPr="00110DD6">
              <w:rPr>
                <w:rFonts w:ascii="Times New Roman" w:hAnsi="Times New Roman"/>
                <w:sz w:val="18"/>
                <w:szCs w:val="18"/>
              </w:rPr>
              <w:t>0</w:t>
            </w:r>
            <w:r>
              <w:rPr>
                <w:rFonts w:ascii="Times New Roman" w:hAnsi="Times New Roman"/>
                <w:sz w:val="18"/>
                <w:szCs w:val="18"/>
              </w:rPr>
              <w:t>2,0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FE1960">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бюджета Московской области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FE1960">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федерального бюджета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FE1960">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Внебюджетные источники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FE1960">
            <w:pPr>
              <w:widowControl w:val="0"/>
              <w:autoSpaceDE w:val="0"/>
              <w:autoSpaceDN w:val="0"/>
              <w:adjustRightInd w:val="0"/>
              <w:jc w:val="center"/>
              <w:rPr>
                <w:rFonts w:ascii="Times New Roman" w:hAnsi="Times New Roman"/>
                <w:sz w:val="18"/>
                <w:szCs w:val="18"/>
              </w:rPr>
            </w:pPr>
            <w:r w:rsidRPr="00BA73DA">
              <w:rPr>
                <w:rFonts w:ascii="Times New Roman" w:hAnsi="Times New Roman"/>
                <w:sz w:val="18"/>
                <w:szCs w:val="18"/>
              </w:rPr>
              <w:t>Средства бюджет</w:t>
            </w:r>
            <w:r>
              <w:rPr>
                <w:rFonts w:ascii="Times New Roman" w:hAnsi="Times New Roman"/>
                <w:sz w:val="18"/>
                <w:szCs w:val="18"/>
              </w:rPr>
              <w:t>а городского округа Кашира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902,0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902,0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Другие </w:t>
            </w:r>
            <w:r w:rsidRPr="00BB17B0">
              <w:rPr>
                <w:rFonts w:ascii="Times New Roman" w:hAnsi="Times New Roman"/>
                <w:sz w:val="18"/>
                <w:szCs w:val="18"/>
              </w:rPr>
              <w:t>источники (расшифровать)</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val="restart"/>
            <w:tcBorders>
              <w:left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5.</w:t>
            </w:r>
          </w:p>
        </w:tc>
        <w:tc>
          <w:tcPr>
            <w:tcW w:w="3617" w:type="dxa"/>
            <w:vMerge w:val="restart"/>
            <w:tcBorders>
              <w:left w:val="single" w:sz="4" w:space="0" w:color="auto"/>
              <w:right w:val="single" w:sz="4" w:space="0" w:color="auto"/>
            </w:tcBorders>
            <w:shd w:val="clear" w:color="auto" w:fill="FFFFFF"/>
            <w:vAlign w:val="center"/>
          </w:tcPr>
          <w:p w:rsidR="00C2109C"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Объект 5</w:t>
            </w:r>
          </w:p>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МБОУ «Основная общеобразовательная школа №8»</w:t>
            </w:r>
          </w:p>
        </w:tc>
        <w:tc>
          <w:tcPr>
            <w:tcW w:w="1185" w:type="dxa"/>
            <w:vMerge w:val="restart"/>
            <w:tcBorders>
              <w:left w:val="single" w:sz="4" w:space="0" w:color="auto"/>
              <w:right w:val="single" w:sz="4" w:space="0" w:color="auto"/>
            </w:tcBorders>
            <w:shd w:val="clear" w:color="auto" w:fill="FFFFFF"/>
            <w:vAlign w:val="center"/>
          </w:tcPr>
          <w:p w:rsidR="00C2109C"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Текущий </w:t>
            </w:r>
          </w:p>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ремонт</w:t>
            </w:r>
          </w:p>
        </w:tc>
        <w:tc>
          <w:tcPr>
            <w:tcW w:w="1404" w:type="dxa"/>
            <w:vMerge w:val="restart"/>
            <w:tcBorders>
              <w:left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p>
        </w:tc>
        <w:tc>
          <w:tcPr>
            <w:tcW w:w="1271" w:type="dxa"/>
            <w:vMerge w:val="restart"/>
            <w:tcBorders>
              <w:left w:val="single" w:sz="4" w:space="0" w:color="auto"/>
              <w:right w:val="single" w:sz="4" w:space="0" w:color="auto"/>
            </w:tcBorders>
            <w:shd w:val="clear" w:color="auto" w:fill="FFFFFF"/>
            <w:vAlign w:val="center"/>
          </w:tcPr>
          <w:p w:rsidR="00C2109C" w:rsidRDefault="00C2109C" w:rsidP="00C2109C">
            <w:pPr>
              <w:jc w:val="center"/>
            </w:pPr>
            <w:r w:rsidRPr="0000035B">
              <w:rPr>
                <w:rFonts w:ascii="Times New Roman" w:hAnsi="Times New Roman"/>
                <w:sz w:val="18"/>
                <w:szCs w:val="18"/>
              </w:rPr>
              <w:t>2018 год</w:t>
            </w: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4A52C1">
            <w:pPr>
              <w:widowControl w:val="0"/>
              <w:autoSpaceDE w:val="0"/>
              <w:autoSpaceDN w:val="0"/>
              <w:adjustRightInd w:val="0"/>
              <w:jc w:val="center"/>
              <w:rPr>
                <w:rFonts w:ascii="Times New Roman" w:hAnsi="Times New Roman"/>
                <w:sz w:val="18"/>
                <w:szCs w:val="18"/>
              </w:rPr>
            </w:pPr>
            <w:r w:rsidRPr="00110DD6">
              <w:rPr>
                <w:rFonts w:ascii="Times New Roman" w:hAnsi="Times New Roman"/>
                <w:sz w:val="18"/>
                <w:szCs w:val="18"/>
              </w:rPr>
              <w:t>Итого</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659,7</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F41BD6">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659,7</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бюджета Московской области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федерального бюджета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Внебюджетные источники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sidRPr="00BA73DA">
              <w:rPr>
                <w:rFonts w:ascii="Times New Roman" w:hAnsi="Times New Roman"/>
                <w:sz w:val="18"/>
                <w:szCs w:val="18"/>
              </w:rPr>
              <w:t>Средства бюджет</w:t>
            </w:r>
            <w:r>
              <w:rPr>
                <w:rFonts w:ascii="Times New Roman" w:hAnsi="Times New Roman"/>
                <w:sz w:val="18"/>
                <w:szCs w:val="18"/>
              </w:rPr>
              <w:t>а городского округа Кашира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659,7</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659,7</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Другие </w:t>
            </w:r>
            <w:r w:rsidRPr="00BB17B0">
              <w:rPr>
                <w:rFonts w:ascii="Times New Roman" w:hAnsi="Times New Roman"/>
                <w:sz w:val="18"/>
                <w:szCs w:val="18"/>
              </w:rPr>
              <w:t>источники (расшифровать)</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val="restart"/>
            <w:tcBorders>
              <w:left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lastRenderedPageBreak/>
              <w:t>6.</w:t>
            </w:r>
          </w:p>
        </w:tc>
        <w:tc>
          <w:tcPr>
            <w:tcW w:w="3617" w:type="dxa"/>
            <w:vMerge w:val="restart"/>
            <w:tcBorders>
              <w:left w:val="single" w:sz="4" w:space="0" w:color="auto"/>
              <w:right w:val="single" w:sz="4" w:space="0" w:color="auto"/>
            </w:tcBorders>
            <w:shd w:val="clear" w:color="auto" w:fill="FFFFFF"/>
            <w:vAlign w:val="center"/>
          </w:tcPr>
          <w:p w:rsidR="00C2109C" w:rsidRDefault="00C2109C" w:rsidP="005C014D">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Объект 6</w:t>
            </w:r>
          </w:p>
          <w:p w:rsidR="00C2109C" w:rsidRPr="00BB17B0" w:rsidRDefault="00C2109C" w:rsidP="005C014D">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МБОУ «Никулинская основная общеобразовательная школа»</w:t>
            </w:r>
          </w:p>
        </w:tc>
        <w:tc>
          <w:tcPr>
            <w:tcW w:w="1185" w:type="dxa"/>
            <w:vMerge w:val="restart"/>
            <w:tcBorders>
              <w:left w:val="single" w:sz="4" w:space="0" w:color="auto"/>
              <w:right w:val="single" w:sz="4" w:space="0" w:color="auto"/>
            </w:tcBorders>
            <w:shd w:val="clear" w:color="auto" w:fill="FFFFFF"/>
            <w:vAlign w:val="center"/>
          </w:tcPr>
          <w:p w:rsidR="00C2109C"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Текущий </w:t>
            </w:r>
          </w:p>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ремонт</w:t>
            </w:r>
          </w:p>
        </w:tc>
        <w:tc>
          <w:tcPr>
            <w:tcW w:w="1404" w:type="dxa"/>
            <w:vMerge w:val="restart"/>
            <w:tcBorders>
              <w:left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p>
        </w:tc>
        <w:tc>
          <w:tcPr>
            <w:tcW w:w="1271" w:type="dxa"/>
            <w:vMerge w:val="restart"/>
            <w:tcBorders>
              <w:left w:val="single" w:sz="4" w:space="0" w:color="auto"/>
              <w:right w:val="single" w:sz="4" w:space="0" w:color="auto"/>
            </w:tcBorders>
            <w:shd w:val="clear" w:color="auto" w:fill="FFFFFF"/>
            <w:vAlign w:val="center"/>
          </w:tcPr>
          <w:p w:rsidR="00C2109C" w:rsidRDefault="00C2109C" w:rsidP="00C2109C">
            <w:pPr>
              <w:jc w:val="center"/>
            </w:pPr>
            <w:r w:rsidRPr="0000035B">
              <w:rPr>
                <w:rFonts w:ascii="Times New Roman" w:hAnsi="Times New Roman"/>
                <w:sz w:val="18"/>
                <w:szCs w:val="18"/>
              </w:rPr>
              <w:t>2018 год</w:t>
            </w: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4A52C1">
            <w:pPr>
              <w:widowControl w:val="0"/>
              <w:autoSpaceDE w:val="0"/>
              <w:autoSpaceDN w:val="0"/>
              <w:adjustRightInd w:val="0"/>
              <w:jc w:val="center"/>
              <w:rPr>
                <w:rFonts w:ascii="Times New Roman" w:hAnsi="Times New Roman"/>
                <w:sz w:val="18"/>
                <w:szCs w:val="18"/>
              </w:rPr>
            </w:pPr>
            <w:r w:rsidRPr="00110DD6">
              <w:rPr>
                <w:rFonts w:ascii="Times New Roman" w:hAnsi="Times New Roman"/>
                <w:sz w:val="18"/>
                <w:szCs w:val="18"/>
              </w:rPr>
              <w:t>Итого</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185,9</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186,0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бюджета Московской области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федерального бюджета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Внебюджетные источники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sidRPr="00BA73DA">
              <w:rPr>
                <w:rFonts w:ascii="Times New Roman" w:hAnsi="Times New Roman"/>
                <w:sz w:val="18"/>
                <w:szCs w:val="18"/>
              </w:rPr>
              <w:t>Средства бюджет</w:t>
            </w:r>
            <w:r>
              <w:rPr>
                <w:rFonts w:ascii="Times New Roman" w:hAnsi="Times New Roman"/>
                <w:sz w:val="18"/>
                <w:szCs w:val="18"/>
              </w:rPr>
              <w:t>а городского округа Кашира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185,9</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F41BD6">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186,0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Другие </w:t>
            </w:r>
            <w:r w:rsidRPr="00BB17B0">
              <w:rPr>
                <w:rFonts w:ascii="Times New Roman" w:hAnsi="Times New Roman"/>
                <w:sz w:val="18"/>
                <w:szCs w:val="18"/>
              </w:rPr>
              <w:t>источники (расшифровать)</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val="restart"/>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7.</w:t>
            </w:r>
          </w:p>
        </w:tc>
        <w:tc>
          <w:tcPr>
            <w:tcW w:w="3617" w:type="dxa"/>
            <w:vMerge w:val="restart"/>
            <w:tcBorders>
              <w:left w:val="single" w:sz="4" w:space="0" w:color="auto"/>
              <w:right w:val="single" w:sz="4" w:space="0" w:color="auto"/>
            </w:tcBorders>
            <w:shd w:val="clear" w:color="auto" w:fill="FFFFFF"/>
            <w:vAlign w:val="center"/>
          </w:tcPr>
          <w:p w:rsidR="00C2109C"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Объект 7</w:t>
            </w:r>
          </w:p>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МБОУ «Средняя общеобразовательная школа с УИОП №2»</w:t>
            </w:r>
          </w:p>
        </w:tc>
        <w:tc>
          <w:tcPr>
            <w:tcW w:w="1185" w:type="dxa"/>
            <w:vMerge w:val="restart"/>
            <w:tcBorders>
              <w:left w:val="single" w:sz="4" w:space="0" w:color="auto"/>
              <w:right w:val="single" w:sz="4" w:space="0" w:color="auto"/>
            </w:tcBorders>
            <w:shd w:val="clear" w:color="auto" w:fill="FFFFFF"/>
            <w:vAlign w:val="center"/>
          </w:tcPr>
          <w:p w:rsidR="00C2109C"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Текущий </w:t>
            </w:r>
          </w:p>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ремонт</w:t>
            </w:r>
          </w:p>
        </w:tc>
        <w:tc>
          <w:tcPr>
            <w:tcW w:w="1404" w:type="dxa"/>
            <w:vMerge w:val="restart"/>
            <w:tcBorders>
              <w:left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p>
        </w:tc>
        <w:tc>
          <w:tcPr>
            <w:tcW w:w="1271" w:type="dxa"/>
            <w:vMerge w:val="restart"/>
            <w:tcBorders>
              <w:left w:val="single" w:sz="4" w:space="0" w:color="auto"/>
              <w:right w:val="single" w:sz="4" w:space="0" w:color="auto"/>
            </w:tcBorders>
            <w:shd w:val="clear" w:color="auto" w:fill="FFFFFF"/>
            <w:vAlign w:val="center"/>
          </w:tcPr>
          <w:p w:rsidR="00C2109C" w:rsidRDefault="00C2109C" w:rsidP="00C2109C">
            <w:pPr>
              <w:jc w:val="center"/>
            </w:pPr>
            <w:r w:rsidRPr="0000035B">
              <w:rPr>
                <w:rFonts w:ascii="Times New Roman" w:hAnsi="Times New Roman"/>
                <w:sz w:val="18"/>
                <w:szCs w:val="18"/>
              </w:rPr>
              <w:t>2018 год</w:t>
            </w: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4A52C1">
            <w:pPr>
              <w:widowControl w:val="0"/>
              <w:autoSpaceDE w:val="0"/>
              <w:autoSpaceDN w:val="0"/>
              <w:adjustRightInd w:val="0"/>
              <w:jc w:val="center"/>
              <w:rPr>
                <w:rFonts w:ascii="Times New Roman" w:hAnsi="Times New Roman"/>
                <w:sz w:val="18"/>
                <w:szCs w:val="18"/>
              </w:rPr>
            </w:pPr>
            <w:r w:rsidRPr="00110DD6">
              <w:rPr>
                <w:rFonts w:ascii="Times New Roman" w:hAnsi="Times New Roman"/>
                <w:sz w:val="18"/>
                <w:szCs w:val="18"/>
              </w:rPr>
              <w:t>Итого</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101,3</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F41BD6">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101,3</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бюджета Московской области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федерального бюджета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Внебюджетные источники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sidRPr="00BA73DA">
              <w:rPr>
                <w:rFonts w:ascii="Times New Roman" w:hAnsi="Times New Roman"/>
                <w:sz w:val="18"/>
                <w:szCs w:val="18"/>
              </w:rPr>
              <w:t>Средства бюджет</w:t>
            </w:r>
            <w:r>
              <w:rPr>
                <w:rFonts w:ascii="Times New Roman" w:hAnsi="Times New Roman"/>
                <w:sz w:val="18"/>
                <w:szCs w:val="18"/>
              </w:rPr>
              <w:t>а городского округа Кашира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101,3</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6A55FD">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101,3</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Другие </w:t>
            </w:r>
            <w:r w:rsidRPr="00BB17B0">
              <w:rPr>
                <w:rFonts w:ascii="Times New Roman" w:hAnsi="Times New Roman"/>
                <w:sz w:val="18"/>
                <w:szCs w:val="18"/>
              </w:rPr>
              <w:t>источники (расшифровать)</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val="restart"/>
            <w:tcBorders>
              <w:left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8.</w:t>
            </w:r>
          </w:p>
        </w:tc>
        <w:tc>
          <w:tcPr>
            <w:tcW w:w="3617" w:type="dxa"/>
            <w:vMerge w:val="restart"/>
            <w:tcBorders>
              <w:left w:val="single" w:sz="4" w:space="0" w:color="auto"/>
              <w:right w:val="single" w:sz="4" w:space="0" w:color="auto"/>
            </w:tcBorders>
            <w:shd w:val="clear" w:color="auto" w:fill="FFFFFF"/>
            <w:vAlign w:val="center"/>
          </w:tcPr>
          <w:p w:rsidR="00C2109C"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Объект 8</w:t>
            </w:r>
          </w:p>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МБОУ «Основная общеобразовательная школа №5»</w:t>
            </w:r>
          </w:p>
        </w:tc>
        <w:tc>
          <w:tcPr>
            <w:tcW w:w="1185" w:type="dxa"/>
            <w:vMerge w:val="restart"/>
            <w:tcBorders>
              <w:left w:val="single" w:sz="4" w:space="0" w:color="auto"/>
              <w:right w:val="single" w:sz="4" w:space="0" w:color="auto"/>
            </w:tcBorders>
            <w:shd w:val="clear" w:color="auto" w:fill="FFFFFF"/>
            <w:vAlign w:val="center"/>
          </w:tcPr>
          <w:p w:rsidR="00C2109C"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Текущий </w:t>
            </w:r>
          </w:p>
          <w:p w:rsidR="00C2109C" w:rsidRPr="00BB17B0"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ремонт</w:t>
            </w:r>
          </w:p>
        </w:tc>
        <w:tc>
          <w:tcPr>
            <w:tcW w:w="1404" w:type="dxa"/>
            <w:vMerge w:val="restart"/>
            <w:tcBorders>
              <w:left w:val="single" w:sz="4" w:space="0" w:color="auto"/>
              <w:right w:val="single" w:sz="4" w:space="0" w:color="auto"/>
            </w:tcBorders>
            <w:shd w:val="clear" w:color="auto" w:fill="FFFFFF"/>
            <w:vAlign w:val="center"/>
          </w:tcPr>
          <w:p w:rsidR="00C2109C" w:rsidRPr="00BB17B0" w:rsidRDefault="00C2109C" w:rsidP="004A52C1">
            <w:pPr>
              <w:widowControl w:val="0"/>
              <w:autoSpaceDE w:val="0"/>
              <w:autoSpaceDN w:val="0"/>
              <w:adjustRightInd w:val="0"/>
              <w:jc w:val="center"/>
              <w:rPr>
                <w:rFonts w:ascii="Times New Roman" w:hAnsi="Times New Roman"/>
                <w:sz w:val="18"/>
                <w:szCs w:val="18"/>
              </w:rPr>
            </w:pPr>
          </w:p>
        </w:tc>
        <w:tc>
          <w:tcPr>
            <w:tcW w:w="1271" w:type="dxa"/>
            <w:vMerge w:val="restart"/>
            <w:tcBorders>
              <w:left w:val="single" w:sz="4" w:space="0" w:color="auto"/>
              <w:right w:val="single" w:sz="4" w:space="0" w:color="auto"/>
            </w:tcBorders>
            <w:shd w:val="clear" w:color="auto" w:fill="FFFFFF"/>
            <w:vAlign w:val="center"/>
          </w:tcPr>
          <w:p w:rsidR="00C2109C" w:rsidRDefault="00C2109C" w:rsidP="00C2109C">
            <w:pPr>
              <w:jc w:val="center"/>
            </w:pPr>
            <w:r w:rsidRPr="0000035B">
              <w:rPr>
                <w:rFonts w:ascii="Times New Roman" w:hAnsi="Times New Roman"/>
                <w:sz w:val="18"/>
                <w:szCs w:val="18"/>
              </w:rPr>
              <w:t>2018 год</w:t>
            </w: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4A52C1">
            <w:pPr>
              <w:widowControl w:val="0"/>
              <w:autoSpaceDE w:val="0"/>
              <w:autoSpaceDN w:val="0"/>
              <w:adjustRightInd w:val="0"/>
              <w:jc w:val="center"/>
              <w:rPr>
                <w:rFonts w:ascii="Times New Roman" w:hAnsi="Times New Roman"/>
                <w:sz w:val="18"/>
                <w:szCs w:val="18"/>
              </w:rPr>
            </w:pPr>
            <w:r w:rsidRPr="00110DD6">
              <w:rPr>
                <w:rFonts w:ascii="Times New Roman" w:hAnsi="Times New Roman"/>
                <w:sz w:val="18"/>
                <w:szCs w:val="18"/>
              </w:rPr>
              <w:t>Итого</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80,0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80,0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4A52C1">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бюджета Московской области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4A52C1">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федерального бюджета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4A52C1">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Внебюджетные источники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4A52C1">
            <w:pPr>
              <w:widowControl w:val="0"/>
              <w:autoSpaceDE w:val="0"/>
              <w:autoSpaceDN w:val="0"/>
              <w:adjustRightInd w:val="0"/>
              <w:jc w:val="center"/>
              <w:rPr>
                <w:rFonts w:ascii="Times New Roman" w:hAnsi="Times New Roman"/>
                <w:sz w:val="18"/>
                <w:szCs w:val="18"/>
              </w:rPr>
            </w:pPr>
            <w:r w:rsidRPr="00BA73DA">
              <w:rPr>
                <w:rFonts w:ascii="Times New Roman" w:hAnsi="Times New Roman"/>
                <w:sz w:val="18"/>
                <w:szCs w:val="18"/>
              </w:rPr>
              <w:t>Средства бюджет</w:t>
            </w:r>
            <w:r>
              <w:rPr>
                <w:rFonts w:ascii="Times New Roman" w:hAnsi="Times New Roman"/>
                <w:sz w:val="18"/>
                <w:szCs w:val="18"/>
              </w:rPr>
              <w:t>а городского округа Кашира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80,0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80,0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Другие </w:t>
            </w:r>
            <w:r w:rsidRPr="00BB17B0">
              <w:rPr>
                <w:rFonts w:ascii="Times New Roman" w:hAnsi="Times New Roman"/>
                <w:sz w:val="18"/>
                <w:szCs w:val="18"/>
              </w:rPr>
              <w:t>источники (расшифровать)</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4A52C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val="restart"/>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9.</w:t>
            </w:r>
          </w:p>
        </w:tc>
        <w:tc>
          <w:tcPr>
            <w:tcW w:w="3617" w:type="dxa"/>
            <w:vMerge w:val="restart"/>
            <w:tcBorders>
              <w:left w:val="single" w:sz="4" w:space="0" w:color="auto"/>
              <w:right w:val="single" w:sz="4" w:space="0" w:color="auto"/>
            </w:tcBorders>
            <w:shd w:val="clear" w:color="auto" w:fill="FFFFFF"/>
            <w:vAlign w:val="center"/>
          </w:tcPr>
          <w:p w:rsidR="00C2109C" w:rsidRDefault="00C2109C" w:rsidP="00F41BD6">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 xml:space="preserve">Объект </w:t>
            </w:r>
            <w:r>
              <w:rPr>
                <w:rFonts w:ascii="Times New Roman" w:hAnsi="Times New Roman"/>
                <w:sz w:val="18"/>
                <w:szCs w:val="18"/>
              </w:rPr>
              <w:t>9</w:t>
            </w:r>
          </w:p>
          <w:p w:rsidR="00C2109C" w:rsidRPr="00BB17B0" w:rsidRDefault="00C2109C" w:rsidP="00F41BD6">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 МБОУ «Средняя общеобразовательная школа №1»</w:t>
            </w:r>
          </w:p>
        </w:tc>
        <w:tc>
          <w:tcPr>
            <w:tcW w:w="1185" w:type="dxa"/>
            <w:vMerge w:val="restart"/>
            <w:tcBorders>
              <w:left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Текущий </w:t>
            </w:r>
          </w:p>
          <w:p w:rsidR="00C2109C" w:rsidRPr="00BB17B0"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ремонт</w:t>
            </w:r>
          </w:p>
        </w:tc>
        <w:tc>
          <w:tcPr>
            <w:tcW w:w="1404" w:type="dxa"/>
            <w:vMerge w:val="restart"/>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271" w:type="dxa"/>
            <w:vMerge w:val="restart"/>
            <w:tcBorders>
              <w:left w:val="single" w:sz="4" w:space="0" w:color="auto"/>
              <w:right w:val="single" w:sz="4" w:space="0" w:color="auto"/>
            </w:tcBorders>
            <w:shd w:val="clear" w:color="auto" w:fill="FFFFFF"/>
            <w:vAlign w:val="center"/>
          </w:tcPr>
          <w:p w:rsidR="00C2109C" w:rsidRDefault="00C2109C" w:rsidP="00C2109C">
            <w:pPr>
              <w:jc w:val="center"/>
            </w:pPr>
            <w:r w:rsidRPr="0000035B">
              <w:rPr>
                <w:rFonts w:ascii="Times New Roman" w:hAnsi="Times New Roman"/>
                <w:sz w:val="18"/>
                <w:szCs w:val="18"/>
              </w:rPr>
              <w:t>2018 год</w:t>
            </w: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sidRPr="00110DD6">
              <w:rPr>
                <w:rFonts w:ascii="Times New Roman" w:hAnsi="Times New Roman"/>
                <w:sz w:val="18"/>
                <w:szCs w:val="18"/>
              </w:rPr>
              <w:t>Итого</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100,0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100,0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C2109C">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F73C9A"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F73C9A" w:rsidRPr="00BB17B0" w:rsidRDefault="00F73C9A"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бюджета Московской области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F73C9A" w:rsidRPr="00F17A85" w:rsidRDefault="00F73C9A" w:rsidP="00AF33AA">
            <w:pPr>
              <w:widowControl w:val="0"/>
              <w:autoSpaceDE w:val="0"/>
              <w:autoSpaceDN w:val="0"/>
              <w:adjustRightInd w:val="0"/>
              <w:rPr>
                <w:rFonts w:ascii="Times New Roman" w:hAnsi="Times New Roman"/>
                <w:sz w:val="18"/>
                <w:szCs w:val="18"/>
              </w:rPr>
            </w:pPr>
          </w:p>
        </w:tc>
        <w:tc>
          <w:tcPr>
            <w:tcW w:w="1276" w:type="dxa"/>
          </w:tcPr>
          <w:p w:rsidR="00F73C9A" w:rsidRPr="00F17A85" w:rsidRDefault="00F73C9A" w:rsidP="00AF33AA">
            <w:pPr>
              <w:widowControl w:val="0"/>
              <w:autoSpaceDE w:val="0"/>
              <w:autoSpaceDN w:val="0"/>
              <w:adjustRightInd w:val="0"/>
              <w:rPr>
                <w:rFonts w:ascii="Times New Roman" w:hAnsi="Times New Roman"/>
                <w:sz w:val="18"/>
                <w:szCs w:val="18"/>
              </w:rPr>
            </w:pPr>
          </w:p>
        </w:tc>
      </w:tr>
      <w:tr w:rsidR="00F73C9A"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F73C9A" w:rsidRPr="00BB17B0" w:rsidRDefault="00F73C9A"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федерального бюджета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F73C9A" w:rsidRPr="00F17A85" w:rsidRDefault="00F73C9A" w:rsidP="00AF33AA">
            <w:pPr>
              <w:widowControl w:val="0"/>
              <w:autoSpaceDE w:val="0"/>
              <w:autoSpaceDN w:val="0"/>
              <w:adjustRightInd w:val="0"/>
              <w:rPr>
                <w:rFonts w:ascii="Times New Roman" w:hAnsi="Times New Roman"/>
                <w:sz w:val="18"/>
                <w:szCs w:val="18"/>
              </w:rPr>
            </w:pPr>
          </w:p>
        </w:tc>
        <w:tc>
          <w:tcPr>
            <w:tcW w:w="1276" w:type="dxa"/>
          </w:tcPr>
          <w:p w:rsidR="00F73C9A" w:rsidRPr="00F17A85" w:rsidRDefault="00F73C9A" w:rsidP="00AF33AA">
            <w:pPr>
              <w:widowControl w:val="0"/>
              <w:autoSpaceDE w:val="0"/>
              <w:autoSpaceDN w:val="0"/>
              <w:adjustRightInd w:val="0"/>
              <w:rPr>
                <w:rFonts w:ascii="Times New Roman" w:hAnsi="Times New Roman"/>
                <w:sz w:val="18"/>
                <w:szCs w:val="18"/>
              </w:rPr>
            </w:pPr>
          </w:p>
        </w:tc>
      </w:tr>
      <w:tr w:rsidR="00F73C9A"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F73C9A" w:rsidRPr="00BB17B0" w:rsidRDefault="00F73C9A"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Внебюджетные источники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F73C9A" w:rsidRPr="00F17A85" w:rsidRDefault="00F73C9A" w:rsidP="00AF33AA">
            <w:pPr>
              <w:widowControl w:val="0"/>
              <w:autoSpaceDE w:val="0"/>
              <w:autoSpaceDN w:val="0"/>
              <w:adjustRightInd w:val="0"/>
              <w:rPr>
                <w:rFonts w:ascii="Times New Roman" w:hAnsi="Times New Roman"/>
                <w:sz w:val="18"/>
                <w:szCs w:val="18"/>
              </w:rPr>
            </w:pPr>
          </w:p>
        </w:tc>
        <w:tc>
          <w:tcPr>
            <w:tcW w:w="1276" w:type="dxa"/>
          </w:tcPr>
          <w:p w:rsidR="00F73C9A" w:rsidRPr="00F17A85" w:rsidRDefault="00F73C9A" w:rsidP="00AF33AA">
            <w:pPr>
              <w:widowControl w:val="0"/>
              <w:autoSpaceDE w:val="0"/>
              <w:autoSpaceDN w:val="0"/>
              <w:adjustRightInd w:val="0"/>
              <w:rPr>
                <w:rFonts w:ascii="Times New Roman" w:hAnsi="Times New Roman"/>
                <w:sz w:val="18"/>
                <w:szCs w:val="18"/>
              </w:rPr>
            </w:pPr>
          </w:p>
        </w:tc>
      </w:tr>
      <w:tr w:rsidR="00F73C9A"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F73C9A" w:rsidRPr="00BB17B0" w:rsidRDefault="00F73C9A"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sidRPr="00BA73DA">
              <w:rPr>
                <w:rFonts w:ascii="Times New Roman" w:hAnsi="Times New Roman"/>
                <w:sz w:val="18"/>
                <w:szCs w:val="18"/>
              </w:rPr>
              <w:t>Средства бюджет</w:t>
            </w:r>
            <w:r>
              <w:rPr>
                <w:rFonts w:ascii="Times New Roman" w:hAnsi="Times New Roman"/>
                <w:sz w:val="18"/>
                <w:szCs w:val="18"/>
              </w:rPr>
              <w:t>а городского округа Кашира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100,0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100,0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F73C9A" w:rsidRPr="00F17A85" w:rsidRDefault="00F73C9A" w:rsidP="00AF33AA">
            <w:pPr>
              <w:widowControl w:val="0"/>
              <w:autoSpaceDE w:val="0"/>
              <w:autoSpaceDN w:val="0"/>
              <w:adjustRightInd w:val="0"/>
              <w:rPr>
                <w:rFonts w:ascii="Times New Roman" w:hAnsi="Times New Roman"/>
                <w:sz w:val="18"/>
                <w:szCs w:val="18"/>
              </w:rPr>
            </w:pPr>
          </w:p>
        </w:tc>
        <w:tc>
          <w:tcPr>
            <w:tcW w:w="1276" w:type="dxa"/>
          </w:tcPr>
          <w:p w:rsidR="00F73C9A" w:rsidRPr="00F17A85" w:rsidRDefault="00F73C9A" w:rsidP="00AF33AA">
            <w:pPr>
              <w:widowControl w:val="0"/>
              <w:autoSpaceDE w:val="0"/>
              <w:autoSpaceDN w:val="0"/>
              <w:adjustRightInd w:val="0"/>
              <w:rPr>
                <w:rFonts w:ascii="Times New Roman" w:hAnsi="Times New Roman"/>
                <w:sz w:val="18"/>
                <w:szCs w:val="18"/>
              </w:rPr>
            </w:pPr>
          </w:p>
        </w:tc>
      </w:tr>
      <w:tr w:rsidR="00F73C9A" w:rsidRPr="00F17A85" w:rsidTr="00C2109C">
        <w:trPr>
          <w:trHeight w:val="446"/>
        </w:trPr>
        <w:tc>
          <w:tcPr>
            <w:tcW w:w="641" w:type="dxa"/>
            <w:vMerge/>
            <w:tcBorders>
              <w:left w:val="single" w:sz="4" w:space="0" w:color="auto"/>
              <w:bottom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bottom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bottom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bottom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bottom w:val="single" w:sz="4" w:space="0" w:color="auto"/>
              <w:right w:val="single" w:sz="4" w:space="0" w:color="auto"/>
            </w:tcBorders>
            <w:shd w:val="clear" w:color="auto" w:fill="FFFFFF"/>
            <w:vAlign w:val="center"/>
          </w:tcPr>
          <w:p w:rsidR="00F73C9A" w:rsidRPr="00BB17B0" w:rsidRDefault="00F73C9A"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Другие </w:t>
            </w:r>
            <w:r w:rsidRPr="00BB17B0">
              <w:rPr>
                <w:rFonts w:ascii="Times New Roman" w:hAnsi="Times New Roman"/>
                <w:sz w:val="18"/>
                <w:szCs w:val="18"/>
              </w:rPr>
              <w:t>источники (расшифровать)</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F73C9A" w:rsidRPr="00F17A85" w:rsidRDefault="00F73C9A" w:rsidP="00AF33AA">
            <w:pPr>
              <w:widowControl w:val="0"/>
              <w:autoSpaceDE w:val="0"/>
              <w:autoSpaceDN w:val="0"/>
              <w:adjustRightInd w:val="0"/>
              <w:rPr>
                <w:rFonts w:ascii="Times New Roman" w:hAnsi="Times New Roman"/>
                <w:sz w:val="18"/>
                <w:szCs w:val="18"/>
              </w:rPr>
            </w:pPr>
          </w:p>
        </w:tc>
        <w:tc>
          <w:tcPr>
            <w:tcW w:w="1276" w:type="dxa"/>
          </w:tcPr>
          <w:p w:rsidR="00F73C9A" w:rsidRPr="00F17A85" w:rsidRDefault="00F73C9A"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val="restart"/>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10.</w:t>
            </w:r>
          </w:p>
        </w:tc>
        <w:tc>
          <w:tcPr>
            <w:tcW w:w="3617" w:type="dxa"/>
            <w:vMerge w:val="restart"/>
            <w:tcBorders>
              <w:left w:val="single" w:sz="4" w:space="0" w:color="auto"/>
              <w:right w:val="single" w:sz="4" w:space="0" w:color="auto"/>
            </w:tcBorders>
            <w:shd w:val="clear" w:color="auto" w:fill="FFFFFF"/>
            <w:vAlign w:val="center"/>
          </w:tcPr>
          <w:p w:rsidR="00C2109C" w:rsidRDefault="00C2109C" w:rsidP="00F41BD6">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 xml:space="preserve">Объект </w:t>
            </w:r>
            <w:r>
              <w:rPr>
                <w:rFonts w:ascii="Times New Roman" w:hAnsi="Times New Roman"/>
                <w:sz w:val="18"/>
                <w:szCs w:val="18"/>
              </w:rPr>
              <w:t>10</w:t>
            </w:r>
          </w:p>
          <w:p w:rsidR="00C2109C" w:rsidRPr="00BB17B0" w:rsidRDefault="00C2109C" w:rsidP="00F41BD6">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 МБОУ «Средняя общеобразовательная школа №3»</w:t>
            </w:r>
          </w:p>
        </w:tc>
        <w:tc>
          <w:tcPr>
            <w:tcW w:w="1185" w:type="dxa"/>
            <w:vMerge w:val="restart"/>
            <w:tcBorders>
              <w:left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Текущий </w:t>
            </w:r>
          </w:p>
          <w:p w:rsidR="00C2109C" w:rsidRPr="00BB17B0"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ремонт</w:t>
            </w:r>
          </w:p>
        </w:tc>
        <w:tc>
          <w:tcPr>
            <w:tcW w:w="1404" w:type="dxa"/>
            <w:vMerge w:val="restart"/>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271" w:type="dxa"/>
            <w:vMerge w:val="restart"/>
            <w:tcBorders>
              <w:left w:val="single" w:sz="4" w:space="0" w:color="auto"/>
              <w:right w:val="single" w:sz="4" w:space="0" w:color="auto"/>
            </w:tcBorders>
            <w:shd w:val="clear" w:color="auto" w:fill="FFFFFF"/>
            <w:vAlign w:val="center"/>
          </w:tcPr>
          <w:p w:rsidR="00C2109C" w:rsidRDefault="00C2109C" w:rsidP="00C2109C">
            <w:pPr>
              <w:jc w:val="center"/>
            </w:pPr>
            <w:r w:rsidRPr="00E16A5C">
              <w:rPr>
                <w:rFonts w:ascii="Times New Roman" w:hAnsi="Times New Roman"/>
                <w:sz w:val="18"/>
                <w:szCs w:val="18"/>
              </w:rPr>
              <w:t>2018 год</w:t>
            </w: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sidRPr="00110DD6">
              <w:rPr>
                <w:rFonts w:ascii="Times New Roman" w:hAnsi="Times New Roman"/>
                <w:sz w:val="18"/>
                <w:szCs w:val="18"/>
              </w:rPr>
              <w:t>Итого</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50,0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50,0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C2109C">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бюджета Московской области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федерального бюджета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Внебюджетные источники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sidRPr="00BA73DA">
              <w:rPr>
                <w:rFonts w:ascii="Times New Roman" w:hAnsi="Times New Roman"/>
                <w:sz w:val="18"/>
                <w:szCs w:val="18"/>
              </w:rPr>
              <w:t>Средства бюджет</w:t>
            </w:r>
            <w:r>
              <w:rPr>
                <w:rFonts w:ascii="Times New Roman" w:hAnsi="Times New Roman"/>
                <w:sz w:val="18"/>
                <w:szCs w:val="18"/>
              </w:rPr>
              <w:t>а городского округа Кашира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50,0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50,0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Другие </w:t>
            </w:r>
            <w:r w:rsidRPr="00BB17B0">
              <w:rPr>
                <w:rFonts w:ascii="Times New Roman" w:hAnsi="Times New Roman"/>
                <w:sz w:val="18"/>
                <w:szCs w:val="18"/>
              </w:rPr>
              <w:t>источники (расшифровать)</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val="restart"/>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11.</w:t>
            </w:r>
          </w:p>
        </w:tc>
        <w:tc>
          <w:tcPr>
            <w:tcW w:w="3617" w:type="dxa"/>
            <w:vMerge w:val="restart"/>
            <w:tcBorders>
              <w:left w:val="single" w:sz="4" w:space="0" w:color="auto"/>
              <w:right w:val="single" w:sz="4" w:space="0" w:color="auto"/>
            </w:tcBorders>
            <w:shd w:val="clear" w:color="auto" w:fill="FFFFFF"/>
            <w:vAlign w:val="center"/>
          </w:tcPr>
          <w:p w:rsidR="00C2109C" w:rsidRDefault="00C2109C" w:rsidP="00F41BD6">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Объект 11</w:t>
            </w:r>
          </w:p>
          <w:p w:rsidR="00C2109C" w:rsidRPr="00BB17B0" w:rsidRDefault="00C2109C" w:rsidP="00F41BD6">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МБОУ «Средняя общеобразовательная школа с УИОП №7</w:t>
            </w:r>
          </w:p>
        </w:tc>
        <w:tc>
          <w:tcPr>
            <w:tcW w:w="1185" w:type="dxa"/>
            <w:vMerge w:val="restart"/>
            <w:tcBorders>
              <w:left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Текущий </w:t>
            </w:r>
          </w:p>
          <w:p w:rsidR="00C2109C" w:rsidRPr="00BB17B0"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ремонт</w:t>
            </w:r>
          </w:p>
        </w:tc>
        <w:tc>
          <w:tcPr>
            <w:tcW w:w="1404" w:type="dxa"/>
            <w:vMerge w:val="restart"/>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271" w:type="dxa"/>
            <w:vMerge w:val="restart"/>
            <w:tcBorders>
              <w:left w:val="single" w:sz="4" w:space="0" w:color="auto"/>
              <w:right w:val="single" w:sz="4" w:space="0" w:color="auto"/>
            </w:tcBorders>
            <w:shd w:val="clear" w:color="auto" w:fill="FFFFFF"/>
            <w:vAlign w:val="center"/>
          </w:tcPr>
          <w:p w:rsidR="00C2109C" w:rsidRDefault="00C2109C" w:rsidP="00C2109C">
            <w:pPr>
              <w:jc w:val="center"/>
            </w:pPr>
            <w:r w:rsidRPr="00E16A5C">
              <w:rPr>
                <w:rFonts w:ascii="Times New Roman" w:hAnsi="Times New Roman"/>
                <w:sz w:val="18"/>
                <w:szCs w:val="18"/>
              </w:rPr>
              <w:t>2018 год</w:t>
            </w: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sidRPr="00110DD6">
              <w:rPr>
                <w:rFonts w:ascii="Times New Roman" w:hAnsi="Times New Roman"/>
                <w:sz w:val="18"/>
                <w:szCs w:val="18"/>
              </w:rPr>
              <w:t>Итого</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100,0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100,0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бюджета Московской области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федерального бюджета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Внебюджетные источники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sidRPr="00BA73DA">
              <w:rPr>
                <w:rFonts w:ascii="Times New Roman" w:hAnsi="Times New Roman"/>
                <w:sz w:val="18"/>
                <w:szCs w:val="18"/>
              </w:rPr>
              <w:t>Средства бюджет</w:t>
            </w:r>
            <w:r>
              <w:rPr>
                <w:rFonts w:ascii="Times New Roman" w:hAnsi="Times New Roman"/>
                <w:sz w:val="18"/>
                <w:szCs w:val="18"/>
              </w:rPr>
              <w:t>а городского округа Кашира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100,0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100,0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Другие </w:t>
            </w:r>
            <w:r w:rsidRPr="00BB17B0">
              <w:rPr>
                <w:rFonts w:ascii="Times New Roman" w:hAnsi="Times New Roman"/>
                <w:sz w:val="18"/>
                <w:szCs w:val="18"/>
              </w:rPr>
              <w:t>источники (расшифровать)</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val="restart"/>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12.</w:t>
            </w:r>
          </w:p>
        </w:tc>
        <w:tc>
          <w:tcPr>
            <w:tcW w:w="3617" w:type="dxa"/>
            <w:vMerge w:val="restart"/>
            <w:tcBorders>
              <w:left w:val="single" w:sz="4" w:space="0" w:color="auto"/>
              <w:right w:val="single" w:sz="4" w:space="0" w:color="auto"/>
            </w:tcBorders>
            <w:shd w:val="clear" w:color="auto" w:fill="FFFFFF"/>
            <w:vAlign w:val="center"/>
          </w:tcPr>
          <w:p w:rsidR="00C2109C" w:rsidRDefault="00C2109C" w:rsidP="00F41BD6">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Объект</w:t>
            </w:r>
            <w:r>
              <w:rPr>
                <w:rFonts w:ascii="Times New Roman" w:hAnsi="Times New Roman"/>
                <w:sz w:val="18"/>
                <w:szCs w:val="18"/>
              </w:rPr>
              <w:t xml:space="preserve"> 12</w:t>
            </w:r>
          </w:p>
          <w:p w:rsidR="00C2109C" w:rsidRPr="00BB17B0" w:rsidRDefault="00C2109C" w:rsidP="00F41BD6">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 МБОУ «Средняя общеобразовательная школа №12»</w:t>
            </w:r>
          </w:p>
        </w:tc>
        <w:tc>
          <w:tcPr>
            <w:tcW w:w="1185" w:type="dxa"/>
            <w:vMerge w:val="restart"/>
            <w:tcBorders>
              <w:left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Текущий </w:t>
            </w:r>
          </w:p>
          <w:p w:rsidR="00C2109C" w:rsidRPr="00BB17B0"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ремонт</w:t>
            </w:r>
          </w:p>
        </w:tc>
        <w:tc>
          <w:tcPr>
            <w:tcW w:w="1404" w:type="dxa"/>
            <w:vMerge w:val="restart"/>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271" w:type="dxa"/>
            <w:vMerge w:val="restart"/>
            <w:tcBorders>
              <w:left w:val="single" w:sz="4" w:space="0" w:color="auto"/>
              <w:right w:val="single" w:sz="4" w:space="0" w:color="auto"/>
            </w:tcBorders>
            <w:shd w:val="clear" w:color="auto" w:fill="FFFFFF"/>
            <w:vAlign w:val="center"/>
          </w:tcPr>
          <w:p w:rsidR="00C2109C" w:rsidRDefault="00C2109C" w:rsidP="00C2109C">
            <w:pPr>
              <w:jc w:val="center"/>
            </w:pPr>
            <w:r w:rsidRPr="00E16A5C">
              <w:rPr>
                <w:rFonts w:ascii="Times New Roman" w:hAnsi="Times New Roman"/>
                <w:sz w:val="18"/>
                <w:szCs w:val="18"/>
              </w:rPr>
              <w:t>2018 год</w:t>
            </w: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sidRPr="00110DD6">
              <w:rPr>
                <w:rFonts w:ascii="Times New Roman" w:hAnsi="Times New Roman"/>
                <w:sz w:val="18"/>
                <w:szCs w:val="18"/>
              </w:rPr>
              <w:t>Итого</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150,0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150,0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F73C9A"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F73C9A" w:rsidRPr="00BB17B0" w:rsidRDefault="00F73C9A"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бюджета Московской области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F73C9A" w:rsidRPr="00F17A85" w:rsidRDefault="00F73C9A" w:rsidP="00AF33AA">
            <w:pPr>
              <w:widowControl w:val="0"/>
              <w:autoSpaceDE w:val="0"/>
              <w:autoSpaceDN w:val="0"/>
              <w:adjustRightInd w:val="0"/>
              <w:rPr>
                <w:rFonts w:ascii="Times New Roman" w:hAnsi="Times New Roman"/>
                <w:sz w:val="18"/>
                <w:szCs w:val="18"/>
              </w:rPr>
            </w:pPr>
          </w:p>
        </w:tc>
        <w:tc>
          <w:tcPr>
            <w:tcW w:w="1276" w:type="dxa"/>
          </w:tcPr>
          <w:p w:rsidR="00F73C9A" w:rsidRPr="00F17A85" w:rsidRDefault="00F73C9A" w:rsidP="00AF33AA">
            <w:pPr>
              <w:widowControl w:val="0"/>
              <w:autoSpaceDE w:val="0"/>
              <w:autoSpaceDN w:val="0"/>
              <w:adjustRightInd w:val="0"/>
              <w:rPr>
                <w:rFonts w:ascii="Times New Roman" w:hAnsi="Times New Roman"/>
                <w:sz w:val="18"/>
                <w:szCs w:val="18"/>
              </w:rPr>
            </w:pPr>
          </w:p>
        </w:tc>
      </w:tr>
      <w:tr w:rsidR="00F73C9A"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F73C9A" w:rsidRPr="00BB17B0" w:rsidRDefault="00F73C9A"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федерального бюджета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F73C9A" w:rsidRPr="00F17A85" w:rsidRDefault="00F73C9A" w:rsidP="00AF33AA">
            <w:pPr>
              <w:widowControl w:val="0"/>
              <w:autoSpaceDE w:val="0"/>
              <w:autoSpaceDN w:val="0"/>
              <w:adjustRightInd w:val="0"/>
              <w:rPr>
                <w:rFonts w:ascii="Times New Roman" w:hAnsi="Times New Roman"/>
                <w:sz w:val="18"/>
                <w:szCs w:val="18"/>
              </w:rPr>
            </w:pPr>
          </w:p>
        </w:tc>
        <w:tc>
          <w:tcPr>
            <w:tcW w:w="1276" w:type="dxa"/>
          </w:tcPr>
          <w:p w:rsidR="00F73C9A" w:rsidRPr="00F17A85" w:rsidRDefault="00F73C9A" w:rsidP="00AF33AA">
            <w:pPr>
              <w:widowControl w:val="0"/>
              <w:autoSpaceDE w:val="0"/>
              <w:autoSpaceDN w:val="0"/>
              <w:adjustRightInd w:val="0"/>
              <w:rPr>
                <w:rFonts w:ascii="Times New Roman" w:hAnsi="Times New Roman"/>
                <w:sz w:val="18"/>
                <w:szCs w:val="18"/>
              </w:rPr>
            </w:pPr>
          </w:p>
        </w:tc>
      </w:tr>
      <w:tr w:rsidR="00F73C9A"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F73C9A" w:rsidRPr="00BB17B0" w:rsidRDefault="00F73C9A"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Внебюджетные источники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F73C9A" w:rsidRPr="00F17A85" w:rsidRDefault="00F73C9A" w:rsidP="00AF33AA">
            <w:pPr>
              <w:widowControl w:val="0"/>
              <w:autoSpaceDE w:val="0"/>
              <w:autoSpaceDN w:val="0"/>
              <w:adjustRightInd w:val="0"/>
              <w:rPr>
                <w:rFonts w:ascii="Times New Roman" w:hAnsi="Times New Roman"/>
                <w:sz w:val="18"/>
                <w:szCs w:val="18"/>
              </w:rPr>
            </w:pPr>
          </w:p>
        </w:tc>
        <w:tc>
          <w:tcPr>
            <w:tcW w:w="1276" w:type="dxa"/>
          </w:tcPr>
          <w:p w:rsidR="00F73C9A" w:rsidRPr="00F17A85" w:rsidRDefault="00F73C9A" w:rsidP="00AF33AA">
            <w:pPr>
              <w:widowControl w:val="0"/>
              <w:autoSpaceDE w:val="0"/>
              <w:autoSpaceDN w:val="0"/>
              <w:adjustRightInd w:val="0"/>
              <w:rPr>
                <w:rFonts w:ascii="Times New Roman" w:hAnsi="Times New Roman"/>
                <w:sz w:val="18"/>
                <w:szCs w:val="18"/>
              </w:rPr>
            </w:pPr>
          </w:p>
        </w:tc>
      </w:tr>
      <w:tr w:rsidR="00F73C9A"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F73C9A" w:rsidRPr="00BB17B0" w:rsidRDefault="00F73C9A"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sidRPr="00BA73DA">
              <w:rPr>
                <w:rFonts w:ascii="Times New Roman" w:hAnsi="Times New Roman"/>
                <w:sz w:val="18"/>
                <w:szCs w:val="18"/>
              </w:rPr>
              <w:t>Средства бюджет</w:t>
            </w:r>
            <w:r>
              <w:rPr>
                <w:rFonts w:ascii="Times New Roman" w:hAnsi="Times New Roman"/>
                <w:sz w:val="18"/>
                <w:szCs w:val="18"/>
              </w:rPr>
              <w:t>а городского округа Кашира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150,0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150,0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F73C9A" w:rsidRPr="00F17A85" w:rsidRDefault="00F73C9A" w:rsidP="00AF33AA">
            <w:pPr>
              <w:widowControl w:val="0"/>
              <w:autoSpaceDE w:val="0"/>
              <w:autoSpaceDN w:val="0"/>
              <w:adjustRightInd w:val="0"/>
              <w:rPr>
                <w:rFonts w:ascii="Times New Roman" w:hAnsi="Times New Roman"/>
                <w:sz w:val="18"/>
                <w:szCs w:val="18"/>
              </w:rPr>
            </w:pPr>
          </w:p>
        </w:tc>
        <w:tc>
          <w:tcPr>
            <w:tcW w:w="1276" w:type="dxa"/>
          </w:tcPr>
          <w:p w:rsidR="00F73C9A" w:rsidRPr="00F17A85" w:rsidRDefault="00F73C9A" w:rsidP="00AF33AA">
            <w:pPr>
              <w:widowControl w:val="0"/>
              <w:autoSpaceDE w:val="0"/>
              <w:autoSpaceDN w:val="0"/>
              <w:adjustRightInd w:val="0"/>
              <w:rPr>
                <w:rFonts w:ascii="Times New Roman" w:hAnsi="Times New Roman"/>
                <w:sz w:val="18"/>
                <w:szCs w:val="18"/>
              </w:rPr>
            </w:pPr>
          </w:p>
        </w:tc>
      </w:tr>
      <w:tr w:rsidR="00F73C9A" w:rsidRPr="00F17A85" w:rsidTr="00C2109C">
        <w:trPr>
          <w:trHeight w:val="446"/>
        </w:trPr>
        <w:tc>
          <w:tcPr>
            <w:tcW w:w="641" w:type="dxa"/>
            <w:vMerge/>
            <w:tcBorders>
              <w:left w:val="single" w:sz="4" w:space="0" w:color="auto"/>
              <w:bottom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bottom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bottom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bottom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bottom w:val="single" w:sz="4" w:space="0" w:color="auto"/>
              <w:right w:val="single" w:sz="4" w:space="0" w:color="auto"/>
            </w:tcBorders>
            <w:shd w:val="clear" w:color="auto" w:fill="FFFFFF"/>
            <w:vAlign w:val="center"/>
          </w:tcPr>
          <w:p w:rsidR="00F73C9A" w:rsidRPr="00BB17B0" w:rsidRDefault="00F73C9A"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Другие </w:t>
            </w:r>
            <w:r w:rsidRPr="00BB17B0">
              <w:rPr>
                <w:rFonts w:ascii="Times New Roman" w:hAnsi="Times New Roman"/>
                <w:sz w:val="18"/>
                <w:szCs w:val="18"/>
              </w:rPr>
              <w:t>источники (расшифровать)</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F73C9A" w:rsidRPr="00F17A85" w:rsidRDefault="00F73C9A" w:rsidP="00AF33AA">
            <w:pPr>
              <w:widowControl w:val="0"/>
              <w:autoSpaceDE w:val="0"/>
              <w:autoSpaceDN w:val="0"/>
              <w:adjustRightInd w:val="0"/>
              <w:rPr>
                <w:rFonts w:ascii="Times New Roman" w:hAnsi="Times New Roman"/>
                <w:sz w:val="18"/>
                <w:szCs w:val="18"/>
              </w:rPr>
            </w:pPr>
          </w:p>
        </w:tc>
        <w:tc>
          <w:tcPr>
            <w:tcW w:w="1276" w:type="dxa"/>
          </w:tcPr>
          <w:p w:rsidR="00F73C9A" w:rsidRPr="00F17A85" w:rsidRDefault="00F73C9A"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val="restart"/>
            <w:tcBorders>
              <w:top w:val="single" w:sz="4" w:space="0" w:color="auto"/>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lastRenderedPageBreak/>
              <w:t>13.</w:t>
            </w:r>
          </w:p>
        </w:tc>
        <w:tc>
          <w:tcPr>
            <w:tcW w:w="3617" w:type="dxa"/>
            <w:vMerge w:val="restart"/>
            <w:tcBorders>
              <w:top w:val="single" w:sz="4" w:space="0" w:color="auto"/>
              <w:left w:val="single" w:sz="4" w:space="0" w:color="auto"/>
              <w:right w:val="single" w:sz="4" w:space="0" w:color="auto"/>
            </w:tcBorders>
            <w:shd w:val="clear" w:color="auto" w:fill="FFFFFF"/>
            <w:vAlign w:val="center"/>
          </w:tcPr>
          <w:p w:rsidR="00C2109C" w:rsidRDefault="00C2109C" w:rsidP="00F41BD6">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Объект 13</w:t>
            </w:r>
          </w:p>
          <w:p w:rsidR="00C2109C" w:rsidRPr="00BB17B0" w:rsidRDefault="00C2109C" w:rsidP="00F41BD6">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МБОУ «Зендиковская средняя общеобразовательная школа»</w:t>
            </w:r>
          </w:p>
        </w:tc>
        <w:tc>
          <w:tcPr>
            <w:tcW w:w="1185" w:type="dxa"/>
            <w:vMerge w:val="restart"/>
            <w:tcBorders>
              <w:top w:val="single" w:sz="4" w:space="0" w:color="auto"/>
              <w:left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Текущий </w:t>
            </w:r>
          </w:p>
          <w:p w:rsidR="00C2109C" w:rsidRPr="00BB17B0"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ремонт</w:t>
            </w:r>
          </w:p>
        </w:tc>
        <w:tc>
          <w:tcPr>
            <w:tcW w:w="1404" w:type="dxa"/>
            <w:vMerge w:val="restart"/>
            <w:tcBorders>
              <w:top w:val="single" w:sz="4" w:space="0" w:color="auto"/>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271"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jc w:val="center"/>
            </w:pPr>
            <w:r w:rsidRPr="004450CE">
              <w:rPr>
                <w:rFonts w:ascii="Times New Roman" w:hAnsi="Times New Roman"/>
                <w:sz w:val="18"/>
                <w:szCs w:val="18"/>
              </w:rPr>
              <w:t>2018 год</w:t>
            </w: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sidRPr="00110DD6">
              <w:rPr>
                <w:rFonts w:ascii="Times New Roman" w:hAnsi="Times New Roman"/>
                <w:sz w:val="18"/>
                <w:szCs w:val="18"/>
              </w:rPr>
              <w:t>Итого</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150,0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150,0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top w:val="single" w:sz="4" w:space="0" w:color="auto"/>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бюджета Московской области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федерального бюджета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Внебюджетные источники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sidRPr="00BA73DA">
              <w:rPr>
                <w:rFonts w:ascii="Times New Roman" w:hAnsi="Times New Roman"/>
                <w:sz w:val="18"/>
                <w:szCs w:val="18"/>
              </w:rPr>
              <w:t>Средства бюджет</w:t>
            </w:r>
            <w:r>
              <w:rPr>
                <w:rFonts w:ascii="Times New Roman" w:hAnsi="Times New Roman"/>
                <w:sz w:val="18"/>
                <w:szCs w:val="18"/>
              </w:rPr>
              <w:t>а городского округа Кашира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150,0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150,0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Другие </w:t>
            </w:r>
            <w:r w:rsidRPr="00BB17B0">
              <w:rPr>
                <w:rFonts w:ascii="Times New Roman" w:hAnsi="Times New Roman"/>
                <w:sz w:val="18"/>
                <w:szCs w:val="18"/>
              </w:rPr>
              <w:t>источники (расшифровать)</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val="restart"/>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14.</w:t>
            </w:r>
          </w:p>
        </w:tc>
        <w:tc>
          <w:tcPr>
            <w:tcW w:w="3617" w:type="dxa"/>
            <w:vMerge w:val="restart"/>
            <w:tcBorders>
              <w:left w:val="single" w:sz="4" w:space="0" w:color="auto"/>
              <w:right w:val="single" w:sz="4" w:space="0" w:color="auto"/>
            </w:tcBorders>
            <w:shd w:val="clear" w:color="auto" w:fill="FFFFFF"/>
            <w:vAlign w:val="center"/>
          </w:tcPr>
          <w:p w:rsidR="00C2109C" w:rsidRDefault="00C2109C" w:rsidP="00F41BD6">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Объект 14</w:t>
            </w:r>
          </w:p>
          <w:p w:rsidR="00C2109C" w:rsidRPr="00BB17B0" w:rsidRDefault="00C2109C" w:rsidP="00F41BD6">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МБОУ «Тарасковская средняя общеобразовательная школа»</w:t>
            </w:r>
          </w:p>
        </w:tc>
        <w:tc>
          <w:tcPr>
            <w:tcW w:w="1185" w:type="dxa"/>
            <w:vMerge w:val="restart"/>
            <w:tcBorders>
              <w:left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Текущий </w:t>
            </w:r>
          </w:p>
          <w:p w:rsidR="00C2109C" w:rsidRPr="00BB17B0"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ремонт</w:t>
            </w:r>
          </w:p>
        </w:tc>
        <w:tc>
          <w:tcPr>
            <w:tcW w:w="1404" w:type="dxa"/>
            <w:vMerge w:val="restart"/>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271" w:type="dxa"/>
            <w:vMerge w:val="restart"/>
            <w:tcBorders>
              <w:left w:val="single" w:sz="4" w:space="0" w:color="auto"/>
              <w:right w:val="single" w:sz="4" w:space="0" w:color="auto"/>
            </w:tcBorders>
            <w:shd w:val="clear" w:color="auto" w:fill="FFFFFF"/>
            <w:vAlign w:val="center"/>
          </w:tcPr>
          <w:p w:rsidR="00C2109C" w:rsidRDefault="00C2109C" w:rsidP="00C2109C">
            <w:pPr>
              <w:jc w:val="center"/>
            </w:pPr>
            <w:r w:rsidRPr="004450CE">
              <w:rPr>
                <w:rFonts w:ascii="Times New Roman" w:hAnsi="Times New Roman"/>
                <w:sz w:val="18"/>
                <w:szCs w:val="18"/>
              </w:rPr>
              <w:t>2018 год</w:t>
            </w: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sidRPr="00110DD6">
              <w:rPr>
                <w:rFonts w:ascii="Times New Roman" w:hAnsi="Times New Roman"/>
                <w:sz w:val="18"/>
                <w:szCs w:val="18"/>
              </w:rPr>
              <w:t>Итого</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150,0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150,0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бюджета Московской области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федерального бюджета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Внебюджетные источники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sidRPr="00BA73DA">
              <w:rPr>
                <w:rFonts w:ascii="Times New Roman" w:hAnsi="Times New Roman"/>
                <w:sz w:val="18"/>
                <w:szCs w:val="18"/>
              </w:rPr>
              <w:t>Средства бюджет</w:t>
            </w:r>
            <w:r>
              <w:rPr>
                <w:rFonts w:ascii="Times New Roman" w:hAnsi="Times New Roman"/>
                <w:sz w:val="18"/>
                <w:szCs w:val="18"/>
              </w:rPr>
              <w:t>а городского округа Кашира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150,0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150,0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Другие </w:t>
            </w:r>
            <w:r w:rsidRPr="00BB17B0">
              <w:rPr>
                <w:rFonts w:ascii="Times New Roman" w:hAnsi="Times New Roman"/>
                <w:sz w:val="18"/>
                <w:szCs w:val="18"/>
              </w:rPr>
              <w:t>источники (расшифровать)</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val="restart"/>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15.</w:t>
            </w:r>
          </w:p>
        </w:tc>
        <w:tc>
          <w:tcPr>
            <w:tcW w:w="3617" w:type="dxa"/>
            <w:vMerge w:val="restart"/>
            <w:tcBorders>
              <w:left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Объект 15</w:t>
            </w:r>
          </w:p>
          <w:p w:rsidR="00C2109C" w:rsidRPr="00BB17B0"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МБОУ «Барабановская средняя общеобразовательная школа»</w:t>
            </w:r>
          </w:p>
        </w:tc>
        <w:tc>
          <w:tcPr>
            <w:tcW w:w="1185" w:type="dxa"/>
            <w:vMerge w:val="restart"/>
            <w:tcBorders>
              <w:left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Текущий </w:t>
            </w:r>
          </w:p>
          <w:p w:rsidR="00C2109C" w:rsidRPr="00BB17B0"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ремонт</w:t>
            </w:r>
          </w:p>
        </w:tc>
        <w:tc>
          <w:tcPr>
            <w:tcW w:w="1404" w:type="dxa"/>
            <w:vMerge w:val="restart"/>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271" w:type="dxa"/>
            <w:vMerge w:val="restart"/>
            <w:tcBorders>
              <w:left w:val="single" w:sz="4" w:space="0" w:color="auto"/>
              <w:right w:val="single" w:sz="4" w:space="0" w:color="auto"/>
            </w:tcBorders>
            <w:shd w:val="clear" w:color="auto" w:fill="FFFFFF"/>
            <w:vAlign w:val="center"/>
          </w:tcPr>
          <w:p w:rsidR="00C2109C" w:rsidRDefault="00C2109C" w:rsidP="00C2109C">
            <w:pPr>
              <w:jc w:val="center"/>
            </w:pPr>
            <w:r w:rsidRPr="004450CE">
              <w:rPr>
                <w:rFonts w:ascii="Times New Roman" w:hAnsi="Times New Roman"/>
                <w:sz w:val="18"/>
                <w:szCs w:val="18"/>
              </w:rPr>
              <w:t>2018 год</w:t>
            </w: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sidRPr="00110DD6">
              <w:rPr>
                <w:rFonts w:ascii="Times New Roman" w:hAnsi="Times New Roman"/>
                <w:sz w:val="18"/>
                <w:szCs w:val="18"/>
              </w:rPr>
              <w:t>Итого</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150,0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150,0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бюджета Московской области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федерального бюджета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Внебюджетные источники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sidRPr="00BA73DA">
              <w:rPr>
                <w:rFonts w:ascii="Times New Roman" w:hAnsi="Times New Roman"/>
                <w:sz w:val="18"/>
                <w:szCs w:val="18"/>
              </w:rPr>
              <w:t>Средства бюджет</w:t>
            </w:r>
            <w:r>
              <w:rPr>
                <w:rFonts w:ascii="Times New Roman" w:hAnsi="Times New Roman"/>
                <w:sz w:val="18"/>
                <w:szCs w:val="18"/>
              </w:rPr>
              <w:t>а городского округа Кашира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150,0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150,0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Другие </w:t>
            </w:r>
            <w:r w:rsidRPr="00BB17B0">
              <w:rPr>
                <w:rFonts w:ascii="Times New Roman" w:hAnsi="Times New Roman"/>
                <w:sz w:val="18"/>
                <w:szCs w:val="18"/>
              </w:rPr>
              <w:t>источники (расшифровать)</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val="restart"/>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16.</w:t>
            </w:r>
          </w:p>
        </w:tc>
        <w:tc>
          <w:tcPr>
            <w:tcW w:w="3617" w:type="dxa"/>
            <w:vMerge w:val="restart"/>
            <w:tcBorders>
              <w:left w:val="single" w:sz="4" w:space="0" w:color="auto"/>
              <w:right w:val="single" w:sz="4" w:space="0" w:color="auto"/>
            </w:tcBorders>
            <w:shd w:val="clear" w:color="auto" w:fill="FFFFFF"/>
            <w:vAlign w:val="center"/>
          </w:tcPr>
          <w:p w:rsidR="00C2109C" w:rsidRDefault="00C2109C" w:rsidP="00F41BD6">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Объект 16</w:t>
            </w:r>
          </w:p>
          <w:p w:rsidR="00C2109C" w:rsidRPr="00BB17B0" w:rsidRDefault="00C2109C" w:rsidP="00F41BD6">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МБОУ «Руновская основная общеобразовательная школа»</w:t>
            </w:r>
          </w:p>
        </w:tc>
        <w:tc>
          <w:tcPr>
            <w:tcW w:w="1185" w:type="dxa"/>
            <w:vMerge w:val="restart"/>
            <w:tcBorders>
              <w:left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Текущий </w:t>
            </w:r>
          </w:p>
          <w:p w:rsidR="00C2109C" w:rsidRPr="00BB17B0"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ремонт</w:t>
            </w:r>
          </w:p>
        </w:tc>
        <w:tc>
          <w:tcPr>
            <w:tcW w:w="1404" w:type="dxa"/>
            <w:vMerge w:val="restart"/>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271" w:type="dxa"/>
            <w:vMerge w:val="restart"/>
            <w:tcBorders>
              <w:left w:val="single" w:sz="4" w:space="0" w:color="auto"/>
              <w:right w:val="single" w:sz="4" w:space="0" w:color="auto"/>
            </w:tcBorders>
            <w:shd w:val="clear" w:color="auto" w:fill="FFFFFF"/>
            <w:vAlign w:val="center"/>
          </w:tcPr>
          <w:p w:rsidR="00C2109C" w:rsidRDefault="00C2109C" w:rsidP="00C2109C">
            <w:pPr>
              <w:jc w:val="center"/>
            </w:pPr>
            <w:r w:rsidRPr="004450CE">
              <w:rPr>
                <w:rFonts w:ascii="Times New Roman" w:hAnsi="Times New Roman"/>
                <w:sz w:val="18"/>
                <w:szCs w:val="18"/>
              </w:rPr>
              <w:t>2018 год</w:t>
            </w: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sidRPr="00110DD6">
              <w:rPr>
                <w:rFonts w:ascii="Times New Roman" w:hAnsi="Times New Roman"/>
                <w:sz w:val="18"/>
                <w:szCs w:val="18"/>
              </w:rPr>
              <w:t>Итого</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100,0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100,0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F73C9A"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F73C9A" w:rsidRPr="00BB17B0" w:rsidRDefault="00F73C9A"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бюджета Московской области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F73C9A" w:rsidRPr="00F17A85" w:rsidRDefault="00F73C9A" w:rsidP="00AF33AA">
            <w:pPr>
              <w:widowControl w:val="0"/>
              <w:autoSpaceDE w:val="0"/>
              <w:autoSpaceDN w:val="0"/>
              <w:adjustRightInd w:val="0"/>
              <w:rPr>
                <w:rFonts w:ascii="Times New Roman" w:hAnsi="Times New Roman"/>
                <w:sz w:val="18"/>
                <w:szCs w:val="18"/>
              </w:rPr>
            </w:pPr>
          </w:p>
        </w:tc>
        <w:tc>
          <w:tcPr>
            <w:tcW w:w="1276" w:type="dxa"/>
          </w:tcPr>
          <w:p w:rsidR="00F73C9A" w:rsidRPr="00F17A85" w:rsidRDefault="00F73C9A" w:rsidP="00AF33AA">
            <w:pPr>
              <w:widowControl w:val="0"/>
              <w:autoSpaceDE w:val="0"/>
              <w:autoSpaceDN w:val="0"/>
              <w:adjustRightInd w:val="0"/>
              <w:rPr>
                <w:rFonts w:ascii="Times New Roman" w:hAnsi="Times New Roman"/>
                <w:sz w:val="18"/>
                <w:szCs w:val="18"/>
              </w:rPr>
            </w:pPr>
          </w:p>
        </w:tc>
      </w:tr>
      <w:tr w:rsidR="00F73C9A"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F73C9A" w:rsidRPr="00BB17B0" w:rsidRDefault="00F73C9A"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федерального бюджета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F73C9A" w:rsidRPr="00F17A85" w:rsidRDefault="00F73C9A" w:rsidP="00AF33AA">
            <w:pPr>
              <w:widowControl w:val="0"/>
              <w:autoSpaceDE w:val="0"/>
              <w:autoSpaceDN w:val="0"/>
              <w:adjustRightInd w:val="0"/>
              <w:rPr>
                <w:rFonts w:ascii="Times New Roman" w:hAnsi="Times New Roman"/>
                <w:sz w:val="18"/>
                <w:szCs w:val="18"/>
              </w:rPr>
            </w:pPr>
          </w:p>
        </w:tc>
        <w:tc>
          <w:tcPr>
            <w:tcW w:w="1276" w:type="dxa"/>
          </w:tcPr>
          <w:p w:rsidR="00F73C9A" w:rsidRPr="00F17A85" w:rsidRDefault="00F73C9A" w:rsidP="00AF33AA">
            <w:pPr>
              <w:widowControl w:val="0"/>
              <w:autoSpaceDE w:val="0"/>
              <w:autoSpaceDN w:val="0"/>
              <w:adjustRightInd w:val="0"/>
              <w:rPr>
                <w:rFonts w:ascii="Times New Roman" w:hAnsi="Times New Roman"/>
                <w:sz w:val="18"/>
                <w:szCs w:val="18"/>
              </w:rPr>
            </w:pPr>
          </w:p>
        </w:tc>
      </w:tr>
      <w:tr w:rsidR="00F73C9A"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F73C9A" w:rsidRPr="00BB17B0" w:rsidRDefault="00F73C9A"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Внебюджетные источники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F73C9A" w:rsidRPr="00F17A85" w:rsidRDefault="00F73C9A" w:rsidP="00AF33AA">
            <w:pPr>
              <w:widowControl w:val="0"/>
              <w:autoSpaceDE w:val="0"/>
              <w:autoSpaceDN w:val="0"/>
              <w:adjustRightInd w:val="0"/>
              <w:rPr>
                <w:rFonts w:ascii="Times New Roman" w:hAnsi="Times New Roman"/>
                <w:sz w:val="18"/>
                <w:szCs w:val="18"/>
              </w:rPr>
            </w:pPr>
          </w:p>
        </w:tc>
        <w:tc>
          <w:tcPr>
            <w:tcW w:w="1276" w:type="dxa"/>
          </w:tcPr>
          <w:p w:rsidR="00F73C9A" w:rsidRPr="00F17A85" w:rsidRDefault="00F73C9A" w:rsidP="00AF33AA">
            <w:pPr>
              <w:widowControl w:val="0"/>
              <w:autoSpaceDE w:val="0"/>
              <w:autoSpaceDN w:val="0"/>
              <w:adjustRightInd w:val="0"/>
              <w:rPr>
                <w:rFonts w:ascii="Times New Roman" w:hAnsi="Times New Roman"/>
                <w:sz w:val="18"/>
                <w:szCs w:val="18"/>
              </w:rPr>
            </w:pPr>
          </w:p>
        </w:tc>
      </w:tr>
      <w:tr w:rsidR="00F73C9A"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F73C9A" w:rsidRPr="00BB17B0" w:rsidRDefault="00F73C9A"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sidRPr="00BA73DA">
              <w:rPr>
                <w:rFonts w:ascii="Times New Roman" w:hAnsi="Times New Roman"/>
                <w:sz w:val="18"/>
                <w:szCs w:val="18"/>
              </w:rPr>
              <w:t>Средства бюджет</w:t>
            </w:r>
            <w:r>
              <w:rPr>
                <w:rFonts w:ascii="Times New Roman" w:hAnsi="Times New Roman"/>
                <w:sz w:val="18"/>
                <w:szCs w:val="18"/>
              </w:rPr>
              <w:t>а городского округа Кашира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100,0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100,0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F73C9A" w:rsidRPr="00F17A85" w:rsidRDefault="00F73C9A" w:rsidP="00AF33AA">
            <w:pPr>
              <w:widowControl w:val="0"/>
              <w:autoSpaceDE w:val="0"/>
              <w:autoSpaceDN w:val="0"/>
              <w:adjustRightInd w:val="0"/>
              <w:rPr>
                <w:rFonts w:ascii="Times New Roman" w:hAnsi="Times New Roman"/>
                <w:sz w:val="18"/>
                <w:szCs w:val="18"/>
              </w:rPr>
            </w:pPr>
          </w:p>
        </w:tc>
        <w:tc>
          <w:tcPr>
            <w:tcW w:w="1276" w:type="dxa"/>
          </w:tcPr>
          <w:p w:rsidR="00F73C9A" w:rsidRPr="00F17A85" w:rsidRDefault="00F73C9A" w:rsidP="00AF33AA">
            <w:pPr>
              <w:widowControl w:val="0"/>
              <w:autoSpaceDE w:val="0"/>
              <w:autoSpaceDN w:val="0"/>
              <w:adjustRightInd w:val="0"/>
              <w:rPr>
                <w:rFonts w:ascii="Times New Roman" w:hAnsi="Times New Roman"/>
                <w:sz w:val="18"/>
                <w:szCs w:val="18"/>
              </w:rPr>
            </w:pPr>
          </w:p>
        </w:tc>
      </w:tr>
      <w:tr w:rsidR="00F73C9A" w:rsidRPr="00F17A85" w:rsidTr="00C2109C">
        <w:trPr>
          <w:trHeight w:val="446"/>
        </w:trPr>
        <w:tc>
          <w:tcPr>
            <w:tcW w:w="641" w:type="dxa"/>
            <w:vMerge/>
            <w:tcBorders>
              <w:left w:val="single" w:sz="4" w:space="0" w:color="auto"/>
              <w:bottom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bottom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bottom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bottom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bottom w:val="single" w:sz="4" w:space="0" w:color="auto"/>
              <w:right w:val="single" w:sz="4" w:space="0" w:color="auto"/>
            </w:tcBorders>
            <w:shd w:val="clear" w:color="auto" w:fill="FFFFFF"/>
            <w:vAlign w:val="center"/>
          </w:tcPr>
          <w:p w:rsidR="00F73C9A" w:rsidRPr="00BB17B0" w:rsidRDefault="00F73C9A"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Другие </w:t>
            </w:r>
            <w:r w:rsidRPr="00BB17B0">
              <w:rPr>
                <w:rFonts w:ascii="Times New Roman" w:hAnsi="Times New Roman"/>
                <w:sz w:val="18"/>
                <w:szCs w:val="18"/>
              </w:rPr>
              <w:t>источники (расшифровать)</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F73C9A" w:rsidRPr="00F17A85" w:rsidRDefault="00F73C9A" w:rsidP="00AF33AA">
            <w:pPr>
              <w:widowControl w:val="0"/>
              <w:autoSpaceDE w:val="0"/>
              <w:autoSpaceDN w:val="0"/>
              <w:adjustRightInd w:val="0"/>
              <w:rPr>
                <w:rFonts w:ascii="Times New Roman" w:hAnsi="Times New Roman"/>
                <w:sz w:val="18"/>
                <w:szCs w:val="18"/>
              </w:rPr>
            </w:pPr>
          </w:p>
        </w:tc>
        <w:tc>
          <w:tcPr>
            <w:tcW w:w="1276" w:type="dxa"/>
          </w:tcPr>
          <w:p w:rsidR="00F73C9A" w:rsidRPr="00F17A85" w:rsidRDefault="00F73C9A" w:rsidP="00AF33AA">
            <w:pPr>
              <w:widowControl w:val="0"/>
              <w:autoSpaceDE w:val="0"/>
              <w:autoSpaceDN w:val="0"/>
              <w:adjustRightInd w:val="0"/>
              <w:rPr>
                <w:rFonts w:ascii="Times New Roman" w:hAnsi="Times New Roman"/>
                <w:sz w:val="18"/>
                <w:szCs w:val="18"/>
              </w:rPr>
            </w:pPr>
          </w:p>
        </w:tc>
      </w:tr>
      <w:tr w:rsidR="00F73C9A" w:rsidRPr="00F17A85" w:rsidTr="00C2109C">
        <w:trPr>
          <w:trHeight w:val="446"/>
        </w:trPr>
        <w:tc>
          <w:tcPr>
            <w:tcW w:w="641" w:type="dxa"/>
            <w:vMerge w:val="restart"/>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17.</w:t>
            </w:r>
          </w:p>
        </w:tc>
        <w:tc>
          <w:tcPr>
            <w:tcW w:w="3617" w:type="dxa"/>
            <w:vMerge w:val="restart"/>
            <w:tcBorders>
              <w:left w:val="single" w:sz="4" w:space="0" w:color="auto"/>
              <w:right w:val="single" w:sz="4" w:space="0" w:color="auto"/>
            </w:tcBorders>
            <w:shd w:val="clear" w:color="auto" w:fill="FFFFFF"/>
            <w:vAlign w:val="center"/>
          </w:tcPr>
          <w:p w:rsidR="00F73C9A" w:rsidRDefault="00F73C9A" w:rsidP="00F41BD6">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Объект 17</w:t>
            </w:r>
          </w:p>
          <w:p w:rsidR="00F73C9A" w:rsidRPr="00BB17B0" w:rsidRDefault="00F73C9A" w:rsidP="00F41BD6">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МБОУ «Топкановская основная общеобразовательная школа»</w:t>
            </w:r>
          </w:p>
        </w:tc>
        <w:tc>
          <w:tcPr>
            <w:tcW w:w="1185" w:type="dxa"/>
            <w:vMerge w:val="restart"/>
            <w:tcBorders>
              <w:left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Текущий </w:t>
            </w:r>
          </w:p>
          <w:p w:rsidR="00F73C9A" w:rsidRPr="00BB17B0"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ремонт</w:t>
            </w:r>
          </w:p>
        </w:tc>
        <w:tc>
          <w:tcPr>
            <w:tcW w:w="1404" w:type="dxa"/>
            <w:vMerge w:val="restart"/>
            <w:tcBorders>
              <w:left w:val="single" w:sz="4" w:space="0" w:color="auto"/>
              <w:right w:val="single" w:sz="4" w:space="0" w:color="auto"/>
            </w:tcBorders>
            <w:shd w:val="clear" w:color="auto" w:fill="FFFFFF"/>
            <w:vAlign w:val="center"/>
          </w:tcPr>
          <w:p w:rsidR="00F73C9A" w:rsidRPr="00BB17B0" w:rsidRDefault="00F73C9A" w:rsidP="00C2109C">
            <w:pPr>
              <w:widowControl w:val="0"/>
              <w:autoSpaceDE w:val="0"/>
              <w:autoSpaceDN w:val="0"/>
              <w:adjustRightInd w:val="0"/>
              <w:jc w:val="center"/>
              <w:rPr>
                <w:rFonts w:ascii="Times New Roman" w:hAnsi="Times New Roman"/>
                <w:sz w:val="18"/>
                <w:szCs w:val="18"/>
              </w:rPr>
            </w:pPr>
          </w:p>
        </w:tc>
        <w:tc>
          <w:tcPr>
            <w:tcW w:w="1271" w:type="dxa"/>
            <w:vMerge w:val="restart"/>
            <w:tcBorders>
              <w:left w:val="single" w:sz="4" w:space="0" w:color="auto"/>
              <w:right w:val="single" w:sz="4" w:space="0" w:color="auto"/>
            </w:tcBorders>
            <w:shd w:val="clear" w:color="auto" w:fill="FFFFFF"/>
            <w:vAlign w:val="center"/>
          </w:tcPr>
          <w:p w:rsidR="00F73C9A" w:rsidRPr="00BB17B0"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2018 год</w:t>
            </w: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Pr="00110DD6" w:rsidRDefault="00F73C9A" w:rsidP="00C2109C">
            <w:pPr>
              <w:widowControl w:val="0"/>
              <w:autoSpaceDE w:val="0"/>
              <w:autoSpaceDN w:val="0"/>
              <w:adjustRightInd w:val="0"/>
              <w:jc w:val="center"/>
              <w:rPr>
                <w:rFonts w:ascii="Times New Roman" w:hAnsi="Times New Roman"/>
                <w:sz w:val="18"/>
                <w:szCs w:val="18"/>
              </w:rPr>
            </w:pPr>
            <w:r w:rsidRPr="00110DD6">
              <w:rPr>
                <w:rFonts w:ascii="Times New Roman" w:hAnsi="Times New Roman"/>
                <w:sz w:val="18"/>
                <w:szCs w:val="18"/>
              </w:rPr>
              <w:t>Итого</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Pr="00110DD6"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50,0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Pr="00110DD6"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50,0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Pr="00110DD6"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Pr="00110DD6"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F73C9A" w:rsidRPr="00F17A85" w:rsidRDefault="00F73C9A" w:rsidP="00AF33AA">
            <w:pPr>
              <w:widowControl w:val="0"/>
              <w:autoSpaceDE w:val="0"/>
              <w:autoSpaceDN w:val="0"/>
              <w:adjustRightInd w:val="0"/>
              <w:rPr>
                <w:rFonts w:ascii="Times New Roman" w:hAnsi="Times New Roman"/>
                <w:sz w:val="18"/>
                <w:szCs w:val="18"/>
              </w:rPr>
            </w:pPr>
          </w:p>
        </w:tc>
        <w:tc>
          <w:tcPr>
            <w:tcW w:w="1276" w:type="dxa"/>
          </w:tcPr>
          <w:p w:rsidR="00F73C9A" w:rsidRPr="00F17A85" w:rsidRDefault="00F73C9A" w:rsidP="00AF33AA">
            <w:pPr>
              <w:widowControl w:val="0"/>
              <w:autoSpaceDE w:val="0"/>
              <w:autoSpaceDN w:val="0"/>
              <w:adjustRightInd w:val="0"/>
              <w:rPr>
                <w:rFonts w:ascii="Times New Roman" w:hAnsi="Times New Roman"/>
                <w:sz w:val="18"/>
                <w:szCs w:val="18"/>
              </w:rPr>
            </w:pPr>
          </w:p>
        </w:tc>
      </w:tr>
      <w:tr w:rsidR="00F73C9A"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F73C9A" w:rsidRPr="00BB17B0" w:rsidRDefault="00F73C9A"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бюджета Московской области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F73C9A" w:rsidRPr="00F17A85" w:rsidRDefault="00F73C9A" w:rsidP="00AF33AA">
            <w:pPr>
              <w:widowControl w:val="0"/>
              <w:autoSpaceDE w:val="0"/>
              <w:autoSpaceDN w:val="0"/>
              <w:adjustRightInd w:val="0"/>
              <w:rPr>
                <w:rFonts w:ascii="Times New Roman" w:hAnsi="Times New Roman"/>
                <w:sz w:val="18"/>
                <w:szCs w:val="18"/>
              </w:rPr>
            </w:pPr>
          </w:p>
        </w:tc>
        <w:tc>
          <w:tcPr>
            <w:tcW w:w="1276" w:type="dxa"/>
          </w:tcPr>
          <w:p w:rsidR="00F73C9A" w:rsidRPr="00F17A85" w:rsidRDefault="00F73C9A" w:rsidP="00AF33AA">
            <w:pPr>
              <w:widowControl w:val="0"/>
              <w:autoSpaceDE w:val="0"/>
              <w:autoSpaceDN w:val="0"/>
              <w:adjustRightInd w:val="0"/>
              <w:rPr>
                <w:rFonts w:ascii="Times New Roman" w:hAnsi="Times New Roman"/>
                <w:sz w:val="18"/>
                <w:szCs w:val="18"/>
              </w:rPr>
            </w:pPr>
          </w:p>
        </w:tc>
      </w:tr>
      <w:tr w:rsidR="00F73C9A"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F73C9A" w:rsidRPr="00BB17B0" w:rsidRDefault="00F73C9A"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федерального бюджета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F73C9A" w:rsidRPr="00F17A85" w:rsidRDefault="00F73C9A" w:rsidP="00AF33AA">
            <w:pPr>
              <w:widowControl w:val="0"/>
              <w:autoSpaceDE w:val="0"/>
              <w:autoSpaceDN w:val="0"/>
              <w:adjustRightInd w:val="0"/>
              <w:rPr>
                <w:rFonts w:ascii="Times New Roman" w:hAnsi="Times New Roman"/>
                <w:sz w:val="18"/>
                <w:szCs w:val="18"/>
              </w:rPr>
            </w:pPr>
          </w:p>
        </w:tc>
        <w:tc>
          <w:tcPr>
            <w:tcW w:w="1276" w:type="dxa"/>
          </w:tcPr>
          <w:p w:rsidR="00F73C9A" w:rsidRPr="00F17A85" w:rsidRDefault="00F73C9A" w:rsidP="00AF33AA">
            <w:pPr>
              <w:widowControl w:val="0"/>
              <w:autoSpaceDE w:val="0"/>
              <w:autoSpaceDN w:val="0"/>
              <w:adjustRightInd w:val="0"/>
              <w:rPr>
                <w:rFonts w:ascii="Times New Roman" w:hAnsi="Times New Roman"/>
                <w:sz w:val="18"/>
                <w:szCs w:val="18"/>
              </w:rPr>
            </w:pPr>
          </w:p>
        </w:tc>
      </w:tr>
      <w:tr w:rsidR="00F73C9A"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F73C9A" w:rsidRPr="00BB17B0" w:rsidRDefault="00F73C9A"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Внебюджетные источники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F73C9A" w:rsidRPr="00F17A85" w:rsidRDefault="00F73C9A" w:rsidP="00AF33AA">
            <w:pPr>
              <w:widowControl w:val="0"/>
              <w:autoSpaceDE w:val="0"/>
              <w:autoSpaceDN w:val="0"/>
              <w:adjustRightInd w:val="0"/>
              <w:rPr>
                <w:rFonts w:ascii="Times New Roman" w:hAnsi="Times New Roman"/>
                <w:sz w:val="18"/>
                <w:szCs w:val="18"/>
              </w:rPr>
            </w:pPr>
          </w:p>
        </w:tc>
        <w:tc>
          <w:tcPr>
            <w:tcW w:w="1276" w:type="dxa"/>
          </w:tcPr>
          <w:p w:rsidR="00F73C9A" w:rsidRPr="00F17A85" w:rsidRDefault="00F73C9A" w:rsidP="00AF33AA">
            <w:pPr>
              <w:widowControl w:val="0"/>
              <w:autoSpaceDE w:val="0"/>
              <w:autoSpaceDN w:val="0"/>
              <w:adjustRightInd w:val="0"/>
              <w:rPr>
                <w:rFonts w:ascii="Times New Roman" w:hAnsi="Times New Roman"/>
                <w:sz w:val="18"/>
                <w:szCs w:val="18"/>
              </w:rPr>
            </w:pPr>
          </w:p>
        </w:tc>
      </w:tr>
      <w:tr w:rsidR="00F73C9A"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F73C9A" w:rsidRPr="00BB17B0" w:rsidRDefault="00F73C9A"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sidRPr="00BA73DA">
              <w:rPr>
                <w:rFonts w:ascii="Times New Roman" w:hAnsi="Times New Roman"/>
                <w:sz w:val="18"/>
                <w:szCs w:val="18"/>
              </w:rPr>
              <w:t>Средства бюджет</w:t>
            </w:r>
            <w:r>
              <w:rPr>
                <w:rFonts w:ascii="Times New Roman" w:hAnsi="Times New Roman"/>
                <w:sz w:val="18"/>
                <w:szCs w:val="18"/>
              </w:rPr>
              <w:t>а городского округа Кашира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50,0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50,0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F73C9A" w:rsidRPr="00F17A85" w:rsidRDefault="00F73C9A" w:rsidP="00AF33AA">
            <w:pPr>
              <w:widowControl w:val="0"/>
              <w:autoSpaceDE w:val="0"/>
              <w:autoSpaceDN w:val="0"/>
              <w:adjustRightInd w:val="0"/>
              <w:rPr>
                <w:rFonts w:ascii="Times New Roman" w:hAnsi="Times New Roman"/>
                <w:sz w:val="18"/>
                <w:szCs w:val="18"/>
              </w:rPr>
            </w:pPr>
          </w:p>
        </w:tc>
        <w:tc>
          <w:tcPr>
            <w:tcW w:w="1276" w:type="dxa"/>
          </w:tcPr>
          <w:p w:rsidR="00F73C9A" w:rsidRPr="00F17A85" w:rsidRDefault="00F73C9A" w:rsidP="00AF33AA">
            <w:pPr>
              <w:widowControl w:val="0"/>
              <w:autoSpaceDE w:val="0"/>
              <w:autoSpaceDN w:val="0"/>
              <w:adjustRightInd w:val="0"/>
              <w:rPr>
                <w:rFonts w:ascii="Times New Roman" w:hAnsi="Times New Roman"/>
                <w:sz w:val="18"/>
                <w:szCs w:val="18"/>
              </w:rPr>
            </w:pPr>
          </w:p>
        </w:tc>
      </w:tr>
      <w:tr w:rsidR="00F73C9A" w:rsidRPr="00F17A85" w:rsidTr="00C2109C">
        <w:trPr>
          <w:trHeight w:val="446"/>
        </w:trPr>
        <w:tc>
          <w:tcPr>
            <w:tcW w:w="641" w:type="dxa"/>
            <w:vMerge/>
            <w:tcBorders>
              <w:left w:val="single" w:sz="4" w:space="0" w:color="auto"/>
              <w:bottom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bottom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bottom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bottom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bottom w:val="single" w:sz="4" w:space="0" w:color="auto"/>
              <w:right w:val="single" w:sz="4" w:space="0" w:color="auto"/>
            </w:tcBorders>
            <w:shd w:val="clear" w:color="auto" w:fill="FFFFFF"/>
            <w:vAlign w:val="center"/>
          </w:tcPr>
          <w:p w:rsidR="00F73C9A" w:rsidRPr="00BB17B0" w:rsidRDefault="00F73C9A"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Другие </w:t>
            </w:r>
            <w:r w:rsidRPr="00BB17B0">
              <w:rPr>
                <w:rFonts w:ascii="Times New Roman" w:hAnsi="Times New Roman"/>
                <w:sz w:val="18"/>
                <w:szCs w:val="18"/>
              </w:rPr>
              <w:t>источники (расшифровать)</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Default="00F73C9A"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F73C9A" w:rsidRPr="00F17A85" w:rsidRDefault="00F73C9A" w:rsidP="00AF33AA">
            <w:pPr>
              <w:widowControl w:val="0"/>
              <w:autoSpaceDE w:val="0"/>
              <w:autoSpaceDN w:val="0"/>
              <w:adjustRightInd w:val="0"/>
              <w:rPr>
                <w:rFonts w:ascii="Times New Roman" w:hAnsi="Times New Roman"/>
                <w:sz w:val="18"/>
                <w:szCs w:val="18"/>
              </w:rPr>
            </w:pPr>
          </w:p>
        </w:tc>
        <w:tc>
          <w:tcPr>
            <w:tcW w:w="1276" w:type="dxa"/>
          </w:tcPr>
          <w:p w:rsidR="00F73C9A" w:rsidRPr="00F17A85" w:rsidRDefault="00F73C9A"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val="restart"/>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18.</w:t>
            </w:r>
          </w:p>
        </w:tc>
        <w:tc>
          <w:tcPr>
            <w:tcW w:w="3617" w:type="dxa"/>
            <w:vMerge w:val="restart"/>
            <w:tcBorders>
              <w:left w:val="single" w:sz="4" w:space="0" w:color="auto"/>
              <w:right w:val="single" w:sz="4" w:space="0" w:color="auto"/>
            </w:tcBorders>
            <w:shd w:val="clear" w:color="auto" w:fill="FFFFFF"/>
            <w:vAlign w:val="center"/>
          </w:tcPr>
          <w:p w:rsidR="00C2109C" w:rsidRDefault="00C2109C" w:rsidP="00F41BD6">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Объект 18</w:t>
            </w:r>
          </w:p>
          <w:p w:rsidR="00C2109C" w:rsidRPr="00BB17B0" w:rsidRDefault="00C2109C" w:rsidP="00F41BD6">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МБОУ «Кокинская основная общеобразовательная школа»</w:t>
            </w:r>
          </w:p>
        </w:tc>
        <w:tc>
          <w:tcPr>
            <w:tcW w:w="1185" w:type="dxa"/>
            <w:vMerge w:val="restart"/>
            <w:tcBorders>
              <w:left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Текущий </w:t>
            </w:r>
          </w:p>
          <w:p w:rsidR="00C2109C" w:rsidRPr="00BB17B0"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ремонт</w:t>
            </w:r>
          </w:p>
        </w:tc>
        <w:tc>
          <w:tcPr>
            <w:tcW w:w="1404" w:type="dxa"/>
            <w:vMerge w:val="restart"/>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271" w:type="dxa"/>
            <w:vMerge w:val="restart"/>
            <w:tcBorders>
              <w:left w:val="single" w:sz="4" w:space="0" w:color="auto"/>
              <w:right w:val="single" w:sz="4" w:space="0" w:color="auto"/>
            </w:tcBorders>
            <w:shd w:val="clear" w:color="auto" w:fill="FFFFFF"/>
            <w:vAlign w:val="center"/>
          </w:tcPr>
          <w:p w:rsidR="00C2109C" w:rsidRDefault="00C2109C" w:rsidP="00C2109C">
            <w:pPr>
              <w:jc w:val="center"/>
            </w:pPr>
            <w:r w:rsidRPr="007A3940">
              <w:rPr>
                <w:rFonts w:ascii="Times New Roman" w:hAnsi="Times New Roman"/>
                <w:sz w:val="18"/>
                <w:szCs w:val="18"/>
              </w:rPr>
              <w:t>2018 год</w:t>
            </w: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sidRPr="00110DD6">
              <w:rPr>
                <w:rFonts w:ascii="Times New Roman" w:hAnsi="Times New Roman"/>
                <w:sz w:val="18"/>
                <w:szCs w:val="18"/>
              </w:rPr>
              <w:t>Итого</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30,0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30,0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бюджета Московской области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федерального бюджета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Внебюджетные источники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sidRPr="00BA73DA">
              <w:rPr>
                <w:rFonts w:ascii="Times New Roman" w:hAnsi="Times New Roman"/>
                <w:sz w:val="18"/>
                <w:szCs w:val="18"/>
              </w:rPr>
              <w:t>Средства бюджет</w:t>
            </w:r>
            <w:r>
              <w:rPr>
                <w:rFonts w:ascii="Times New Roman" w:hAnsi="Times New Roman"/>
                <w:sz w:val="18"/>
                <w:szCs w:val="18"/>
              </w:rPr>
              <w:t>а городского округа Кашира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30,0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30,0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Другие </w:t>
            </w:r>
            <w:r w:rsidRPr="00BB17B0">
              <w:rPr>
                <w:rFonts w:ascii="Times New Roman" w:hAnsi="Times New Roman"/>
                <w:sz w:val="18"/>
                <w:szCs w:val="18"/>
              </w:rPr>
              <w:t>источники (расшифровать)</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val="restart"/>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19.</w:t>
            </w:r>
          </w:p>
        </w:tc>
        <w:tc>
          <w:tcPr>
            <w:tcW w:w="3617" w:type="dxa"/>
            <w:vMerge w:val="restart"/>
            <w:tcBorders>
              <w:left w:val="single" w:sz="4" w:space="0" w:color="auto"/>
              <w:right w:val="single" w:sz="4" w:space="0" w:color="auto"/>
            </w:tcBorders>
            <w:shd w:val="clear" w:color="auto" w:fill="FFFFFF"/>
            <w:vAlign w:val="center"/>
          </w:tcPr>
          <w:p w:rsidR="00C2109C" w:rsidRDefault="00C2109C" w:rsidP="00F41BD6">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Объект 19</w:t>
            </w:r>
          </w:p>
          <w:p w:rsidR="00C2109C" w:rsidRPr="00BB17B0" w:rsidRDefault="00C2109C" w:rsidP="00F41BD6">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МБОУ «Каменская основная общеобразовательная школа»</w:t>
            </w:r>
          </w:p>
        </w:tc>
        <w:tc>
          <w:tcPr>
            <w:tcW w:w="1185" w:type="dxa"/>
            <w:vMerge w:val="restart"/>
            <w:tcBorders>
              <w:left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Текущий </w:t>
            </w:r>
          </w:p>
          <w:p w:rsidR="00C2109C" w:rsidRPr="00BB17B0"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ремонт</w:t>
            </w:r>
          </w:p>
        </w:tc>
        <w:tc>
          <w:tcPr>
            <w:tcW w:w="1404" w:type="dxa"/>
            <w:vMerge w:val="restart"/>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271" w:type="dxa"/>
            <w:vMerge w:val="restart"/>
            <w:tcBorders>
              <w:left w:val="single" w:sz="4" w:space="0" w:color="auto"/>
              <w:right w:val="single" w:sz="4" w:space="0" w:color="auto"/>
            </w:tcBorders>
            <w:shd w:val="clear" w:color="auto" w:fill="FFFFFF"/>
            <w:vAlign w:val="center"/>
          </w:tcPr>
          <w:p w:rsidR="00C2109C" w:rsidRDefault="00C2109C" w:rsidP="00C2109C">
            <w:pPr>
              <w:jc w:val="center"/>
            </w:pPr>
            <w:r w:rsidRPr="007A3940">
              <w:rPr>
                <w:rFonts w:ascii="Times New Roman" w:hAnsi="Times New Roman"/>
                <w:sz w:val="18"/>
                <w:szCs w:val="18"/>
              </w:rPr>
              <w:t>2018 год</w:t>
            </w: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sidRPr="00110DD6">
              <w:rPr>
                <w:rFonts w:ascii="Times New Roman" w:hAnsi="Times New Roman"/>
                <w:sz w:val="18"/>
                <w:szCs w:val="18"/>
              </w:rPr>
              <w:t>Итого</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68,0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F41BD6">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68,0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бюджета Московской области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федерального бюджета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Внебюджетные источники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sidRPr="00BA73DA">
              <w:rPr>
                <w:rFonts w:ascii="Times New Roman" w:hAnsi="Times New Roman"/>
                <w:sz w:val="18"/>
                <w:szCs w:val="18"/>
              </w:rPr>
              <w:t>Средства бюджет</w:t>
            </w:r>
            <w:r>
              <w:rPr>
                <w:rFonts w:ascii="Times New Roman" w:hAnsi="Times New Roman"/>
                <w:sz w:val="18"/>
                <w:szCs w:val="18"/>
              </w:rPr>
              <w:t>а городского округа Кашира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68,0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F41BD6">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68,0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Другие </w:t>
            </w:r>
            <w:r w:rsidRPr="00BB17B0">
              <w:rPr>
                <w:rFonts w:ascii="Times New Roman" w:hAnsi="Times New Roman"/>
                <w:sz w:val="18"/>
                <w:szCs w:val="18"/>
              </w:rPr>
              <w:t>источники (расшифровать)</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val="restart"/>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lastRenderedPageBreak/>
              <w:t>20.</w:t>
            </w:r>
          </w:p>
        </w:tc>
        <w:tc>
          <w:tcPr>
            <w:tcW w:w="3617" w:type="dxa"/>
            <w:vMerge w:val="restart"/>
            <w:tcBorders>
              <w:left w:val="single" w:sz="4" w:space="0" w:color="auto"/>
              <w:right w:val="single" w:sz="4" w:space="0" w:color="auto"/>
            </w:tcBorders>
            <w:shd w:val="clear" w:color="auto" w:fill="FFFFFF"/>
            <w:vAlign w:val="center"/>
          </w:tcPr>
          <w:p w:rsidR="00C2109C" w:rsidRDefault="00C2109C" w:rsidP="00F41BD6">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 xml:space="preserve">Объект </w:t>
            </w:r>
            <w:r>
              <w:rPr>
                <w:rFonts w:ascii="Times New Roman" w:hAnsi="Times New Roman"/>
                <w:sz w:val="18"/>
                <w:szCs w:val="18"/>
              </w:rPr>
              <w:t>20</w:t>
            </w:r>
          </w:p>
          <w:p w:rsidR="00C2109C" w:rsidRPr="00BB17B0" w:rsidRDefault="00C2109C" w:rsidP="00F41BD6">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 МБОУ «Средняя общеобразовательная школа - интернат»</w:t>
            </w:r>
          </w:p>
        </w:tc>
        <w:tc>
          <w:tcPr>
            <w:tcW w:w="1185" w:type="dxa"/>
            <w:vMerge w:val="restart"/>
            <w:tcBorders>
              <w:left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Текущий </w:t>
            </w:r>
          </w:p>
          <w:p w:rsidR="00C2109C" w:rsidRPr="00BB17B0"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ремонт</w:t>
            </w:r>
          </w:p>
        </w:tc>
        <w:tc>
          <w:tcPr>
            <w:tcW w:w="1404" w:type="dxa"/>
            <w:vMerge w:val="restart"/>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271" w:type="dxa"/>
            <w:vMerge w:val="restart"/>
            <w:tcBorders>
              <w:left w:val="single" w:sz="4" w:space="0" w:color="auto"/>
              <w:right w:val="single" w:sz="4" w:space="0" w:color="auto"/>
            </w:tcBorders>
            <w:shd w:val="clear" w:color="auto" w:fill="FFFFFF"/>
            <w:vAlign w:val="center"/>
          </w:tcPr>
          <w:p w:rsidR="00C2109C" w:rsidRDefault="00C2109C" w:rsidP="00C2109C">
            <w:pPr>
              <w:jc w:val="center"/>
            </w:pPr>
            <w:r w:rsidRPr="007A3940">
              <w:rPr>
                <w:rFonts w:ascii="Times New Roman" w:hAnsi="Times New Roman"/>
                <w:sz w:val="18"/>
                <w:szCs w:val="18"/>
              </w:rPr>
              <w:t>2018 год</w:t>
            </w: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sidRPr="00110DD6">
              <w:rPr>
                <w:rFonts w:ascii="Times New Roman" w:hAnsi="Times New Roman"/>
                <w:sz w:val="18"/>
                <w:szCs w:val="18"/>
              </w:rPr>
              <w:t>Итого</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99,1</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99,1</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бюджета Московской области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федерального бюджета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Внебюджетные источники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sidRPr="00BA73DA">
              <w:rPr>
                <w:rFonts w:ascii="Times New Roman" w:hAnsi="Times New Roman"/>
                <w:sz w:val="18"/>
                <w:szCs w:val="18"/>
              </w:rPr>
              <w:t>Средства бюджет</w:t>
            </w:r>
            <w:r>
              <w:rPr>
                <w:rFonts w:ascii="Times New Roman" w:hAnsi="Times New Roman"/>
                <w:sz w:val="18"/>
                <w:szCs w:val="18"/>
              </w:rPr>
              <w:t>а городского округа Кашира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99,1</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99,1</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Другие </w:t>
            </w:r>
            <w:r w:rsidRPr="00BB17B0">
              <w:rPr>
                <w:rFonts w:ascii="Times New Roman" w:hAnsi="Times New Roman"/>
                <w:sz w:val="18"/>
                <w:szCs w:val="18"/>
              </w:rPr>
              <w:t>источники (расшифровать)</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val="restart"/>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21.</w:t>
            </w:r>
          </w:p>
        </w:tc>
        <w:tc>
          <w:tcPr>
            <w:tcW w:w="3617" w:type="dxa"/>
            <w:vMerge w:val="restart"/>
            <w:tcBorders>
              <w:left w:val="single" w:sz="4" w:space="0" w:color="auto"/>
              <w:right w:val="single" w:sz="4" w:space="0" w:color="auto"/>
            </w:tcBorders>
            <w:shd w:val="clear" w:color="auto" w:fill="FFFFFF"/>
            <w:vAlign w:val="center"/>
          </w:tcPr>
          <w:p w:rsidR="00C2109C" w:rsidRDefault="00C2109C" w:rsidP="00F41BD6">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 xml:space="preserve">Объект </w:t>
            </w:r>
            <w:r>
              <w:rPr>
                <w:rFonts w:ascii="Times New Roman" w:hAnsi="Times New Roman"/>
                <w:sz w:val="18"/>
                <w:szCs w:val="18"/>
              </w:rPr>
              <w:t>21</w:t>
            </w:r>
          </w:p>
          <w:p w:rsidR="00C2109C" w:rsidRPr="00BB17B0" w:rsidRDefault="00C2109C" w:rsidP="00F41BD6">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 МКОУ «Каширская коррекционная общеобразовательная школа - интернат»</w:t>
            </w:r>
          </w:p>
        </w:tc>
        <w:tc>
          <w:tcPr>
            <w:tcW w:w="1185" w:type="dxa"/>
            <w:vMerge w:val="restart"/>
            <w:tcBorders>
              <w:left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Текущий </w:t>
            </w:r>
          </w:p>
          <w:p w:rsidR="00C2109C" w:rsidRPr="00BB17B0"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ремонт</w:t>
            </w:r>
          </w:p>
        </w:tc>
        <w:tc>
          <w:tcPr>
            <w:tcW w:w="1404" w:type="dxa"/>
            <w:vMerge w:val="restart"/>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271" w:type="dxa"/>
            <w:vMerge w:val="restart"/>
            <w:tcBorders>
              <w:left w:val="single" w:sz="4" w:space="0" w:color="auto"/>
              <w:right w:val="single" w:sz="4" w:space="0" w:color="auto"/>
            </w:tcBorders>
            <w:shd w:val="clear" w:color="auto" w:fill="FFFFFF"/>
            <w:vAlign w:val="center"/>
          </w:tcPr>
          <w:p w:rsidR="00C2109C" w:rsidRDefault="00C2109C" w:rsidP="00C2109C">
            <w:pPr>
              <w:jc w:val="center"/>
            </w:pPr>
            <w:r w:rsidRPr="007A3940">
              <w:rPr>
                <w:rFonts w:ascii="Times New Roman" w:hAnsi="Times New Roman"/>
                <w:sz w:val="18"/>
                <w:szCs w:val="18"/>
              </w:rPr>
              <w:t>2018 год</w:t>
            </w: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sidRPr="00110DD6">
              <w:rPr>
                <w:rFonts w:ascii="Times New Roman" w:hAnsi="Times New Roman"/>
                <w:sz w:val="18"/>
                <w:szCs w:val="18"/>
              </w:rPr>
              <w:t>Итого</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187,2</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187,2</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Pr="00110DD6"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бюджета Московской области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федерального бюджета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Внебюджетные источники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sidRPr="00BA73DA">
              <w:rPr>
                <w:rFonts w:ascii="Times New Roman" w:hAnsi="Times New Roman"/>
                <w:sz w:val="18"/>
                <w:szCs w:val="18"/>
              </w:rPr>
              <w:t>Средства бюджет</w:t>
            </w:r>
            <w:r>
              <w:rPr>
                <w:rFonts w:ascii="Times New Roman" w:hAnsi="Times New Roman"/>
                <w:sz w:val="18"/>
                <w:szCs w:val="18"/>
              </w:rPr>
              <w:t>а городского округа Кашира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187,2</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187,2</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C2109C" w:rsidRPr="00F17A85" w:rsidTr="00C2109C">
        <w:trPr>
          <w:trHeight w:val="446"/>
        </w:trPr>
        <w:tc>
          <w:tcPr>
            <w:tcW w:w="641"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bottom w:val="single" w:sz="4" w:space="0" w:color="auto"/>
              <w:right w:val="single" w:sz="4" w:space="0" w:color="auto"/>
            </w:tcBorders>
            <w:shd w:val="clear" w:color="auto" w:fill="FFFFFF"/>
            <w:vAlign w:val="center"/>
          </w:tcPr>
          <w:p w:rsidR="00C2109C" w:rsidRPr="00BB17B0" w:rsidRDefault="00C2109C" w:rsidP="00C2109C">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Другие </w:t>
            </w:r>
            <w:r w:rsidRPr="00BB17B0">
              <w:rPr>
                <w:rFonts w:ascii="Times New Roman" w:hAnsi="Times New Roman"/>
                <w:sz w:val="18"/>
                <w:szCs w:val="18"/>
              </w:rPr>
              <w:t>источники (расшифровать)</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2109C" w:rsidRDefault="00C2109C" w:rsidP="00C2109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2109C" w:rsidRPr="00F17A85" w:rsidRDefault="00C2109C" w:rsidP="00AF33AA">
            <w:pPr>
              <w:widowControl w:val="0"/>
              <w:autoSpaceDE w:val="0"/>
              <w:autoSpaceDN w:val="0"/>
              <w:adjustRightInd w:val="0"/>
              <w:rPr>
                <w:rFonts w:ascii="Times New Roman" w:hAnsi="Times New Roman"/>
                <w:sz w:val="18"/>
                <w:szCs w:val="18"/>
              </w:rPr>
            </w:pPr>
          </w:p>
        </w:tc>
        <w:tc>
          <w:tcPr>
            <w:tcW w:w="1276" w:type="dxa"/>
          </w:tcPr>
          <w:p w:rsidR="00C2109C" w:rsidRPr="00F17A85" w:rsidRDefault="00C2109C" w:rsidP="00AF33AA">
            <w:pPr>
              <w:widowControl w:val="0"/>
              <w:autoSpaceDE w:val="0"/>
              <w:autoSpaceDN w:val="0"/>
              <w:adjustRightInd w:val="0"/>
              <w:rPr>
                <w:rFonts w:ascii="Times New Roman" w:hAnsi="Times New Roman"/>
                <w:sz w:val="18"/>
                <w:szCs w:val="18"/>
              </w:rPr>
            </w:pPr>
          </w:p>
        </w:tc>
      </w:tr>
      <w:tr w:rsidR="00F73C9A" w:rsidRPr="00F17A85" w:rsidTr="009E106C">
        <w:trPr>
          <w:trHeight w:val="446"/>
        </w:trPr>
        <w:tc>
          <w:tcPr>
            <w:tcW w:w="425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b/>
                <w:sz w:val="18"/>
                <w:szCs w:val="18"/>
              </w:rPr>
            </w:pPr>
            <w:r w:rsidRPr="00BB17B0">
              <w:rPr>
                <w:rFonts w:ascii="Times New Roman" w:hAnsi="Times New Roman"/>
                <w:b/>
                <w:sz w:val="18"/>
                <w:szCs w:val="18"/>
              </w:rPr>
              <w:t>Всего по мероприятию:</w:t>
            </w:r>
          </w:p>
        </w:tc>
        <w:tc>
          <w:tcPr>
            <w:tcW w:w="1185"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b/>
                <w:sz w:val="18"/>
                <w:szCs w:val="18"/>
              </w:rPr>
            </w:pPr>
          </w:p>
        </w:tc>
        <w:tc>
          <w:tcPr>
            <w:tcW w:w="1404"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b/>
                <w:sz w:val="18"/>
                <w:szCs w:val="18"/>
              </w:rPr>
            </w:pPr>
          </w:p>
        </w:tc>
        <w:tc>
          <w:tcPr>
            <w:tcW w:w="1271"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b/>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Pr="00BB17B0" w:rsidRDefault="00F73C9A" w:rsidP="00AF33AA">
            <w:pPr>
              <w:widowControl w:val="0"/>
              <w:autoSpaceDE w:val="0"/>
              <w:autoSpaceDN w:val="0"/>
              <w:adjustRightInd w:val="0"/>
              <w:jc w:val="center"/>
              <w:rPr>
                <w:rFonts w:ascii="Times New Roman" w:hAnsi="Times New Roman"/>
                <w:b/>
                <w:sz w:val="18"/>
                <w:szCs w:val="18"/>
              </w:rPr>
            </w:pPr>
            <w:r w:rsidRPr="00BB17B0">
              <w:rPr>
                <w:rFonts w:ascii="Times New Roman" w:hAnsi="Times New Roman"/>
                <w:b/>
                <w:sz w:val="18"/>
                <w:szCs w:val="18"/>
              </w:rPr>
              <w:t>Всего:</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Pr="00BB17B0" w:rsidRDefault="002E29AA" w:rsidP="005C014D">
            <w:pPr>
              <w:widowControl w:val="0"/>
              <w:autoSpaceDE w:val="0"/>
              <w:autoSpaceDN w:val="0"/>
              <w:adjustRightInd w:val="0"/>
              <w:jc w:val="center"/>
              <w:rPr>
                <w:rFonts w:ascii="Times New Roman" w:hAnsi="Times New Roman"/>
                <w:b/>
                <w:sz w:val="18"/>
                <w:szCs w:val="18"/>
              </w:rPr>
            </w:pPr>
            <w:r>
              <w:rPr>
                <w:rFonts w:ascii="Times New Roman" w:hAnsi="Times New Roman"/>
                <w:b/>
                <w:sz w:val="18"/>
                <w:szCs w:val="18"/>
              </w:rPr>
              <w:t>17985</w:t>
            </w:r>
            <w:r w:rsidR="008F01CE">
              <w:rPr>
                <w:rFonts w:ascii="Times New Roman" w:hAnsi="Times New Roman"/>
                <w:b/>
                <w:sz w:val="18"/>
                <w:szCs w:val="18"/>
              </w:rPr>
              <w:t>,9</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Pr="00BB17B0" w:rsidRDefault="008F01CE" w:rsidP="00AF33AA">
            <w:pPr>
              <w:widowControl w:val="0"/>
              <w:autoSpaceDE w:val="0"/>
              <w:autoSpaceDN w:val="0"/>
              <w:adjustRightInd w:val="0"/>
              <w:jc w:val="center"/>
              <w:rPr>
                <w:rFonts w:ascii="Times New Roman" w:hAnsi="Times New Roman"/>
                <w:b/>
                <w:sz w:val="18"/>
                <w:szCs w:val="18"/>
              </w:rPr>
            </w:pPr>
            <w:r>
              <w:rPr>
                <w:rFonts w:ascii="Times New Roman" w:hAnsi="Times New Roman"/>
                <w:b/>
                <w:sz w:val="18"/>
                <w:szCs w:val="18"/>
              </w:rPr>
              <w:t>17525</w:t>
            </w:r>
            <w:r w:rsidR="00F73C9A">
              <w:rPr>
                <w:rFonts w:ascii="Times New Roman" w:hAnsi="Times New Roman"/>
                <w:b/>
                <w:sz w:val="18"/>
                <w:szCs w:val="18"/>
              </w:rPr>
              <w:t>,</w:t>
            </w:r>
            <w:r>
              <w:rPr>
                <w:rFonts w:ascii="Times New Roman" w:hAnsi="Times New Roman"/>
                <w:b/>
                <w:sz w:val="18"/>
                <w:szCs w:val="18"/>
              </w:rPr>
              <w:t>9</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Pr="00BB17B0" w:rsidRDefault="002E29AA" w:rsidP="00AF33AA">
            <w:pPr>
              <w:widowControl w:val="0"/>
              <w:autoSpaceDE w:val="0"/>
              <w:autoSpaceDN w:val="0"/>
              <w:adjustRightInd w:val="0"/>
              <w:jc w:val="center"/>
              <w:rPr>
                <w:rFonts w:ascii="Times New Roman" w:hAnsi="Times New Roman"/>
                <w:b/>
                <w:sz w:val="18"/>
                <w:szCs w:val="18"/>
              </w:rPr>
            </w:pPr>
            <w:r>
              <w:rPr>
                <w:rFonts w:ascii="Times New Roman" w:hAnsi="Times New Roman"/>
                <w:b/>
                <w:sz w:val="18"/>
                <w:szCs w:val="18"/>
              </w:rPr>
              <w:t>460,</w:t>
            </w:r>
            <w:r w:rsidR="00F73C9A">
              <w:rPr>
                <w:rFonts w:ascii="Times New Roman" w:hAnsi="Times New Roman"/>
                <w:b/>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73C9A" w:rsidRPr="0093216D" w:rsidRDefault="00F73C9A" w:rsidP="00AF33AA">
            <w:pPr>
              <w:widowControl w:val="0"/>
              <w:autoSpaceDE w:val="0"/>
              <w:autoSpaceDN w:val="0"/>
              <w:adjustRightInd w:val="0"/>
              <w:jc w:val="center"/>
              <w:rPr>
                <w:rFonts w:ascii="Times New Roman" w:hAnsi="Times New Roman"/>
                <w:b/>
                <w:sz w:val="18"/>
                <w:szCs w:val="18"/>
              </w:rPr>
            </w:pPr>
            <w:r w:rsidRPr="0093216D">
              <w:rPr>
                <w:rFonts w:ascii="Times New Roman" w:hAnsi="Times New Roman"/>
                <w:b/>
                <w:sz w:val="18"/>
                <w:szCs w:val="18"/>
              </w:rPr>
              <w:t>0</w:t>
            </w:r>
          </w:p>
        </w:tc>
        <w:tc>
          <w:tcPr>
            <w:tcW w:w="1276" w:type="dxa"/>
          </w:tcPr>
          <w:p w:rsidR="00F73C9A" w:rsidRPr="00F17A85" w:rsidRDefault="00F73C9A" w:rsidP="00AF33AA">
            <w:pPr>
              <w:widowControl w:val="0"/>
              <w:autoSpaceDE w:val="0"/>
              <w:autoSpaceDN w:val="0"/>
              <w:adjustRightInd w:val="0"/>
              <w:rPr>
                <w:rFonts w:ascii="Times New Roman" w:hAnsi="Times New Roman"/>
                <w:b/>
                <w:sz w:val="18"/>
                <w:szCs w:val="18"/>
              </w:rPr>
            </w:pPr>
          </w:p>
        </w:tc>
        <w:tc>
          <w:tcPr>
            <w:tcW w:w="1276" w:type="dxa"/>
          </w:tcPr>
          <w:p w:rsidR="00F73C9A" w:rsidRPr="00F17A85" w:rsidRDefault="00F73C9A" w:rsidP="00AF33AA">
            <w:pPr>
              <w:widowControl w:val="0"/>
              <w:autoSpaceDE w:val="0"/>
              <w:autoSpaceDN w:val="0"/>
              <w:adjustRightInd w:val="0"/>
              <w:rPr>
                <w:rFonts w:ascii="Times New Roman" w:hAnsi="Times New Roman"/>
                <w:sz w:val="18"/>
                <w:szCs w:val="18"/>
              </w:rPr>
            </w:pPr>
          </w:p>
        </w:tc>
      </w:tr>
    </w:tbl>
    <w:p w:rsidR="00576D18" w:rsidRPr="00F17A85" w:rsidRDefault="00576D18" w:rsidP="00AF33AA">
      <w:pPr>
        <w:rPr>
          <w:rFonts w:ascii="Times New Roman" w:eastAsia="Arial Unicode MS" w:hAnsi="Times New Roman"/>
          <w:sz w:val="2"/>
          <w:szCs w:val="2"/>
        </w:rPr>
      </w:pPr>
    </w:p>
    <w:p w:rsidR="00576D18" w:rsidRPr="00F17A85" w:rsidRDefault="00576D18" w:rsidP="00AF33AA">
      <w:pPr>
        <w:rPr>
          <w:rFonts w:ascii="Times New Roman" w:eastAsia="Arial Unicode MS" w:hAnsi="Times New Roman"/>
          <w:sz w:val="2"/>
          <w:szCs w:val="2"/>
        </w:rPr>
      </w:pPr>
    </w:p>
    <w:p w:rsidR="00576D18" w:rsidRDefault="00576D18" w:rsidP="00AF33AA">
      <w:pPr>
        <w:spacing w:before="405" w:after="262" w:line="190" w:lineRule="exact"/>
        <w:ind w:left="620"/>
        <w:rPr>
          <w:rFonts w:ascii="Times New Roman" w:eastAsia="Arial Unicode MS" w:hAnsi="Times New Roman"/>
          <w:sz w:val="19"/>
          <w:szCs w:val="19"/>
        </w:rPr>
      </w:pPr>
      <w:r w:rsidRPr="00F17A85">
        <w:rPr>
          <w:rFonts w:ascii="Times New Roman" w:eastAsia="Arial Unicode MS" w:hAnsi="Times New Roman"/>
          <w:sz w:val="19"/>
          <w:szCs w:val="19"/>
        </w:rPr>
        <w:t>* Форма заполняется по каждому мероприятию отдельно.</w:t>
      </w:r>
    </w:p>
    <w:p w:rsidR="00954EB6" w:rsidRDefault="00954EB6" w:rsidP="00AF33AA">
      <w:pPr>
        <w:spacing w:before="405" w:after="262" w:line="190" w:lineRule="exact"/>
        <w:ind w:left="620"/>
        <w:rPr>
          <w:rFonts w:ascii="Times New Roman" w:eastAsia="Arial Unicode MS" w:hAnsi="Times New Roman"/>
          <w:sz w:val="19"/>
          <w:szCs w:val="19"/>
        </w:rPr>
      </w:pPr>
    </w:p>
    <w:p w:rsidR="00954EB6" w:rsidRDefault="00954EB6" w:rsidP="00AF33AA">
      <w:pPr>
        <w:spacing w:before="405" w:after="262" w:line="190" w:lineRule="exact"/>
        <w:ind w:left="620"/>
        <w:rPr>
          <w:rFonts w:ascii="Times New Roman" w:eastAsia="Arial Unicode MS" w:hAnsi="Times New Roman"/>
          <w:sz w:val="19"/>
          <w:szCs w:val="19"/>
        </w:rPr>
      </w:pPr>
    </w:p>
    <w:p w:rsidR="00954EB6" w:rsidRDefault="00954EB6" w:rsidP="00AF33AA">
      <w:pPr>
        <w:spacing w:before="405" w:after="262" w:line="190" w:lineRule="exact"/>
        <w:ind w:left="620"/>
        <w:rPr>
          <w:rFonts w:ascii="Times New Roman" w:eastAsia="Arial Unicode MS" w:hAnsi="Times New Roman"/>
          <w:sz w:val="19"/>
          <w:szCs w:val="19"/>
        </w:rPr>
      </w:pPr>
    </w:p>
    <w:p w:rsidR="00954EB6" w:rsidRDefault="00954EB6" w:rsidP="00AF33AA">
      <w:pPr>
        <w:spacing w:before="405" w:after="262" w:line="190" w:lineRule="exact"/>
        <w:ind w:left="620"/>
        <w:rPr>
          <w:rFonts w:ascii="Times New Roman" w:eastAsia="Arial Unicode MS" w:hAnsi="Times New Roman"/>
          <w:sz w:val="19"/>
          <w:szCs w:val="19"/>
        </w:rPr>
      </w:pPr>
    </w:p>
    <w:p w:rsidR="00954EB6" w:rsidRPr="00F17A85" w:rsidRDefault="00954EB6" w:rsidP="00AF33AA">
      <w:pPr>
        <w:spacing w:before="405" w:after="262" w:line="190" w:lineRule="exact"/>
        <w:ind w:left="620"/>
        <w:rPr>
          <w:rFonts w:ascii="Times New Roman" w:hAnsi="Times New Roman"/>
          <w:sz w:val="18"/>
          <w:szCs w:val="18"/>
        </w:rPr>
      </w:pP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lastRenderedPageBreak/>
        <w:t>Прило</w:t>
      </w:r>
      <w:r w:rsidR="008B2995">
        <w:rPr>
          <w:rFonts w:ascii="Times New Roman" w:hAnsi="Times New Roman"/>
        </w:rPr>
        <w:t>жение №3</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к муниципальной программе</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 xml:space="preserve"> «</w:t>
      </w:r>
      <w:r w:rsidR="009D72C6">
        <w:rPr>
          <w:rFonts w:ascii="Times New Roman" w:hAnsi="Times New Roman"/>
        </w:rPr>
        <w:t>Образование городского округа</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 xml:space="preserve"> Кашира» на </w:t>
      </w:r>
      <w:r w:rsidR="00324D39">
        <w:rPr>
          <w:rFonts w:ascii="Times New Roman" w:hAnsi="Times New Roman"/>
        </w:rPr>
        <w:t xml:space="preserve">2017-2021 </w:t>
      </w:r>
      <w:r w:rsidRPr="00FA0E7C">
        <w:rPr>
          <w:rFonts w:ascii="Times New Roman" w:hAnsi="Times New Roman"/>
        </w:rPr>
        <w:t>годы</w:t>
      </w:r>
    </w:p>
    <w:p w:rsidR="00E56492" w:rsidRPr="00FA0E7C" w:rsidRDefault="00E56492" w:rsidP="00AF33AA">
      <w:pPr>
        <w:widowControl w:val="0"/>
        <w:autoSpaceDE w:val="0"/>
        <w:autoSpaceDN w:val="0"/>
        <w:adjustRightInd w:val="0"/>
        <w:jc w:val="right"/>
        <w:rPr>
          <w:rFonts w:ascii="Times New Roman" w:hAnsi="Times New Roman"/>
        </w:rPr>
      </w:pPr>
    </w:p>
    <w:p w:rsidR="00E56492" w:rsidRPr="00FA0E7C" w:rsidRDefault="00E56492" w:rsidP="00AF33AA">
      <w:pPr>
        <w:widowControl w:val="0"/>
        <w:autoSpaceDE w:val="0"/>
        <w:autoSpaceDN w:val="0"/>
        <w:adjustRightInd w:val="0"/>
        <w:jc w:val="right"/>
        <w:rPr>
          <w:rFonts w:ascii="Times New Roman" w:hAnsi="Times New Roman"/>
        </w:rPr>
      </w:pPr>
    </w:p>
    <w:p w:rsidR="00E56492" w:rsidRPr="00FA0E7C" w:rsidRDefault="00E56492" w:rsidP="00AF33AA">
      <w:pPr>
        <w:widowControl w:val="0"/>
        <w:autoSpaceDE w:val="0"/>
        <w:autoSpaceDN w:val="0"/>
        <w:adjustRightInd w:val="0"/>
        <w:jc w:val="center"/>
        <w:rPr>
          <w:rFonts w:ascii="Times New Roman" w:hAnsi="Times New Roman"/>
        </w:rPr>
      </w:pPr>
      <w:r w:rsidRPr="00FA0E7C">
        <w:rPr>
          <w:rFonts w:ascii="Times New Roman" w:hAnsi="Times New Roman"/>
        </w:rPr>
        <w:t xml:space="preserve">ПОДПРОГРАММА </w:t>
      </w:r>
      <w:r w:rsidRPr="00FA0E7C">
        <w:rPr>
          <w:rFonts w:ascii="Times New Roman" w:hAnsi="Times New Roman"/>
          <w:lang w:val="en-US"/>
        </w:rPr>
        <w:t>III</w:t>
      </w:r>
    </w:p>
    <w:p w:rsidR="00E56492" w:rsidRPr="00FA0E7C" w:rsidRDefault="00E56492" w:rsidP="00AF33AA">
      <w:pPr>
        <w:widowControl w:val="0"/>
        <w:autoSpaceDE w:val="0"/>
        <w:autoSpaceDN w:val="0"/>
        <w:adjustRightInd w:val="0"/>
        <w:jc w:val="center"/>
        <w:rPr>
          <w:rFonts w:ascii="Times New Roman" w:hAnsi="Times New Roman"/>
          <w:caps/>
        </w:rPr>
      </w:pPr>
      <w:r w:rsidRPr="00FA0E7C">
        <w:rPr>
          <w:rFonts w:ascii="Times New Roman" w:hAnsi="Times New Roman"/>
          <w:caps/>
        </w:rPr>
        <w:t>«Дополнительное образование, воспитание и психолого-социальное сопровождение детей»</w:t>
      </w:r>
    </w:p>
    <w:p w:rsidR="00E56492" w:rsidRPr="00FA0E7C" w:rsidRDefault="00E56492" w:rsidP="00AF33AA">
      <w:pPr>
        <w:widowControl w:val="0"/>
        <w:autoSpaceDE w:val="0"/>
        <w:autoSpaceDN w:val="0"/>
        <w:adjustRightInd w:val="0"/>
        <w:jc w:val="center"/>
        <w:rPr>
          <w:rFonts w:ascii="Times New Roman" w:hAnsi="Times New Roman"/>
          <w:caps/>
        </w:rPr>
      </w:pPr>
    </w:p>
    <w:p w:rsidR="00E56492" w:rsidRPr="00FA0E7C" w:rsidRDefault="00E56492" w:rsidP="00AF33AA">
      <w:pPr>
        <w:widowControl w:val="0"/>
        <w:autoSpaceDE w:val="0"/>
        <w:autoSpaceDN w:val="0"/>
        <w:adjustRightInd w:val="0"/>
        <w:jc w:val="center"/>
        <w:rPr>
          <w:rFonts w:ascii="Times New Roman" w:hAnsi="Times New Roman"/>
        </w:rPr>
      </w:pPr>
      <w:r w:rsidRPr="00FA0E7C">
        <w:rPr>
          <w:rFonts w:ascii="Times New Roman" w:hAnsi="Times New Roman"/>
        </w:rPr>
        <w:t xml:space="preserve">Паспорт подпрограммы III </w:t>
      </w:r>
    </w:p>
    <w:p w:rsidR="00E56492" w:rsidRPr="00FA0E7C" w:rsidRDefault="00E56492" w:rsidP="00AF33AA">
      <w:pPr>
        <w:widowControl w:val="0"/>
        <w:autoSpaceDE w:val="0"/>
        <w:autoSpaceDN w:val="0"/>
        <w:adjustRightInd w:val="0"/>
        <w:jc w:val="center"/>
        <w:rPr>
          <w:rFonts w:ascii="Times New Roman" w:hAnsi="Times New Roman"/>
        </w:rPr>
      </w:pPr>
      <w:r w:rsidRPr="00FA0E7C">
        <w:rPr>
          <w:rFonts w:ascii="Times New Roman" w:hAnsi="Times New Roman"/>
        </w:rPr>
        <w:t xml:space="preserve">«Дополнительное  образование, воспитание и психолого-социальное сопровождение детей» </w:t>
      </w:r>
    </w:p>
    <w:p w:rsidR="00E56492" w:rsidRPr="00FA0E7C" w:rsidRDefault="00E56492" w:rsidP="00AF33AA">
      <w:pPr>
        <w:widowControl w:val="0"/>
        <w:autoSpaceDE w:val="0"/>
        <w:autoSpaceDN w:val="0"/>
        <w:adjustRightInd w:val="0"/>
        <w:jc w:val="center"/>
        <w:rPr>
          <w:rFonts w:ascii="Times New Roman" w:hAnsi="Times New Roman"/>
        </w:rPr>
      </w:pPr>
      <w:r w:rsidRPr="00FA0E7C">
        <w:rPr>
          <w:rFonts w:ascii="Times New Roman" w:hAnsi="Times New Roman"/>
        </w:rPr>
        <w:t>муниципальной программы «</w:t>
      </w:r>
      <w:r w:rsidR="009D72C6">
        <w:rPr>
          <w:rFonts w:ascii="Times New Roman" w:hAnsi="Times New Roman"/>
        </w:rPr>
        <w:t>Образование городского округа</w:t>
      </w:r>
      <w:r w:rsidR="00AA6819">
        <w:rPr>
          <w:rFonts w:ascii="Times New Roman" w:hAnsi="Times New Roman"/>
        </w:rPr>
        <w:t xml:space="preserve"> Кашира</w:t>
      </w:r>
      <w:r w:rsidRPr="00FA0E7C">
        <w:rPr>
          <w:rFonts w:ascii="Times New Roman" w:hAnsi="Times New Roman"/>
        </w:rPr>
        <w:t xml:space="preserve">» на </w:t>
      </w:r>
      <w:r w:rsidR="00324D39">
        <w:rPr>
          <w:rFonts w:ascii="Times New Roman" w:hAnsi="Times New Roman"/>
        </w:rPr>
        <w:t xml:space="preserve">2017-2021 </w:t>
      </w:r>
      <w:r w:rsidRPr="00FA0E7C">
        <w:rPr>
          <w:rFonts w:ascii="Times New Roman" w:hAnsi="Times New Roman"/>
        </w:rPr>
        <w:t>годы</w:t>
      </w:r>
    </w:p>
    <w:p w:rsidR="00E56492" w:rsidRPr="00FA0E7C" w:rsidRDefault="00E56492" w:rsidP="00AF33AA">
      <w:pPr>
        <w:widowControl w:val="0"/>
        <w:autoSpaceDE w:val="0"/>
        <w:autoSpaceDN w:val="0"/>
        <w:adjustRightInd w:val="0"/>
        <w:jc w:val="both"/>
        <w:rPr>
          <w:rFonts w:ascii="Times New Roman" w:hAnsi="Times New Roman"/>
        </w:rPr>
      </w:pPr>
    </w:p>
    <w:tbl>
      <w:tblPr>
        <w:tblW w:w="14738" w:type="dxa"/>
        <w:tblCellSpacing w:w="5" w:type="nil"/>
        <w:tblInd w:w="75" w:type="dxa"/>
        <w:tblLayout w:type="fixed"/>
        <w:tblCellMar>
          <w:left w:w="75" w:type="dxa"/>
          <w:right w:w="75" w:type="dxa"/>
        </w:tblCellMar>
        <w:tblLook w:val="0000" w:firstRow="0" w:lastRow="0" w:firstColumn="0" w:lastColumn="0" w:noHBand="0" w:noVBand="0"/>
      </w:tblPr>
      <w:tblGrid>
        <w:gridCol w:w="2000"/>
        <w:gridCol w:w="1500"/>
        <w:gridCol w:w="1600"/>
        <w:gridCol w:w="1421"/>
        <w:gridCol w:w="1559"/>
        <w:gridCol w:w="1559"/>
        <w:gridCol w:w="1560"/>
        <w:gridCol w:w="1554"/>
        <w:gridCol w:w="1985"/>
      </w:tblGrid>
      <w:tr w:rsidR="00EF6F02" w:rsidRPr="00FA0E7C" w:rsidTr="00EF6F02">
        <w:trPr>
          <w:trHeight w:val="320"/>
          <w:tblCellSpacing w:w="5" w:type="nil"/>
        </w:trPr>
        <w:tc>
          <w:tcPr>
            <w:tcW w:w="14738" w:type="dxa"/>
            <w:gridSpan w:val="9"/>
            <w:tcBorders>
              <w:top w:val="single" w:sz="4" w:space="0" w:color="auto"/>
              <w:left w:val="single" w:sz="4" w:space="0" w:color="auto"/>
              <w:bottom w:val="single" w:sz="4" w:space="0" w:color="auto"/>
              <w:right w:val="single" w:sz="4" w:space="0" w:color="auto"/>
            </w:tcBorders>
          </w:tcPr>
          <w:p w:rsidR="00EF6F02" w:rsidRPr="00FA0E7C" w:rsidRDefault="00EF6F02" w:rsidP="00AF33AA">
            <w:pPr>
              <w:tabs>
                <w:tab w:val="center" w:pos="4677"/>
                <w:tab w:val="right" w:pos="9355"/>
              </w:tabs>
              <w:autoSpaceDE w:val="0"/>
              <w:autoSpaceDN w:val="0"/>
              <w:adjustRightInd w:val="0"/>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r>
      <w:tr w:rsidR="00EF6F02" w:rsidRPr="00FA0E7C" w:rsidTr="00EF6F02">
        <w:trPr>
          <w:trHeight w:val="320"/>
          <w:tblCellSpacing w:w="5" w:type="nil"/>
        </w:trPr>
        <w:tc>
          <w:tcPr>
            <w:tcW w:w="2000" w:type="dxa"/>
            <w:vMerge w:val="restart"/>
            <w:tcBorders>
              <w:top w:val="single" w:sz="4" w:space="0" w:color="auto"/>
              <w:left w:val="single" w:sz="4" w:space="0" w:color="auto"/>
              <w:bottom w:val="single" w:sz="4" w:space="0" w:color="auto"/>
              <w:right w:val="single" w:sz="4" w:space="0" w:color="auto"/>
            </w:tcBorders>
          </w:tcPr>
          <w:p w:rsidR="00EF6F02" w:rsidRPr="00FA0E7C" w:rsidRDefault="00EF6F02" w:rsidP="00AF33AA">
            <w:pPr>
              <w:pStyle w:val="ConsPlusCell"/>
              <w:rPr>
                <w:rFonts w:ascii="Times New Roman" w:hAnsi="Times New Roman" w:cs="Times New Roman"/>
                <w:sz w:val="20"/>
                <w:szCs w:val="20"/>
              </w:rPr>
            </w:pPr>
            <w:r w:rsidRPr="00FA0E7C">
              <w:rPr>
                <w:rFonts w:ascii="Times New Roman" w:hAnsi="Times New Roman" w:cs="Times New Roman"/>
                <w:sz w:val="20"/>
                <w:szCs w:val="20"/>
              </w:rPr>
              <w:t xml:space="preserve">Источники         </w:t>
            </w:r>
            <w:r w:rsidRPr="00FA0E7C">
              <w:rPr>
                <w:rFonts w:ascii="Times New Roman" w:hAnsi="Times New Roman" w:cs="Times New Roman"/>
                <w:sz w:val="20"/>
                <w:szCs w:val="20"/>
              </w:rPr>
              <w:br/>
              <w:t xml:space="preserve">финансирования    </w:t>
            </w:r>
            <w:r w:rsidRPr="00FA0E7C">
              <w:rPr>
                <w:rFonts w:ascii="Times New Roman" w:hAnsi="Times New Roman" w:cs="Times New Roman"/>
                <w:sz w:val="20"/>
                <w:szCs w:val="20"/>
              </w:rPr>
              <w:br/>
              <w:t xml:space="preserve">подпрограммы по   </w:t>
            </w:r>
            <w:r w:rsidRPr="00FA0E7C">
              <w:rPr>
                <w:rFonts w:ascii="Times New Roman" w:hAnsi="Times New Roman" w:cs="Times New Roman"/>
                <w:sz w:val="20"/>
                <w:szCs w:val="20"/>
              </w:rPr>
              <w:br/>
              <w:t>годам реализации и</w:t>
            </w:r>
            <w:r w:rsidRPr="00FA0E7C">
              <w:rPr>
                <w:rFonts w:ascii="Times New Roman" w:hAnsi="Times New Roman" w:cs="Times New Roman"/>
                <w:sz w:val="20"/>
                <w:szCs w:val="20"/>
              </w:rPr>
              <w:br/>
              <w:t xml:space="preserve">главным           </w:t>
            </w:r>
            <w:r w:rsidRPr="00FA0E7C">
              <w:rPr>
                <w:rFonts w:ascii="Times New Roman" w:hAnsi="Times New Roman" w:cs="Times New Roman"/>
                <w:sz w:val="20"/>
                <w:szCs w:val="20"/>
              </w:rPr>
              <w:br/>
              <w:t xml:space="preserve">распорядителям    </w:t>
            </w:r>
            <w:r w:rsidRPr="00FA0E7C">
              <w:rPr>
                <w:rFonts w:ascii="Times New Roman" w:hAnsi="Times New Roman" w:cs="Times New Roman"/>
                <w:sz w:val="20"/>
                <w:szCs w:val="20"/>
              </w:rPr>
              <w:br/>
              <w:t>бюджетных средств,</w:t>
            </w:r>
            <w:r w:rsidRPr="00FA0E7C">
              <w:rPr>
                <w:rFonts w:ascii="Times New Roman" w:hAnsi="Times New Roman" w:cs="Times New Roman"/>
                <w:sz w:val="20"/>
                <w:szCs w:val="20"/>
              </w:rPr>
              <w:br/>
              <w:t xml:space="preserve">в том числе по    </w:t>
            </w:r>
            <w:r w:rsidRPr="00FA0E7C">
              <w:rPr>
                <w:rFonts w:ascii="Times New Roman" w:hAnsi="Times New Roman" w:cs="Times New Roman"/>
                <w:sz w:val="20"/>
                <w:szCs w:val="20"/>
              </w:rPr>
              <w:br/>
              <w:t xml:space="preserve">годам:            </w:t>
            </w:r>
          </w:p>
        </w:tc>
        <w:tc>
          <w:tcPr>
            <w:tcW w:w="1500" w:type="dxa"/>
            <w:vMerge w:val="restart"/>
            <w:tcBorders>
              <w:top w:val="single" w:sz="4" w:space="0" w:color="auto"/>
              <w:left w:val="single" w:sz="4" w:space="0" w:color="auto"/>
              <w:bottom w:val="single" w:sz="4" w:space="0" w:color="auto"/>
              <w:right w:val="single" w:sz="4" w:space="0" w:color="auto"/>
            </w:tcBorders>
          </w:tcPr>
          <w:p w:rsidR="00EF6F02" w:rsidRPr="00FA0E7C" w:rsidRDefault="00EF6F02" w:rsidP="00AF33AA">
            <w:pPr>
              <w:pStyle w:val="ConsPlusCell"/>
              <w:rPr>
                <w:rFonts w:ascii="Times New Roman" w:hAnsi="Times New Roman" w:cs="Times New Roman"/>
                <w:sz w:val="20"/>
                <w:szCs w:val="20"/>
              </w:rPr>
            </w:pPr>
            <w:r w:rsidRPr="00FA0E7C">
              <w:rPr>
                <w:rFonts w:ascii="Times New Roman" w:hAnsi="Times New Roman" w:cs="Times New Roman"/>
                <w:sz w:val="20"/>
                <w:szCs w:val="20"/>
              </w:rPr>
              <w:t xml:space="preserve">Главный      </w:t>
            </w:r>
            <w:r w:rsidRPr="00FA0E7C">
              <w:rPr>
                <w:rFonts w:ascii="Times New Roman" w:hAnsi="Times New Roman" w:cs="Times New Roman"/>
                <w:sz w:val="20"/>
                <w:szCs w:val="20"/>
              </w:rPr>
              <w:br/>
              <w:t>распорядитель</w:t>
            </w:r>
            <w:r w:rsidRPr="00FA0E7C">
              <w:rPr>
                <w:rFonts w:ascii="Times New Roman" w:hAnsi="Times New Roman" w:cs="Times New Roman"/>
                <w:sz w:val="20"/>
                <w:szCs w:val="20"/>
              </w:rPr>
              <w:br/>
              <w:t xml:space="preserve">бюджетных    </w:t>
            </w:r>
            <w:r w:rsidRPr="00FA0E7C">
              <w:rPr>
                <w:rFonts w:ascii="Times New Roman" w:hAnsi="Times New Roman" w:cs="Times New Roman"/>
                <w:sz w:val="20"/>
                <w:szCs w:val="20"/>
              </w:rPr>
              <w:br/>
              <w:t xml:space="preserve">средств      </w:t>
            </w:r>
          </w:p>
        </w:tc>
        <w:tc>
          <w:tcPr>
            <w:tcW w:w="1600" w:type="dxa"/>
            <w:vMerge w:val="restart"/>
            <w:tcBorders>
              <w:top w:val="single" w:sz="4" w:space="0" w:color="auto"/>
              <w:left w:val="single" w:sz="4" w:space="0" w:color="auto"/>
              <w:bottom w:val="single" w:sz="4" w:space="0" w:color="auto"/>
              <w:right w:val="single" w:sz="4" w:space="0" w:color="auto"/>
            </w:tcBorders>
          </w:tcPr>
          <w:p w:rsidR="00EF6F02" w:rsidRPr="00FA0E7C" w:rsidRDefault="00EF6F02" w:rsidP="00AF33AA">
            <w:pPr>
              <w:pStyle w:val="ConsPlusCell"/>
              <w:rPr>
                <w:rFonts w:ascii="Times New Roman" w:hAnsi="Times New Roman" w:cs="Times New Roman"/>
                <w:sz w:val="20"/>
                <w:szCs w:val="20"/>
              </w:rPr>
            </w:pPr>
            <w:r w:rsidRPr="00FA0E7C">
              <w:rPr>
                <w:rFonts w:ascii="Times New Roman" w:hAnsi="Times New Roman" w:cs="Times New Roman"/>
                <w:sz w:val="20"/>
                <w:szCs w:val="20"/>
              </w:rPr>
              <w:t xml:space="preserve">Источник      </w:t>
            </w:r>
            <w:r w:rsidRPr="00FA0E7C">
              <w:rPr>
                <w:rFonts w:ascii="Times New Roman" w:hAnsi="Times New Roman" w:cs="Times New Roman"/>
                <w:sz w:val="20"/>
                <w:szCs w:val="20"/>
              </w:rPr>
              <w:br/>
              <w:t>финансирования</w:t>
            </w:r>
          </w:p>
        </w:tc>
        <w:tc>
          <w:tcPr>
            <w:tcW w:w="9638" w:type="dxa"/>
            <w:gridSpan w:val="6"/>
            <w:tcBorders>
              <w:top w:val="single" w:sz="4" w:space="0" w:color="auto"/>
              <w:left w:val="single" w:sz="4" w:space="0" w:color="auto"/>
              <w:bottom w:val="single" w:sz="4" w:space="0" w:color="auto"/>
              <w:right w:val="single" w:sz="4" w:space="0" w:color="auto"/>
            </w:tcBorders>
          </w:tcPr>
          <w:p w:rsidR="00EF6F02" w:rsidRPr="00FA0E7C" w:rsidRDefault="00EF6F02" w:rsidP="00AF33AA">
            <w:pPr>
              <w:pStyle w:val="ConsPlusCell"/>
              <w:jc w:val="center"/>
              <w:rPr>
                <w:rFonts w:ascii="Times New Roman" w:hAnsi="Times New Roman" w:cs="Times New Roman"/>
                <w:sz w:val="20"/>
                <w:szCs w:val="20"/>
              </w:rPr>
            </w:pPr>
            <w:r w:rsidRPr="00FA0E7C">
              <w:rPr>
                <w:rFonts w:ascii="Times New Roman" w:hAnsi="Times New Roman" w:cs="Times New Roman"/>
                <w:sz w:val="20"/>
                <w:szCs w:val="20"/>
              </w:rPr>
              <w:t>Расходы (тыс. рублей)</w:t>
            </w:r>
          </w:p>
        </w:tc>
      </w:tr>
      <w:tr w:rsidR="00EF6F02" w:rsidRPr="00FA0E7C" w:rsidTr="00EF6F02">
        <w:trPr>
          <w:trHeight w:val="640"/>
          <w:tblCellSpacing w:w="5" w:type="nil"/>
        </w:trPr>
        <w:tc>
          <w:tcPr>
            <w:tcW w:w="2000" w:type="dxa"/>
            <w:vMerge/>
            <w:tcBorders>
              <w:top w:val="single" w:sz="4" w:space="0" w:color="auto"/>
              <w:left w:val="single" w:sz="4" w:space="0" w:color="auto"/>
              <w:bottom w:val="single" w:sz="4" w:space="0" w:color="auto"/>
              <w:right w:val="single" w:sz="4" w:space="0" w:color="auto"/>
            </w:tcBorders>
          </w:tcPr>
          <w:p w:rsidR="00EF6F02" w:rsidRPr="00FA0E7C" w:rsidRDefault="00EF6F02" w:rsidP="00AF33AA">
            <w:pPr>
              <w:pStyle w:val="ConsPlusCell"/>
              <w:rPr>
                <w:rFonts w:ascii="Times New Roman" w:hAnsi="Times New Roman" w:cs="Times New Roman"/>
                <w:sz w:val="20"/>
                <w:szCs w:val="20"/>
              </w:rPr>
            </w:pPr>
          </w:p>
        </w:tc>
        <w:tc>
          <w:tcPr>
            <w:tcW w:w="1500" w:type="dxa"/>
            <w:vMerge/>
            <w:tcBorders>
              <w:top w:val="single" w:sz="4" w:space="0" w:color="auto"/>
              <w:left w:val="single" w:sz="4" w:space="0" w:color="auto"/>
              <w:bottom w:val="single" w:sz="4" w:space="0" w:color="auto"/>
              <w:right w:val="single" w:sz="4" w:space="0" w:color="auto"/>
            </w:tcBorders>
          </w:tcPr>
          <w:p w:rsidR="00EF6F02" w:rsidRPr="00FA0E7C" w:rsidRDefault="00EF6F02" w:rsidP="00AF33AA">
            <w:pPr>
              <w:pStyle w:val="ConsPlusCell"/>
              <w:rPr>
                <w:rFonts w:ascii="Times New Roman" w:hAnsi="Times New Roman" w:cs="Times New Roman"/>
                <w:sz w:val="20"/>
                <w:szCs w:val="20"/>
              </w:rPr>
            </w:pPr>
          </w:p>
        </w:tc>
        <w:tc>
          <w:tcPr>
            <w:tcW w:w="1600" w:type="dxa"/>
            <w:vMerge/>
            <w:tcBorders>
              <w:top w:val="single" w:sz="4" w:space="0" w:color="auto"/>
              <w:left w:val="single" w:sz="4" w:space="0" w:color="auto"/>
              <w:bottom w:val="single" w:sz="4" w:space="0" w:color="auto"/>
              <w:right w:val="single" w:sz="4" w:space="0" w:color="auto"/>
            </w:tcBorders>
          </w:tcPr>
          <w:p w:rsidR="00EF6F02" w:rsidRPr="00FA0E7C" w:rsidRDefault="00EF6F02" w:rsidP="00AF33AA">
            <w:pPr>
              <w:pStyle w:val="ConsPlusCell"/>
              <w:rPr>
                <w:rFonts w:ascii="Times New Roman" w:hAnsi="Times New Roman" w:cs="Times New Roman"/>
                <w:sz w:val="20"/>
                <w:szCs w:val="20"/>
              </w:rPr>
            </w:pPr>
          </w:p>
        </w:tc>
        <w:tc>
          <w:tcPr>
            <w:tcW w:w="1421" w:type="dxa"/>
            <w:tcBorders>
              <w:top w:val="single" w:sz="4" w:space="0" w:color="auto"/>
              <w:left w:val="single" w:sz="4" w:space="0" w:color="auto"/>
              <w:bottom w:val="single" w:sz="4" w:space="0" w:color="auto"/>
              <w:right w:val="single" w:sz="4" w:space="0" w:color="auto"/>
            </w:tcBorders>
            <w:vAlign w:val="center"/>
          </w:tcPr>
          <w:p w:rsidR="00EF6F02" w:rsidRPr="00FA0E7C" w:rsidRDefault="00EF6F02" w:rsidP="00AF33AA">
            <w:pPr>
              <w:jc w:val="center"/>
              <w:rPr>
                <w:rFonts w:ascii="Times New Roman" w:hAnsi="Times New Roman"/>
                <w:sz w:val="20"/>
                <w:szCs w:val="20"/>
              </w:rPr>
            </w:pPr>
            <w:r>
              <w:rPr>
                <w:rFonts w:ascii="Times New Roman" w:hAnsi="Times New Roman"/>
                <w:sz w:val="20"/>
                <w:szCs w:val="20"/>
              </w:rPr>
              <w:t>2017 год</w:t>
            </w:r>
          </w:p>
        </w:tc>
        <w:tc>
          <w:tcPr>
            <w:tcW w:w="1559" w:type="dxa"/>
            <w:tcBorders>
              <w:top w:val="single" w:sz="4" w:space="0" w:color="auto"/>
              <w:left w:val="single" w:sz="4" w:space="0" w:color="auto"/>
              <w:bottom w:val="single" w:sz="4" w:space="0" w:color="auto"/>
              <w:right w:val="single" w:sz="4" w:space="0" w:color="auto"/>
            </w:tcBorders>
            <w:vAlign w:val="center"/>
          </w:tcPr>
          <w:p w:rsidR="00EF6F02" w:rsidRDefault="00EF6F02" w:rsidP="00AF33AA">
            <w:pPr>
              <w:jc w:val="center"/>
            </w:pPr>
            <w:r>
              <w:rPr>
                <w:rFonts w:ascii="Times New Roman" w:hAnsi="Times New Roman"/>
                <w:sz w:val="20"/>
                <w:szCs w:val="20"/>
              </w:rPr>
              <w:t>2018</w:t>
            </w:r>
            <w:r w:rsidRPr="00373087">
              <w:rPr>
                <w:rFonts w:ascii="Times New Roman" w:hAnsi="Times New Roman"/>
                <w:sz w:val="20"/>
                <w:szCs w:val="20"/>
              </w:rPr>
              <w:t xml:space="preserve"> год</w:t>
            </w:r>
          </w:p>
        </w:tc>
        <w:tc>
          <w:tcPr>
            <w:tcW w:w="1559" w:type="dxa"/>
            <w:tcBorders>
              <w:top w:val="single" w:sz="4" w:space="0" w:color="auto"/>
              <w:left w:val="single" w:sz="4" w:space="0" w:color="auto"/>
              <w:bottom w:val="single" w:sz="4" w:space="0" w:color="auto"/>
              <w:right w:val="single" w:sz="4" w:space="0" w:color="auto"/>
            </w:tcBorders>
            <w:vAlign w:val="center"/>
          </w:tcPr>
          <w:p w:rsidR="00EF6F02" w:rsidRDefault="00EF6F02" w:rsidP="00AF33AA">
            <w:pPr>
              <w:jc w:val="center"/>
            </w:pPr>
            <w:r>
              <w:rPr>
                <w:rFonts w:ascii="Times New Roman" w:hAnsi="Times New Roman"/>
                <w:sz w:val="20"/>
                <w:szCs w:val="20"/>
              </w:rPr>
              <w:t>2019</w:t>
            </w:r>
            <w:r w:rsidRPr="00373087">
              <w:rPr>
                <w:rFonts w:ascii="Times New Roman" w:hAnsi="Times New Roman"/>
                <w:sz w:val="20"/>
                <w:szCs w:val="20"/>
              </w:rPr>
              <w:t xml:space="preserve"> год</w:t>
            </w:r>
          </w:p>
        </w:tc>
        <w:tc>
          <w:tcPr>
            <w:tcW w:w="1560" w:type="dxa"/>
            <w:tcBorders>
              <w:top w:val="single" w:sz="4" w:space="0" w:color="auto"/>
              <w:left w:val="single" w:sz="4" w:space="0" w:color="auto"/>
              <w:bottom w:val="single" w:sz="4" w:space="0" w:color="auto"/>
              <w:right w:val="single" w:sz="4" w:space="0" w:color="auto"/>
            </w:tcBorders>
            <w:vAlign w:val="center"/>
          </w:tcPr>
          <w:p w:rsidR="00EF6F02" w:rsidRDefault="00EF6F02" w:rsidP="00AF33AA">
            <w:pPr>
              <w:jc w:val="center"/>
            </w:pPr>
            <w:r>
              <w:rPr>
                <w:rFonts w:ascii="Times New Roman" w:hAnsi="Times New Roman"/>
                <w:sz w:val="20"/>
                <w:szCs w:val="20"/>
              </w:rPr>
              <w:t>2020</w:t>
            </w:r>
            <w:r w:rsidRPr="00373087">
              <w:rPr>
                <w:rFonts w:ascii="Times New Roman" w:hAnsi="Times New Roman"/>
                <w:sz w:val="20"/>
                <w:szCs w:val="20"/>
              </w:rPr>
              <w:t xml:space="preserve"> год</w:t>
            </w:r>
          </w:p>
        </w:tc>
        <w:tc>
          <w:tcPr>
            <w:tcW w:w="1554" w:type="dxa"/>
            <w:tcBorders>
              <w:top w:val="single" w:sz="4" w:space="0" w:color="auto"/>
              <w:left w:val="single" w:sz="4" w:space="0" w:color="auto"/>
              <w:bottom w:val="single" w:sz="4" w:space="0" w:color="auto"/>
              <w:right w:val="single" w:sz="4" w:space="0" w:color="auto"/>
            </w:tcBorders>
            <w:vAlign w:val="center"/>
          </w:tcPr>
          <w:p w:rsidR="00EF6F02" w:rsidRDefault="00EF6F02" w:rsidP="00AF33AA">
            <w:pPr>
              <w:jc w:val="center"/>
            </w:pPr>
            <w:r>
              <w:rPr>
                <w:rFonts w:ascii="Times New Roman" w:hAnsi="Times New Roman"/>
                <w:sz w:val="20"/>
                <w:szCs w:val="20"/>
              </w:rPr>
              <w:t>2021</w:t>
            </w:r>
            <w:r w:rsidRPr="00373087">
              <w:rPr>
                <w:rFonts w:ascii="Times New Roman" w:hAnsi="Times New Roman"/>
                <w:sz w:val="20"/>
                <w:szCs w:val="20"/>
              </w:rPr>
              <w:t xml:space="preserve"> год</w:t>
            </w:r>
          </w:p>
        </w:tc>
        <w:tc>
          <w:tcPr>
            <w:tcW w:w="1985" w:type="dxa"/>
            <w:tcBorders>
              <w:top w:val="single" w:sz="4" w:space="0" w:color="auto"/>
              <w:left w:val="single" w:sz="4" w:space="0" w:color="auto"/>
              <w:bottom w:val="single" w:sz="4" w:space="0" w:color="auto"/>
              <w:right w:val="single" w:sz="4" w:space="0" w:color="auto"/>
            </w:tcBorders>
            <w:vAlign w:val="center"/>
          </w:tcPr>
          <w:p w:rsidR="00EF6F02" w:rsidRPr="00FA0E7C" w:rsidRDefault="00EF6F02" w:rsidP="00AF33AA">
            <w:pPr>
              <w:pStyle w:val="ConsPlusCell"/>
              <w:jc w:val="center"/>
              <w:rPr>
                <w:rFonts w:ascii="Times New Roman" w:hAnsi="Times New Roman" w:cs="Times New Roman"/>
                <w:sz w:val="20"/>
                <w:szCs w:val="20"/>
              </w:rPr>
            </w:pPr>
            <w:r w:rsidRPr="00FA0E7C">
              <w:rPr>
                <w:rFonts w:ascii="Times New Roman" w:hAnsi="Times New Roman" w:cs="Times New Roman"/>
                <w:sz w:val="20"/>
                <w:szCs w:val="20"/>
              </w:rPr>
              <w:t>Итого</w:t>
            </w:r>
          </w:p>
        </w:tc>
      </w:tr>
      <w:tr w:rsidR="005A2700" w:rsidRPr="00FA0E7C" w:rsidTr="00AC41E8">
        <w:trPr>
          <w:trHeight w:val="480"/>
          <w:tblCellSpacing w:w="5" w:type="nil"/>
        </w:trPr>
        <w:tc>
          <w:tcPr>
            <w:tcW w:w="2000" w:type="dxa"/>
            <w:vMerge/>
            <w:tcBorders>
              <w:top w:val="single" w:sz="4" w:space="0" w:color="auto"/>
              <w:left w:val="single" w:sz="4" w:space="0" w:color="auto"/>
              <w:bottom w:val="single" w:sz="4" w:space="0" w:color="auto"/>
              <w:right w:val="single" w:sz="4" w:space="0" w:color="auto"/>
            </w:tcBorders>
          </w:tcPr>
          <w:p w:rsidR="005A2700" w:rsidRPr="00FA0E7C" w:rsidRDefault="005A2700" w:rsidP="00AF33AA">
            <w:pPr>
              <w:pStyle w:val="ConsPlusCell"/>
              <w:rPr>
                <w:rFonts w:ascii="Times New Roman" w:hAnsi="Times New Roman" w:cs="Times New Roman"/>
                <w:sz w:val="20"/>
                <w:szCs w:val="20"/>
              </w:rPr>
            </w:pPr>
          </w:p>
        </w:tc>
        <w:tc>
          <w:tcPr>
            <w:tcW w:w="1500" w:type="dxa"/>
            <w:vMerge w:val="restart"/>
            <w:tcBorders>
              <w:top w:val="single" w:sz="4" w:space="0" w:color="auto"/>
              <w:left w:val="single" w:sz="4" w:space="0" w:color="auto"/>
              <w:bottom w:val="single" w:sz="4" w:space="0" w:color="auto"/>
              <w:right w:val="single" w:sz="4" w:space="0" w:color="auto"/>
            </w:tcBorders>
          </w:tcPr>
          <w:p w:rsidR="005A2700" w:rsidRPr="00FA0E7C" w:rsidRDefault="005A2700" w:rsidP="00AF33AA">
            <w:pPr>
              <w:pStyle w:val="ConsPlusCell"/>
              <w:rPr>
                <w:rFonts w:ascii="Times New Roman" w:hAnsi="Times New Roman" w:cs="Times New Roman"/>
                <w:sz w:val="20"/>
                <w:szCs w:val="20"/>
              </w:rPr>
            </w:pPr>
            <w:r w:rsidRPr="00FA0E7C">
              <w:rPr>
                <w:rFonts w:ascii="Times New Roman" w:hAnsi="Times New Roman" w:cs="Times New Roman"/>
                <w:sz w:val="20"/>
                <w:szCs w:val="20"/>
              </w:rPr>
              <w:t>Управление образования</w:t>
            </w:r>
          </w:p>
        </w:tc>
        <w:tc>
          <w:tcPr>
            <w:tcW w:w="1600" w:type="dxa"/>
            <w:tcBorders>
              <w:top w:val="single" w:sz="4" w:space="0" w:color="auto"/>
              <w:left w:val="single" w:sz="4" w:space="0" w:color="auto"/>
              <w:bottom w:val="single" w:sz="4" w:space="0" w:color="auto"/>
              <w:right w:val="single" w:sz="4" w:space="0" w:color="auto"/>
            </w:tcBorders>
          </w:tcPr>
          <w:p w:rsidR="005A2700" w:rsidRPr="00FA0E7C" w:rsidRDefault="005A2700" w:rsidP="00AF33AA">
            <w:pPr>
              <w:pStyle w:val="ConsPlusCell"/>
              <w:rPr>
                <w:rFonts w:ascii="Times New Roman" w:hAnsi="Times New Roman" w:cs="Times New Roman"/>
                <w:sz w:val="20"/>
                <w:szCs w:val="20"/>
              </w:rPr>
            </w:pPr>
            <w:r w:rsidRPr="00FA0E7C">
              <w:rPr>
                <w:rFonts w:ascii="Times New Roman" w:hAnsi="Times New Roman" w:cs="Times New Roman"/>
                <w:sz w:val="20"/>
                <w:szCs w:val="20"/>
              </w:rPr>
              <w:t xml:space="preserve">Всего:        </w:t>
            </w:r>
            <w:r w:rsidRPr="00FA0E7C">
              <w:rPr>
                <w:rFonts w:ascii="Times New Roman" w:hAnsi="Times New Roman" w:cs="Times New Roman"/>
                <w:sz w:val="20"/>
                <w:szCs w:val="20"/>
              </w:rPr>
              <w:br/>
              <w:t xml:space="preserve">в том числе:  </w:t>
            </w:r>
          </w:p>
        </w:tc>
        <w:tc>
          <w:tcPr>
            <w:tcW w:w="1421" w:type="dxa"/>
            <w:tcBorders>
              <w:top w:val="single" w:sz="4" w:space="0" w:color="auto"/>
              <w:left w:val="single" w:sz="4" w:space="0" w:color="auto"/>
              <w:bottom w:val="single" w:sz="4" w:space="0" w:color="auto"/>
              <w:right w:val="single" w:sz="4" w:space="0" w:color="auto"/>
            </w:tcBorders>
            <w:vAlign w:val="center"/>
          </w:tcPr>
          <w:p w:rsidR="005A2700" w:rsidRPr="005A2700" w:rsidRDefault="005A2700">
            <w:pPr>
              <w:jc w:val="center"/>
              <w:rPr>
                <w:rFonts w:ascii="Times New Roman" w:hAnsi="Times New Roman"/>
                <w:color w:val="000000"/>
                <w:sz w:val="20"/>
                <w:szCs w:val="20"/>
              </w:rPr>
            </w:pPr>
            <w:r w:rsidRPr="005A2700">
              <w:rPr>
                <w:rFonts w:ascii="Times New Roman" w:hAnsi="Times New Roman"/>
                <w:color w:val="000000"/>
                <w:sz w:val="20"/>
                <w:szCs w:val="20"/>
              </w:rPr>
              <w:t xml:space="preserve">130897,3 </w:t>
            </w:r>
          </w:p>
        </w:tc>
        <w:tc>
          <w:tcPr>
            <w:tcW w:w="1559" w:type="dxa"/>
            <w:tcBorders>
              <w:top w:val="single" w:sz="4" w:space="0" w:color="auto"/>
              <w:left w:val="single" w:sz="4" w:space="0" w:color="auto"/>
              <w:bottom w:val="single" w:sz="4" w:space="0" w:color="auto"/>
              <w:right w:val="single" w:sz="4" w:space="0" w:color="auto"/>
            </w:tcBorders>
            <w:vAlign w:val="center"/>
          </w:tcPr>
          <w:p w:rsidR="005A2700" w:rsidRPr="005A2700" w:rsidRDefault="005A2700">
            <w:pPr>
              <w:jc w:val="center"/>
              <w:rPr>
                <w:rFonts w:ascii="Times New Roman" w:hAnsi="Times New Roman"/>
                <w:color w:val="000000"/>
                <w:sz w:val="20"/>
                <w:szCs w:val="20"/>
              </w:rPr>
            </w:pPr>
            <w:r w:rsidRPr="005A2700">
              <w:rPr>
                <w:rFonts w:ascii="Times New Roman" w:hAnsi="Times New Roman"/>
                <w:color w:val="000000"/>
                <w:sz w:val="20"/>
                <w:szCs w:val="20"/>
              </w:rPr>
              <w:t xml:space="preserve">130837,3 </w:t>
            </w:r>
          </w:p>
        </w:tc>
        <w:tc>
          <w:tcPr>
            <w:tcW w:w="1559" w:type="dxa"/>
            <w:tcBorders>
              <w:top w:val="single" w:sz="4" w:space="0" w:color="auto"/>
              <w:left w:val="single" w:sz="4" w:space="0" w:color="auto"/>
              <w:bottom w:val="single" w:sz="4" w:space="0" w:color="auto"/>
              <w:right w:val="single" w:sz="4" w:space="0" w:color="auto"/>
            </w:tcBorders>
            <w:vAlign w:val="center"/>
          </w:tcPr>
          <w:p w:rsidR="005A2700" w:rsidRPr="005A2700" w:rsidRDefault="005A2700">
            <w:pPr>
              <w:jc w:val="center"/>
              <w:rPr>
                <w:rFonts w:ascii="Times New Roman" w:hAnsi="Times New Roman"/>
                <w:color w:val="000000"/>
                <w:sz w:val="20"/>
                <w:szCs w:val="20"/>
              </w:rPr>
            </w:pPr>
            <w:r w:rsidRPr="005A2700">
              <w:rPr>
                <w:rFonts w:ascii="Times New Roman" w:hAnsi="Times New Roman"/>
                <w:color w:val="000000"/>
                <w:sz w:val="20"/>
                <w:szCs w:val="20"/>
              </w:rPr>
              <w:t xml:space="preserve">125850,4 </w:t>
            </w:r>
          </w:p>
        </w:tc>
        <w:tc>
          <w:tcPr>
            <w:tcW w:w="1560" w:type="dxa"/>
            <w:tcBorders>
              <w:top w:val="single" w:sz="4" w:space="0" w:color="auto"/>
              <w:left w:val="single" w:sz="4" w:space="0" w:color="auto"/>
              <w:bottom w:val="single" w:sz="4" w:space="0" w:color="auto"/>
              <w:right w:val="single" w:sz="4" w:space="0" w:color="auto"/>
            </w:tcBorders>
            <w:vAlign w:val="center"/>
          </w:tcPr>
          <w:p w:rsidR="005A2700" w:rsidRPr="005A2700" w:rsidRDefault="005A2700">
            <w:pPr>
              <w:jc w:val="center"/>
              <w:rPr>
                <w:rFonts w:ascii="Times New Roman" w:hAnsi="Times New Roman"/>
                <w:color w:val="000000"/>
                <w:sz w:val="20"/>
                <w:szCs w:val="20"/>
              </w:rPr>
            </w:pPr>
            <w:r w:rsidRPr="005A2700">
              <w:rPr>
                <w:rFonts w:ascii="Times New Roman" w:hAnsi="Times New Roman"/>
                <w:color w:val="000000"/>
                <w:sz w:val="20"/>
                <w:szCs w:val="20"/>
              </w:rPr>
              <w:t xml:space="preserve">197350,4 </w:t>
            </w:r>
          </w:p>
        </w:tc>
        <w:tc>
          <w:tcPr>
            <w:tcW w:w="1554" w:type="dxa"/>
            <w:tcBorders>
              <w:top w:val="single" w:sz="4" w:space="0" w:color="auto"/>
              <w:left w:val="single" w:sz="4" w:space="0" w:color="auto"/>
              <w:bottom w:val="single" w:sz="4" w:space="0" w:color="auto"/>
              <w:right w:val="single" w:sz="4" w:space="0" w:color="auto"/>
            </w:tcBorders>
            <w:vAlign w:val="center"/>
          </w:tcPr>
          <w:p w:rsidR="005A2700" w:rsidRPr="005A2700" w:rsidRDefault="005A2700">
            <w:pPr>
              <w:jc w:val="center"/>
              <w:rPr>
                <w:rFonts w:ascii="Times New Roman" w:hAnsi="Times New Roman"/>
                <w:color w:val="000000"/>
                <w:sz w:val="20"/>
                <w:szCs w:val="20"/>
              </w:rPr>
            </w:pPr>
            <w:r w:rsidRPr="005A2700">
              <w:rPr>
                <w:rFonts w:ascii="Times New Roman" w:hAnsi="Times New Roman"/>
                <w:color w:val="000000"/>
                <w:sz w:val="20"/>
                <w:szCs w:val="20"/>
              </w:rPr>
              <w:t xml:space="preserve">126850,4 </w:t>
            </w:r>
          </w:p>
        </w:tc>
        <w:tc>
          <w:tcPr>
            <w:tcW w:w="1985" w:type="dxa"/>
            <w:tcBorders>
              <w:top w:val="single" w:sz="4" w:space="0" w:color="auto"/>
              <w:left w:val="single" w:sz="4" w:space="0" w:color="auto"/>
              <w:bottom w:val="single" w:sz="4" w:space="0" w:color="auto"/>
              <w:right w:val="single" w:sz="4" w:space="0" w:color="auto"/>
            </w:tcBorders>
            <w:vAlign w:val="center"/>
          </w:tcPr>
          <w:p w:rsidR="005A2700" w:rsidRPr="005A2700" w:rsidRDefault="005A2700">
            <w:pPr>
              <w:jc w:val="center"/>
              <w:rPr>
                <w:rFonts w:ascii="Times New Roman" w:hAnsi="Times New Roman"/>
                <w:color w:val="000000"/>
                <w:sz w:val="20"/>
                <w:szCs w:val="20"/>
              </w:rPr>
            </w:pPr>
            <w:r w:rsidRPr="005A2700">
              <w:rPr>
                <w:rFonts w:ascii="Times New Roman" w:hAnsi="Times New Roman"/>
                <w:color w:val="000000"/>
                <w:sz w:val="20"/>
                <w:szCs w:val="20"/>
              </w:rPr>
              <w:t xml:space="preserve">711785,8 </w:t>
            </w:r>
          </w:p>
        </w:tc>
      </w:tr>
      <w:tr w:rsidR="005A2700" w:rsidRPr="00FA0E7C" w:rsidTr="00AC41E8">
        <w:trPr>
          <w:trHeight w:val="640"/>
          <w:tblCellSpacing w:w="5" w:type="nil"/>
        </w:trPr>
        <w:tc>
          <w:tcPr>
            <w:tcW w:w="2000" w:type="dxa"/>
            <w:vMerge/>
            <w:tcBorders>
              <w:top w:val="single" w:sz="4" w:space="0" w:color="auto"/>
              <w:left w:val="single" w:sz="4" w:space="0" w:color="auto"/>
              <w:bottom w:val="single" w:sz="4" w:space="0" w:color="auto"/>
              <w:right w:val="single" w:sz="4" w:space="0" w:color="auto"/>
            </w:tcBorders>
          </w:tcPr>
          <w:p w:rsidR="005A2700" w:rsidRPr="00FA0E7C" w:rsidRDefault="005A2700" w:rsidP="00AF33AA">
            <w:pPr>
              <w:pStyle w:val="ConsPlusCell"/>
              <w:rPr>
                <w:rFonts w:ascii="Times New Roman" w:hAnsi="Times New Roman" w:cs="Times New Roman"/>
                <w:sz w:val="20"/>
                <w:szCs w:val="20"/>
              </w:rPr>
            </w:pPr>
          </w:p>
        </w:tc>
        <w:tc>
          <w:tcPr>
            <w:tcW w:w="1500" w:type="dxa"/>
            <w:vMerge/>
            <w:tcBorders>
              <w:top w:val="single" w:sz="4" w:space="0" w:color="auto"/>
              <w:left w:val="single" w:sz="4" w:space="0" w:color="auto"/>
              <w:bottom w:val="single" w:sz="4" w:space="0" w:color="auto"/>
              <w:right w:val="single" w:sz="4" w:space="0" w:color="auto"/>
            </w:tcBorders>
          </w:tcPr>
          <w:p w:rsidR="005A2700" w:rsidRPr="00FA0E7C" w:rsidRDefault="005A2700" w:rsidP="00AF33AA">
            <w:pPr>
              <w:pStyle w:val="ConsPlusCell"/>
              <w:rPr>
                <w:rFonts w:ascii="Times New Roman" w:hAnsi="Times New Roman" w:cs="Times New Roman"/>
                <w:sz w:val="20"/>
                <w:szCs w:val="20"/>
              </w:rPr>
            </w:pPr>
          </w:p>
        </w:tc>
        <w:tc>
          <w:tcPr>
            <w:tcW w:w="1600" w:type="dxa"/>
            <w:tcBorders>
              <w:top w:val="single" w:sz="4" w:space="0" w:color="auto"/>
              <w:left w:val="single" w:sz="4" w:space="0" w:color="auto"/>
              <w:bottom w:val="single" w:sz="4" w:space="0" w:color="auto"/>
              <w:right w:val="single" w:sz="4" w:space="0" w:color="auto"/>
            </w:tcBorders>
          </w:tcPr>
          <w:p w:rsidR="005A2700" w:rsidRPr="00FA0E7C" w:rsidRDefault="005A2700" w:rsidP="00AF33AA">
            <w:pPr>
              <w:pStyle w:val="ConsPlusCell"/>
              <w:rPr>
                <w:rFonts w:ascii="Times New Roman" w:hAnsi="Times New Roman" w:cs="Times New Roman"/>
                <w:sz w:val="20"/>
                <w:szCs w:val="20"/>
              </w:rPr>
            </w:pPr>
            <w:r w:rsidRPr="00FA0E7C">
              <w:rPr>
                <w:rFonts w:ascii="Times New Roman" w:hAnsi="Times New Roman" w:cs="Times New Roman"/>
                <w:sz w:val="20"/>
                <w:szCs w:val="20"/>
              </w:rPr>
              <w:t xml:space="preserve">Средства      </w:t>
            </w:r>
            <w:r w:rsidRPr="00FA0E7C">
              <w:rPr>
                <w:rFonts w:ascii="Times New Roman" w:hAnsi="Times New Roman" w:cs="Times New Roman"/>
                <w:sz w:val="20"/>
                <w:szCs w:val="20"/>
              </w:rPr>
              <w:br/>
              <w:t xml:space="preserve">бюджета       </w:t>
            </w:r>
            <w:r w:rsidRPr="00FA0E7C">
              <w:rPr>
                <w:rFonts w:ascii="Times New Roman" w:hAnsi="Times New Roman" w:cs="Times New Roman"/>
                <w:sz w:val="20"/>
                <w:szCs w:val="20"/>
              </w:rPr>
              <w:br/>
              <w:t xml:space="preserve">Московской    </w:t>
            </w:r>
            <w:r w:rsidRPr="00FA0E7C">
              <w:rPr>
                <w:rFonts w:ascii="Times New Roman" w:hAnsi="Times New Roman" w:cs="Times New Roman"/>
                <w:sz w:val="20"/>
                <w:szCs w:val="20"/>
              </w:rPr>
              <w:br/>
              <w:t xml:space="preserve">области       </w:t>
            </w:r>
          </w:p>
        </w:tc>
        <w:tc>
          <w:tcPr>
            <w:tcW w:w="1421" w:type="dxa"/>
            <w:tcBorders>
              <w:top w:val="single" w:sz="4" w:space="0" w:color="auto"/>
              <w:left w:val="single" w:sz="4" w:space="0" w:color="auto"/>
              <w:bottom w:val="single" w:sz="4" w:space="0" w:color="auto"/>
              <w:right w:val="single" w:sz="4" w:space="0" w:color="auto"/>
            </w:tcBorders>
            <w:vAlign w:val="center"/>
          </w:tcPr>
          <w:p w:rsidR="005A2700" w:rsidRPr="005A2700" w:rsidRDefault="005A2700">
            <w:pPr>
              <w:jc w:val="center"/>
              <w:rPr>
                <w:rFonts w:ascii="Times New Roman" w:hAnsi="Times New Roman"/>
                <w:color w:val="000000"/>
                <w:sz w:val="20"/>
                <w:szCs w:val="20"/>
              </w:rPr>
            </w:pPr>
            <w:r w:rsidRPr="005A2700">
              <w:rPr>
                <w:rFonts w:ascii="Times New Roman" w:hAnsi="Times New Roman"/>
                <w:color w:val="000000"/>
                <w:sz w:val="20"/>
                <w:szCs w:val="20"/>
              </w:rPr>
              <w:t xml:space="preserve">3973,0 </w:t>
            </w:r>
          </w:p>
        </w:tc>
        <w:tc>
          <w:tcPr>
            <w:tcW w:w="1559" w:type="dxa"/>
            <w:tcBorders>
              <w:top w:val="single" w:sz="4" w:space="0" w:color="auto"/>
              <w:left w:val="single" w:sz="4" w:space="0" w:color="auto"/>
              <w:bottom w:val="single" w:sz="4" w:space="0" w:color="auto"/>
              <w:right w:val="single" w:sz="4" w:space="0" w:color="auto"/>
            </w:tcBorders>
            <w:vAlign w:val="center"/>
          </w:tcPr>
          <w:p w:rsidR="005A2700" w:rsidRPr="005A2700" w:rsidRDefault="005A2700">
            <w:pPr>
              <w:jc w:val="center"/>
              <w:rPr>
                <w:rFonts w:ascii="Times New Roman" w:hAnsi="Times New Roman"/>
                <w:color w:val="000000"/>
                <w:sz w:val="20"/>
                <w:szCs w:val="20"/>
              </w:rPr>
            </w:pPr>
            <w:r w:rsidRPr="005A2700">
              <w:rPr>
                <w:rFonts w:ascii="Times New Roman" w:hAnsi="Times New Roman"/>
                <w:color w:val="000000"/>
                <w:sz w:val="20"/>
                <w:szCs w:val="20"/>
              </w:rPr>
              <w:t xml:space="preserve">3996,0 </w:t>
            </w:r>
          </w:p>
        </w:tc>
        <w:tc>
          <w:tcPr>
            <w:tcW w:w="1559" w:type="dxa"/>
            <w:tcBorders>
              <w:top w:val="single" w:sz="4" w:space="0" w:color="auto"/>
              <w:left w:val="single" w:sz="4" w:space="0" w:color="auto"/>
              <w:bottom w:val="single" w:sz="4" w:space="0" w:color="auto"/>
              <w:right w:val="single" w:sz="4" w:space="0" w:color="auto"/>
            </w:tcBorders>
            <w:vAlign w:val="center"/>
          </w:tcPr>
          <w:p w:rsidR="005A2700" w:rsidRPr="005A2700" w:rsidRDefault="005A2700">
            <w:pPr>
              <w:jc w:val="center"/>
              <w:rPr>
                <w:rFonts w:ascii="Times New Roman" w:hAnsi="Times New Roman"/>
                <w:color w:val="000000"/>
                <w:sz w:val="20"/>
                <w:szCs w:val="20"/>
              </w:rPr>
            </w:pPr>
            <w:r w:rsidRPr="005A2700">
              <w:rPr>
                <w:rFonts w:ascii="Times New Roman" w:hAnsi="Times New Roman"/>
                <w:color w:val="000000"/>
                <w:sz w:val="20"/>
                <w:szCs w:val="20"/>
              </w:rPr>
              <w:t xml:space="preserve">10656,0 </w:t>
            </w:r>
          </w:p>
        </w:tc>
        <w:tc>
          <w:tcPr>
            <w:tcW w:w="1560" w:type="dxa"/>
            <w:tcBorders>
              <w:top w:val="single" w:sz="4" w:space="0" w:color="auto"/>
              <w:left w:val="single" w:sz="4" w:space="0" w:color="auto"/>
              <w:bottom w:val="single" w:sz="4" w:space="0" w:color="auto"/>
              <w:right w:val="single" w:sz="4" w:space="0" w:color="auto"/>
            </w:tcBorders>
            <w:vAlign w:val="center"/>
          </w:tcPr>
          <w:p w:rsidR="005A2700" w:rsidRPr="005A2700" w:rsidRDefault="005A2700">
            <w:pPr>
              <w:jc w:val="center"/>
              <w:rPr>
                <w:rFonts w:ascii="Times New Roman" w:hAnsi="Times New Roman"/>
                <w:color w:val="000000"/>
                <w:sz w:val="20"/>
                <w:szCs w:val="20"/>
              </w:rPr>
            </w:pPr>
            <w:r w:rsidRPr="005A2700">
              <w:rPr>
                <w:rFonts w:ascii="Times New Roman" w:hAnsi="Times New Roman"/>
                <w:color w:val="000000"/>
                <w:sz w:val="20"/>
                <w:szCs w:val="20"/>
              </w:rPr>
              <w:t xml:space="preserve">63566,0 </w:t>
            </w:r>
          </w:p>
        </w:tc>
        <w:tc>
          <w:tcPr>
            <w:tcW w:w="1554" w:type="dxa"/>
            <w:tcBorders>
              <w:top w:val="single" w:sz="4" w:space="0" w:color="auto"/>
              <w:left w:val="single" w:sz="4" w:space="0" w:color="auto"/>
              <w:bottom w:val="single" w:sz="4" w:space="0" w:color="auto"/>
              <w:right w:val="single" w:sz="4" w:space="0" w:color="auto"/>
            </w:tcBorders>
            <w:vAlign w:val="center"/>
          </w:tcPr>
          <w:p w:rsidR="005A2700" w:rsidRPr="005A2700" w:rsidRDefault="005A2700">
            <w:pPr>
              <w:jc w:val="center"/>
              <w:rPr>
                <w:rFonts w:ascii="Times New Roman" w:hAnsi="Times New Roman"/>
                <w:color w:val="000000"/>
                <w:sz w:val="20"/>
                <w:szCs w:val="20"/>
              </w:rPr>
            </w:pPr>
            <w:r w:rsidRPr="005A2700">
              <w:rPr>
                <w:rFonts w:ascii="Times New Roman" w:hAnsi="Times New Roman"/>
                <w:color w:val="000000"/>
                <w:sz w:val="20"/>
                <w:szCs w:val="20"/>
              </w:rPr>
              <w:t xml:space="preserve">3996,0 </w:t>
            </w:r>
          </w:p>
        </w:tc>
        <w:tc>
          <w:tcPr>
            <w:tcW w:w="1985" w:type="dxa"/>
            <w:tcBorders>
              <w:top w:val="single" w:sz="4" w:space="0" w:color="auto"/>
              <w:left w:val="single" w:sz="4" w:space="0" w:color="auto"/>
              <w:bottom w:val="single" w:sz="4" w:space="0" w:color="auto"/>
              <w:right w:val="single" w:sz="4" w:space="0" w:color="auto"/>
            </w:tcBorders>
            <w:vAlign w:val="center"/>
          </w:tcPr>
          <w:p w:rsidR="005A2700" w:rsidRPr="005A2700" w:rsidRDefault="005A2700">
            <w:pPr>
              <w:jc w:val="center"/>
              <w:rPr>
                <w:rFonts w:ascii="Times New Roman" w:hAnsi="Times New Roman"/>
                <w:color w:val="000000"/>
                <w:sz w:val="20"/>
                <w:szCs w:val="20"/>
              </w:rPr>
            </w:pPr>
            <w:r w:rsidRPr="005A2700">
              <w:rPr>
                <w:rFonts w:ascii="Times New Roman" w:hAnsi="Times New Roman"/>
                <w:color w:val="000000"/>
                <w:sz w:val="20"/>
                <w:szCs w:val="20"/>
              </w:rPr>
              <w:t xml:space="preserve">86187,0 </w:t>
            </w:r>
          </w:p>
        </w:tc>
      </w:tr>
      <w:tr w:rsidR="005A2700" w:rsidRPr="00FA0E7C" w:rsidTr="00AC41E8">
        <w:trPr>
          <w:trHeight w:val="800"/>
          <w:tblCellSpacing w:w="5" w:type="nil"/>
        </w:trPr>
        <w:tc>
          <w:tcPr>
            <w:tcW w:w="2000" w:type="dxa"/>
            <w:vMerge/>
            <w:tcBorders>
              <w:top w:val="single" w:sz="4" w:space="0" w:color="auto"/>
              <w:left w:val="single" w:sz="4" w:space="0" w:color="auto"/>
              <w:bottom w:val="single" w:sz="4" w:space="0" w:color="auto"/>
              <w:right w:val="single" w:sz="4" w:space="0" w:color="auto"/>
            </w:tcBorders>
          </w:tcPr>
          <w:p w:rsidR="005A2700" w:rsidRPr="00FA0E7C" w:rsidRDefault="005A2700" w:rsidP="00AF33AA">
            <w:pPr>
              <w:pStyle w:val="ConsPlusCell"/>
              <w:rPr>
                <w:rFonts w:ascii="Times New Roman" w:hAnsi="Times New Roman" w:cs="Times New Roman"/>
                <w:sz w:val="20"/>
                <w:szCs w:val="20"/>
              </w:rPr>
            </w:pPr>
          </w:p>
        </w:tc>
        <w:tc>
          <w:tcPr>
            <w:tcW w:w="1500" w:type="dxa"/>
            <w:vMerge/>
            <w:tcBorders>
              <w:top w:val="single" w:sz="4" w:space="0" w:color="auto"/>
              <w:left w:val="single" w:sz="4" w:space="0" w:color="auto"/>
              <w:bottom w:val="single" w:sz="4" w:space="0" w:color="auto"/>
              <w:right w:val="single" w:sz="4" w:space="0" w:color="auto"/>
            </w:tcBorders>
          </w:tcPr>
          <w:p w:rsidR="005A2700" w:rsidRPr="00FA0E7C" w:rsidRDefault="005A2700" w:rsidP="00AF33AA">
            <w:pPr>
              <w:pStyle w:val="ConsPlusCell"/>
              <w:rPr>
                <w:rFonts w:ascii="Times New Roman" w:hAnsi="Times New Roman" w:cs="Times New Roman"/>
                <w:sz w:val="20"/>
                <w:szCs w:val="20"/>
              </w:rPr>
            </w:pPr>
          </w:p>
        </w:tc>
        <w:tc>
          <w:tcPr>
            <w:tcW w:w="1600" w:type="dxa"/>
            <w:tcBorders>
              <w:top w:val="single" w:sz="4" w:space="0" w:color="auto"/>
              <w:left w:val="single" w:sz="4" w:space="0" w:color="auto"/>
              <w:bottom w:val="single" w:sz="4" w:space="0" w:color="auto"/>
              <w:right w:val="single" w:sz="4" w:space="0" w:color="auto"/>
            </w:tcBorders>
          </w:tcPr>
          <w:p w:rsidR="005A2700" w:rsidRPr="00FA0E7C" w:rsidRDefault="005A2700" w:rsidP="00AF33AA">
            <w:pPr>
              <w:pStyle w:val="ConsPlusCell"/>
              <w:rPr>
                <w:rFonts w:ascii="Times New Roman" w:hAnsi="Times New Roman" w:cs="Times New Roman"/>
                <w:sz w:val="20"/>
                <w:szCs w:val="20"/>
              </w:rPr>
            </w:pPr>
            <w:r w:rsidRPr="00FA0E7C">
              <w:rPr>
                <w:rFonts w:ascii="Times New Roman" w:hAnsi="Times New Roman" w:cs="Times New Roman"/>
                <w:sz w:val="20"/>
                <w:szCs w:val="20"/>
              </w:rPr>
              <w:t xml:space="preserve">Средства </w:t>
            </w:r>
            <w:r>
              <w:rPr>
                <w:rFonts w:ascii="Times New Roman" w:hAnsi="Times New Roman" w:cs="Times New Roman"/>
                <w:sz w:val="20"/>
                <w:szCs w:val="20"/>
              </w:rPr>
              <w:t>бюджета городского округа Кашира</w:t>
            </w:r>
            <w:r w:rsidRPr="00FA0E7C">
              <w:rPr>
                <w:rFonts w:ascii="Times New Roman" w:hAnsi="Times New Roman" w:cs="Times New Roman"/>
                <w:sz w:val="20"/>
                <w:szCs w:val="20"/>
              </w:rPr>
              <w:t xml:space="preserve">       </w:t>
            </w:r>
          </w:p>
        </w:tc>
        <w:tc>
          <w:tcPr>
            <w:tcW w:w="1421" w:type="dxa"/>
            <w:tcBorders>
              <w:top w:val="single" w:sz="4" w:space="0" w:color="auto"/>
              <w:left w:val="single" w:sz="4" w:space="0" w:color="auto"/>
              <w:bottom w:val="single" w:sz="4" w:space="0" w:color="auto"/>
              <w:right w:val="single" w:sz="4" w:space="0" w:color="auto"/>
            </w:tcBorders>
            <w:vAlign w:val="center"/>
          </w:tcPr>
          <w:p w:rsidR="005A2700" w:rsidRPr="005A2700" w:rsidRDefault="005A2700">
            <w:pPr>
              <w:jc w:val="center"/>
              <w:rPr>
                <w:rFonts w:ascii="Times New Roman" w:hAnsi="Times New Roman"/>
                <w:color w:val="000000"/>
                <w:sz w:val="20"/>
                <w:szCs w:val="20"/>
              </w:rPr>
            </w:pPr>
            <w:r w:rsidRPr="005A2700">
              <w:rPr>
                <w:rFonts w:ascii="Times New Roman" w:hAnsi="Times New Roman"/>
                <w:color w:val="000000"/>
                <w:sz w:val="20"/>
                <w:szCs w:val="20"/>
              </w:rPr>
              <w:t xml:space="preserve">121004,3 </w:t>
            </w:r>
          </w:p>
        </w:tc>
        <w:tc>
          <w:tcPr>
            <w:tcW w:w="1559" w:type="dxa"/>
            <w:tcBorders>
              <w:top w:val="single" w:sz="4" w:space="0" w:color="auto"/>
              <w:left w:val="single" w:sz="4" w:space="0" w:color="auto"/>
              <w:bottom w:val="single" w:sz="4" w:space="0" w:color="auto"/>
              <w:right w:val="single" w:sz="4" w:space="0" w:color="auto"/>
            </w:tcBorders>
            <w:vAlign w:val="center"/>
          </w:tcPr>
          <w:p w:rsidR="005A2700" w:rsidRPr="005A2700" w:rsidRDefault="005A2700">
            <w:pPr>
              <w:jc w:val="center"/>
              <w:rPr>
                <w:rFonts w:ascii="Times New Roman" w:hAnsi="Times New Roman"/>
                <w:color w:val="000000"/>
                <w:sz w:val="20"/>
                <w:szCs w:val="20"/>
              </w:rPr>
            </w:pPr>
            <w:r w:rsidRPr="005A2700">
              <w:rPr>
                <w:rFonts w:ascii="Times New Roman" w:hAnsi="Times New Roman"/>
                <w:color w:val="000000"/>
                <w:sz w:val="20"/>
                <w:szCs w:val="20"/>
              </w:rPr>
              <w:t xml:space="preserve">120864,8 </w:t>
            </w:r>
          </w:p>
        </w:tc>
        <w:tc>
          <w:tcPr>
            <w:tcW w:w="1559" w:type="dxa"/>
            <w:tcBorders>
              <w:top w:val="single" w:sz="4" w:space="0" w:color="auto"/>
              <w:left w:val="single" w:sz="4" w:space="0" w:color="auto"/>
              <w:bottom w:val="single" w:sz="4" w:space="0" w:color="auto"/>
              <w:right w:val="single" w:sz="4" w:space="0" w:color="auto"/>
            </w:tcBorders>
            <w:vAlign w:val="center"/>
          </w:tcPr>
          <w:p w:rsidR="005A2700" w:rsidRPr="005A2700" w:rsidRDefault="005A2700">
            <w:pPr>
              <w:jc w:val="center"/>
              <w:rPr>
                <w:rFonts w:ascii="Times New Roman" w:hAnsi="Times New Roman"/>
                <w:color w:val="000000"/>
                <w:sz w:val="20"/>
                <w:szCs w:val="20"/>
              </w:rPr>
            </w:pPr>
            <w:r w:rsidRPr="005A2700">
              <w:rPr>
                <w:rFonts w:ascii="Times New Roman" w:hAnsi="Times New Roman"/>
                <w:color w:val="000000"/>
                <w:sz w:val="20"/>
                <w:szCs w:val="20"/>
              </w:rPr>
              <w:t xml:space="preserve">110041,7 </w:t>
            </w:r>
          </w:p>
        </w:tc>
        <w:tc>
          <w:tcPr>
            <w:tcW w:w="1560" w:type="dxa"/>
            <w:tcBorders>
              <w:top w:val="single" w:sz="4" w:space="0" w:color="auto"/>
              <w:left w:val="single" w:sz="4" w:space="0" w:color="auto"/>
              <w:bottom w:val="single" w:sz="4" w:space="0" w:color="auto"/>
              <w:right w:val="single" w:sz="4" w:space="0" w:color="auto"/>
            </w:tcBorders>
            <w:vAlign w:val="center"/>
          </w:tcPr>
          <w:p w:rsidR="005A2700" w:rsidRPr="005A2700" w:rsidRDefault="005A2700">
            <w:pPr>
              <w:jc w:val="center"/>
              <w:rPr>
                <w:rFonts w:ascii="Times New Roman" w:hAnsi="Times New Roman"/>
                <w:color w:val="000000"/>
                <w:sz w:val="20"/>
                <w:szCs w:val="20"/>
              </w:rPr>
            </w:pPr>
            <w:r w:rsidRPr="005A2700">
              <w:rPr>
                <w:rFonts w:ascii="Times New Roman" w:hAnsi="Times New Roman"/>
                <w:color w:val="000000"/>
                <w:sz w:val="20"/>
                <w:szCs w:val="20"/>
              </w:rPr>
              <w:t xml:space="preserve">128631,7 </w:t>
            </w:r>
          </w:p>
        </w:tc>
        <w:tc>
          <w:tcPr>
            <w:tcW w:w="1554" w:type="dxa"/>
            <w:tcBorders>
              <w:top w:val="single" w:sz="4" w:space="0" w:color="auto"/>
              <w:left w:val="single" w:sz="4" w:space="0" w:color="auto"/>
              <w:bottom w:val="single" w:sz="4" w:space="0" w:color="auto"/>
              <w:right w:val="single" w:sz="4" w:space="0" w:color="auto"/>
            </w:tcBorders>
            <w:vAlign w:val="center"/>
          </w:tcPr>
          <w:p w:rsidR="005A2700" w:rsidRPr="005A2700" w:rsidRDefault="005A2700">
            <w:pPr>
              <w:jc w:val="center"/>
              <w:rPr>
                <w:rFonts w:ascii="Times New Roman" w:hAnsi="Times New Roman"/>
                <w:color w:val="000000"/>
                <w:sz w:val="20"/>
                <w:szCs w:val="20"/>
              </w:rPr>
            </w:pPr>
            <w:r w:rsidRPr="005A2700">
              <w:rPr>
                <w:rFonts w:ascii="Times New Roman" w:hAnsi="Times New Roman"/>
                <w:color w:val="000000"/>
                <w:sz w:val="20"/>
                <w:szCs w:val="20"/>
              </w:rPr>
              <w:t xml:space="preserve">117701,7 </w:t>
            </w:r>
          </w:p>
        </w:tc>
        <w:tc>
          <w:tcPr>
            <w:tcW w:w="1985" w:type="dxa"/>
            <w:tcBorders>
              <w:top w:val="single" w:sz="4" w:space="0" w:color="auto"/>
              <w:left w:val="single" w:sz="4" w:space="0" w:color="auto"/>
              <w:bottom w:val="single" w:sz="4" w:space="0" w:color="auto"/>
              <w:right w:val="single" w:sz="4" w:space="0" w:color="auto"/>
            </w:tcBorders>
            <w:vAlign w:val="center"/>
          </w:tcPr>
          <w:p w:rsidR="005A2700" w:rsidRPr="005A2700" w:rsidRDefault="005A2700">
            <w:pPr>
              <w:jc w:val="center"/>
              <w:rPr>
                <w:rFonts w:ascii="Times New Roman" w:hAnsi="Times New Roman"/>
                <w:color w:val="000000"/>
                <w:sz w:val="20"/>
                <w:szCs w:val="20"/>
              </w:rPr>
            </w:pPr>
            <w:r w:rsidRPr="005A2700">
              <w:rPr>
                <w:rFonts w:ascii="Times New Roman" w:hAnsi="Times New Roman"/>
                <w:color w:val="000000"/>
                <w:sz w:val="20"/>
                <w:szCs w:val="20"/>
              </w:rPr>
              <w:t xml:space="preserve">598244,2 </w:t>
            </w:r>
          </w:p>
        </w:tc>
      </w:tr>
      <w:tr w:rsidR="005A2700" w:rsidRPr="00FA0E7C" w:rsidTr="00AC41E8">
        <w:trPr>
          <w:trHeight w:val="480"/>
          <w:tblCellSpacing w:w="5" w:type="nil"/>
        </w:trPr>
        <w:tc>
          <w:tcPr>
            <w:tcW w:w="2000" w:type="dxa"/>
            <w:vMerge/>
            <w:tcBorders>
              <w:top w:val="single" w:sz="4" w:space="0" w:color="auto"/>
              <w:left w:val="single" w:sz="4" w:space="0" w:color="auto"/>
              <w:bottom w:val="single" w:sz="4" w:space="0" w:color="auto"/>
              <w:right w:val="single" w:sz="4" w:space="0" w:color="auto"/>
            </w:tcBorders>
          </w:tcPr>
          <w:p w:rsidR="005A2700" w:rsidRPr="00FA0E7C" w:rsidRDefault="005A2700" w:rsidP="00AF33AA">
            <w:pPr>
              <w:pStyle w:val="ConsPlusCell"/>
              <w:rPr>
                <w:rFonts w:ascii="Times New Roman" w:hAnsi="Times New Roman" w:cs="Times New Roman"/>
                <w:sz w:val="20"/>
                <w:szCs w:val="20"/>
              </w:rPr>
            </w:pPr>
          </w:p>
        </w:tc>
        <w:tc>
          <w:tcPr>
            <w:tcW w:w="1500" w:type="dxa"/>
            <w:vMerge/>
            <w:tcBorders>
              <w:top w:val="single" w:sz="4" w:space="0" w:color="auto"/>
              <w:left w:val="single" w:sz="4" w:space="0" w:color="auto"/>
              <w:bottom w:val="single" w:sz="4" w:space="0" w:color="auto"/>
              <w:right w:val="single" w:sz="4" w:space="0" w:color="auto"/>
            </w:tcBorders>
          </w:tcPr>
          <w:p w:rsidR="005A2700" w:rsidRPr="00FA0E7C" w:rsidRDefault="005A2700" w:rsidP="00AF33AA">
            <w:pPr>
              <w:pStyle w:val="ConsPlusCell"/>
              <w:rPr>
                <w:rFonts w:ascii="Times New Roman" w:hAnsi="Times New Roman" w:cs="Times New Roman"/>
                <w:sz w:val="20"/>
                <w:szCs w:val="20"/>
              </w:rPr>
            </w:pPr>
          </w:p>
        </w:tc>
        <w:tc>
          <w:tcPr>
            <w:tcW w:w="1600" w:type="dxa"/>
            <w:tcBorders>
              <w:top w:val="single" w:sz="4" w:space="0" w:color="auto"/>
              <w:left w:val="single" w:sz="4" w:space="0" w:color="auto"/>
              <w:bottom w:val="single" w:sz="4" w:space="0" w:color="auto"/>
              <w:right w:val="single" w:sz="4" w:space="0" w:color="auto"/>
            </w:tcBorders>
          </w:tcPr>
          <w:p w:rsidR="005A2700" w:rsidRPr="00FA0E7C" w:rsidRDefault="005A2700" w:rsidP="00AF33AA">
            <w:pPr>
              <w:pStyle w:val="ConsPlusCell"/>
              <w:rPr>
                <w:rFonts w:ascii="Times New Roman" w:hAnsi="Times New Roman" w:cs="Times New Roman"/>
                <w:sz w:val="20"/>
                <w:szCs w:val="20"/>
              </w:rPr>
            </w:pPr>
            <w:r w:rsidRPr="00FA0E7C">
              <w:rPr>
                <w:rFonts w:ascii="Times New Roman" w:hAnsi="Times New Roman" w:cs="Times New Roman"/>
                <w:sz w:val="20"/>
                <w:szCs w:val="20"/>
              </w:rPr>
              <w:t xml:space="preserve">Внебюджетные  </w:t>
            </w:r>
            <w:r w:rsidRPr="00FA0E7C">
              <w:rPr>
                <w:rFonts w:ascii="Times New Roman" w:hAnsi="Times New Roman" w:cs="Times New Roman"/>
                <w:sz w:val="20"/>
                <w:szCs w:val="20"/>
              </w:rPr>
              <w:br/>
              <w:t xml:space="preserve">источники     </w:t>
            </w:r>
          </w:p>
        </w:tc>
        <w:tc>
          <w:tcPr>
            <w:tcW w:w="1421" w:type="dxa"/>
            <w:tcBorders>
              <w:top w:val="single" w:sz="4" w:space="0" w:color="auto"/>
              <w:left w:val="single" w:sz="4" w:space="0" w:color="auto"/>
              <w:bottom w:val="single" w:sz="4" w:space="0" w:color="auto"/>
              <w:right w:val="single" w:sz="4" w:space="0" w:color="auto"/>
            </w:tcBorders>
            <w:vAlign w:val="center"/>
          </w:tcPr>
          <w:p w:rsidR="005A2700" w:rsidRPr="005A2700" w:rsidRDefault="005A2700">
            <w:pPr>
              <w:jc w:val="center"/>
              <w:rPr>
                <w:rFonts w:ascii="Times New Roman" w:hAnsi="Times New Roman"/>
                <w:color w:val="000000"/>
                <w:sz w:val="20"/>
                <w:szCs w:val="20"/>
              </w:rPr>
            </w:pPr>
            <w:r w:rsidRPr="005A2700">
              <w:rPr>
                <w:rFonts w:ascii="Times New Roman" w:hAnsi="Times New Roman"/>
                <w:color w:val="000000"/>
                <w:sz w:val="20"/>
                <w:szCs w:val="20"/>
              </w:rPr>
              <w:t xml:space="preserve">5920,0 </w:t>
            </w:r>
          </w:p>
        </w:tc>
        <w:tc>
          <w:tcPr>
            <w:tcW w:w="1559" w:type="dxa"/>
            <w:tcBorders>
              <w:top w:val="single" w:sz="4" w:space="0" w:color="auto"/>
              <w:left w:val="single" w:sz="4" w:space="0" w:color="auto"/>
              <w:bottom w:val="single" w:sz="4" w:space="0" w:color="auto"/>
              <w:right w:val="single" w:sz="4" w:space="0" w:color="auto"/>
            </w:tcBorders>
            <w:vAlign w:val="center"/>
          </w:tcPr>
          <w:p w:rsidR="005A2700" w:rsidRPr="005A2700" w:rsidRDefault="005A2700">
            <w:pPr>
              <w:jc w:val="center"/>
              <w:rPr>
                <w:rFonts w:ascii="Times New Roman" w:hAnsi="Times New Roman"/>
                <w:color w:val="000000"/>
                <w:sz w:val="20"/>
                <w:szCs w:val="20"/>
              </w:rPr>
            </w:pPr>
            <w:r w:rsidRPr="005A2700">
              <w:rPr>
                <w:rFonts w:ascii="Times New Roman" w:hAnsi="Times New Roman"/>
                <w:color w:val="000000"/>
                <w:sz w:val="20"/>
                <w:szCs w:val="20"/>
              </w:rPr>
              <w:t xml:space="preserve">5976,5 </w:t>
            </w:r>
          </w:p>
        </w:tc>
        <w:tc>
          <w:tcPr>
            <w:tcW w:w="1559" w:type="dxa"/>
            <w:tcBorders>
              <w:top w:val="single" w:sz="4" w:space="0" w:color="auto"/>
              <w:left w:val="single" w:sz="4" w:space="0" w:color="auto"/>
              <w:bottom w:val="single" w:sz="4" w:space="0" w:color="auto"/>
              <w:right w:val="single" w:sz="4" w:space="0" w:color="auto"/>
            </w:tcBorders>
            <w:vAlign w:val="center"/>
          </w:tcPr>
          <w:p w:rsidR="005A2700" w:rsidRPr="005A2700" w:rsidRDefault="005A2700">
            <w:pPr>
              <w:jc w:val="center"/>
              <w:rPr>
                <w:rFonts w:ascii="Times New Roman" w:hAnsi="Times New Roman"/>
                <w:color w:val="000000"/>
                <w:sz w:val="20"/>
                <w:szCs w:val="20"/>
              </w:rPr>
            </w:pPr>
            <w:r w:rsidRPr="005A2700">
              <w:rPr>
                <w:rFonts w:ascii="Times New Roman" w:hAnsi="Times New Roman"/>
                <w:color w:val="000000"/>
                <w:sz w:val="20"/>
                <w:szCs w:val="20"/>
              </w:rPr>
              <w:t xml:space="preserve">5152,7 </w:t>
            </w:r>
          </w:p>
        </w:tc>
        <w:tc>
          <w:tcPr>
            <w:tcW w:w="1560" w:type="dxa"/>
            <w:tcBorders>
              <w:top w:val="single" w:sz="4" w:space="0" w:color="auto"/>
              <w:left w:val="single" w:sz="4" w:space="0" w:color="auto"/>
              <w:bottom w:val="single" w:sz="4" w:space="0" w:color="auto"/>
              <w:right w:val="single" w:sz="4" w:space="0" w:color="auto"/>
            </w:tcBorders>
            <w:vAlign w:val="center"/>
          </w:tcPr>
          <w:p w:rsidR="005A2700" w:rsidRPr="005A2700" w:rsidRDefault="005A2700">
            <w:pPr>
              <w:jc w:val="center"/>
              <w:rPr>
                <w:rFonts w:ascii="Times New Roman" w:hAnsi="Times New Roman"/>
                <w:color w:val="000000"/>
                <w:sz w:val="20"/>
                <w:szCs w:val="20"/>
              </w:rPr>
            </w:pPr>
            <w:r w:rsidRPr="005A2700">
              <w:rPr>
                <w:rFonts w:ascii="Times New Roman" w:hAnsi="Times New Roman"/>
                <w:color w:val="000000"/>
                <w:sz w:val="20"/>
                <w:szCs w:val="20"/>
              </w:rPr>
              <w:t xml:space="preserve">5152,7 </w:t>
            </w:r>
          </w:p>
        </w:tc>
        <w:tc>
          <w:tcPr>
            <w:tcW w:w="1554" w:type="dxa"/>
            <w:tcBorders>
              <w:top w:val="single" w:sz="4" w:space="0" w:color="auto"/>
              <w:left w:val="single" w:sz="4" w:space="0" w:color="auto"/>
              <w:bottom w:val="single" w:sz="4" w:space="0" w:color="auto"/>
              <w:right w:val="single" w:sz="4" w:space="0" w:color="auto"/>
            </w:tcBorders>
            <w:vAlign w:val="center"/>
          </w:tcPr>
          <w:p w:rsidR="005A2700" w:rsidRPr="005A2700" w:rsidRDefault="005A2700">
            <w:pPr>
              <w:jc w:val="center"/>
              <w:rPr>
                <w:rFonts w:ascii="Times New Roman" w:hAnsi="Times New Roman"/>
                <w:color w:val="000000"/>
                <w:sz w:val="20"/>
                <w:szCs w:val="20"/>
              </w:rPr>
            </w:pPr>
            <w:r w:rsidRPr="005A2700">
              <w:rPr>
                <w:rFonts w:ascii="Times New Roman" w:hAnsi="Times New Roman"/>
                <w:color w:val="000000"/>
                <w:sz w:val="20"/>
                <w:szCs w:val="20"/>
              </w:rPr>
              <w:t xml:space="preserve">5152,7 </w:t>
            </w:r>
          </w:p>
        </w:tc>
        <w:tc>
          <w:tcPr>
            <w:tcW w:w="1985" w:type="dxa"/>
            <w:tcBorders>
              <w:top w:val="single" w:sz="4" w:space="0" w:color="auto"/>
              <w:left w:val="single" w:sz="4" w:space="0" w:color="auto"/>
              <w:bottom w:val="single" w:sz="4" w:space="0" w:color="auto"/>
              <w:right w:val="single" w:sz="4" w:space="0" w:color="auto"/>
            </w:tcBorders>
            <w:vAlign w:val="center"/>
          </w:tcPr>
          <w:p w:rsidR="005A2700" w:rsidRPr="005A2700" w:rsidRDefault="005A2700">
            <w:pPr>
              <w:jc w:val="center"/>
              <w:rPr>
                <w:rFonts w:ascii="Times New Roman" w:hAnsi="Times New Roman"/>
                <w:color w:val="000000"/>
                <w:sz w:val="20"/>
                <w:szCs w:val="20"/>
              </w:rPr>
            </w:pPr>
            <w:r w:rsidRPr="005A2700">
              <w:rPr>
                <w:rFonts w:ascii="Times New Roman" w:hAnsi="Times New Roman"/>
                <w:color w:val="000000"/>
                <w:sz w:val="20"/>
                <w:szCs w:val="20"/>
              </w:rPr>
              <w:t xml:space="preserve">27354,6 </w:t>
            </w:r>
          </w:p>
        </w:tc>
      </w:tr>
    </w:tbl>
    <w:p w:rsidR="00E56492" w:rsidRPr="00FA0E7C" w:rsidRDefault="00E56492" w:rsidP="00AF33AA">
      <w:pPr>
        <w:widowControl w:val="0"/>
        <w:autoSpaceDE w:val="0"/>
        <w:autoSpaceDN w:val="0"/>
        <w:adjustRightInd w:val="0"/>
        <w:jc w:val="both"/>
        <w:rPr>
          <w:rFonts w:ascii="Times New Roman" w:hAnsi="Times New Roman"/>
        </w:rPr>
      </w:pPr>
    </w:p>
    <w:p w:rsidR="006D0207" w:rsidRDefault="006D0207" w:rsidP="00AF33AA">
      <w:pPr>
        <w:tabs>
          <w:tab w:val="center" w:pos="4677"/>
          <w:tab w:val="right" w:pos="9355"/>
        </w:tabs>
        <w:autoSpaceDE w:val="0"/>
        <w:autoSpaceDN w:val="0"/>
        <w:adjustRightInd w:val="0"/>
        <w:ind w:firstLine="720"/>
        <w:jc w:val="center"/>
        <w:rPr>
          <w:rFonts w:ascii="Times New Roman" w:hAnsi="Times New Roman"/>
          <w:b/>
        </w:rPr>
      </w:pPr>
    </w:p>
    <w:p w:rsidR="004B1A9B" w:rsidRDefault="004B1A9B" w:rsidP="00AF33AA">
      <w:pPr>
        <w:tabs>
          <w:tab w:val="center" w:pos="4677"/>
          <w:tab w:val="right" w:pos="9355"/>
        </w:tabs>
        <w:autoSpaceDE w:val="0"/>
        <w:autoSpaceDN w:val="0"/>
        <w:adjustRightInd w:val="0"/>
        <w:ind w:firstLine="720"/>
        <w:jc w:val="center"/>
        <w:rPr>
          <w:rFonts w:ascii="Times New Roman" w:hAnsi="Times New Roman"/>
          <w:b/>
        </w:rPr>
        <w:sectPr w:rsidR="004B1A9B" w:rsidSect="004A1056">
          <w:pgSz w:w="16840" w:h="11900" w:orient="landscape"/>
          <w:pgMar w:top="1134" w:right="567" w:bottom="1134" w:left="1134" w:header="709" w:footer="709" w:gutter="0"/>
          <w:pgNumType w:start="1"/>
          <w:cols w:space="708"/>
          <w:titlePg/>
          <w:docGrid w:linePitch="360"/>
        </w:sectPr>
      </w:pPr>
    </w:p>
    <w:p w:rsidR="00D96CBA" w:rsidRPr="00FA0E7C" w:rsidRDefault="00D96CBA" w:rsidP="00AF33AA">
      <w:pPr>
        <w:ind w:left="360"/>
        <w:rPr>
          <w:rFonts w:ascii="Times New Roman" w:hAnsi="Times New Roman"/>
        </w:rPr>
      </w:pPr>
    </w:p>
    <w:p w:rsidR="00E56492" w:rsidRPr="00EF6F02" w:rsidRDefault="00E56492" w:rsidP="00AF33AA">
      <w:pPr>
        <w:pStyle w:val="1"/>
        <w:spacing w:before="0"/>
        <w:ind w:firstLine="708"/>
        <w:jc w:val="center"/>
        <w:rPr>
          <w:rFonts w:ascii="Times New Roman" w:hAnsi="Times New Roman"/>
          <w:color w:val="auto"/>
          <w:sz w:val="24"/>
          <w:szCs w:val="24"/>
        </w:rPr>
      </w:pPr>
      <w:r w:rsidRPr="00FA0E7C">
        <w:rPr>
          <w:rFonts w:ascii="Times New Roman" w:hAnsi="Times New Roman"/>
          <w:color w:val="auto"/>
          <w:sz w:val="24"/>
          <w:szCs w:val="24"/>
        </w:rPr>
        <w:t xml:space="preserve">Характеристика </w:t>
      </w:r>
      <w:r w:rsidR="00EF6F02">
        <w:rPr>
          <w:rFonts w:ascii="Times New Roman" w:hAnsi="Times New Roman"/>
          <w:color w:val="auto"/>
          <w:sz w:val="24"/>
          <w:szCs w:val="24"/>
        </w:rPr>
        <w:t>проблем решаемых посредством мероприятий</w:t>
      </w:r>
    </w:p>
    <w:p w:rsidR="00E56492" w:rsidRPr="00FA0E7C" w:rsidRDefault="005644F3" w:rsidP="00AF33AA">
      <w:pPr>
        <w:ind w:firstLine="720"/>
        <w:jc w:val="both"/>
        <w:rPr>
          <w:rFonts w:ascii="Times New Roman" w:hAnsi="Times New Roman"/>
        </w:rPr>
      </w:pPr>
      <w:r>
        <w:rPr>
          <w:rFonts w:ascii="Times New Roman" w:hAnsi="Times New Roman"/>
        </w:rPr>
        <w:t xml:space="preserve">Основные мероприятия, реализуемые </w:t>
      </w:r>
      <w:r w:rsidR="00E56492" w:rsidRPr="00FA0E7C">
        <w:rPr>
          <w:rFonts w:ascii="Times New Roman" w:hAnsi="Times New Roman"/>
        </w:rPr>
        <w:t xml:space="preserve">в рамках подпрограммы </w:t>
      </w:r>
      <w:r w:rsidR="00E56492" w:rsidRPr="00FA0E7C">
        <w:rPr>
          <w:rFonts w:ascii="Times New Roman" w:hAnsi="Times New Roman"/>
          <w:bCs/>
          <w:lang w:val="en-US"/>
        </w:rPr>
        <w:t>III</w:t>
      </w:r>
      <w:r w:rsidR="00E56492" w:rsidRPr="00FA0E7C">
        <w:rPr>
          <w:rFonts w:ascii="Times New Roman" w:hAnsi="Times New Roman"/>
        </w:rPr>
        <w:t xml:space="preserve"> будут направлены на следующие изменения:</w:t>
      </w:r>
    </w:p>
    <w:p w:rsidR="00E56492" w:rsidRPr="00FA0E7C" w:rsidRDefault="00E56492" w:rsidP="00AF33AA">
      <w:pPr>
        <w:ind w:firstLine="720"/>
        <w:jc w:val="both"/>
        <w:rPr>
          <w:rFonts w:ascii="Times New Roman" w:hAnsi="Times New Roman"/>
        </w:rPr>
      </w:pPr>
      <w:r w:rsidRPr="00FA0E7C">
        <w:rPr>
          <w:rFonts w:ascii="Times New Roman" w:hAnsi="Times New Roman"/>
        </w:rPr>
        <w:t>– создание условий на увеличение охвата детей и подростков эффективными, вариативными дополнительными образовательными программами, воспитание и социализация в общеобразовательных учреждениях и учреждениях дополнительного образования;</w:t>
      </w:r>
    </w:p>
    <w:p w:rsidR="00E56492" w:rsidRPr="00FA0E7C" w:rsidRDefault="00E56492" w:rsidP="00AF33AA">
      <w:pPr>
        <w:ind w:firstLine="720"/>
        <w:jc w:val="both"/>
        <w:rPr>
          <w:rFonts w:ascii="Times New Roman" w:hAnsi="Times New Roman"/>
        </w:rPr>
      </w:pPr>
      <w:r w:rsidRPr="00FA0E7C">
        <w:rPr>
          <w:rFonts w:ascii="Times New Roman" w:hAnsi="Times New Roman"/>
        </w:rPr>
        <w:t>– </w:t>
      </w:r>
      <w:r w:rsidR="00951701">
        <w:rPr>
          <w:rFonts w:ascii="Times New Roman" w:hAnsi="Times New Roman"/>
        </w:rPr>
        <w:t>с</w:t>
      </w:r>
      <w:r w:rsidR="00951701" w:rsidRPr="00951701">
        <w:rPr>
          <w:rFonts w:ascii="Times New Roman" w:hAnsi="Times New Roman"/>
        </w:rPr>
        <w:t>овершенствование системы  дополнительного образования, направленное на удовлетворение потребностей личности в интеллектуальном, культурном и нравственном развитии</w:t>
      </w:r>
      <w:r w:rsidRPr="00FA0E7C">
        <w:rPr>
          <w:rFonts w:ascii="Times New Roman" w:hAnsi="Times New Roman"/>
        </w:rPr>
        <w:t xml:space="preserve">; </w:t>
      </w:r>
    </w:p>
    <w:p w:rsidR="00E56492" w:rsidRPr="00FA0E7C" w:rsidRDefault="00E56492" w:rsidP="00AF33AA">
      <w:pPr>
        <w:ind w:firstLine="720"/>
        <w:jc w:val="both"/>
        <w:rPr>
          <w:rFonts w:ascii="Times New Roman" w:hAnsi="Times New Roman"/>
        </w:rPr>
      </w:pPr>
      <w:r w:rsidRPr="00FA0E7C">
        <w:rPr>
          <w:rFonts w:ascii="Times New Roman" w:hAnsi="Times New Roman"/>
        </w:rPr>
        <w:t>– совершенствование системы оплаты труда работников учреждений  дополнительного образования, в том числе – доведение уровня средней заработной платы до среднемесячной заработной платы в Московской области, заключение эффективных контрактов с руководителями учреждений дополнительного образования;</w:t>
      </w:r>
    </w:p>
    <w:p w:rsidR="00E56492" w:rsidRPr="00FA0E7C" w:rsidRDefault="00E56492" w:rsidP="00AF33AA">
      <w:pPr>
        <w:ind w:firstLine="720"/>
        <w:jc w:val="both"/>
        <w:rPr>
          <w:rFonts w:ascii="Times New Roman" w:hAnsi="Times New Roman"/>
        </w:rPr>
      </w:pPr>
      <w:r w:rsidRPr="00FA0E7C">
        <w:rPr>
          <w:rFonts w:ascii="Times New Roman" w:hAnsi="Times New Roman"/>
        </w:rPr>
        <w:t>– создание условий для формирования в образовательных учреждениях безопасной, комфортной, толерантной, развивающей образовательной среды;</w:t>
      </w:r>
    </w:p>
    <w:p w:rsidR="00E56492" w:rsidRPr="00FA0E7C" w:rsidRDefault="00E56492" w:rsidP="00AF33AA">
      <w:pPr>
        <w:ind w:firstLine="720"/>
        <w:jc w:val="both"/>
        <w:rPr>
          <w:rFonts w:ascii="Times New Roman" w:hAnsi="Times New Roman"/>
          <w:u w:color="2A6EC3"/>
        </w:rPr>
      </w:pPr>
      <w:r w:rsidRPr="00FA0E7C">
        <w:rPr>
          <w:rFonts w:ascii="Times New Roman" w:hAnsi="Times New Roman"/>
        </w:rPr>
        <w:t>– профилактику асоциального поведения детей и подростков, в том числе употребление наркотиков</w:t>
      </w:r>
      <w:r w:rsidR="00951701">
        <w:rPr>
          <w:rFonts w:ascii="Times New Roman" w:hAnsi="Times New Roman"/>
        </w:rPr>
        <w:t>;</w:t>
      </w:r>
    </w:p>
    <w:p w:rsidR="00951701" w:rsidRDefault="00E56492" w:rsidP="00AF33AA">
      <w:pPr>
        <w:ind w:firstLine="720"/>
        <w:jc w:val="both"/>
        <w:rPr>
          <w:rFonts w:ascii="Times New Roman" w:hAnsi="Times New Roman"/>
          <w:u w:color="2A6EC3"/>
        </w:rPr>
      </w:pPr>
      <w:r w:rsidRPr="00FA0E7C">
        <w:rPr>
          <w:rFonts w:ascii="Times New Roman" w:hAnsi="Times New Roman"/>
          <w:u w:color="2A6EC3"/>
        </w:rPr>
        <w:t xml:space="preserve">- </w:t>
      </w:r>
      <w:r w:rsidR="00951701">
        <w:rPr>
          <w:rFonts w:ascii="Times New Roman" w:hAnsi="Times New Roman"/>
          <w:u w:color="2A6EC3"/>
        </w:rPr>
        <w:t>о</w:t>
      </w:r>
      <w:r w:rsidR="00951701" w:rsidRPr="00951701">
        <w:rPr>
          <w:rFonts w:ascii="Times New Roman" w:hAnsi="Times New Roman"/>
          <w:u w:color="2A6EC3"/>
        </w:rPr>
        <w:t>бновление инфраструктуры, кадрового потенциала,  интеграции деятельности образовательных учреждений, культуры, обеспечивающих равную доступность и повышение охвата детей услугами дополнительного образования</w:t>
      </w:r>
      <w:r w:rsidR="00951701">
        <w:rPr>
          <w:rFonts w:ascii="Times New Roman" w:hAnsi="Times New Roman"/>
          <w:u w:color="2A6EC3"/>
        </w:rPr>
        <w:t>;</w:t>
      </w:r>
    </w:p>
    <w:p w:rsidR="00E56492" w:rsidRDefault="00951701" w:rsidP="00AF33AA">
      <w:pPr>
        <w:ind w:firstLine="720"/>
        <w:jc w:val="both"/>
        <w:rPr>
          <w:rFonts w:ascii="Times New Roman" w:hAnsi="Times New Roman"/>
          <w:u w:color="2A6EC3"/>
        </w:rPr>
      </w:pPr>
      <w:r>
        <w:rPr>
          <w:rFonts w:ascii="Times New Roman" w:hAnsi="Times New Roman"/>
          <w:u w:color="2A6EC3"/>
        </w:rPr>
        <w:t xml:space="preserve">- </w:t>
      </w:r>
      <w:r w:rsidR="00E56492" w:rsidRPr="00FA0E7C">
        <w:rPr>
          <w:rFonts w:ascii="Times New Roman" w:hAnsi="Times New Roman"/>
          <w:u w:color="2A6EC3"/>
        </w:rPr>
        <w:t>повышение качества системы дополнительного образования в сфере культуры и искусства посредством улучшения материально-технической базы и обеспечения деятельности муниципальных образовательных учреждений дополнительного образования детей в сфере культуры и искусства</w:t>
      </w:r>
      <w:r w:rsidR="006A6492">
        <w:rPr>
          <w:rFonts w:ascii="Times New Roman" w:hAnsi="Times New Roman"/>
          <w:u w:color="2A6EC3"/>
        </w:rPr>
        <w:t>.</w:t>
      </w:r>
    </w:p>
    <w:p w:rsidR="006A6492" w:rsidRDefault="006A6492" w:rsidP="00AF33AA">
      <w:pPr>
        <w:ind w:firstLine="720"/>
        <w:jc w:val="both"/>
        <w:rPr>
          <w:rFonts w:ascii="Times New Roman" w:hAnsi="Times New Roman"/>
          <w:u w:color="2A6EC3"/>
        </w:rPr>
      </w:pPr>
    </w:p>
    <w:p w:rsidR="006A6492" w:rsidRDefault="006A6492" w:rsidP="00AF33AA">
      <w:pPr>
        <w:ind w:firstLine="720"/>
        <w:jc w:val="center"/>
        <w:rPr>
          <w:rFonts w:ascii="Times New Roman" w:hAnsi="Times New Roman"/>
          <w:b/>
        </w:rPr>
      </w:pPr>
      <w:r w:rsidRPr="00566BC8">
        <w:rPr>
          <w:rFonts w:ascii="Times New Roman" w:hAnsi="Times New Roman"/>
          <w:b/>
        </w:rPr>
        <w:t xml:space="preserve">Концептуальные направления реформирования, модернизации, преобразования </w:t>
      </w:r>
      <w:r>
        <w:rPr>
          <w:rFonts w:ascii="Times New Roman" w:hAnsi="Times New Roman"/>
          <w:b/>
        </w:rPr>
        <w:t xml:space="preserve">дополнительного </w:t>
      </w:r>
      <w:r w:rsidRPr="00566BC8">
        <w:rPr>
          <w:rFonts w:ascii="Times New Roman" w:hAnsi="Times New Roman"/>
          <w:b/>
        </w:rPr>
        <w:t>образования</w:t>
      </w:r>
    </w:p>
    <w:p w:rsidR="006A6492" w:rsidRPr="005A1D03" w:rsidRDefault="006A6492" w:rsidP="00AF33AA">
      <w:pPr>
        <w:ind w:firstLine="709"/>
        <w:rPr>
          <w:rStyle w:val="blk"/>
          <w:rFonts w:ascii="Times New Roman" w:hAnsi="Times New Roman"/>
          <w:u w:color="2A6EC3"/>
        </w:rPr>
      </w:pPr>
      <w:r w:rsidRPr="006A6492">
        <w:rPr>
          <w:rStyle w:val="blk"/>
          <w:rFonts w:ascii="Times New Roman" w:hAnsi="Times New Roman"/>
        </w:rPr>
        <w:t>Дополнительное образование детей и взрослых направлено на формирование и развитие творческих способностей детей и взрослых, удовлетворение их индивидуальных потребностей в интеллектуальном, нравственном и физическом совершенствовании, формирование культуры здорового и безопасного образа жизни, укрепление здоровья, а также на организацию их свободного времени. Дополнительное образование детей обеспечивает их адаптацию к жизни в обществе, профессиональную ориентацию, а также выявление и поддержку детей, проявивших выдающиеся способности. Дополнительные общеобразовательные программы для детей должны учитывать возрастные и индивидуальные особенности детей.</w:t>
      </w:r>
      <w:r w:rsidR="00C71841">
        <w:rPr>
          <w:rStyle w:val="blk"/>
          <w:rFonts w:ascii="Times New Roman" w:hAnsi="Times New Roman"/>
        </w:rPr>
        <w:t xml:space="preserve"> Направления модернизации:</w:t>
      </w:r>
    </w:p>
    <w:p w:rsidR="005A1D03" w:rsidRPr="005A1D03" w:rsidRDefault="005A1D03" w:rsidP="00AF33AA">
      <w:pPr>
        <w:pStyle w:val="aff8"/>
        <w:numPr>
          <w:ilvl w:val="0"/>
          <w:numId w:val="35"/>
        </w:numPr>
        <w:ind w:left="0" w:firstLine="709"/>
        <w:rPr>
          <w:rFonts w:ascii="Times New Roman" w:hAnsi="Times New Roman"/>
          <w:sz w:val="24"/>
          <w:szCs w:val="24"/>
        </w:rPr>
      </w:pPr>
      <w:r w:rsidRPr="005A1D03">
        <w:rPr>
          <w:rFonts w:ascii="Times New Roman" w:hAnsi="Times New Roman"/>
          <w:sz w:val="24"/>
          <w:szCs w:val="24"/>
        </w:rPr>
        <w:t>сохранение приоритета бесплатности дополнительного образования, гарантированное выделение средств из бюджетов всех уровней на материально-техническое обеспечение деятельности учреждений дополнительного образования детей;</w:t>
      </w:r>
    </w:p>
    <w:p w:rsidR="005A1D03" w:rsidRPr="005A1D03" w:rsidRDefault="005A1D03" w:rsidP="00AF33AA">
      <w:pPr>
        <w:pStyle w:val="aff8"/>
        <w:numPr>
          <w:ilvl w:val="0"/>
          <w:numId w:val="35"/>
        </w:numPr>
        <w:ind w:left="0" w:firstLine="709"/>
        <w:rPr>
          <w:rFonts w:ascii="Times New Roman" w:hAnsi="Times New Roman"/>
          <w:sz w:val="24"/>
          <w:szCs w:val="24"/>
        </w:rPr>
      </w:pPr>
      <w:r w:rsidRPr="005A1D03">
        <w:rPr>
          <w:rFonts w:ascii="Times New Roman" w:hAnsi="Times New Roman"/>
          <w:sz w:val="24"/>
          <w:szCs w:val="24"/>
        </w:rPr>
        <w:t>повышение вариативности, качества и доступности дополнительного образования для каждого, в том числе и территориальной доступности;</w:t>
      </w:r>
    </w:p>
    <w:p w:rsidR="005A1D03" w:rsidRPr="005A1D03" w:rsidRDefault="005A1D03" w:rsidP="00AF33AA">
      <w:pPr>
        <w:pStyle w:val="aff8"/>
        <w:numPr>
          <w:ilvl w:val="0"/>
          <w:numId w:val="35"/>
        </w:numPr>
        <w:ind w:left="0" w:firstLine="709"/>
        <w:rPr>
          <w:rFonts w:ascii="Times New Roman" w:hAnsi="Times New Roman"/>
          <w:sz w:val="24"/>
          <w:szCs w:val="24"/>
        </w:rPr>
      </w:pPr>
      <w:r w:rsidRPr="005A1D03">
        <w:rPr>
          <w:rFonts w:ascii="Times New Roman" w:hAnsi="Times New Roman"/>
          <w:sz w:val="24"/>
          <w:szCs w:val="24"/>
        </w:rPr>
        <w:t>обновление содержания дополнительного образования детей в соответствии с интересами детей, потребностями семьи и общества;</w:t>
      </w:r>
    </w:p>
    <w:p w:rsidR="005A1D03" w:rsidRDefault="005A1D03" w:rsidP="00AF33AA">
      <w:pPr>
        <w:pStyle w:val="aff8"/>
        <w:numPr>
          <w:ilvl w:val="0"/>
          <w:numId w:val="35"/>
        </w:numPr>
        <w:ind w:left="0" w:firstLine="709"/>
        <w:rPr>
          <w:rFonts w:ascii="Times New Roman" w:hAnsi="Times New Roman"/>
          <w:sz w:val="24"/>
          <w:szCs w:val="24"/>
        </w:rPr>
      </w:pPr>
      <w:r w:rsidRPr="005A1D03">
        <w:rPr>
          <w:rFonts w:ascii="Times New Roman" w:hAnsi="Times New Roman"/>
          <w:sz w:val="24"/>
          <w:szCs w:val="24"/>
        </w:rPr>
        <w:t>создание механизма финансовой поддержки права детей на участие в дополнительных общеобразовательных программах независимо от места проживания, состояния здоровья, социально-экономического положения семьи, расширение возможностей получения дополнительного образования для детей с ограниченными возможностями здоровья;</w:t>
      </w:r>
    </w:p>
    <w:p w:rsidR="005A1D03" w:rsidRPr="005A1D03" w:rsidRDefault="005A1D03" w:rsidP="00AF33AA">
      <w:pPr>
        <w:pStyle w:val="aff8"/>
        <w:numPr>
          <w:ilvl w:val="0"/>
          <w:numId w:val="35"/>
        </w:numPr>
        <w:ind w:left="0" w:firstLine="709"/>
        <w:rPr>
          <w:rFonts w:ascii="Times New Roman" w:hAnsi="Times New Roman"/>
          <w:sz w:val="24"/>
          <w:szCs w:val="24"/>
        </w:rPr>
      </w:pPr>
      <w:r w:rsidRPr="005A1D03">
        <w:rPr>
          <w:rFonts w:ascii="Times New Roman" w:hAnsi="Times New Roman"/>
          <w:sz w:val="24"/>
          <w:szCs w:val="24"/>
        </w:rPr>
        <w:t>обеспечение социально-педагогической, психолого-педагогической поддержки детей «группы риска» через развитие клубных объединений по месту жительства, программы каникулярного отдыха и занятости в системе дополнительного образования детей.</w:t>
      </w:r>
    </w:p>
    <w:p w:rsidR="004B1A9B" w:rsidRDefault="004B1A9B" w:rsidP="00AF33AA">
      <w:pPr>
        <w:widowControl w:val="0"/>
        <w:autoSpaceDE w:val="0"/>
        <w:autoSpaceDN w:val="0"/>
        <w:adjustRightInd w:val="0"/>
        <w:jc w:val="both"/>
        <w:rPr>
          <w:rFonts w:ascii="Times New Roman" w:hAnsi="Times New Roman"/>
        </w:rPr>
        <w:sectPr w:rsidR="004B1A9B" w:rsidSect="004A1056">
          <w:pgSz w:w="11900" w:h="16840"/>
          <w:pgMar w:top="1134" w:right="567" w:bottom="567" w:left="1701" w:header="709" w:footer="709" w:gutter="0"/>
          <w:pgNumType w:start="1"/>
          <w:cols w:space="708"/>
          <w:titlePg/>
          <w:docGrid w:linePitch="360"/>
        </w:sectPr>
      </w:pPr>
    </w:p>
    <w:p w:rsidR="00375602" w:rsidRDefault="00375602" w:rsidP="00AF33AA">
      <w:pPr>
        <w:autoSpaceDE w:val="0"/>
        <w:autoSpaceDN w:val="0"/>
        <w:adjustRightInd w:val="0"/>
        <w:jc w:val="right"/>
        <w:rPr>
          <w:rFonts w:ascii="Times New Roman" w:hAnsi="Times New Roman"/>
        </w:rPr>
      </w:pPr>
    </w:p>
    <w:p w:rsidR="00E56492" w:rsidRPr="00FA0E7C" w:rsidRDefault="006A6492" w:rsidP="00AF33AA">
      <w:pPr>
        <w:autoSpaceDE w:val="0"/>
        <w:autoSpaceDN w:val="0"/>
        <w:adjustRightInd w:val="0"/>
        <w:jc w:val="right"/>
        <w:rPr>
          <w:rFonts w:ascii="Times New Roman" w:hAnsi="Times New Roman"/>
        </w:rPr>
      </w:pPr>
      <w:r>
        <w:rPr>
          <w:rFonts w:ascii="Times New Roman" w:hAnsi="Times New Roman"/>
        </w:rPr>
        <w:t>Пр</w:t>
      </w:r>
      <w:r w:rsidR="00E56492" w:rsidRPr="00FA0E7C">
        <w:rPr>
          <w:rFonts w:ascii="Times New Roman" w:hAnsi="Times New Roman"/>
        </w:rPr>
        <w:t xml:space="preserve">иложение №1 </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 xml:space="preserve">к подпрограмме </w:t>
      </w:r>
    </w:p>
    <w:p w:rsidR="00E56492" w:rsidRPr="00FA0E7C" w:rsidRDefault="00E56492" w:rsidP="00AF33AA">
      <w:pPr>
        <w:autoSpaceDE w:val="0"/>
        <w:autoSpaceDN w:val="0"/>
        <w:adjustRightInd w:val="0"/>
        <w:jc w:val="right"/>
        <w:rPr>
          <w:rFonts w:ascii="Times New Roman" w:hAnsi="Times New Roman"/>
          <w:bCs/>
        </w:rPr>
      </w:pPr>
      <w:r w:rsidRPr="00FA0E7C">
        <w:rPr>
          <w:rFonts w:ascii="Times New Roman" w:hAnsi="Times New Roman"/>
        </w:rPr>
        <w:t>«</w:t>
      </w:r>
      <w:r w:rsidRPr="00FA0E7C">
        <w:rPr>
          <w:rFonts w:ascii="Times New Roman" w:hAnsi="Times New Roman"/>
          <w:bCs/>
        </w:rPr>
        <w:t>Дополнительное образование,</w:t>
      </w:r>
    </w:p>
    <w:p w:rsidR="00E56492" w:rsidRPr="00FA0E7C" w:rsidRDefault="00E56492" w:rsidP="00AF33AA">
      <w:pPr>
        <w:autoSpaceDE w:val="0"/>
        <w:autoSpaceDN w:val="0"/>
        <w:adjustRightInd w:val="0"/>
        <w:jc w:val="right"/>
        <w:rPr>
          <w:rFonts w:ascii="Times New Roman" w:hAnsi="Times New Roman"/>
          <w:bCs/>
        </w:rPr>
      </w:pPr>
      <w:r w:rsidRPr="00FA0E7C">
        <w:rPr>
          <w:rFonts w:ascii="Times New Roman" w:hAnsi="Times New Roman"/>
          <w:bCs/>
        </w:rPr>
        <w:t xml:space="preserve"> воспитание и психолого-социальное</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bCs/>
        </w:rPr>
        <w:t xml:space="preserve"> сопровождение детей</w:t>
      </w:r>
      <w:r w:rsidRPr="00FA0E7C">
        <w:rPr>
          <w:rFonts w:ascii="Times New Roman" w:hAnsi="Times New Roman"/>
        </w:rPr>
        <w:t>»</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муниципальной программы</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 xml:space="preserve"> «</w:t>
      </w:r>
      <w:r w:rsidR="009D72C6">
        <w:rPr>
          <w:rFonts w:ascii="Times New Roman" w:hAnsi="Times New Roman"/>
        </w:rPr>
        <w:t>Образование городского округа</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 xml:space="preserve"> Кашира» на </w:t>
      </w:r>
      <w:r w:rsidR="00324D39">
        <w:rPr>
          <w:rFonts w:ascii="Times New Roman" w:hAnsi="Times New Roman"/>
        </w:rPr>
        <w:t xml:space="preserve">2017-2021 </w:t>
      </w:r>
      <w:r w:rsidRPr="00FA0E7C">
        <w:rPr>
          <w:rFonts w:ascii="Times New Roman" w:hAnsi="Times New Roman"/>
        </w:rPr>
        <w:t>годы</w:t>
      </w:r>
    </w:p>
    <w:p w:rsidR="00E56492" w:rsidRPr="00FA0E7C" w:rsidRDefault="00E56492" w:rsidP="00AF33AA">
      <w:pPr>
        <w:jc w:val="right"/>
        <w:rPr>
          <w:rFonts w:ascii="Times New Roman" w:hAnsi="Times New Roman"/>
        </w:rPr>
      </w:pPr>
    </w:p>
    <w:p w:rsidR="00E56492" w:rsidRPr="00FA0E7C" w:rsidRDefault="00E56492" w:rsidP="00AF33AA">
      <w:pPr>
        <w:jc w:val="center"/>
        <w:rPr>
          <w:rFonts w:ascii="Times New Roman" w:hAnsi="Times New Roman"/>
          <w:b/>
          <w:bCs/>
        </w:rPr>
      </w:pPr>
      <w:r w:rsidRPr="00FA0E7C">
        <w:rPr>
          <w:rFonts w:ascii="Times New Roman" w:hAnsi="Times New Roman"/>
          <w:b/>
          <w:bCs/>
        </w:rPr>
        <w:t xml:space="preserve">Перечень мероприятий подпрограммы 3 </w:t>
      </w:r>
    </w:p>
    <w:p w:rsidR="00E56492" w:rsidRPr="00FA0E7C" w:rsidRDefault="00E56492" w:rsidP="00AF33AA">
      <w:pPr>
        <w:jc w:val="center"/>
        <w:rPr>
          <w:rFonts w:ascii="Times New Roman" w:hAnsi="Times New Roman"/>
          <w:bCs/>
        </w:rPr>
      </w:pPr>
      <w:r w:rsidRPr="00FA0E7C">
        <w:rPr>
          <w:rFonts w:ascii="Times New Roman" w:hAnsi="Times New Roman"/>
          <w:bCs/>
        </w:rPr>
        <w:t>«Дополнительное образование, воспитание и психолого-социальное сопровождение детей»</w:t>
      </w:r>
    </w:p>
    <w:p w:rsidR="00E56492" w:rsidRPr="00FA0E7C" w:rsidRDefault="00E56492" w:rsidP="00AF33AA">
      <w:pPr>
        <w:widowControl w:val="0"/>
        <w:autoSpaceDE w:val="0"/>
        <w:autoSpaceDN w:val="0"/>
        <w:adjustRightInd w:val="0"/>
        <w:jc w:val="center"/>
        <w:rPr>
          <w:rFonts w:ascii="Times New Roman" w:hAnsi="Times New Roman"/>
        </w:rPr>
      </w:pPr>
      <w:r w:rsidRPr="00FA0E7C">
        <w:rPr>
          <w:rFonts w:ascii="Times New Roman" w:hAnsi="Times New Roman"/>
          <w:bCs/>
        </w:rPr>
        <w:t>муниципальной программы «</w:t>
      </w:r>
      <w:r w:rsidR="009D72C6">
        <w:rPr>
          <w:rFonts w:ascii="Times New Roman" w:hAnsi="Times New Roman"/>
          <w:bCs/>
        </w:rPr>
        <w:t>Образование городского округа</w:t>
      </w:r>
      <w:r w:rsidR="00AA6819">
        <w:rPr>
          <w:rFonts w:ascii="Times New Roman" w:hAnsi="Times New Roman"/>
          <w:bCs/>
        </w:rPr>
        <w:t xml:space="preserve"> Кашира</w:t>
      </w:r>
      <w:r w:rsidRPr="00FA0E7C">
        <w:rPr>
          <w:rFonts w:ascii="Times New Roman" w:hAnsi="Times New Roman"/>
          <w:bCs/>
        </w:rPr>
        <w:t xml:space="preserve">» на </w:t>
      </w:r>
      <w:r w:rsidR="00324D39">
        <w:rPr>
          <w:rFonts w:ascii="Times New Roman" w:hAnsi="Times New Roman"/>
          <w:bCs/>
        </w:rPr>
        <w:t xml:space="preserve">2017-2021 </w:t>
      </w:r>
      <w:r w:rsidRPr="00FA0E7C">
        <w:rPr>
          <w:rFonts w:ascii="Times New Roman" w:hAnsi="Times New Roman"/>
          <w:bCs/>
        </w:rPr>
        <w:t>годы</w:t>
      </w:r>
    </w:p>
    <w:p w:rsidR="00E56492" w:rsidRPr="00FA0E7C" w:rsidRDefault="00E56492" w:rsidP="00AF33AA">
      <w:pPr>
        <w:widowControl w:val="0"/>
        <w:autoSpaceDE w:val="0"/>
        <w:autoSpaceDN w:val="0"/>
        <w:adjustRightInd w:val="0"/>
        <w:jc w:val="both"/>
        <w:rPr>
          <w:rFonts w:ascii="Times New Roman" w:hAnsi="Times New Roman"/>
        </w:rPr>
      </w:pPr>
    </w:p>
    <w:tbl>
      <w:tblPr>
        <w:tblW w:w="15652" w:type="dxa"/>
        <w:tblLayout w:type="fixed"/>
        <w:tblLook w:val="00A0" w:firstRow="1" w:lastRow="0" w:firstColumn="1" w:lastColumn="0" w:noHBand="0" w:noVBand="0"/>
      </w:tblPr>
      <w:tblGrid>
        <w:gridCol w:w="862"/>
        <w:gridCol w:w="1701"/>
        <w:gridCol w:w="602"/>
        <w:gridCol w:w="1361"/>
        <w:gridCol w:w="966"/>
        <w:gridCol w:w="1080"/>
        <w:gridCol w:w="963"/>
        <w:gridCol w:w="1066"/>
        <w:gridCol w:w="1053"/>
        <w:gridCol w:w="13"/>
        <w:gridCol w:w="1401"/>
        <w:gridCol w:w="1401"/>
        <w:gridCol w:w="1673"/>
        <w:gridCol w:w="1510"/>
      </w:tblGrid>
      <w:tr w:rsidR="009A469C" w:rsidRPr="00FA0E7C" w:rsidTr="00375602">
        <w:trPr>
          <w:trHeight w:val="799"/>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9A469C" w:rsidRPr="00FA0E7C" w:rsidRDefault="009A469C" w:rsidP="00AF33AA">
            <w:pPr>
              <w:jc w:val="center"/>
              <w:rPr>
                <w:rFonts w:ascii="Times New Roman" w:hAnsi="Times New Roman"/>
                <w:bCs/>
                <w:sz w:val="16"/>
                <w:szCs w:val="16"/>
              </w:rPr>
            </w:pPr>
            <w:r w:rsidRPr="00FA0E7C">
              <w:rPr>
                <w:rFonts w:ascii="Times New Roman" w:hAnsi="Times New Roman"/>
                <w:bCs/>
                <w:sz w:val="16"/>
                <w:szCs w:val="16"/>
              </w:rPr>
              <w:t>№ п/п</w:t>
            </w:r>
          </w:p>
        </w:tc>
        <w:tc>
          <w:tcPr>
            <w:tcW w:w="1701" w:type="dxa"/>
            <w:vMerge w:val="restart"/>
            <w:tcBorders>
              <w:top w:val="single" w:sz="4" w:space="0" w:color="auto"/>
              <w:left w:val="single" w:sz="4" w:space="0" w:color="auto"/>
              <w:bottom w:val="single" w:sz="4" w:space="0" w:color="auto"/>
              <w:right w:val="single" w:sz="4" w:space="0" w:color="auto"/>
            </w:tcBorders>
            <w:textDirection w:val="btLr"/>
            <w:vAlign w:val="center"/>
          </w:tcPr>
          <w:p w:rsidR="009A469C" w:rsidRPr="00FA0E7C" w:rsidRDefault="00EF6F02" w:rsidP="00AF33AA">
            <w:pPr>
              <w:jc w:val="center"/>
              <w:rPr>
                <w:rFonts w:ascii="Times New Roman" w:hAnsi="Times New Roman"/>
                <w:bCs/>
                <w:sz w:val="16"/>
                <w:szCs w:val="16"/>
              </w:rPr>
            </w:pPr>
            <w:r>
              <w:rPr>
                <w:rFonts w:ascii="Times New Roman" w:hAnsi="Times New Roman"/>
                <w:bCs/>
                <w:sz w:val="16"/>
                <w:szCs w:val="16"/>
              </w:rPr>
              <w:t>Мероприятие</w:t>
            </w:r>
            <w:r w:rsidR="009A469C" w:rsidRPr="00FA0E7C">
              <w:rPr>
                <w:rFonts w:ascii="Times New Roman" w:hAnsi="Times New Roman"/>
                <w:bCs/>
                <w:sz w:val="16"/>
                <w:szCs w:val="16"/>
              </w:rPr>
              <w:t xml:space="preserve"> подпрограммы</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9A469C" w:rsidRPr="00FA0E7C" w:rsidRDefault="009A469C" w:rsidP="00AF33AA">
            <w:pPr>
              <w:jc w:val="center"/>
              <w:rPr>
                <w:rFonts w:ascii="Times New Roman" w:hAnsi="Times New Roman"/>
                <w:bCs/>
                <w:sz w:val="16"/>
                <w:szCs w:val="16"/>
              </w:rPr>
            </w:pPr>
            <w:r w:rsidRPr="00FA0E7C">
              <w:rPr>
                <w:rFonts w:ascii="Times New Roman" w:hAnsi="Times New Roman"/>
                <w:bCs/>
                <w:sz w:val="16"/>
                <w:szCs w:val="16"/>
              </w:rPr>
              <w:t>Срок исполнения меро</w:t>
            </w:r>
            <w:r w:rsidR="00EF6F02">
              <w:rPr>
                <w:rFonts w:ascii="Times New Roman" w:hAnsi="Times New Roman"/>
                <w:bCs/>
                <w:sz w:val="16"/>
                <w:szCs w:val="16"/>
              </w:rPr>
              <w:t>приятия</w:t>
            </w:r>
          </w:p>
        </w:tc>
        <w:tc>
          <w:tcPr>
            <w:tcW w:w="1361" w:type="dxa"/>
            <w:vMerge w:val="restart"/>
            <w:tcBorders>
              <w:top w:val="single" w:sz="4" w:space="0" w:color="auto"/>
              <w:left w:val="single" w:sz="4" w:space="0" w:color="auto"/>
              <w:bottom w:val="single" w:sz="4" w:space="0" w:color="auto"/>
              <w:right w:val="single" w:sz="4" w:space="0" w:color="auto"/>
            </w:tcBorders>
            <w:textDirection w:val="btLr"/>
            <w:vAlign w:val="center"/>
          </w:tcPr>
          <w:p w:rsidR="009A469C" w:rsidRPr="00FA0E7C" w:rsidRDefault="009A469C" w:rsidP="00AF33AA">
            <w:pPr>
              <w:jc w:val="center"/>
              <w:rPr>
                <w:rFonts w:ascii="Times New Roman" w:hAnsi="Times New Roman"/>
                <w:bCs/>
                <w:sz w:val="16"/>
                <w:szCs w:val="16"/>
              </w:rPr>
            </w:pPr>
            <w:r w:rsidRPr="00FA0E7C">
              <w:rPr>
                <w:rFonts w:ascii="Times New Roman" w:hAnsi="Times New Roman"/>
                <w:bCs/>
                <w:sz w:val="16"/>
                <w:szCs w:val="16"/>
              </w:rPr>
              <w:t>Источники финансового обеспечения</w:t>
            </w:r>
          </w:p>
        </w:tc>
        <w:tc>
          <w:tcPr>
            <w:tcW w:w="966" w:type="dxa"/>
            <w:vMerge w:val="restart"/>
            <w:tcBorders>
              <w:top w:val="single" w:sz="4" w:space="0" w:color="auto"/>
              <w:left w:val="single" w:sz="4" w:space="0" w:color="auto"/>
              <w:bottom w:val="single" w:sz="4" w:space="0" w:color="auto"/>
              <w:right w:val="single" w:sz="4" w:space="0" w:color="auto"/>
            </w:tcBorders>
            <w:textDirection w:val="btLr"/>
            <w:vAlign w:val="center"/>
          </w:tcPr>
          <w:p w:rsidR="0049369E" w:rsidRDefault="0049369E" w:rsidP="00AF33AA">
            <w:pPr>
              <w:widowControl w:val="0"/>
              <w:tabs>
                <w:tab w:val="center" w:pos="4677"/>
                <w:tab w:val="right" w:pos="9355"/>
              </w:tabs>
              <w:autoSpaceDE w:val="0"/>
              <w:autoSpaceDN w:val="0"/>
              <w:adjustRightInd w:val="0"/>
              <w:jc w:val="center"/>
              <w:rPr>
                <w:rFonts w:ascii="Times New Roman" w:hAnsi="Times New Roman"/>
                <w:sz w:val="16"/>
                <w:szCs w:val="16"/>
              </w:rPr>
            </w:pPr>
            <w:r>
              <w:rPr>
                <w:rFonts w:ascii="Times New Roman" w:hAnsi="Times New Roman"/>
                <w:sz w:val="16"/>
                <w:szCs w:val="16"/>
              </w:rPr>
              <w:t xml:space="preserve">Объем </w:t>
            </w:r>
            <w:r w:rsidRPr="007A6402">
              <w:rPr>
                <w:rFonts w:ascii="Times New Roman" w:hAnsi="Times New Roman"/>
                <w:sz w:val="16"/>
                <w:szCs w:val="16"/>
              </w:rPr>
              <w:t>финансирования мероприятия в году, предшествующему году начала реализации</w:t>
            </w:r>
          </w:p>
          <w:p w:rsidR="009A469C" w:rsidRPr="0049369E" w:rsidRDefault="0049369E" w:rsidP="00AF33AA">
            <w:pPr>
              <w:widowControl w:val="0"/>
              <w:tabs>
                <w:tab w:val="center" w:pos="4677"/>
                <w:tab w:val="right" w:pos="9355"/>
              </w:tabs>
              <w:autoSpaceDE w:val="0"/>
              <w:autoSpaceDN w:val="0"/>
              <w:adjustRightInd w:val="0"/>
              <w:jc w:val="center"/>
              <w:rPr>
                <w:rFonts w:ascii="Times New Roman" w:hAnsi="Times New Roman"/>
                <w:sz w:val="16"/>
                <w:szCs w:val="16"/>
              </w:rPr>
            </w:pPr>
            <w:r w:rsidRPr="007A6402">
              <w:rPr>
                <w:rFonts w:ascii="Times New Roman" w:hAnsi="Times New Roman"/>
                <w:sz w:val="16"/>
                <w:szCs w:val="16"/>
              </w:rPr>
              <w:t xml:space="preserve"> муниципальной программы</w:t>
            </w:r>
            <w:r w:rsidRPr="00FA0E7C">
              <w:rPr>
                <w:rFonts w:ascii="Times New Roman" w:hAnsi="Times New Roman"/>
                <w:bCs/>
                <w:sz w:val="16"/>
                <w:szCs w:val="16"/>
              </w:rPr>
              <w:t xml:space="preserve"> (тыс.руб.)</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rsidR="009A469C" w:rsidRPr="00FA0E7C" w:rsidRDefault="009A469C" w:rsidP="00AF33AA">
            <w:pPr>
              <w:jc w:val="center"/>
              <w:rPr>
                <w:rFonts w:ascii="Times New Roman" w:hAnsi="Times New Roman"/>
                <w:bCs/>
                <w:sz w:val="16"/>
                <w:szCs w:val="16"/>
              </w:rPr>
            </w:pPr>
            <w:r w:rsidRPr="00FA0E7C">
              <w:rPr>
                <w:rFonts w:ascii="Times New Roman" w:hAnsi="Times New Roman"/>
                <w:bCs/>
                <w:sz w:val="16"/>
                <w:szCs w:val="16"/>
              </w:rPr>
              <w:t>Всего (тыс.руб.)</w:t>
            </w:r>
          </w:p>
        </w:tc>
        <w:tc>
          <w:tcPr>
            <w:tcW w:w="5897" w:type="dxa"/>
            <w:gridSpan w:val="6"/>
            <w:tcBorders>
              <w:top w:val="single" w:sz="4" w:space="0" w:color="auto"/>
              <w:left w:val="single" w:sz="4" w:space="0" w:color="auto"/>
              <w:bottom w:val="single" w:sz="4" w:space="0" w:color="auto"/>
              <w:right w:val="single" w:sz="4" w:space="0" w:color="auto"/>
            </w:tcBorders>
            <w:vAlign w:val="center"/>
          </w:tcPr>
          <w:p w:rsidR="009A469C" w:rsidRPr="00FA0E7C" w:rsidRDefault="009A469C" w:rsidP="00AF33AA">
            <w:pPr>
              <w:jc w:val="center"/>
              <w:rPr>
                <w:rFonts w:ascii="Times New Roman" w:hAnsi="Times New Roman"/>
                <w:bCs/>
                <w:sz w:val="16"/>
                <w:szCs w:val="16"/>
              </w:rPr>
            </w:pPr>
            <w:r w:rsidRPr="00FA0E7C">
              <w:rPr>
                <w:rFonts w:ascii="Times New Roman" w:hAnsi="Times New Roman"/>
                <w:bCs/>
                <w:sz w:val="16"/>
                <w:szCs w:val="16"/>
              </w:rPr>
              <w:t>Объем финанс</w:t>
            </w:r>
            <w:r w:rsidR="00EF6F02">
              <w:rPr>
                <w:rFonts w:ascii="Times New Roman" w:hAnsi="Times New Roman"/>
                <w:bCs/>
                <w:sz w:val="16"/>
                <w:szCs w:val="16"/>
              </w:rPr>
              <w:t>ировани</w:t>
            </w:r>
            <w:r w:rsidRPr="00FA0E7C">
              <w:rPr>
                <w:rFonts w:ascii="Times New Roman" w:hAnsi="Times New Roman"/>
                <w:bCs/>
                <w:sz w:val="16"/>
                <w:szCs w:val="16"/>
              </w:rPr>
              <w:t>я по годам, (тыс.руб.)</w:t>
            </w:r>
          </w:p>
        </w:tc>
        <w:tc>
          <w:tcPr>
            <w:tcW w:w="1673" w:type="dxa"/>
            <w:vMerge w:val="restart"/>
            <w:tcBorders>
              <w:top w:val="single" w:sz="4" w:space="0" w:color="auto"/>
              <w:left w:val="single" w:sz="4" w:space="0" w:color="auto"/>
              <w:bottom w:val="single" w:sz="4" w:space="0" w:color="auto"/>
              <w:right w:val="single" w:sz="4" w:space="0" w:color="auto"/>
            </w:tcBorders>
            <w:textDirection w:val="btLr"/>
            <w:vAlign w:val="center"/>
          </w:tcPr>
          <w:p w:rsidR="009A469C" w:rsidRPr="00FA0E7C" w:rsidRDefault="009A469C" w:rsidP="00AF33AA">
            <w:pPr>
              <w:ind w:left="113" w:right="113"/>
              <w:jc w:val="center"/>
              <w:rPr>
                <w:rFonts w:ascii="Times New Roman" w:hAnsi="Times New Roman"/>
                <w:bCs/>
                <w:sz w:val="16"/>
                <w:szCs w:val="16"/>
              </w:rPr>
            </w:pPr>
            <w:r w:rsidRPr="00FA0E7C">
              <w:rPr>
                <w:rFonts w:ascii="Times New Roman" w:hAnsi="Times New Roman"/>
                <w:bCs/>
                <w:sz w:val="16"/>
                <w:szCs w:val="16"/>
              </w:rPr>
              <w:t xml:space="preserve">Ответственный за выполнение мероприятия </w:t>
            </w:r>
            <w:r w:rsidR="00EF6F02">
              <w:rPr>
                <w:rFonts w:ascii="Times New Roman" w:hAnsi="Times New Roman"/>
                <w:bCs/>
                <w:sz w:val="16"/>
                <w:szCs w:val="16"/>
              </w:rPr>
              <w:t>под</w:t>
            </w:r>
            <w:r w:rsidRPr="00FA0E7C">
              <w:rPr>
                <w:rFonts w:ascii="Times New Roman" w:hAnsi="Times New Roman"/>
                <w:bCs/>
                <w:sz w:val="16"/>
                <w:szCs w:val="16"/>
              </w:rPr>
              <w:t>программы</w:t>
            </w:r>
          </w:p>
        </w:tc>
        <w:tc>
          <w:tcPr>
            <w:tcW w:w="1510" w:type="dxa"/>
            <w:vMerge w:val="restart"/>
            <w:tcBorders>
              <w:top w:val="single" w:sz="4" w:space="0" w:color="auto"/>
              <w:left w:val="single" w:sz="4" w:space="0" w:color="auto"/>
              <w:bottom w:val="single" w:sz="4" w:space="0" w:color="auto"/>
              <w:right w:val="single" w:sz="4" w:space="0" w:color="auto"/>
            </w:tcBorders>
            <w:textDirection w:val="btLr"/>
            <w:vAlign w:val="center"/>
          </w:tcPr>
          <w:p w:rsidR="009A469C" w:rsidRPr="00FA0E7C" w:rsidRDefault="009A469C" w:rsidP="00AF33AA">
            <w:pPr>
              <w:ind w:left="113" w:right="113"/>
              <w:jc w:val="center"/>
              <w:rPr>
                <w:rFonts w:ascii="Times New Roman" w:hAnsi="Times New Roman"/>
                <w:bCs/>
                <w:sz w:val="16"/>
                <w:szCs w:val="16"/>
              </w:rPr>
            </w:pPr>
            <w:r w:rsidRPr="00FA0E7C">
              <w:rPr>
                <w:rFonts w:ascii="Times New Roman" w:hAnsi="Times New Roman"/>
                <w:bCs/>
                <w:sz w:val="16"/>
                <w:szCs w:val="16"/>
              </w:rPr>
              <w:t xml:space="preserve">Результаты выполнения мероприятий </w:t>
            </w:r>
            <w:r w:rsidR="00EF6F02">
              <w:rPr>
                <w:rFonts w:ascii="Times New Roman" w:hAnsi="Times New Roman"/>
                <w:bCs/>
                <w:sz w:val="16"/>
                <w:szCs w:val="16"/>
              </w:rPr>
              <w:t>под</w:t>
            </w:r>
            <w:r w:rsidRPr="00FA0E7C">
              <w:rPr>
                <w:rFonts w:ascii="Times New Roman" w:hAnsi="Times New Roman"/>
                <w:bCs/>
                <w:sz w:val="16"/>
                <w:szCs w:val="16"/>
              </w:rPr>
              <w:t>программы</w:t>
            </w:r>
          </w:p>
        </w:tc>
      </w:tr>
      <w:tr w:rsidR="0048496A" w:rsidRPr="00FA0E7C" w:rsidTr="00375602">
        <w:trPr>
          <w:trHeight w:val="1681"/>
        </w:trPr>
        <w:tc>
          <w:tcPr>
            <w:tcW w:w="862" w:type="dxa"/>
            <w:vMerge/>
            <w:tcBorders>
              <w:top w:val="single" w:sz="4" w:space="0" w:color="auto"/>
              <w:left w:val="single" w:sz="4" w:space="0" w:color="auto"/>
              <w:bottom w:val="single" w:sz="4" w:space="0" w:color="auto"/>
              <w:right w:val="single" w:sz="4" w:space="0" w:color="auto"/>
            </w:tcBorders>
            <w:vAlign w:val="center"/>
          </w:tcPr>
          <w:p w:rsidR="0048496A" w:rsidRPr="00FA0E7C" w:rsidRDefault="0048496A" w:rsidP="00AF33AA">
            <w:pPr>
              <w:jc w:val="center"/>
              <w:rPr>
                <w:rFonts w:ascii="Times New Roman" w:hAnsi="Times New Roman"/>
                <w:bCs/>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48496A" w:rsidRPr="00FA0E7C" w:rsidRDefault="0048496A" w:rsidP="00AF33AA">
            <w:pPr>
              <w:jc w:val="center"/>
              <w:rPr>
                <w:rFonts w:ascii="Times New Roman" w:hAnsi="Times New Roman"/>
                <w:bCs/>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48496A" w:rsidRPr="00FA0E7C" w:rsidRDefault="0048496A" w:rsidP="00AF33AA">
            <w:pPr>
              <w:jc w:val="center"/>
              <w:rPr>
                <w:rFonts w:ascii="Times New Roman" w:hAnsi="Times New Roman"/>
                <w:bCs/>
              </w:rPr>
            </w:pPr>
          </w:p>
        </w:tc>
        <w:tc>
          <w:tcPr>
            <w:tcW w:w="1361" w:type="dxa"/>
            <w:vMerge/>
            <w:tcBorders>
              <w:top w:val="single" w:sz="4" w:space="0" w:color="auto"/>
              <w:left w:val="single" w:sz="4" w:space="0" w:color="auto"/>
              <w:bottom w:val="single" w:sz="4" w:space="0" w:color="auto"/>
              <w:right w:val="single" w:sz="4" w:space="0" w:color="auto"/>
            </w:tcBorders>
            <w:vAlign w:val="center"/>
          </w:tcPr>
          <w:p w:rsidR="0048496A" w:rsidRPr="00FA0E7C" w:rsidRDefault="0048496A" w:rsidP="00AF33AA">
            <w:pPr>
              <w:jc w:val="center"/>
              <w:rPr>
                <w:rFonts w:ascii="Times New Roman" w:hAnsi="Times New Roman"/>
                <w:bCs/>
              </w:rPr>
            </w:pPr>
          </w:p>
        </w:tc>
        <w:tc>
          <w:tcPr>
            <w:tcW w:w="966" w:type="dxa"/>
            <w:vMerge/>
            <w:tcBorders>
              <w:top w:val="single" w:sz="4" w:space="0" w:color="auto"/>
              <w:left w:val="single" w:sz="4" w:space="0" w:color="auto"/>
              <w:bottom w:val="single" w:sz="4" w:space="0" w:color="auto"/>
              <w:right w:val="single" w:sz="4" w:space="0" w:color="auto"/>
            </w:tcBorders>
            <w:vAlign w:val="center"/>
          </w:tcPr>
          <w:p w:rsidR="0048496A" w:rsidRPr="00FA0E7C" w:rsidRDefault="0048496A" w:rsidP="00AF33AA">
            <w:pPr>
              <w:jc w:val="center"/>
              <w:rPr>
                <w:rFonts w:ascii="Times New Roman" w:hAnsi="Times New Roman"/>
                <w:bCs/>
              </w:rPr>
            </w:pPr>
          </w:p>
        </w:tc>
        <w:tc>
          <w:tcPr>
            <w:tcW w:w="1080" w:type="dxa"/>
            <w:vMerge/>
            <w:tcBorders>
              <w:top w:val="single" w:sz="4" w:space="0" w:color="auto"/>
              <w:left w:val="single" w:sz="4" w:space="0" w:color="auto"/>
              <w:bottom w:val="single" w:sz="4" w:space="0" w:color="auto"/>
              <w:right w:val="single" w:sz="4" w:space="0" w:color="auto"/>
            </w:tcBorders>
            <w:vAlign w:val="center"/>
          </w:tcPr>
          <w:p w:rsidR="0048496A" w:rsidRPr="00FA0E7C" w:rsidRDefault="0048496A" w:rsidP="00AF33AA">
            <w:pPr>
              <w:jc w:val="center"/>
              <w:rPr>
                <w:rFonts w:ascii="Times New Roman" w:hAnsi="Times New Roman"/>
                <w:bCs/>
              </w:rPr>
            </w:pPr>
          </w:p>
        </w:tc>
        <w:tc>
          <w:tcPr>
            <w:tcW w:w="963" w:type="dxa"/>
            <w:tcBorders>
              <w:top w:val="single" w:sz="4" w:space="0" w:color="auto"/>
              <w:left w:val="single" w:sz="4" w:space="0" w:color="auto"/>
              <w:bottom w:val="single" w:sz="4" w:space="0" w:color="auto"/>
              <w:right w:val="single" w:sz="4" w:space="0" w:color="auto"/>
            </w:tcBorders>
            <w:textDirection w:val="btLr"/>
            <w:vAlign w:val="center"/>
          </w:tcPr>
          <w:p w:rsidR="0048496A" w:rsidRPr="00FA0E7C" w:rsidRDefault="00F12D2B" w:rsidP="00AF33AA">
            <w:pPr>
              <w:jc w:val="center"/>
              <w:rPr>
                <w:rFonts w:ascii="Times New Roman" w:hAnsi="Times New Roman"/>
                <w:bCs/>
                <w:sz w:val="18"/>
                <w:szCs w:val="18"/>
              </w:rPr>
            </w:pPr>
            <w:r w:rsidRPr="00FA0E7C">
              <w:rPr>
                <w:rFonts w:ascii="Times New Roman" w:hAnsi="Times New Roman"/>
                <w:bCs/>
                <w:sz w:val="18"/>
                <w:szCs w:val="18"/>
              </w:rPr>
              <w:t>201</w:t>
            </w:r>
            <w:r>
              <w:rPr>
                <w:rFonts w:ascii="Times New Roman" w:hAnsi="Times New Roman"/>
                <w:bCs/>
                <w:sz w:val="18"/>
                <w:szCs w:val="18"/>
              </w:rPr>
              <w:t>7</w:t>
            </w:r>
            <w:r w:rsidRPr="00FA0E7C">
              <w:rPr>
                <w:rFonts w:ascii="Times New Roman" w:hAnsi="Times New Roman"/>
                <w:bCs/>
                <w:sz w:val="18"/>
                <w:szCs w:val="18"/>
              </w:rPr>
              <w:t xml:space="preserve"> год</w:t>
            </w:r>
          </w:p>
        </w:tc>
        <w:tc>
          <w:tcPr>
            <w:tcW w:w="1066" w:type="dxa"/>
            <w:tcBorders>
              <w:top w:val="single" w:sz="4" w:space="0" w:color="auto"/>
              <w:left w:val="single" w:sz="4" w:space="0" w:color="auto"/>
              <w:bottom w:val="single" w:sz="4" w:space="0" w:color="auto"/>
              <w:right w:val="single" w:sz="4" w:space="0" w:color="auto"/>
            </w:tcBorders>
            <w:textDirection w:val="btLr"/>
            <w:vAlign w:val="center"/>
          </w:tcPr>
          <w:p w:rsidR="0048496A" w:rsidRPr="00FA0E7C" w:rsidRDefault="0048496A" w:rsidP="00AF33AA">
            <w:pPr>
              <w:jc w:val="center"/>
              <w:rPr>
                <w:rFonts w:ascii="Times New Roman" w:hAnsi="Times New Roman"/>
                <w:bCs/>
                <w:sz w:val="18"/>
                <w:szCs w:val="18"/>
              </w:rPr>
            </w:pPr>
            <w:r w:rsidRPr="00FA0E7C">
              <w:rPr>
                <w:rFonts w:ascii="Times New Roman" w:hAnsi="Times New Roman"/>
                <w:bCs/>
                <w:sz w:val="18"/>
                <w:szCs w:val="18"/>
              </w:rPr>
              <w:t>201</w:t>
            </w:r>
            <w:r w:rsidR="00F12D2B">
              <w:rPr>
                <w:rFonts w:ascii="Times New Roman" w:hAnsi="Times New Roman"/>
                <w:bCs/>
                <w:sz w:val="18"/>
                <w:szCs w:val="18"/>
              </w:rPr>
              <w:t>8</w:t>
            </w:r>
            <w:r w:rsidRPr="00FA0E7C">
              <w:rPr>
                <w:rFonts w:ascii="Times New Roman" w:hAnsi="Times New Roman"/>
                <w:bCs/>
                <w:sz w:val="18"/>
                <w:szCs w:val="18"/>
              </w:rPr>
              <w:t xml:space="preserve"> год</w:t>
            </w:r>
          </w:p>
        </w:tc>
        <w:tc>
          <w:tcPr>
            <w:tcW w:w="1066" w:type="dxa"/>
            <w:gridSpan w:val="2"/>
            <w:tcBorders>
              <w:top w:val="single" w:sz="4" w:space="0" w:color="auto"/>
              <w:left w:val="single" w:sz="4" w:space="0" w:color="auto"/>
              <w:bottom w:val="single" w:sz="4" w:space="0" w:color="auto"/>
              <w:right w:val="single" w:sz="4" w:space="0" w:color="auto"/>
            </w:tcBorders>
            <w:textDirection w:val="btLr"/>
            <w:vAlign w:val="center"/>
          </w:tcPr>
          <w:p w:rsidR="0048496A" w:rsidRPr="00FA0E7C" w:rsidRDefault="0048496A" w:rsidP="00AF33AA">
            <w:pPr>
              <w:jc w:val="center"/>
              <w:rPr>
                <w:rFonts w:ascii="Times New Roman" w:hAnsi="Times New Roman"/>
                <w:bCs/>
                <w:sz w:val="18"/>
                <w:szCs w:val="18"/>
              </w:rPr>
            </w:pPr>
            <w:r w:rsidRPr="00FA0E7C">
              <w:rPr>
                <w:rFonts w:ascii="Times New Roman" w:hAnsi="Times New Roman"/>
                <w:bCs/>
                <w:sz w:val="18"/>
                <w:szCs w:val="18"/>
              </w:rPr>
              <w:t>201</w:t>
            </w:r>
            <w:r w:rsidR="00F12D2B">
              <w:rPr>
                <w:rFonts w:ascii="Times New Roman" w:hAnsi="Times New Roman"/>
                <w:bCs/>
                <w:sz w:val="18"/>
                <w:szCs w:val="18"/>
              </w:rPr>
              <w:t>9</w:t>
            </w:r>
            <w:r w:rsidRPr="00FA0E7C">
              <w:rPr>
                <w:rFonts w:ascii="Times New Roman" w:hAnsi="Times New Roman"/>
                <w:bCs/>
                <w:sz w:val="18"/>
                <w:szCs w:val="18"/>
              </w:rPr>
              <w:t xml:space="preserve"> год </w:t>
            </w:r>
          </w:p>
        </w:tc>
        <w:tc>
          <w:tcPr>
            <w:tcW w:w="1401" w:type="dxa"/>
            <w:tcBorders>
              <w:top w:val="single" w:sz="4" w:space="0" w:color="auto"/>
              <w:left w:val="single" w:sz="4" w:space="0" w:color="auto"/>
              <w:bottom w:val="single" w:sz="4" w:space="0" w:color="auto"/>
              <w:right w:val="single" w:sz="4" w:space="0" w:color="auto"/>
            </w:tcBorders>
            <w:textDirection w:val="btLr"/>
            <w:vAlign w:val="center"/>
          </w:tcPr>
          <w:p w:rsidR="0048496A" w:rsidRPr="00FA0E7C" w:rsidRDefault="00F12D2B" w:rsidP="00AF33AA">
            <w:pPr>
              <w:jc w:val="center"/>
              <w:rPr>
                <w:rFonts w:ascii="Times New Roman" w:hAnsi="Times New Roman"/>
                <w:bCs/>
                <w:sz w:val="18"/>
                <w:szCs w:val="18"/>
              </w:rPr>
            </w:pPr>
            <w:r w:rsidRPr="00FA0E7C">
              <w:rPr>
                <w:rFonts w:ascii="Times New Roman" w:hAnsi="Times New Roman"/>
                <w:bCs/>
                <w:sz w:val="18"/>
                <w:szCs w:val="18"/>
              </w:rPr>
              <w:t>20</w:t>
            </w:r>
            <w:r>
              <w:rPr>
                <w:rFonts w:ascii="Times New Roman" w:hAnsi="Times New Roman"/>
                <w:bCs/>
                <w:sz w:val="18"/>
                <w:szCs w:val="18"/>
              </w:rPr>
              <w:t>20</w:t>
            </w:r>
            <w:r w:rsidRPr="00FA0E7C">
              <w:rPr>
                <w:rFonts w:ascii="Times New Roman" w:hAnsi="Times New Roman"/>
                <w:bCs/>
                <w:sz w:val="18"/>
                <w:szCs w:val="18"/>
              </w:rPr>
              <w:t xml:space="preserve"> год</w:t>
            </w:r>
          </w:p>
        </w:tc>
        <w:tc>
          <w:tcPr>
            <w:tcW w:w="1401" w:type="dxa"/>
            <w:tcBorders>
              <w:top w:val="single" w:sz="4" w:space="0" w:color="auto"/>
              <w:left w:val="single" w:sz="4" w:space="0" w:color="auto"/>
              <w:bottom w:val="single" w:sz="4" w:space="0" w:color="auto"/>
              <w:right w:val="single" w:sz="4" w:space="0" w:color="auto"/>
            </w:tcBorders>
            <w:textDirection w:val="btLr"/>
            <w:vAlign w:val="center"/>
          </w:tcPr>
          <w:p w:rsidR="0048496A" w:rsidRPr="00FA0E7C" w:rsidRDefault="0048496A" w:rsidP="00AF33AA">
            <w:pPr>
              <w:jc w:val="center"/>
              <w:rPr>
                <w:rFonts w:ascii="Times New Roman" w:hAnsi="Times New Roman"/>
                <w:bCs/>
                <w:sz w:val="18"/>
                <w:szCs w:val="18"/>
              </w:rPr>
            </w:pPr>
            <w:r w:rsidRPr="00FA0E7C">
              <w:rPr>
                <w:rFonts w:ascii="Times New Roman" w:hAnsi="Times New Roman"/>
                <w:bCs/>
                <w:sz w:val="18"/>
                <w:szCs w:val="18"/>
              </w:rPr>
              <w:t>20</w:t>
            </w:r>
            <w:r w:rsidR="00F12D2B">
              <w:rPr>
                <w:rFonts w:ascii="Times New Roman" w:hAnsi="Times New Roman"/>
                <w:bCs/>
                <w:sz w:val="18"/>
                <w:szCs w:val="18"/>
              </w:rPr>
              <w:t>21</w:t>
            </w:r>
            <w:r w:rsidRPr="00FA0E7C">
              <w:rPr>
                <w:rFonts w:ascii="Times New Roman" w:hAnsi="Times New Roman"/>
                <w:bCs/>
                <w:sz w:val="18"/>
                <w:szCs w:val="18"/>
              </w:rPr>
              <w:t xml:space="preserve"> год</w:t>
            </w:r>
          </w:p>
        </w:tc>
        <w:tc>
          <w:tcPr>
            <w:tcW w:w="1673" w:type="dxa"/>
            <w:vMerge/>
            <w:tcBorders>
              <w:top w:val="single" w:sz="4" w:space="0" w:color="auto"/>
              <w:left w:val="single" w:sz="4" w:space="0" w:color="auto"/>
              <w:bottom w:val="single" w:sz="4" w:space="0" w:color="auto"/>
              <w:right w:val="single" w:sz="4" w:space="0" w:color="auto"/>
            </w:tcBorders>
            <w:vAlign w:val="center"/>
          </w:tcPr>
          <w:p w:rsidR="0048496A" w:rsidRPr="00FA0E7C" w:rsidRDefault="0048496A" w:rsidP="00AF33AA">
            <w:pPr>
              <w:jc w:val="center"/>
              <w:rPr>
                <w:rFonts w:ascii="Times New Roman" w:hAnsi="Times New Roman"/>
                <w:bCs/>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48496A" w:rsidRPr="00FA0E7C" w:rsidRDefault="0048496A" w:rsidP="00AF33AA">
            <w:pPr>
              <w:jc w:val="center"/>
              <w:rPr>
                <w:rFonts w:ascii="Times New Roman" w:hAnsi="Times New Roman"/>
                <w:bCs/>
              </w:rPr>
            </w:pPr>
          </w:p>
        </w:tc>
      </w:tr>
      <w:tr w:rsidR="00E65C58" w:rsidRPr="00FA0E7C" w:rsidTr="00375602">
        <w:trPr>
          <w:cantSplit/>
          <w:trHeight w:val="621"/>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E65C58" w:rsidRPr="00FA0E7C" w:rsidRDefault="00E65C58" w:rsidP="00AF33AA">
            <w:pPr>
              <w:jc w:val="center"/>
              <w:rPr>
                <w:rFonts w:ascii="Times New Roman" w:hAnsi="Times New Roman"/>
                <w:sz w:val="20"/>
                <w:szCs w:val="20"/>
              </w:rPr>
            </w:pPr>
            <w:r w:rsidRPr="00FA0E7C">
              <w:rPr>
                <w:rFonts w:ascii="Times New Roman" w:hAnsi="Times New Roman"/>
                <w:sz w:val="20"/>
                <w:szCs w:val="20"/>
              </w:rPr>
              <w:t>1.</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65C58" w:rsidRPr="007A4A4F" w:rsidRDefault="00E65C58" w:rsidP="00AF33AA">
            <w:pPr>
              <w:jc w:val="center"/>
              <w:rPr>
                <w:rFonts w:ascii="Times New Roman" w:hAnsi="Times New Roman"/>
                <w:b/>
                <w:bCs/>
                <w:color w:val="000000"/>
                <w:sz w:val="20"/>
                <w:szCs w:val="20"/>
                <w:u w:val="single"/>
              </w:rPr>
            </w:pPr>
            <w:r w:rsidRPr="007A4A4F">
              <w:rPr>
                <w:rFonts w:ascii="Times New Roman" w:hAnsi="Times New Roman"/>
                <w:b/>
                <w:bCs/>
                <w:color w:val="000000"/>
                <w:sz w:val="20"/>
                <w:szCs w:val="20"/>
                <w:u w:val="single"/>
              </w:rPr>
              <w:t xml:space="preserve">Основное мероприятие </w:t>
            </w:r>
            <w:r>
              <w:rPr>
                <w:rFonts w:ascii="Times New Roman" w:hAnsi="Times New Roman"/>
                <w:b/>
                <w:bCs/>
                <w:color w:val="000000"/>
                <w:sz w:val="20"/>
                <w:szCs w:val="20"/>
                <w:u w:val="single"/>
              </w:rPr>
              <w:t>1</w:t>
            </w:r>
            <w:r w:rsidRPr="00760BA3">
              <w:rPr>
                <w:rFonts w:ascii="Times New Roman" w:hAnsi="Times New Roman"/>
                <w:bCs/>
                <w:color w:val="000000"/>
                <w:sz w:val="20"/>
                <w:szCs w:val="20"/>
              </w:rPr>
              <w:t xml:space="preserve">: </w:t>
            </w:r>
            <w:r w:rsidRPr="00347514">
              <w:rPr>
                <w:rFonts w:ascii="Times New Roman" w:hAnsi="Times New Roman"/>
                <w:bCs/>
                <w:color w:val="000000"/>
                <w:sz w:val="20"/>
                <w:szCs w:val="20"/>
              </w:rPr>
              <w:t>Совершенствование системы дополнительного образования, направление на удовлетворение потребностей личности в интеллектуальном, культурном и нравственном развитии</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E65C58" w:rsidRPr="00FA0E7C" w:rsidRDefault="00E65C58"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E65C58" w:rsidRPr="00FA0E7C" w:rsidRDefault="00E65C58"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E65C58" w:rsidRPr="00392D85" w:rsidRDefault="00E65C58" w:rsidP="00AF33AA">
            <w:pPr>
              <w:jc w:val="center"/>
              <w:rPr>
                <w:rFonts w:ascii="Times New Roman" w:hAnsi="Times New Roman"/>
                <w:color w:val="002060"/>
                <w:sz w:val="16"/>
                <w:szCs w:val="16"/>
              </w:rPr>
            </w:pPr>
            <w:r w:rsidRPr="00392D85">
              <w:rPr>
                <w:rFonts w:ascii="Times New Roman" w:hAnsi="Times New Roman"/>
                <w:color w:val="002060"/>
                <w:sz w:val="16"/>
                <w:szCs w:val="16"/>
              </w:rPr>
              <w:t xml:space="preserve">131647,5 </w:t>
            </w:r>
          </w:p>
        </w:tc>
        <w:tc>
          <w:tcPr>
            <w:tcW w:w="1080"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16"/>
                <w:szCs w:val="16"/>
              </w:rPr>
            </w:pPr>
            <w:r w:rsidRPr="00E65C58">
              <w:rPr>
                <w:rFonts w:ascii="Times New Roman" w:hAnsi="Times New Roman"/>
                <w:color w:val="000000"/>
                <w:sz w:val="16"/>
                <w:szCs w:val="16"/>
              </w:rPr>
              <w:t xml:space="preserve">585901,9 </w:t>
            </w:r>
          </w:p>
        </w:tc>
        <w:tc>
          <w:tcPr>
            <w:tcW w:w="963"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16"/>
                <w:szCs w:val="16"/>
              </w:rPr>
            </w:pPr>
            <w:r w:rsidRPr="00E65C58">
              <w:rPr>
                <w:rFonts w:ascii="Times New Roman" w:hAnsi="Times New Roman"/>
                <w:color w:val="000000"/>
                <w:sz w:val="16"/>
                <w:szCs w:val="16"/>
              </w:rPr>
              <w:t xml:space="preserve">125611,8 </w:t>
            </w:r>
          </w:p>
        </w:tc>
        <w:tc>
          <w:tcPr>
            <w:tcW w:w="1066"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16"/>
                <w:szCs w:val="16"/>
              </w:rPr>
            </w:pPr>
            <w:r w:rsidRPr="00E65C58">
              <w:rPr>
                <w:rFonts w:ascii="Times New Roman" w:hAnsi="Times New Roman"/>
                <w:color w:val="000000"/>
                <w:sz w:val="16"/>
                <w:szCs w:val="16"/>
              </w:rPr>
              <w:t xml:space="preserve">114159,9 </w:t>
            </w:r>
          </w:p>
        </w:tc>
        <w:tc>
          <w:tcPr>
            <w:tcW w:w="1053" w:type="dxa"/>
            <w:tcBorders>
              <w:top w:val="single" w:sz="4" w:space="0" w:color="auto"/>
              <w:left w:val="single" w:sz="4" w:space="0" w:color="auto"/>
              <w:bottom w:val="single" w:sz="4" w:space="0" w:color="auto"/>
              <w:right w:val="single" w:sz="4" w:space="0" w:color="auto"/>
            </w:tcBorders>
            <w:vAlign w:val="center"/>
          </w:tcPr>
          <w:p w:rsidR="00E65C58" w:rsidRPr="006E127F" w:rsidRDefault="00E65C58">
            <w:pPr>
              <w:jc w:val="center"/>
              <w:rPr>
                <w:rFonts w:ascii="Times New Roman" w:hAnsi="Times New Roman"/>
                <w:color w:val="000000"/>
                <w:sz w:val="16"/>
                <w:szCs w:val="16"/>
              </w:rPr>
            </w:pPr>
            <w:r w:rsidRPr="006E127F">
              <w:rPr>
                <w:rFonts w:ascii="Times New Roman" w:hAnsi="Times New Roman"/>
                <w:color w:val="000000"/>
                <w:sz w:val="16"/>
                <w:szCs w:val="16"/>
              </w:rPr>
              <w:t xml:space="preserve">112043,4 </w:t>
            </w:r>
          </w:p>
        </w:tc>
        <w:tc>
          <w:tcPr>
            <w:tcW w:w="1414" w:type="dxa"/>
            <w:gridSpan w:val="2"/>
            <w:tcBorders>
              <w:top w:val="single" w:sz="4" w:space="0" w:color="auto"/>
              <w:left w:val="single" w:sz="4" w:space="0" w:color="auto"/>
              <w:bottom w:val="single" w:sz="4" w:space="0" w:color="auto"/>
              <w:right w:val="single" w:sz="4" w:space="0" w:color="auto"/>
            </w:tcBorders>
            <w:vAlign w:val="center"/>
          </w:tcPr>
          <w:p w:rsidR="00E65C58" w:rsidRPr="006E127F" w:rsidRDefault="00E65C58">
            <w:pPr>
              <w:jc w:val="center"/>
              <w:rPr>
                <w:rFonts w:ascii="Times New Roman" w:hAnsi="Times New Roman"/>
                <w:color w:val="000000"/>
                <w:sz w:val="16"/>
                <w:szCs w:val="16"/>
              </w:rPr>
            </w:pPr>
            <w:r w:rsidRPr="006E127F">
              <w:rPr>
                <w:rFonts w:ascii="Times New Roman" w:hAnsi="Times New Roman"/>
                <w:color w:val="000000"/>
                <w:sz w:val="16"/>
                <w:szCs w:val="16"/>
              </w:rPr>
              <w:t xml:space="preserve">112043,4 </w:t>
            </w:r>
          </w:p>
        </w:tc>
        <w:tc>
          <w:tcPr>
            <w:tcW w:w="1401" w:type="dxa"/>
            <w:tcBorders>
              <w:top w:val="single" w:sz="4" w:space="0" w:color="auto"/>
              <w:left w:val="single" w:sz="4" w:space="0" w:color="auto"/>
              <w:bottom w:val="single" w:sz="4" w:space="0" w:color="auto"/>
              <w:right w:val="single" w:sz="4" w:space="0" w:color="auto"/>
            </w:tcBorders>
            <w:vAlign w:val="center"/>
          </w:tcPr>
          <w:p w:rsidR="00E65C58" w:rsidRPr="004A6004" w:rsidRDefault="00E65C58">
            <w:pPr>
              <w:jc w:val="center"/>
              <w:rPr>
                <w:rFonts w:ascii="Times New Roman" w:hAnsi="Times New Roman"/>
                <w:color w:val="000000"/>
                <w:sz w:val="16"/>
                <w:szCs w:val="16"/>
              </w:rPr>
            </w:pPr>
            <w:r w:rsidRPr="004A6004">
              <w:rPr>
                <w:rFonts w:ascii="Times New Roman" w:hAnsi="Times New Roman"/>
                <w:color w:val="000000"/>
                <w:sz w:val="16"/>
                <w:szCs w:val="16"/>
              </w:rPr>
              <w:t xml:space="preserve">122043,4 </w:t>
            </w:r>
          </w:p>
        </w:tc>
        <w:tc>
          <w:tcPr>
            <w:tcW w:w="1673" w:type="dxa"/>
            <w:vMerge w:val="restart"/>
            <w:tcBorders>
              <w:top w:val="single" w:sz="4" w:space="0" w:color="auto"/>
              <w:left w:val="single" w:sz="4" w:space="0" w:color="auto"/>
              <w:bottom w:val="single" w:sz="4" w:space="0" w:color="auto"/>
              <w:right w:val="single" w:sz="4" w:space="0" w:color="auto"/>
            </w:tcBorders>
            <w:vAlign w:val="center"/>
          </w:tcPr>
          <w:p w:rsidR="00E65C58" w:rsidRPr="00FA0E7C" w:rsidRDefault="00E65C58"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учреждения дополнительного образования</w:t>
            </w:r>
          </w:p>
        </w:tc>
        <w:tc>
          <w:tcPr>
            <w:tcW w:w="1510" w:type="dxa"/>
            <w:vMerge w:val="restart"/>
            <w:tcBorders>
              <w:top w:val="single" w:sz="4" w:space="0" w:color="auto"/>
              <w:left w:val="single" w:sz="4" w:space="0" w:color="auto"/>
              <w:bottom w:val="single" w:sz="4" w:space="0" w:color="auto"/>
              <w:right w:val="single" w:sz="4" w:space="0" w:color="auto"/>
            </w:tcBorders>
            <w:vAlign w:val="center"/>
          </w:tcPr>
          <w:p w:rsidR="00E65C58" w:rsidRPr="00FA0E7C" w:rsidRDefault="00E65C58" w:rsidP="00AF33AA">
            <w:pPr>
              <w:pStyle w:val="18"/>
              <w:ind w:firstLine="0"/>
              <w:jc w:val="center"/>
              <w:rPr>
                <w:sz w:val="20"/>
              </w:rPr>
            </w:pPr>
          </w:p>
        </w:tc>
      </w:tr>
      <w:tr w:rsidR="00E65C58" w:rsidRPr="00FA0E7C" w:rsidTr="00375602">
        <w:trPr>
          <w:cantSplit/>
          <w:trHeight w:val="425"/>
        </w:trPr>
        <w:tc>
          <w:tcPr>
            <w:tcW w:w="862" w:type="dxa"/>
            <w:vMerge/>
            <w:tcBorders>
              <w:top w:val="single" w:sz="4" w:space="0" w:color="auto"/>
              <w:left w:val="single" w:sz="4" w:space="0" w:color="auto"/>
              <w:bottom w:val="single" w:sz="4" w:space="0" w:color="auto"/>
              <w:right w:val="single" w:sz="4" w:space="0" w:color="auto"/>
            </w:tcBorders>
            <w:vAlign w:val="center"/>
          </w:tcPr>
          <w:p w:rsidR="00E65C58" w:rsidRPr="00FA0E7C" w:rsidRDefault="00E65C58"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shd w:val="clear" w:color="auto" w:fill="auto"/>
            <w:vAlign w:val="center"/>
          </w:tcPr>
          <w:p w:rsidR="00E65C58" w:rsidRPr="007A4A4F" w:rsidRDefault="00E65C58" w:rsidP="00AF33AA">
            <w:pPr>
              <w:jc w:val="center"/>
              <w:rPr>
                <w:rFonts w:ascii="Times New Roman" w:hAnsi="Times New Roman"/>
                <w:sz w:val="20"/>
                <w:szCs w:val="20"/>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E65C58" w:rsidRPr="00FA0E7C" w:rsidRDefault="00E65C58"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E65C58" w:rsidRPr="00FA0E7C" w:rsidRDefault="00E65C58"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E65C58" w:rsidRPr="00392D85" w:rsidRDefault="00E65C58" w:rsidP="00AF33AA">
            <w:pPr>
              <w:jc w:val="center"/>
              <w:rPr>
                <w:rFonts w:ascii="Times New Roman" w:hAnsi="Times New Roman"/>
                <w:color w:val="002060"/>
                <w:sz w:val="16"/>
                <w:szCs w:val="16"/>
              </w:rPr>
            </w:pPr>
            <w:r w:rsidRPr="00392D85">
              <w:rPr>
                <w:rFonts w:ascii="Times New Roman" w:hAnsi="Times New Roman"/>
                <w:color w:val="002060"/>
                <w:sz w:val="16"/>
                <w:szCs w:val="16"/>
              </w:rPr>
              <w:t xml:space="preserve">0,0 </w:t>
            </w:r>
          </w:p>
        </w:tc>
        <w:tc>
          <w:tcPr>
            <w:tcW w:w="1080"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16"/>
                <w:szCs w:val="16"/>
              </w:rPr>
            </w:pPr>
            <w:r w:rsidRPr="00E65C58">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16"/>
                <w:szCs w:val="16"/>
              </w:rPr>
            </w:pPr>
            <w:r w:rsidRPr="00E65C58">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16"/>
                <w:szCs w:val="16"/>
              </w:rPr>
            </w:pPr>
            <w:r w:rsidRPr="00E65C58">
              <w:rPr>
                <w:rFonts w:ascii="Times New Roman" w:hAnsi="Times New Roman"/>
                <w:color w:val="000000"/>
                <w:sz w:val="16"/>
                <w:szCs w:val="16"/>
              </w:rPr>
              <w:t xml:space="preserve">0,0 </w:t>
            </w:r>
          </w:p>
        </w:tc>
        <w:tc>
          <w:tcPr>
            <w:tcW w:w="1053" w:type="dxa"/>
            <w:tcBorders>
              <w:top w:val="single" w:sz="4" w:space="0" w:color="auto"/>
              <w:left w:val="single" w:sz="4" w:space="0" w:color="auto"/>
              <w:bottom w:val="single" w:sz="4" w:space="0" w:color="auto"/>
              <w:right w:val="single" w:sz="4" w:space="0" w:color="auto"/>
            </w:tcBorders>
            <w:vAlign w:val="center"/>
          </w:tcPr>
          <w:p w:rsidR="00E65C58" w:rsidRPr="006E127F" w:rsidRDefault="00E65C58">
            <w:pPr>
              <w:jc w:val="center"/>
              <w:rPr>
                <w:rFonts w:ascii="Times New Roman" w:hAnsi="Times New Roman"/>
                <w:color w:val="000000"/>
                <w:sz w:val="16"/>
                <w:szCs w:val="16"/>
              </w:rPr>
            </w:pPr>
            <w:r w:rsidRPr="006E127F">
              <w:rPr>
                <w:rFonts w:ascii="Times New Roman" w:hAnsi="Times New Roman"/>
                <w:color w:val="000000"/>
                <w:sz w:val="16"/>
                <w:szCs w:val="16"/>
              </w:rPr>
              <w:t xml:space="preserve">0,0 </w:t>
            </w:r>
          </w:p>
        </w:tc>
        <w:tc>
          <w:tcPr>
            <w:tcW w:w="1414" w:type="dxa"/>
            <w:gridSpan w:val="2"/>
            <w:tcBorders>
              <w:top w:val="single" w:sz="4" w:space="0" w:color="auto"/>
              <w:left w:val="single" w:sz="4" w:space="0" w:color="auto"/>
              <w:bottom w:val="single" w:sz="4" w:space="0" w:color="auto"/>
              <w:right w:val="single" w:sz="4" w:space="0" w:color="auto"/>
            </w:tcBorders>
            <w:vAlign w:val="center"/>
          </w:tcPr>
          <w:p w:rsidR="00E65C58" w:rsidRPr="006E127F" w:rsidRDefault="00E65C58">
            <w:pPr>
              <w:jc w:val="center"/>
              <w:rPr>
                <w:rFonts w:ascii="Times New Roman" w:hAnsi="Times New Roman"/>
                <w:color w:val="000000"/>
                <w:sz w:val="16"/>
                <w:szCs w:val="16"/>
              </w:rPr>
            </w:pPr>
            <w:r w:rsidRPr="006E127F">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E65C58" w:rsidRPr="004A6004" w:rsidRDefault="00E65C58">
            <w:pPr>
              <w:jc w:val="center"/>
              <w:rPr>
                <w:rFonts w:ascii="Times New Roman" w:hAnsi="Times New Roman"/>
                <w:color w:val="000000"/>
                <w:sz w:val="16"/>
                <w:szCs w:val="16"/>
              </w:rPr>
            </w:pPr>
            <w:r w:rsidRPr="004A6004">
              <w:rPr>
                <w:rFonts w:ascii="Times New Roman" w:hAnsi="Times New Roman"/>
                <w:color w:val="000000"/>
                <w:sz w:val="16"/>
                <w:szCs w:val="16"/>
              </w:rPr>
              <w:t xml:space="preserve">0,0 </w:t>
            </w:r>
          </w:p>
        </w:tc>
        <w:tc>
          <w:tcPr>
            <w:tcW w:w="1673" w:type="dxa"/>
            <w:vMerge/>
            <w:tcBorders>
              <w:top w:val="single" w:sz="4" w:space="0" w:color="auto"/>
              <w:left w:val="single" w:sz="4" w:space="0" w:color="auto"/>
              <w:bottom w:val="single" w:sz="4" w:space="0" w:color="auto"/>
              <w:right w:val="single" w:sz="4" w:space="0" w:color="auto"/>
            </w:tcBorders>
            <w:vAlign w:val="center"/>
          </w:tcPr>
          <w:p w:rsidR="00E65C58" w:rsidRPr="00FA0E7C" w:rsidRDefault="00E65C58" w:rsidP="00AF33AA">
            <w:pPr>
              <w:pStyle w:val="18"/>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E65C58" w:rsidRPr="00FA0E7C" w:rsidRDefault="00E65C58" w:rsidP="00AF33AA">
            <w:pPr>
              <w:pStyle w:val="18"/>
              <w:jc w:val="center"/>
              <w:rPr>
                <w:sz w:val="20"/>
              </w:rPr>
            </w:pPr>
          </w:p>
        </w:tc>
      </w:tr>
      <w:tr w:rsidR="00E65C58" w:rsidRPr="00FA0E7C" w:rsidTr="00375602">
        <w:trPr>
          <w:cantSplit/>
          <w:trHeight w:val="850"/>
        </w:trPr>
        <w:tc>
          <w:tcPr>
            <w:tcW w:w="862" w:type="dxa"/>
            <w:vMerge/>
            <w:tcBorders>
              <w:top w:val="single" w:sz="4" w:space="0" w:color="auto"/>
              <w:left w:val="single" w:sz="4" w:space="0" w:color="auto"/>
              <w:bottom w:val="single" w:sz="4" w:space="0" w:color="auto"/>
              <w:right w:val="single" w:sz="4" w:space="0" w:color="auto"/>
            </w:tcBorders>
            <w:vAlign w:val="center"/>
          </w:tcPr>
          <w:p w:rsidR="00E65C58" w:rsidRPr="00FA0E7C" w:rsidRDefault="00E65C58"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shd w:val="clear" w:color="auto" w:fill="auto"/>
            <w:vAlign w:val="center"/>
          </w:tcPr>
          <w:p w:rsidR="00E65C58" w:rsidRPr="007A4A4F" w:rsidRDefault="00E65C58" w:rsidP="00AF33AA">
            <w:pPr>
              <w:jc w:val="center"/>
              <w:rPr>
                <w:rFonts w:ascii="Times New Roman" w:hAnsi="Times New Roman"/>
                <w:sz w:val="20"/>
                <w:szCs w:val="20"/>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E65C58" w:rsidRPr="00FA0E7C" w:rsidRDefault="00E65C58"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E65C58" w:rsidRPr="00FA0E7C" w:rsidRDefault="00E65C58"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E65C58" w:rsidRPr="00392D85" w:rsidRDefault="00E65C58" w:rsidP="00AF33AA">
            <w:pPr>
              <w:jc w:val="center"/>
              <w:rPr>
                <w:rFonts w:ascii="Times New Roman" w:hAnsi="Times New Roman"/>
                <w:color w:val="002060"/>
                <w:sz w:val="16"/>
                <w:szCs w:val="16"/>
              </w:rPr>
            </w:pPr>
            <w:r w:rsidRPr="00392D85">
              <w:rPr>
                <w:rFonts w:ascii="Times New Roman" w:hAnsi="Times New Roman"/>
                <w:color w:val="002060"/>
                <w:sz w:val="16"/>
                <w:szCs w:val="16"/>
              </w:rPr>
              <w:t xml:space="preserve">122616,7 </w:t>
            </w:r>
          </w:p>
        </w:tc>
        <w:tc>
          <w:tcPr>
            <w:tcW w:w="1080"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16"/>
                <w:szCs w:val="16"/>
              </w:rPr>
            </w:pPr>
            <w:r w:rsidRPr="00E65C58">
              <w:rPr>
                <w:rFonts w:ascii="Times New Roman" w:hAnsi="Times New Roman"/>
                <w:color w:val="000000"/>
                <w:sz w:val="16"/>
                <w:szCs w:val="16"/>
              </w:rPr>
              <w:t xml:space="preserve">558547,3 </w:t>
            </w:r>
          </w:p>
        </w:tc>
        <w:tc>
          <w:tcPr>
            <w:tcW w:w="963"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16"/>
                <w:szCs w:val="16"/>
              </w:rPr>
            </w:pPr>
            <w:r w:rsidRPr="00E65C58">
              <w:rPr>
                <w:rFonts w:ascii="Times New Roman" w:hAnsi="Times New Roman"/>
                <w:color w:val="000000"/>
                <w:sz w:val="16"/>
                <w:szCs w:val="16"/>
              </w:rPr>
              <w:t xml:space="preserve">119691,8 </w:t>
            </w:r>
          </w:p>
        </w:tc>
        <w:tc>
          <w:tcPr>
            <w:tcW w:w="1066"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16"/>
                <w:szCs w:val="16"/>
              </w:rPr>
            </w:pPr>
            <w:r w:rsidRPr="00E65C58">
              <w:rPr>
                <w:rFonts w:ascii="Times New Roman" w:hAnsi="Times New Roman"/>
                <w:color w:val="000000"/>
                <w:sz w:val="16"/>
                <w:szCs w:val="16"/>
              </w:rPr>
              <w:t xml:space="preserve">108183,4 </w:t>
            </w:r>
          </w:p>
        </w:tc>
        <w:tc>
          <w:tcPr>
            <w:tcW w:w="1053" w:type="dxa"/>
            <w:tcBorders>
              <w:top w:val="single" w:sz="4" w:space="0" w:color="auto"/>
              <w:left w:val="single" w:sz="4" w:space="0" w:color="auto"/>
              <w:bottom w:val="single" w:sz="4" w:space="0" w:color="auto"/>
              <w:right w:val="single" w:sz="4" w:space="0" w:color="auto"/>
            </w:tcBorders>
            <w:vAlign w:val="center"/>
          </w:tcPr>
          <w:p w:rsidR="00E65C58" w:rsidRPr="006E127F" w:rsidRDefault="00E65C58">
            <w:pPr>
              <w:jc w:val="center"/>
              <w:rPr>
                <w:rFonts w:ascii="Times New Roman" w:hAnsi="Times New Roman"/>
                <w:color w:val="000000"/>
                <w:sz w:val="16"/>
                <w:szCs w:val="16"/>
              </w:rPr>
            </w:pPr>
            <w:r w:rsidRPr="006E127F">
              <w:rPr>
                <w:rFonts w:ascii="Times New Roman" w:hAnsi="Times New Roman"/>
                <w:color w:val="000000"/>
                <w:sz w:val="16"/>
                <w:szCs w:val="16"/>
              </w:rPr>
              <w:t xml:space="preserve">106890,7 </w:t>
            </w:r>
          </w:p>
        </w:tc>
        <w:tc>
          <w:tcPr>
            <w:tcW w:w="1414" w:type="dxa"/>
            <w:gridSpan w:val="2"/>
            <w:tcBorders>
              <w:top w:val="single" w:sz="4" w:space="0" w:color="auto"/>
              <w:left w:val="single" w:sz="4" w:space="0" w:color="auto"/>
              <w:bottom w:val="single" w:sz="4" w:space="0" w:color="auto"/>
              <w:right w:val="single" w:sz="4" w:space="0" w:color="auto"/>
            </w:tcBorders>
            <w:vAlign w:val="center"/>
          </w:tcPr>
          <w:p w:rsidR="00E65C58" w:rsidRPr="006E127F" w:rsidRDefault="00E65C58">
            <w:pPr>
              <w:jc w:val="center"/>
              <w:rPr>
                <w:rFonts w:ascii="Times New Roman" w:hAnsi="Times New Roman"/>
                <w:color w:val="000000"/>
                <w:sz w:val="16"/>
                <w:szCs w:val="16"/>
              </w:rPr>
            </w:pPr>
            <w:r w:rsidRPr="006E127F">
              <w:rPr>
                <w:rFonts w:ascii="Times New Roman" w:hAnsi="Times New Roman"/>
                <w:color w:val="000000"/>
                <w:sz w:val="16"/>
                <w:szCs w:val="16"/>
              </w:rPr>
              <w:t xml:space="preserve">106890,7 </w:t>
            </w:r>
          </w:p>
        </w:tc>
        <w:tc>
          <w:tcPr>
            <w:tcW w:w="1401" w:type="dxa"/>
            <w:tcBorders>
              <w:top w:val="single" w:sz="4" w:space="0" w:color="auto"/>
              <w:left w:val="single" w:sz="4" w:space="0" w:color="auto"/>
              <w:bottom w:val="single" w:sz="4" w:space="0" w:color="auto"/>
              <w:right w:val="single" w:sz="4" w:space="0" w:color="auto"/>
            </w:tcBorders>
            <w:vAlign w:val="center"/>
          </w:tcPr>
          <w:p w:rsidR="00E65C58" w:rsidRPr="004A6004" w:rsidRDefault="00E65C58">
            <w:pPr>
              <w:jc w:val="center"/>
              <w:rPr>
                <w:rFonts w:ascii="Times New Roman" w:hAnsi="Times New Roman"/>
                <w:color w:val="000000"/>
                <w:sz w:val="16"/>
                <w:szCs w:val="16"/>
              </w:rPr>
            </w:pPr>
            <w:r w:rsidRPr="004A6004">
              <w:rPr>
                <w:rFonts w:ascii="Times New Roman" w:hAnsi="Times New Roman"/>
                <w:color w:val="000000"/>
                <w:sz w:val="16"/>
                <w:szCs w:val="16"/>
              </w:rPr>
              <w:t xml:space="preserve">116890,7 </w:t>
            </w:r>
          </w:p>
        </w:tc>
        <w:tc>
          <w:tcPr>
            <w:tcW w:w="1673" w:type="dxa"/>
            <w:vMerge/>
            <w:tcBorders>
              <w:top w:val="single" w:sz="4" w:space="0" w:color="auto"/>
              <w:left w:val="single" w:sz="4" w:space="0" w:color="auto"/>
              <w:bottom w:val="single" w:sz="4" w:space="0" w:color="auto"/>
              <w:right w:val="single" w:sz="4" w:space="0" w:color="auto"/>
            </w:tcBorders>
            <w:vAlign w:val="center"/>
          </w:tcPr>
          <w:p w:rsidR="00E65C58" w:rsidRPr="00FA0E7C" w:rsidRDefault="00E65C58" w:rsidP="00AF33AA">
            <w:pPr>
              <w:pStyle w:val="18"/>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E65C58" w:rsidRPr="00FA0E7C" w:rsidRDefault="00E65C58" w:rsidP="00AF33AA">
            <w:pPr>
              <w:pStyle w:val="18"/>
              <w:jc w:val="center"/>
              <w:rPr>
                <w:sz w:val="20"/>
              </w:rPr>
            </w:pPr>
          </w:p>
        </w:tc>
      </w:tr>
      <w:tr w:rsidR="00E65C58" w:rsidRPr="00FA0E7C" w:rsidTr="00375602">
        <w:trPr>
          <w:cantSplit/>
          <w:trHeight w:val="769"/>
        </w:trPr>
        <w:tc>
          <w:tcPr>
            <w:tcW w:w="862" w:type="dxa"/>
            <w:vMerge/>
            <w:tcBorders>
              <w:top w:val="single" w:sz="4" w:space="0" w:color="auto"/>
              <w:left w:val="single" w:sz="4" w:space="0" w:color="auto"/>
              <w:bottom w:val="single" w:sz="4" w:space="0" w:color="auto"/>
              <w:right w:val="single" w:sz="4" w:space="0" w:color="auto"/>
            </w:tcBorders>
            <w:vAlign w:val="center"/>
          </w:tcPr>
          <w:p w:rsidR="00E65C58" w:rsidRPr="00FA0E7C" w:rsidRDefault="00E65C58"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shd w:val="clear" w:color="auto" w:fill="auto"/>
            <w:vAlign w:val="center"/>
          </w:tcPr>
          <w:p w:rsidR="00E65C58" w:rsidRPr="007A4A4F" w:rsidRDefault="00E65C58" w:rsidP="00AF33AA">
            <w:pPr>
              <w:jc w:val="center"/>
              <w:rPr>
                <w:rFonts w:ascii="Times New Roman" w:hAnsi="Times New Roman"/>
                <w:sz w:val="20"/>
                <w:szCs w:val="20"/>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E65C58" w:rsidRPr="00FA0E7C" w:rsidRDefault="00E65C58"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E65C58" w:rsidRPr="00FA0E7C" w:rsidRDefault="00E65C58"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E65C58" w:rsidRPr="00392D85" w:rsidRDefault="00E65C58" w:rsidP="00AF33AA">
            <w:pPr>
              <w:jc w:val="center"/>
              <w:rPr>
                <w:rFonts w:ascii="Times New Roman" w:hAnsi="Times New Roman"/>
                <w:color w:val="002060"/>
                <w:sz w:val="16"/>
                <w:szCs w:val="16"/>
              </w:rPr>
            </w:pPr>
            <w:r w:rsidRPr="00392D85">
              <w:rPr>
                <w:rFonts w:ascii="Times New Roman" w:hAnsi="Times New Roman"/>
                <w:color w:val="002060"/>
                <w:sz w:val="16"/>
                <w:szCs w:val="16"/>
              </w:rPr>
              <w:t xml:space="preserve">9030,8 </w:t>
            </w:r>
          </w:p>
        </w:tc>
        <w:tc>
          <w:tcPr>
            <w:tcW w:w="1080"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16"/>
                <w:szCs w:val="16"/>
              </w:rPr>
            </w:pPr>
            <w:r w:rsidRPr="00E65C58">
              <w:rPr>
                <w:rFonts w:ascii="Times New Roman" w:hAnsi="Times New Roman"/>
                <w:color w:val="000000"/>
                <w:sz w:val="16"/>
                <w:szCs w:val="16"/>
              </w:rPr>
              <w:t xml:space="preserve">27354,6 </w:t>
            </w:r>
          </w:p>
        </w:tc>
        <w:tc>
          <w:tcPr>
            <w:tcW w:w="963"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16"/>
                <w:szCs w:val="16"/>
              </w:rPr>
            </w:pPr>
            <w:r w:rsidRPr="00E65C58">
              <w:rPr>
                <w:rFonts w:ascii="Times New Roman" w:hAnsi="Times New Roman"/>
                <w:color w:val="000000"/>
                <w:sz w:val="16"/>
                <w:szCs w:val="16"/>
              </w:rPr>
              <w:t xml:space="preserve">5920,0 </w:t>
            </w:r>
          </w:p>
        </w:tc>
        <w:tc>
          <w:tcPr>
            <w:tcW w:w="1066"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16"/>
                <w:szCs w:val="16"/>
              </w:rPr>
            </w:pPr>
            <w:r w:rsidRPr="00E65C58">
              <w:rPr>
                <w:rFonts w:ascii="Times New Roman" w:hAnsi="Times New Roman"/>
                <w:color w:val="000000"/>
                <w:sz w:val="16"/>
                <w:szCs w:val="16"/>
              </w:rPr>
              <w:t xml:space="preserve">5976,5 </w:t>
            </w:r>
          </w:p>
        </w:tc>
        <w:tc>
          <w:tcPr>
            <w:tcW w:w="1053" w:type="dxa"/>
            <w:tcBorders>
              <w:top w:val="single" w:sz="4" w:space="0" w:color="auto"/>
              <w:left w:val="single" w:sz="4" w:space="0" w:color="auto"/>
              <w:bottom w:val="single" w:sz="4" w:space="0" w:color="auto"/>
              <w:right w:val="single" w:sz="4" w:space="0" w:color="auto"/>
            </w:tcBorders>
            <w:vAlign w:val="center"/>
          </w:tcPr>
          <w:p w:rsidR="00E65C58" w:rsidRPr="006E127F" w:rsidRDefault="00E65C58">
            <w:pPr>
              <w:jc w:val="center"/>
              <w:rPr>
                <w:rFonts w:ascii="Times New Roman" w:hAnsi="Times New Roman"/>
                <w:color w:val="000000"/>
                <w:sz w:val="16"/>
                <w:szCs w:val="16"/>
              </w:rPr>
            </w:pPr>
            <w:r w:rsidRPr="006E127F">
              <w:rPr>
                <w:rFonts w:ascii="Times New Roman" w:hAnsi="Times New Roman"/>
                <w:color w:val="000000"/>
                <w:sz w:val="16"/>
                <w:szCs w:val="16"/>
              </w:rPr>
              <w:t xml:space="preserve">5152,7 </w:t>
            </w:r>
          </w:p>
        </w:tc>
        <w:tc>
          <w:tcPr>
            <w:tcW w:w="1414" w:type="dxa"/>
            <w:gridSpan w:val="2"/>
            <w:tcBorders>
              <w:top w:val="single" w:sz="4" w:space="0" w:color="auto"/>
              <w:left w:val="single" w:sz="4" w:space="0" w:color="auto"/>
              <w:bottom w:val="single" w:sz="4" w:space="0" w:color="auto"/>
              <w:right w:val="single" w:sz="4" w:space="0" w:color="auto"/>
            </w:tcBorders>
            <w:vAlign w:val="center"/>
          </w:tcPr>
          <w:p w:rsidR="00E65C58" w:rsidRPr="006E127F" w:rsidRDefault="00E65C58">
            <w:pPr>
              <w:jc w:val="center"/>
              <w:rPr>
                <w:rFonts w:ascii="Times New Roman" w:hAnsi="Times New Roman"/>
                <w:color w:val="000000"/>
                <w:sz w:val="16"/>
                <w:szCs w:val="16"/>
              </w:rPr>
            </w:pPr>
            <w:r w:rsidRPr="006E127F">
              <w:rPr>
                <w:rFonts w:ascii="Times New Roman" w:hAnsi="Times New Roman"/>
                <w:color w:val="000000"/>
                <w:sz w:val="16"/>
                <w:szCs w:val="16"/>
              </w:rPr>
              <w:t xml:space="preserve">5152,7 </w:t>
            </w:r>
          </w:p>
        </w:tc>
        <w:tc>
          <w:tcPr>
            <w:tcW w:w="1401" w:type="dxa"/>
            <w:tcBorders>
              <w:top w:val="single" w:sz="4" w:space="0" w:color="auto"/>
              <w:left w:val="single" w:sz="4" w:space="0" w:color="auto"/>
              <w:bottom w:val="single" w:sz="4" w:space="0" w:color="auto"/>
              <w:right w:val="single" w:sz="4" w:space="0" w:color="auto"/>
            </w:tcBorders>
            <w:vAlign w:val="center"/>
          </w:tcPr>
          <w:p w:rsidR="00E65C58" w:rsidRPr="004A6004" w:rsidRDefault="00E65C58">
            <w:pPr>
              <w:jc w:val="center"/>
              <w:rPr>
                <w:rFonts w:ascii="Times New Roman" w:hAnsi="Times New Roman"/>
                <w:color w:val="000000"/>
                <w:sz w:val="16"/>
                <w:szCs w:val="16"/>
              </w:rPr>
            </w:pPr>
            <w:r w:rsidRPr="004A6004">
              <w:rPr>
                <w:rFonts w:ascii="Times New Roman" w:hAnsi="Times New Roman"/>
                <w:color w:val="000000"/>
                <w:sz w:val="16"/>
                <w:szCs w:val="16"/>
              </w:rPr>
              <w:t xml:space="preserve">5152,7 </w:t>
            </w:r>
          </w:p>
        </w:tc>
        <w:tc>
          <w:tcPr>
            <w:tcW w:w="1673" w:type="dxa"/>
            <w:vMerge/>
            <w:tcBorders>
              <w:top w:val="single" w:sz="4" w:space="0" w:color="auto"/>
              <w:left w:val="single" w:sz="4" w:space="0" w:color="auto"/>
              <w:bottom w:val="single" w:sz="4" w:space="0" w:color="auto"/>
              <w:right w:val="single" w:sz="4" w:space="0" w:color="auto"/>
            </w:tcBorders>
            <w:vAlign w:val="center"/>
          </w:tcPr>
          <w:p w:rsidR="00E65C58" w:rsidRPr="00FA0E7C" w:rsidRDefault="00E65C58" w:rsidP="00AF33AA">
            <w:pPr>
              <w:pStyle w:val="18"/>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E65C58" w:rsidRPr="00FA0E7C" w:rsidRDefault="00E65C58" w:rsidP="00AF33AA">
            <w:pPr>
              <w:pStyle w:val="18"/>
              <w:jc w:val="center"/>
              <w:rPr>
                <w:sz w:val="20"/>
              </w:rPr>
            </w:pPr>
          </w:p>
        </w:tc>
      </w:tr>
      <w:tr w:rsidR="00E65C58" w:rsidRPr="00FA0E7C" w:rsidTr="00375602">
        <w:trPr>
          <w:cantSplit/>
          <w:trHeight w:val="409"/>
        </w:trPr>
        <w:tc>
          <w:tcPr>
            <w:tcW w:w="862" w:type="dxa"/>
            <w:vMerge w:val="restart"/>
            <w:tcBorders>
              <w:top w:val="single" w:sz="4" w:space="0" w:color="auto"/>
              <w:left w:val="single" w:sz="4" w:space="0" w:color="auto"/>
              <w:right w:val="single" w:sz="4" w:space="0" w:color="auto"/>
            </w:tcBorders>
            <w:vAlign w:val="center"/>
          </w:tcPr>
          <w:p w:rsidR="00E65C58" w:rsidRPr="00FA0E7C" w:rsidRDefault="00E65C58" w:rsidP="00AF33AA">
            <w:pPr>
              <w:jc w:val="center"/>
              <w:rPr>
                <w:rFonts w:ascii="Times New Roman" w:hAnsi="Times New Roman"/>
                <w:sz w:val="20"/>
                <w:szCs w:val="20"/>
              </w:rPr>
            </w:pPr>
            <w:r>
              <w:rPr>
                <w:rFonts w:ascii="Times New Roman" w:hAnsi="Times New Roman"/>
                <w:sz w:val="20"/>
                <w:szCs w:val="20"/>
              </w:rPr>
              <w:t>1.1.</w:t>
            </w:r>
          </w:p>
        </w:tc>
        <w:tc>
          <w:tcPr>
            <w:tcW w:w="1701" w:type="dxa"/>
            <w:vMerge w:val="restart"/>
            <w:tcBorders>
              <w:top w:val="single" w:sz="4" w:space="0" w:color="auto"/>
              <w:left w:val="single" w:sz="4" w:space="0" w:color="auto"/>
              <w:right w:val="single" w:sz="4" w:space="0" w:color="auto"/>
            </w:tcBorders>
            <w:vAlign w:val="center"/>
          </w:tcPr>
          <w:p w:rsidR="00E65C58" w:rsidRDefault="00E65C58" w:rsidP="00AF33AA">
            <w:pPr>
              <w:jc w:val="center"/>
              <w:rPr>
                <w:rFonts w:ascii="Times New Roman" w:hAnsi="Times New Roman"/>
                <w:color w:val="000000"/>
                <w:sz w:val="20"/>
                <w:szCs w:val="20"/>
              </w:rPr>
            </w:pPr>
            <w:r w:rsidRPr="007701FB">
              <w:rPr>
                <w:rFonts w:ascii="Times New Roman" w:hAnsi="Times New Roman"/>
                <w:b/>
                <w:color w:val="000000"/>
                <w:sz w:val="18"/>
                <w:szCs w:val="18"/>
              </w:rPr>
              <w:t>Мероприятие 1</w:t>
            </w:r>
          </w:p>
          <w:p w:rsidR="00E65C58" w:rsidRPr="007A4A4F" w:rsidRDefault="00E65C58" w:rsidP="00AF33AA">
            <w:pPr>
              <w:jc w:val="center"/>
              <w:rPr>
                <w:rFonts w:ascii="Times New Roman" w:hAnsi="Times New Roman"/>
                <w:color w:val="000000"/>
                <w:sz w:val="20"/>
                <w:szCs w:val="20"/>
              </w:rPr>
            </w:pPr>
            <w:r w:rsidRPr="007A4A4F">
              <w:rPr>
                <w:rFonts w:ascii="Times New Roman" w:hAnsi="Times New Roman"/>
                <w:color w:val="000000"/>
                <w:sz w:val="20"/>
                <w:szCs w:val="20"/>
              </w:rPr>
              <w:t xml:space="preserve">Расходы на обеспечение деятельности (оказание услуг) муниципальных  </w:t>
            </w:r>
            <w:r w:rsidRPr="007A4A4F">
              <w:rPr>
                <w:rFonts w:ascii="Times New Roman" w:hAnsi="Times New Roman"/>
                <w:color w:val="000000"/>
                <w:sz w:val="20"/>
                <w:szCs w:val="20"/>
              </w:rPr>
              <w:lastRenderedPageBreak/>
              <w:t>учреждений</w:t>
            </w:r>
          </w:p>
        </w:tc>
        <w:tc>
          <w:tcPr>
            <w:tcW w:w="602" w:type="dxa"/>
            <w:vMerge w:val="restart"/>
            <w:tcBorders>
              <w:top w:val="single" w:sz="4" w:space="0" w:color="auto"/>
              <w:left w:val="single" w:sz="4" w:space="0" w:color="auto"/>
              <w:right w:val="single" w:sz="4" w:space="0" w:color="auto"/>
            </w:tcBorders>
            <w:textDirection w:val="btLr"/>
            <w:vAlign w:val="center"/>
          </w:tcPr>
          <w:p w:rsidR="00E65C58" w:rsidRPr="00FA0E7C" w:rsidRDefault="00E65C58" w:rsidP="00AF33AA">
            <w:pPr>
              <w:ind w:left="113" w:right="113"/>
              <w:jc w:val="center"/>
              <w:rPr>
                <w:rFonts w:ascii="Times New Roman" w:hAnsi="Times New Roman"/>
                <w:sz w:val="16"/>
                <w:szCs w:val="16"/>
              </w:rPr>
            </w:pPr>
            <w:r>
              <w:rPr>
                <w:rFonts w:ascii="Times New Roman" w:hAnsi="Times New Roman"/>
                <w:sz w:val="16"/>
                <w:szCs w:val="16"/>
              </w:rPr>
              <w:lastRenderedPageBreak/>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E65C58" w:rsidRPr="00FA0E7C" w:rsidRDefault="00E65C58"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E65C58" w:rsidRPr="00392D85" w:rsidRDefault="00E65C58" w:rsidP="00AF33AA">
            <w:pPr>
              <w:jc w:val="center"/>
              <w:rPr>
                <w:rFonts w:ascii="Times New Roman" w:hAnsi="Times New Roman"/>
                <w:color w:val="002060"/>
                <w:sz w:val="16"/>
                <w:szCs w:val="16"/>
              </w:rPr>
            </w:pPr>
            <w:r w:rsidRPr="00392D85">
              <w:rPr>
                <w:rFonts w:ascii="Times New Roman" w:hAnsi="Times New Roman"/>
                <w:color w:val="002060"/>
                <w:sz w:val="16"/>
                <w:szCs w:val="16"/>
              </w:rPr>
              <w:t xml:space="preserve">131647,5 </w:t>
            </w:r>
          </w:p>
        </w:tc>
        <w:tc>
          <w:tcPr>
            <w:tcW w:w="1080"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16"/>
                <w:szCs w:val="16"/>
              </w:rPr>
            </w:pPr>
            <w:r w:rsidRPr="00E65C58">
              <w:rPr>
                <w:rFonts w:ascii="Times New Roman" w:hAnsi="Times New Roman"/>
                <w:color w:val="000000"/>
                <w:sz w:val="16"/>
                <w:szCs w:val="16"/>
              </w:rPr>
              <w:t xml:space="preserve">564304,5 </w:t>
            </w:r>
          </w:p>
        </w:tc>
        <w:tc>
          <w:tcPr>
            <w:tcW w:w="963"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16"/>
                <w:szCs w:val="16"/>
              </w:rPr>
            </w:pPr>
            <w:r w:rsidRPr="00E65C58">
              <w:rPr>
                <w:rFonts w:ascii="Times New Roman" w:hAnsi="Times New Roman"/>
                <w:color w:val="000000"/>
                <w:sz w:val="16"/>
                <w:szCs w:val="16"/>
              </w:rPr>
              <w:t xml:space="preserve">114014,4 </w:t>
            </w:r>
          </w:p>
        </w:tc>
        <w:tc>
          <w:tcPr>
            <w:tcW w:w="1066"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16"/>
                <w:szCs w:val="16"/>
              </w:rPr>
            </w:pPr>
            <w:r w:rsidRPr="00E65C58">
              <w:rPr>
                <w:rFonts w:ascii="Times New Roman" w:hAnsi="Times New Roman"/>
                <w:color w:val="000000"/>
                <w:sz w:val="16"/>
                <w:szCs w:val="16"/>
              </w:rPr>
              <w:t xml:space="preserve">114159,9 </w:t>
            </w:r>
          </w:p>
        </w:tc>
        <w:tc>
          <w:tcPr>
            <w:tcW w:w="1053" w:type="dxa"/>
            <w:tcBorders>
              <w:top w:val="single" w:sz="4" w:space="0" w:color="auto"/>
              <w:left w:val="single" w:sz="4" w:space="0" w:color="auto"/>
              <w:bottom w:val="single" w:sz="4" w:space="0" w:color="auto"/>
              <w:right w:val="single" w:sz="4" w:space="0" w:color="auto"/>
            </w:tcBorders>
            <w:vAlign w:val="center"/>
          </w:tcPr>
          <w:p w:rsidR="00E65C58" w:rsidRPr="006E127F" w:rsidRDefault="00E65C58">
            <w:pPr>
              <w:jc w:val="center"/>
              <w:rPr>
                <w:rFonts w:ascii="Times New Roman" w:hAnsi="Times New Roman"/>
                <w:color w:val="000000"/>
                <w:sz w:val="16"/>
                <w:szCs w:val="16"/>
              </w:rPr>
            </w:pPr>
            <w:r w:rsidRPr="006E127F">
              <w:rPr>
                <w:rFonts w:ascii="Times New Roman" w:hAnsi="Times New Roman"/>
                <w:color w:val="000000"/>
                <w:sz w:val="16"/>
                <w:szCs w:val="16"/>
              </w:rPr>
              <w:t xml:space="preserve">112043,4 </w:t>
            </w:r>
          </w:p>
        </w:tc>
        <w:tc>
          <w:tcPr>
            <w:tcW w:w="1414" w:type="dxa"/>
            <w:gridSpan w:val="2"/>
            <w:tcBorders>
              <w:top w:val="single" w:sz="4" w:space="0" w:color="auto"/>
              <w:left w:val="single" w:sz="4" w:space="0" w:color="auto"/>
              <w:bottom w:val="single" w:sz="4" w:space="0" w:color="auto"/>
              <w:right w:val="single" w:sz="4" w:space="0" w:color="auto"/>
            </w:tcBorders>
            <w:vAlign w:val="center"/>
          </w:tcPr>
          <w:p w:rsidR="00E65C58" w:rsidRPr="006E127F" w:rsidRDefault="00E65C58">
            <w:pPr>
              <w:jc w:val="center"/>
              <w:rPr>
                <w:rFonts w:ascii="Times New Roman" w:hAnsi="Times New Roman"/>
                <w:color w:val="000000"/>
                <w:sz w:val="16"/>
                <w:szCs w:val="16"/>
              </w:rPr>
            </w:pPr>
            <w:r w:rsidRPr="006E127F">
              <w:rPr>
                <w:rFonts w:ascii="Times New Roman" w:hAnsi="Times New Roman"/>
                <w:color w:val="000000"/>
                <w:sz w:val="16"/>
                <w:szCs w:val="16"/>
              </w:rPr>
              <w:t xml:space="preserve">112043,4 </w:t>
            </w:r>
          </w:p>
        </w:tc>
        <w:tc>
          <w:tcPr>
            <w:tcW w:w="1401" w:type="dxa"/>
            <w:tcBorders>
              <w:top w:val="single" w:sz="4" w:space="0" w:color="auto"/>
              <w:left w:val="single" w:sz="4" w:space="0" w:color="auto"/>
              <w:bottom w:val="single" w:sz="4" w:space="0" w:color="auto"/>
              <w:right w:val="single" w:sz="4" w:space="0" w:color="auto"/>
            </w:tcBorders>
            <w:vAlign w:val="center"/>
          </w:tcPr>
          <w:p w:rsidR="00E65C58" w:rsidRPr="004A6004" w:rsidRDefault="00E65C58">
            <w:pPr>
              <w:jc w:val="center"/>
              <w:rPr>
                <w:rFonts w:ascii="Times New Roman" w:hAnsi="Times New Roman"/>
                <w:color w:val="000000"/>
                <w:sz w:val="16"/>
                <w:szCs w:val="16"/>
              </w:rPr>
            </w:pPr>
            <w:r w:rsidRPr="004A6004">
              <w:rPr>
                <w:rFonts w:ascii="Times New Roman" w:hAnsi="Times New Roman"/>
                <w:color w:val="000000"/>
                <w:sz w:val="16"/>
                <w:szCs w:val="16"/>
              </w:rPr>
              <w:t xml:space="preserve">112043,4 </w:t>
            </w:r>
          </w:p>
        </w:tc>
        <w:tc>
          <w:tcPr>
            <w:tcW w:w="1673" w:type="dxa"/>
            <w:vMerge w:val="restart"/>
            <w:tcBorders>
              <w:top w:val="single" w:sz="4" w:space="0" w:color="auto"/>
              <w:left w:val="single" w:sz="4" w:space="0" w:color="auto"/>
              <w:right w:val="single" w:sz="4" w:space="0" w:color="auto"/>
            </w:tcBorders>
            <w:vAlign w:val="center"/>
          </w:tcPr>
          <w:p w:rsidR="00E65C58" w:rsidRPr="00FA0E7C" w:rsidRDefault="00E65C58"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учреждения допол</w:t>
            </w:r>
            <w:r w:rsidRPr="00FA0E7C">
              <w:rPr>
                <w:sz w:val="20"/>
              </w:rPr>
              <w:lastRenderedPageBreak/>
              <w:t>нительного образования</w:t>
            </w:r>
          </w:p>
        </w:tc>
        <w:tc>
          <w:tcPr>
            <w:tcW w:w="1510" w:type="dxa"/>
            <w:vMerge w:val="restart"/>
            <w:tcBorders>
              <w:top w:val="single" w:sz="4" w:space="0" w:color="auto"/>
              <w:left w:val="single" w:sz="4" w:space="0" w:color="auto"/>
              <w:right w:val="single" w:sz="4" w:space="0" w:color="auto"/>
            </w:tcBorders>
            <w:vAlign w:val="center"/>
          </w:tcPr>
          <w:p w:rsidR="00E65C58" w:rsidRPr="00FA0E7C" w:rsidRDefault="00E65C58" w:rsidP="00AF33AA">
            <w:pPr>
              <w:pStyle w:val="18"/>
              <w:jc w:val="center"/>
              <w:rPr>
                <w:sz w:val="20"/>
              </w:rPr>
            </w:pPr>
          </w:p>
        </w:tc>
      </w:tr>
      <w:tr w:rsidR="00E65C58" w:rsidRPr="00FA0E7C" w:rsidTr="00375602">
        <w:trPr>
          <w:cantSplit/>
          <w:trHeight w:val="409"/>
        </w:trPr>
        <w:tc>
          <w:tcPr>
            <w:tcW w:w="862" w:type="dxa"/>
            <w:vMerge/>
            <w:tcBorders>
              <w:left w:val="single" w:sz="4" w:space="0" w:color="auto"/>
              <w:right w:val="single" w:sz="4" w:space="0" w:color="auto"/>
            </w:tcBorders>
            <w:vAlign w:val="center"/>
          </w:tcPr>
          <w:p w:rsidR="00E65C58" w:rsidRPr="00FA0E7C" w:rsidRDefault="00E65C58" w:rsidP="00AF33AA">
            <w:pPr>
              <w:jc w:val="center"/>
              <w:rPr>
                <w:rFonts w:ascii="Times New Roman" w:hAnsi="Times New Roman"/>
                <w:sz w:val="20"/>
                <w:szCs w:val="20"/>
              </w:rPr>
            </w:pPr>
          </w:p>
        </w:tc>
        <w:tc>
          <w:tcPr>
            <w:tcW w:w="1701" w:type="dxa"/>
            <w:vMerge/>
            <w:tcBorders>
              <w:left w:val="single" w:sz="4" w:space="0" w:color="auto"/>
              <w:right w:val="single" w:sz="4" w:space="0" w:color="auto"/>
            </w:tcBorders>
            <w:vAlign w:val="center"/>
          </w:tcPr>
          <w:p w:rsidR="00E65C58" w:rsidRPr="00FA0E7C" w:rsidRDefault="00E65C58" w:rsidP="00AF33AA">
            <w:pPr>
              <w:jc w:val="center"/>
              <w:rPr>
                <w:rFonts w:ascii="Times New Roman" w:hAnsi="Times New Roman"/>
                <w:sz w:val="16"/>
                <w:szCs w:val="16"/>
              </w:rPr>
            </w:pPr>
          </w:p>
        </w:tc>
        <w:tc>
          <w:tcPr>
            <w:tcW w:w="602" w:type="dxa"/>
            <w:vMerge/>
            <w:tcBorders>
              <w:left w:val="single" w:sz="4" w:space="0" w:color="auto"/>
              <w:right w:val="single" w:sz="4" w:space="0" w:color="auto"/>
            </w:tcBorders>
            <w:vAlign w:val="center"/>
          </w:tcPr>
          <w:p w:rsidR="00E65C58" w:rsidRPr="00FA0E7C" w:rsidRDefault="00E65C58"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E65C58" w:rsidRPr="00FA0E7C" w:rsidRDefault="00E65C58"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E65C58" w:rsidRPr="00392D85" w:rsidRDefault="00E65C58" w:rsidP="00AF33AA">
            <w:pPr>
              <w:jc w:val="center"/>
              <w:rPr>
                <w:rFonts w:ascii="Times New Roman" w:hAnsi="Times New Roman"/>
                <w:color w:val="002060"/>
                <w:sz w:val="16"/>
                <w:szCs w:val="16"/>
              </w:rPr>
            </w:pPr>
            <w:r w:rsidRPr="00392D85">
              <w:rPr>
                <w:rFonts w:ascii="Times New Roman" w:hAnsi="Times New Roman"/>
                <w:color w:val="002060"/>
                <w:sz w:val="16"/>
                <w:szCs w:val="16"/>
              </w:rPr>
              <w:t xml:space="preserve">0,0 </w:t>
            </w:r>
          </w:p>
        </w:tc>
        <w:tc>
          <w:tcPr>
            <w:tcW w:w="1080"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16"/>
                <w:szCs w:val="16"/>
              </w:rPr>
            </w:pPr>
            <w:r w:rsidRPr="00E65C58">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16"/>
                <w:szCs w:val="16"/>
              </w:rPr>
            </w:pPr>
            <w:r w:rsidRPr="00E65C58">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16"/>
                <w:szCs w:val="16"/>
              </w:rPr>
            </w:pPr>
            <w:r w:rsidRPr="00E65C58">
              <w:rPr>
                <w:rFonts w:ascii="Times New Roman" w:hAnsi="Times New Roman"/>
                <w:color w:val="000000"/>
                <w:sz w:val="16"/>
                <w:szCs w:val="16"/>
              </w:rPr>
              <w:t xml:space="preserve">0,0 </w:t>
            </w:r>
          </w:p>
        </w:tc>
        <w:tc>
          <w:tcPr>
            <w:tcW w:w="1053" w:type="dxa"/>
            <w:tcBorders>
              <w:top w:val="single" w:sz="4" w:space="0" w:color="auto"/>
              <w:left w:val="single" w:sz="4" w:space="0" w:color="auto"/>
              <w:bottom w:val="single" w:sz="4" w:space="0" w:color="auto"/>
              <w:right w:val="single" w:sz="4" w:space="0" w:color="auto"/>
            </w:tcBorders>
            <w:vAlign w:val="center"/>
          </w:tcPr>
          <w:p w:rsidR="00E65C58" w:rsidRPr="006E127F" w:rsidRDefault="00E65C58">
            <w:pPr>
              <w:jc w:val="center"/>
              <w:rPr>
                <w:rFonts w:ascii="Times New Roman" w:hAnsi="Times New Roman"/>
                <w:color w:val="000000"/>
                <w:sz w:val="16"/>
                <w:szCs w:val="16"/>
              </w:rPr>
            </w:pPr>
            <w:r w:rsidRPr="006E127F">
              <w:rPr>
                <w:rFonts w:ascii="Times New Roman" w:hAnsi="Times New Roman"/>
                <w:color w:val="000000"/>
                <w:sz w:val="16"/>
                <w:szCs w:val="16"/>
              </w:rPr>
              <w:t xml:space="preserve">0,0 </w:t>
            </w:r>
          </w:p>
        </w:tc>
        <w:tc>
          <w:tcPr>
            <w:tcW w:w="1414" w:type="dxa"/>
            <w:gridSpan w:val="2"/>
            <w:tcBorders>
              <w:top w:val="single" w:sz="4" w:space="0" w:color="auto"/>
              <w:left w:val="single" w:sz="4" w:space="0" w:color="auto"/>
              <w:bottom w:val="single" w:sz="4" w:space="0" w:color="auto"/>
              <w:right w:val="single" w:sz="4" w:space="0" w:color="auto"/>
            </w:tcBorders>
            <w:vAlign w:val="center"/>
          </w:tcPr>
          <w:p w:rsidR="00E65C58" w:rsidRPr="006E127F" w:rsidRDefault="00E65C58">
            <w:pPr>
              <w:jc w:val="center"/>
              <w:rPr>
                <w:rFonts w:ascii="Times New Roman" w:hAnsi="Times New Roman"/>
                <w:color w:val="000000"/>
                <w:sz w:val="16"/>
                <w:szCs w:val="16"/>
              </w:rPr>
            </w:pPr>
            <w:r w:rsidRPr="006E127F">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E65C58" w:rsidRPr="004A6004" w:rsidRDefault="00E65C58">
            <w:pPr>
              <w:jc w:val="center"/>
              <w:rPr>
                <w:rFonts w:ascii="Times New Roman" w:hAnsi="Times New Roman"/>
                <w:color w:val="000000"/>
                <w:sz w:val="16"/>
                <w:szCs w:val="16"/>
              </w:rPr>
            </w:pPr>
            <w:r w:rsidRPr="004A6004">
              <w:rPr>
                <w:rFonts w:ascii="Times New Roman" w:hAnsi="Times New Roman"/>
                <w:color w:val="000000"/>
                <w:sz w:val="16"/>
                <w:szCs w:val="16"/>
              </w:rPr>
              <w:t xml:space="preserve">0,0 </w:t>
            </w:r>
          </w:p>
        </w:tc>
        <w:tc>
          <w:tcPr>
            <w:tcW w:w="1673" w:type="dxa"/>
            <w:vMerge/>
            <w:tcBorders>
              <w:left w:val="single" w:sz="4" w:space="0" w:color="auto"/>
              <w:right w:val="single" w:sz="4" w:space="0" w:color="auto"/>
            </w:tcBorders>
            <w:vAlign w:val="center"/>
          </w:tcPr>
          <w:p w:rsidR="00E65C58" w:rsidRPr="00FA0E7C" w:rsidRDefault="00E65C58" w:rsidP="00AF33AA">
            <w:pPr>
              <w:pStyle w:val="18"/>
              <w:jc w:val="center"/>
              <w:rPr>
                <w:sz w:val="20"/>
              </w:rPr>
            </w:pPr>
          </w:p>
        </w:tc>
        <w:tc>
          <w:tcPr>
            <w:tcW w:w="1510" w:type="dxa"/>
            <w:vMerge/>
            <w:tcBorders>
              <w:left w:val="single" w:sz="4" w:space="0" w:color="auto"/>
              <w:right w:val="single" w:sz="4" w:space="0" w:color="auto"/>
            </w:tcBorders>
            <w:vAlign w:val="center"/>
          </w:tcPr>
          <w:p w:rsidR="00E65C58" w:rsidRPr="00FA0E7C" w:rsidRDefault="00E65C58" w:rsidP="00AF33AA">
            <w:pPr>
              <w:pStyle w:val="18"/>
              <w:jc w:val="center"/>
              <w:rPr>
                <w:sz w:val="20"/>
              </w:rPr>
            </w:pPr>
          </w:p>
        </w:tc>
      </w:tr>
      <w:tr w:rsidR="00E65C58" w:rsidRPr="00FA0E7C" w:rsidTr="00375602">
        <w:trPr>
          <w:cantSplit/>
          <w:trHeight w:val="409"/>
        </w:trPr>
        <w:tc>
          <w:tcPr>
            <w:tcW w:w="862" w:type="dxa"/>
            <w:vMerge/>
            <w:tcBorders>
              <w:left w:val="single" w:sz="4" w:space="0" w:color="auto"/>
              <w:right w:val="single" w:sz="4" w:space="0" w:color="auto"/>
            </w:tcBorders>
            <w:vAlign w:val="center"/>
          </w:tcPr>
          <w:p w:rsidR="00E65C58" w:rsidRPr="00FA0E7C" w:rsidRDefault="00E65C58" w:rsidP="00AF33AA">
            <w:pPr>
              <w:jc w:val="center"/>
              <w:rPr>
                <w:rFonts w:ascii="Times New Roman" w:hAnsi="Times New Roman"/>
                <w:sz w:val="20"/>
                <w:szCs w:val="20"/>
              </w:rPr>
            </w:pPr>
          </w:p>
        </w:tc>
        <w:tc>
          <w:tcPr>
            <w:tcW w:w="1701" w:type="dxa"/>
            <w:vMerge/>
            <w:tcBorders>
              <w:left w:val="single" w:sz="4" w:space="0" w:color="auto"/>
              <w:right w:val="single" w:sz="4" w:space="0" w:color="auto"/>
            </w:tcBorders>
            <w:vAlign w:val="center"/>
          </w:tcPr>
          <w:p w:rsidR="00E65C58" w:rsidRPr="00FA0E7C" w:rsidRDefault="00E65C58" w:rsidP="00AF33AA">
            <w:pPr>
              <w:jc w:val="center"/>
              <w:rPr>
                <w:rFonts w:ascii="Times New Roman" w:hAnsi="Times New Roman"/>
                <w:sz w:val="16"/>
                <w:szCs w:val="16"/>
              </w:rPr>
            </w:pPr>
          </w:p>
        </w:tc>
        <w:tc>
          <w:tcPr>
            <w:tcW w:w="602" w:type="dxa"/>
            <w:vMerge/>
            <w:tcBorders>
              <w:left w:val="single" w:sz="4" w:space="0" w:color="auto"/>
              <w:right w:val="single" w:sz="4" w:space="0" w:color="auto"/>
            </w:tcBorders>
            <w:vAlign w:val="center"/>
          </w:tcPr>
          <w:p w:rsidR="00E65C58" w:rsidRPr="00FA0E7C" w:rsidRDefault="00E65C58"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E65C58" w:rsidRPr="00FA0E7C" w:rsidRDefault="00E65C58"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E65C58" w:rsidRPr="00392D85" w:rsidRDefault="00E65C58" w:rsidP="00AF33AA">
            <w:pPr>
              <w:jc w:val="center"/>
              <w:rPr>
                <w:rFonts w:ascii="Times New Roman" w:hAnsi="Times New Roman"/>
                <w:color w:val="002060"/>
                <w:sz w:val="16"/>
                <w:szCs w:val="16"/>
              </w:rPr>
            </w:pPr>
            <w:r w:rsidRPr="00392D85">
              <w:rPr>
                <w:rFonts w:ascii="Times New Roman" w:hAnsi="Times New Roman"/>
                <w:color w:val="002060"/>
                <w:sz w:val="16"/>
                <w:szCs w:val="16"/>
              </w:rPr>
              <w:t xml:space="preserve">122616,7 </w:t>
            </w:r>
          </w:p>
        </w:tc>
        <w:tc>
          <w:tcPr>
            <w:tcW w:w="1080"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16"/>
                <w:szCs w:val="16"/>
              </w:rPr>
            </w:pPr>
            <w:r w:rsidRPr="00E65C58">
              <w:rPr>
                <w:rFonts w:ascii="Times New Roman" w:hAnsi="Times New Roman"/>
                <w:color w:val="000000"/>
                <w:sz w:val="16"/>
                <w:szCs w:val="16"/>
              </w:rPr>
              <w:t xml:space="preserve">536949,9 </w:t>
            </w:r>
          </w:p>
        </w:tc>
        <w:tc>
          <w:tcPr>
            <w:tcW w:w="963"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16"/>
                <w:szCs w:val="16"/>
              </w:rPr>
            </w:pPr>
            <w:r w:rsidRPr="00E65C58">
              <w:rPr>
                <w:rFonts w:ascii="Times New Roman" w:hAnsi="Times New Roman"/>
                <w:color w:val="000000"/>
                <w:sz w:val="16"/>
                <w:szCs w:val="16"/>
              </w:rPr>
              <w:t xml:space="preserve">108094,4 </w:t>
            </w:r>
          </w:p>
        </w:tc>
        <w:tc>
          <w:tcPr>
            <w:tcW w:w="1066"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16"/>
                <w:szCs w:val="16"/>
              </w:rPr>
            </w:pPr>
            <w:r w:rsidRPr="00E65C58">
              <w:rPr>
                <w:rFonts w:ascii="Times New Roman" w:hAnsi="Times New Roman"/>
                <w:color w:val="000000"/>
                <w:sz w:val="16"/>
                <w:szCs w:val="16"/>
              </w:rPr>
              <w:t xml:space="preserve">108183,4 </w:t>
            </w:r>
          </w:p>
        </w:tc>
        <w:tc>
          <w:tcPr>
            <w:tcW w:w="1053" w:type="dxa"/>
            <w:tcBorders>
              <w:top w:val="single" w:sz="4" w:space="0" w:color="auto"/>
              <w:left w:val="single" w:sz="4" w:space="0" w:color="auto"/>
              <w:bottom w:val="single" w:sz="4" w:space="0" w:color="auto"/>
              <w:right w:val="single" w:sz="4" w:space="0" w:color="auto"/>
            </w:tcBorders>
            <w:vAlign w:val="center"/>
          </w:tcPr>
          <w:p w:rsidR="00E65C58" w:rsidRPr="006E127F" w:rsidRDefault="00E65C58">
            <w:pPr>
              <w:jc w:val="center"/>
              <w:rPr>
                <w:rFonts w:ascii="Times New Roman" w:hAnsi="Times New Roman"/>
                <w:color w:val="000000"/>
                <w:sz w:val="16"/>
                <w:szCs w:val="16"/>
              </w:rPr>
            </w:pPr>
            <w:r w:rsidRPr="006E127F">
              <w:rPr>
                <w:rFonts w:ascii="Times New Roman" w:hAnsi="Times New Roman"/>
                <w:color w:val="000000"/>
                <w:sz w:val="16"/>
                <w:szCs w:val="16"/>
              </w:rPr>
              <w:t xml:space="preserve">106890,7 </w:t>
            </w:r>
          </w:p>
        </w:tc>
        <w:tc>
          <w:tcPr>
            <w:tcW w:w="1414" w:type="dxa"/>
            <w:gridSpan w:val="2"/>
            <w:tcBorders>
              <w:top w:val="single" w:sz="4" w:space="0" w:color="auto"/>
              <w:left w:val="single" w:sz="4" w:space="0" w:color="auto"/>
              <w:bottom w:val="single" w:sz="4" w:space="0" w:color="auto"/>
              <w:right w:val="single" w:sz="4" w:space="0" w:color="auto"/>
            </w:tcBorders>
            <w:vAlign w:val="center"/>
          </w:tcPr>
          <w:p w:rsidR="00E65C58" w:rsidRPr="006E127F" w:rsidRDefault="00E65C58">
            <w:pPr>
              <w:jc w:val="center"/>
              <w:rPr>
                <w:rFonts w:ascii="Times New Roman" w:hAnsi="Times New Roman"/>
                <w:color w:val="000000"/>
                <w:sz w:val="16"/>
                <w:szCs w:val="16"/>
              </w:rPr>
            </w:pPr>
            <w:r w:rsidRPr="006E127F">
              <w:rPr>
                <w:rFonts w:ascii="Times New Roman" w:hAnsi="Times New Roman"/>
                <w:color w:val="000000"/>
                <w:sz w:val="16"/>
                <w:szCs w:val="16"/>
              </w:rPr>
              <w:t xml:space="preserve">106890,7 </w:t>
            </w:r>
          </w:p>
        </w:tc>
        <w:tc>
          <w:tcPr>
            <w:tcW w:w="1401" w:type="dxa"/>
            <w:tcBorders>
              <w:top w:val="single" w:sz="4" w:space="0" w:color="auto"/>
              <w:left w:val="single" w:sz="4" w:space="0" w:color="auto"/>
              <w:bottom w:val="single" w:sz="4" w:space="0" w:color="auto"/>
              <w:right w:val="single" w:sz="4" w:space="0" w:color="auto"/>
            </w:tcBorders>
            <w:vAlign w:val="center"/>
          </w:tcPr>
          <w:p w:rsidR="00E65C58" w:rsidRPr="004A6004" w:rsidRDefault="00E65C58">
            <w:pPr>
              <w:jc w:val="center"/>
              <w:rPr>
                <w:rFonts w:ascii="Times New Roman" w:hAnsi="Times New Roman"/>
                <w:color w:val="000000"/>
                <w:sz w:val="16"/>
                <w:szCs w:val="16"/>
              </w:rPr>
            </w:pPr>
            <w:r w:rsidRPr="004A6004">
              <w:rPr>
                <w:rFonts w:ascii="Times New Roman" w:hAnsi="Times New Roman"/>
                <w:color w:val="000000"/>
                <w:sz w:val="16"/>
                <w:szCs w:val="16"/>
              </w:rPr>
              <w:t xml:space="preserve">106890,7 </w:t>
            </w:r>
          </w:p>
        </w:tc>
        <w:tc>
          <w:tcPr>
            <w:tcW w:w="1673" w:type="dxa"/>
            <w:vMerge/>
            <w:tcBorders>
              <w:left w:val="single" w:sz="4" w:space="0" w:color="auto"/>
              <w:right w:val="single" w:sz="4" w:space="0" w:color="auto"/>
            </w:tcBorders>
            <w:vAlign w:val="center"/>
          </w:tcPr>
          <w:p w:rsidR="00E65C58" w:rsidRPr="00FA0E7C" w:rsidRDefault="00E65C58" w:rsidP="00AF33AA">
            <w:pPr>
              <w:pStyle w:val="18"/>
              <w:jc w:val="center"/>
              <w:rPr>
                <w:sz w:val="20"/>
              </w:rPr>
            </w:pPr>
          </w:p>
        </w:tc>
        <w:tc>
          <w:tcPr>
            <w:tcW w:w="1510" w:type="dxa"/>
            <w:vMerge/>
            <w:tcBorders>
              <w:left w:val="single" w:sz="4" w:space="0" w:color="auto"/>
              <w:right w:val="single" w:sz="4" w:space="0" w:color="auto"/>
            </w:tcBorders>
            <w:vAlign w:val="center"/>
          </w:tcPr>
          <w:p w:rsidR="00E65C58" w:rsidRPr="00FA0E7C" w:rsidRDefault="00E65C58" w:rsidP="00AF33AA">
            <w:pPr>
              <w:pStyle w:val="18"/>
              <w:jc w:val="center"/>
              <w:rPr>
                <w:sz w:val="20"/>
              </w:rPr>
            </w:pPr>
          </w:p>
        </w:tc>
      </w:tr>
      <w:tr w:rsidR="00E65C58" w:rsidRPr="00FA0E7C" w:rsidTr="00375602">
        <w:trPr>
          <w:cantSplit/>
          <w:trHeight w:val="409"/>
        </w:trPr>
        <w:tc>
          <w:tcPr>
            <w:tcW w:w="862" w:type="dxa"/>
            <w:vMerge/>
            <w:tcBorders>
              <w:left w:val="single" w:sz="4" w:space="0" w:color="auto"/>
              <w:bottom w:val="single" w:sz="4" w:space="0" w:color="auto"/>
              <w:right w:val="single" w:sz="4" w:space="0" w:color="auto"/>
            </w:tcBorders>
            <w:vAlign w:val="center"/>
          </w:tcPr>
          <w:p w:rsidR="00E65C58" w:rsidRPr="00FA0E7C" w:rsidRDefault="00E65C58" w:rsidP="00AF33AA">
            <w:pPr>
              <w:jc w:val="center"/>
              <w:rPr>
                <w:rFonts w:ascii="Times New Roman" w:hAnsi="Times New Roman"/>
                <w:sz w:val="20"/>
                <w:szCs w:val="20"/>
              </w:rPr>
            </w:pPr>
          </w:p>
        </w:tc>
        <w:tc>
          <w:tcPr>
            <w:tcW w:w="1701" w:type="dxa"/>
            <w:vMerge/>
            <w:tcBorders>
              <w:left w:val="single" w:sz="4" w:space="0" w:color="auto"/>
              <w:bottom w:val="single" w:sz="4" w:space="0" w:color="auto"/>
              <w:right w:val="single" w:sz="4" w:space="0" w:color="auto"/>
            </w:tcBorders>
            <w:vAlign w:val="center"/>
          </w:tcPr>
          <w:p w:rsidR="00E65C58" w:rsidRPr="00FA0E7C" w:rsidRDefault="00E65C58" w:rsidP="00AF33AA">
            <w:pPr>
              <w:jc w:val="center"/>
              <w:rPr>
                <w:rFonts w:ascii="Times New Roman" w:hAnsi="Times New Roman"/>
                <w:sz w:val="16"/>
                <w:szCs w:val="16"/>
              </w:rPr>
            </w:pPr>
          </w:p>
        </w:tc>
        <w:tc>
          <w:tcPr>
            <w:tcW w:w="602" w:type="dxa"/>
            <w:vMerge/>
            <w:tcBorders>
              <w:left w:val="single" w:sz="4" w:space="0" w:color="auto"/>
              <w:bottom w:val="single" w:sz="4" w:space="0" w:color="auto"/>
              <w:right w:val="single" w:sz="4" w:space="0" w:color="auto"/>
            </w:tcBorders>
            <w:vAlign w:val="center"/>
          </w:tcPr>
          <w:p w:rsidR="00E65C58" w:rsidRPr="00FA0E7C" w:rsidRDefault="00E65C58"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E65C58" w:rsidRPr="00FA0E7C" w:rsidRDefault="00E65C58"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E65C58" w:rsidRPr="00392D85" w:rsidRDefault="00E65C58" w:rsidP="00AF33AA">
            <w:pPr>
              <w:jc w:val="center"/>
              <w:rPr>
                <w:rFonts w:ascii="Times New Roman" w:hAnsi="Times New Roman"/>
                <w:color w:val="002060"/>
                <w:sz w:val="16"/>
                <w:szCs w:val="16"/>
              </w:rPr>
            </w:pPr>
            <w:r w:rsidRPr="00392D85">
              <w:rPr>
                <w:rFonts w:ascii="Times New Roman" w:hAnsi="Times New Roman"/>
                <w:color w:val="002060"/>
                <w:sz w:val="16"/>
                <w:szCs w:val="16"/>
              </w:rPr>
              <w:t xml:space="preserve">9030,8 </w:t>
            </w:r>
          </w:p>
        </w:tc>
        <w:tc>
          <w:tcPr>
            <w:tcW w:w="1080"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16"/>
                <w:szCs w:val="16"/>
              </w:rPr>
            </w:pPr>
            <w:r w:rsidRPr="00E65C58">
              <w:rPr>
                <w:rFonts w:ascii="Times New Roman" w:hAnsi="Times New Roman"/>
                <w:color w:val="000000"/>
                <w:sz w:val="16"/>
                <w:szCs w:val="16"/>
              </w:rPr>
              <w:t xml:space="preserve">27354,6 </w:t>
            </w:r>
          </w:p>
        </w:tc>
        <w:tc>
          <w:tcPr>
            <w:tcW w:w="963"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16"/>
                <w:szCs w:val="16"/>
              </w:rPr>
            </w:pPr>
            <w:r w:rsidRPr="00E65C58">
              <w:rPr>
                <w:rFonts w:ascii="Times New Roman" w:hAnsi="Times New Roman"/>
                <w:color w:val="000000"/>
                <w:sz w:val="16"/>
                <w:szCs w:val="16"/>
              </w:rPr>
              <w:t xml:space="preserve">5920,0 </w:t>
            </w:r>
          </w:p>
        </w:tc>
        <w:tc>
          <w:tcPr>
            <w:tcW w:w="1066"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16"/>
                <w:szCs w:val="16"/>
              </w:rPr>
            </w:pPr>
            <w:r w:rsidRPr="00E65C58">
              <w:rPr>
                <w:rFonts w:ascii="Times New Roman" w:hAnsi="Times New Roman"/>
                <w:color w:val="000000"/>
                <w:sz w:val="16"/>
                <w:szCs w:val="16"/>
              </w:rPr>
              <w:t xml:space="preserve">5976,5 </w:t>
            </w:r>
          </w:p>
        </w:tc>
        <w:tc>
          <w:tcPr>
            <w:tcW w:w="1053" w:type="dxa"/>
            <w:tcBorders>
              <w:top w:val="single" w:sz="4" w:space="0" w:color="auto"/>
              <w:left w:val="single" w:sz="4" w:space="0" w:color="auto"/>
              <w:bottom w:val="single" w:sz="4" w:space="0" w:color="auto"/>
              <w:right w:val="single" w:sz="4" w:space="0" w:color="auto"/>
            </w:tcBorders>
            <w:vAlign w:val="center"/>
          </w:tcPr>
          <w:p w:rsidR="00E65C58" w:rsidRPr="006E127F" w:rsidRDefault="00E65C58">
            <w:pPr>
              <w:jc w:val="center"/>
              <w:rPr>
                <w:rFonts w:ascii="Times New Roman" w:hAnsi="Times New Roman"/>
                <w:color w:val="000000"/>
                <w:sz w:val="16"/>
                <w:szCs w:val="16"/>
              </w:rPr>
            </w:pPr>
            <w:r w:rsidRPr="006E127F">
              <w:rPr>
                <w:rFonts w:ascii="Times New Roman" w:hAnsi="Times New Roman"/>
                <w:color w:val="000000"/>
                <w:sz w:val="16"/>
                <w:szCs w:val="16"/>
              </w:rPr>
              <w:t xml:space="preserve">5152,7 </w:t>
            </w:r>
          </w:p>
        </w:tc>
        <w:tc>
          <w:tcPr>
            <w:tcW w:w="1414" w:type="dxa"/>
            <w:gridSpan w:val="2"/>
            <w:tcBorders>
              <w:top w:val="single" w:sz="4" w:space="0" w:color="auto"/>
              <w:left w:val="single" w:sz="4" w:space="0" w:color="auto"/>
              <w:bottom w:val="single" w:sz="4" w:space="0" w:color="auto"/>
              <w:right w:val="single" w:sz="4" w:space="0" w:color="auto"/>
            </w:tcBorders>
            <w:vAlign w:val="center"/>
          </w:tcPr>
          <w:p w:rsidR="00E65C58" w:rsidRPr="006E127F" w:rsidRDefault="00E65C58">
            <w:pPr>
              <w:jc w:val="center"/>
              <w:rPr>
                <w:rFonts w:ascii="Times New Roman" w:hAnsi="Times New Roman"/>
                <w:color w:val="000000"/>
                <w:sz w:val="16"/>
                <w:szCs w:val="16"/>
              </w:rPr>
            </w:pPr>
            <w:r w:rsidRPr="006E127F">
              <w:rPr>
                <w:rFonts w:ascii="Times New Roman" w:hAnsi="Times New Roman"/>
                <w:color w:val="000000"/>
                <w:sz w:val="16"/>
                <w:szCs w:val="16"/>
              </w:rPr>
              <w:t xml:space="preserve">5152,7 </w:t>
            </w:r>
          </w:p>
        </w:tc>
        <w:tc>
          <w:tcPr>
            <w:tcW w:w="1401" w:type="dxa"/>
            <w:tcBorders>
              <w:top w:val="single" w:sz="4" w:space="0" w:color="auto"/>
              <w:left w:val="single" w:sz="4" w:space="0" w:color="auto"/>
              <w:bottom w:val="single" w:sz="4" w:space="0" w:color="auto"/>
              <w:right w:val="single" w:sz="4" w:space="0" w:color="auto"/>
            </w:tcBorders>
            <w:vAlign w:val="center"/>
          </w:tcPr>
          <w:p w:rsidR="00E65C58" w:rsidRPr="004A6004" w:rsidRDefault="00E65C58">
            <w:pPr>
              <w:jc w:val="center"/>
              <w:rPr>
                <w:rFonts w:ascii="Times New Roman" w:hAnsi="Times New Roman"/>
                <w:color w:val="000000"/>
                <w:sz w:val="16"/>
                <w:szCs w:val="16"/>
              </w:rPr>
            </w:pPr>
            <w:r w:rsidRPr="004A6004">
              <w:rPr>
                <w:rFonts w:ascii="Times New Roman" w:hAnsi="Times New Roman"/>
                <w:color w:val="000000"/>
                <w:sz w:val="16"/>
                <w:szCs w:val="16"/>
              </w:rPr>
              <w:t xml:space="preserve">5152,7 </w:t>
            </w:r>
          </w:p>
        </w:tc>
        <w:tc>
          <w:tcPr>
            <w:tcW w:w="1673" w:type="dxa"/>
            <w:vMerge/>
            <w:tcBorders>
              <w:left w:val="single" w:sz="4" w:space="0" w:color="auto"/>
              <w:bottom w:val="single" w:sz="4" w:space="0" w:color="auto"/>
              <w:right w:val="single" w:sz="4" w:space="0" w:color="auto"/>
            </w:tcBorders>
            <w:vAlign w:val="center"/>
          </w:tcPr>
          <w:p w:rsidR="00E65C58" w:rsidRPr="00FA0E7C" w:rsidRDefault="00E65C58" w:rsidP="00AF33AA">
            <w:pPr>
              <w:pStyle w:val="18"/>
              <w:jc w:val="center"/>
              <w:rPr>
                <w:sz w:val="20"/>
              </w:rPr>
            </w:pPr>
          </w:p>
        </w:tc>
        <w:tc>
          <w:tcPr>
            <w:tcW w:w="1510" w:type="dxa"/>
            <w:vMerge/>
            <w:tcBorders>
              <w:left w:val="single" w:sz="4" w:space="0" w:color="auto"/>
              <w:bottom w:val="single" w:sz="4" w:space="0" w:color="auto"/>
              <w:right w:val="single" w:sz="4" w:space="0" w:color="auto"/>
            </w:tcBorders>
            <w:vAlign w:val="center"/>
          </w:tcPr>
          <w:p w:rsidR="00E65C58" w:rsidRPr="00FA0E7C" w:rsidRDefault="00E65C58" w:rsidP="00AF33AA">
            <w:pPr>
              <w:pStyle w:val="18"/>
              <w:jc w:val="center"/>
              <w:rPr>
                <w:sz w:val="20"/>
              </w:rPr>
            </w:pPr>
          </w:p>
        </w:tc>
      </w:tr>
      <w:tr w:rsidR="006E127F" w:rsidRPr="00FA0E7C" w:rsidTr="00375602">
        <w:trPr>
          <w:trHeight w:val="370"/>
        </w:trPr>
        <w:tc>
          <w:tcPr>
            <w:tcW w:w="862" w:type="dxa"/>
            <w:vMerge w:val="restart"/>
            <w:tcBorders>
              <w:top w:val="single" w:sz="4" w:space="0" w:color="auto"/>
              <w:left w:val="single" w:sz="4" w:space="0" w:color="auto"/>
              <w:right w:val="single" w:sz="4" w:space="0" w:color="auto"/>
            </w:tcBorders>
            <w:vAlign w:val="center"/>
          </w:tcPr>
          <w:p w:rsidR="006E127F" w:rsidRPr="00FA0E7C" w:rsidRDefault="006E127F" w:rsidP="00AF33AA">
            <w:pPr>
              <w:jc w:val="center"/>
              <w:rPr>
                <w:rFonts w:ascii="Times New Roman" w:hAnsi="Times New Roman"/>
                <w:sz w:val="20"/>
                <w:szCs w:val="20"/>
              </w:rPr>
            </w:pPr>
            <w:r>
              <w:rPr>
                <w:rFonts w:ascii="Times New Roman" w:hAnsi="Times New Roman"/>
                <w:sz w:val="20"/>
                <w:szCs w:val="20"/>
              </w:rPr>
              <w:lastRenderedPageBreak/>
              <w:t>1.2.</w:t>
            </w:r>
          </w:p>
        </w:tc>
        <w:tc>
          <w:tcPr>
            <w:tcW w:w="1701" w:type="dxa"/>
            <w:vMerge w:val="restart"/>
            <w:tcBorders>
              <w:top w:val="single" w:sz="4" w:space="0" w:color="auto"/>
              <w:left w:val="single" w:sz="4" w:space="0" w:color="auto"/>
              <w:right w:val="single" w:sz="4" w:space="0" w:color="auto"/>
            </w:tcBorders>
            <w:vAlign w:val="center"/>
          </w:tcPr>
          <w:p w:rsidR="006E127F" w:rsidRDefault="006E127F" w:rsidP="00AF33AA">
            <w:pPr>
              <w:jc w:val="center"/>
              <w:rPr>
                <w:rFonts w:ascii="Times New Roman" w:hAnsi="Times New Roman"/>
                <w:sz w:val="19"/>
                <w:szCs w:val="19"/>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2</w:t>
            </w:r>
          </w:p>
          <w:p w:rsidR="006E127F" w:rsidRPr="00576652" w:rsidRDefault="006E127F" w:rsidP="00AF33AA">
            <w:pPr>
              <w:jc w:val="center"/>
              <w:rPr>
                <w:rFonts w:ascii="Times New Roman" w:hAnsi="Times New Roman"/>
                <w:sz w:val="19"/>
                <w:szCs w:val="19"/>
              </w:rPr>
            </w:pPr>
            <w:r w:rsidRPr="00576652">
              <w:rPr>
                <w:rFonts w:ascii="Times New Roman" w:hAnsi="Times New Roman"/>
                <w:sz w:val="19"/>
                <w:szCs w:val="19"/>
              </w:rPr>
              <w:t>Капитальный и текущий ремонт учреждений дополнительного образования</w:t>
            </w:r>
          </w:p>
        </w:tc>
        <w:tc>
          <w:tcPr>
            <w:tcW w:w="602" w:type="dxa"/>
            <w:vMerge w:val="restart"/>
            <w:tcBorders>
              <w:top w:val="single" w:sz="4" w:space="0" w:color="auto"/>
              <w:left w:val="single" w:sz="4" w:space="0" w:color="auto"/>
              <w:right w:val="single" w:sz="4" w:space="0" w:color="auto"/>
            </w:tcBorders>
            <w:textDirection w:val="btLr"/>
            <w:vAlign w:val="center"/>
          </w:tcPr>
          <w:p w:rsidR="006E127F" w:rsidRPr="00FA0E7C" w:rsidRDefault="006E127F" w:rsidP="00AF33AA">
            <w:pPr>
              <w:ind w:left="113" w:right="113"/>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6E127F" w:rsidRPr="001F52C1" w:rsidRDefault="006E127F" w:rsidP="00AF33AA">
            <w:pPr>
              <w:jc w:val="center"/>
              <w:rPr>
                <w:rFonts w:ascii="Times New Roman" w:hAnsi="Times New Roman"/>
                <w:color w:val="000000"/>
                <w:sz w:val="16"/>
                <w:szCs w:val="16"/>
              </w:rPr>
            </w:pPr>
            <w:r w:rsidRPr="001F52C1">
              <w:rPr>
                <w:rFonts w:ascii="Times New Roman" w:hAnsi="Times New Roman"/>
                <w:color w:val="000000"/>
                <w:sz w:val="16"/>
                <w:szCs w:val="16"/>
              </w:rPr>
              <w:t xml:space="preserve">10040,9 </w:t>
            </w:r>
          </w:p>
        </w:tc>
        <w:tc>
          <w:tcPr>
            <w:tcW w:w="1080"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21597,4 </w:t>
            </w:r>
          </w:p>
        </w:tc>
        <w:tc>
          <w:tcPr>
            <w:tcW w:w="963"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11597,4 </w:t>
            </w:r>
          </w:p>
        </w:tc>
        <w:tc>
          <w:tcPr>
            <w:tcW w:w="1066"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0,0 </w:t>
            </w:r>
          </w:p>
        </w:tc>
        <w:tc>
          <w:tcPr>
            <w:tcW w:w="1053"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0,0 </w:t>
            </w:r>
          </w:p>
        </w:tc>
        <w:tc>
          <w:tcPr>
            <w:tcW w:w="1414" w:type="dxa"/>
            <w:gridSpan w:val="2"/>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6E127F" w:rsidRPr="004A6004" w:rsidRDefault="006E127F">
            <w:pPr>
              <w:jc w:val="center"/>
              <w:rPr>
                <w:rFonts w:ascii="Times New Roman" w:hAnsi="Times New Roman"/>
                <w:color w:val="000000"/>
                <w:sz w:val="16"/>
                <w:szCs w:val="16"/>
              </w:rPr>
            </w:pPr>
            <w:r w:rsidRPr="004A6004">
              <w:rPr>
                <w:rFonts w:ascii="Times New Roman" w:hAnsi="Times New Roman"/>
                <w:color w:val="000000"/>
                <w:sz w:val="16"/>
                <w:szCs w:val="16"/>
              </w:rPr>
              <w:t xml:space="preserve">10000,0 </w:t>
            </w:r>
          </w:p>
        </w:tc>
        <w:tc>
          <w:tcPr>
            <w:tcW w:w="1673" w:type="dxa"/>
            <w:vMerge w:val="restart"/>
            <w:tcBorders>
              <w:top w:val="single" w:sz="4" w:space="0" w:color="auto"/>
              <w:left w:val="single" w:sz="4" w:space="0" w:color="auto"/>
              <w:right w:val="single" w:sz="4" w:space="0" w:color="auto"/>
            </w:tcBorders>
            <w:vAlign w:val="center"/>
          </w:tcPr>
          <w:p w:rsidR="006E127F" w:rsidRPr="002C67E4" w:rsidRDefault="006E127F" w:rsidP="00AF33AA">
            <w:pPr>
              <w:jc w:val="center"/>
              <w:rPr>
                <w:rFonts w:ascii="Times New Roman" w:hAnsi="Times New Roman"/>
                <w:sz w:val="20"/>
                <w:szCs w:val="20"/>
              </w:rPr>
            </w:pPr>
            <w:r w:rsidRPr="002C67E4">
              <w:rPr>
                <w:rFonts w:ascii="Times New Roman" w:hAnsi="Times New Roman"/>
                <w:sz w:val="20"/>
              </w:rPr>
              <w:t xml:space="preserve">Управление образования </w:t>
            </w:r>
            <w:r>
              <w:rPr>
                <w:rFonts w:ascii="Times New Roman" w:hAnsi="Times New Roman"/>
                <w:sz w:val="20"/>
              </w:rPr>
              <w:t xml:space="preserve">администрации городского округа Кашира, </w:t>
            </w:r>
            <w:r w:rsidRPr="002C67E4">
              <w:rPr>
                <w:rFonts w:ascii="Times New Roman" w:hAnsi="Times New Roman"/>
                <w:sz w:val="20"/>
              </w:rPr>
              <w:t>муниципальные образовательные учреждения</w:t>
            </w:r>
          </w:p>
        </w:tc>
        <w:tc>
          <w:tcPr>
            <w:tcW w:w="1510" w:type="dxa"/>
            <w:vMerge w:val="restart"/>
            <w:tcBorders>
              <w:top w:val="single" w:sz="4" w:space="0" w:color="auto"/>
              <w:left w:val="single" w:sz="4" w:space="0" w:color="auto"/>
              <w:right w:val="single" w:sz="4" w:space="0" w:color="auto"/>
            </w:tcBorders>
            <w:vAlign w:val="center"/>
          </w:tcPr>
          <w:p w:rsidR="006E127F" w:rsidRPr="00FA0E7C" w:rsidRDefault="006E127F" w:rsidP="00AF33AA">
            <w:pPr>
              <w:jc w:val="center"/>
              <w:rPr>
                <w:rFonts w:ascii="Times New Roman" w:hAnsi="Times New Roman"/>
                <w:sz w:val="20"/>
                <w:szCs w:val="20"/>
              </w:rPr>
            </w:pPr>
          </w:p>
        </w:tc>
      </w:tr>
      <w:tr w:rsidR="006E127F" w:rsidRPr="00FA0E7C" w:rsidTr="00375602">
        <w:trPr>
          <w:trHeight w:val="370"/>
        </w:trPr>
        <w:tc>
          <w:tcPr>
            <w:tcW w:w="862" w:type="dxa"/>
            <w:vMerge/>
            <w:tcBorders>
              <w:left w:val="single" w:sz="4" w:space="0" w:color="auto"/>
              <w:right w:val="single" w:sz="4" w:space="0" w:color="auto"/>
            </w:tcBorders>
            <w:vAlign w:val="center"/>
          </w:tcPr>
          <w:p w:rsidR="006E127F" w:rsidRPr="00FA0E7C" w:rsidRDefault="006E127F" w:rsidP="00AF33AA">
            <w:pPr>
              <w:jc w:val="center"/>
              <w:rPr>
                <w:rFonts w:ascii="Times New Roman" w:hAnsi="Times New Roman"/>
                <w:sz w:val="20"/>
                <w:szCs w:val="20"/>
              </w:rPr>
            </w:pPr>
          </w:p>
        </w:tc>
        <w:tc>
          <w:tcPr>
            <w:tcW w:w="1701" w:type="dxa"/>
            <w:vMerge/>
            <w:tcBorders>
              <w:left w:val="single" w:sz="4" w:space="0" w:color="auto"/>
              <w:right w:val="single" w:sz="4" w:space="0" w:color="auto"/>
            </w:tcBorders>
            <w:vAlign w:val="center"/>
          </w:tcPr>
          <w:p w:rsidR="006E127F" w:rsidRPr="00FA0E7C" w:rsidRDefault="006E127F" w:rsidP="00AF33AA">
            <w:pPr>
              <w:jc w:val="center"/>
              <w:rPr>
                <w:rFonts w:ascii="Times New Roman" w:hAnsi="Times New Roman"/>
                <w:sz w:val="16"/>
                <w:szCs w:val="16"/>
              </w:rPr>
            </w:pPr>
          </w:p>
        </w:tc>
        <w:tc>
          <w:tcPr>
            <w:tcW w:w="602" w:type="dxa"/>
            <w:vMerge/>
            <w:tcBorders>
              <w:left w:val="single" w:sz="4" w:space="0" w:color="auto"/>
              <w:right w:val="single" w:sz="4" w:space="0" w:color="auto"/>
            </w:tcBorders>
            <w:vAlign w:val="center"/>
          </w:tcPr>
          <w:p w:rsidR="006E127F" w:rsidRPr="00FA0E7C" w:rsidRDefault="006E127F"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6E127F" w:rsidRPr="00F40540" w:rsidRDefault="006E127F" w:rsidP="00AF33AA">
            <w:pPr>
              <w:jc w:val="center"/>
              <w:rPr>
                <w:rFonts w:ascii="Times New Roman" w:hAnsi="Times New Roman"/>
                <w:color w:val="000000"/>
                <w:sz w:val="18"/>
                <w:szCs w:val="18"/>
              </w:rPr>
            </w:pPr>
            <w:r w:rsidRPr="00F40540">
              <w:rPr>
                <w:rFonts w:ascii="Times New Roman" w:hAnsi="Times New Roman"/>
                <w:color w:val="000000"/>
                <w:sz w:val="18"/>
                <w:szCs w:val="18"/>
              </w:rPr>
              <w:t>0,0</w:t>
            </w:r>
          </w:p>
        </w:tc>
        <w:tc>
          <w:tcPr>
            <w:tcW w:w="1080"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0,0 </w:t>
            </w:r>
          </w:p>
        </w:tc>
        <w:tc>
          <w:tcPr>
            <w:tcW w:w="1053"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0,0 </w:t>
            </w:r>
          </w:p>
        </w:tc>
        <w:tc>
          <w:tcPr>
            <w:tcW w:w="1414" w:type="dxa"/>
            <w:gridSpan w:val="2"/>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6E127F" w:rsidRPr="004A6004" w:rsidRDefault="006E127F">
            <w:pPr>
              <w:jc w:val="center"/>
              <w:rPr>
                <w:rFonts w:ascii="Times New Roman" w:hAnsi="Times New Roman"/>
                <w:color w:val="000000"/>
                <w:sz w:val="16"/>
                <w:szCs w:val="16"/>
              </w:rPr>
            </w:pPr>
            <w:r w:rsidRPr="004A6004">
              <w:rPr>
                <w:rFonts w:ascii="Times New Roman" w:hAnsi="Times New Roman"/>
                <w:color w:val="000000"/>
                <w:sz w:val="16"/>
                <w:szCs w:val="16"/>
              </w:rPr>
              <w:t xml:space="preserve">0,0 </w:t>
            </w:r>
          </w:p>
        </w:tc>
        <w:tc>
          <w:tcPr>
            <w:tcW w:w="1673" w:type="dxa"/>
            <w:vMerge/>
            <w:tcBorders>
              <w:left w:val="single" w:sz="4" w:space="0" w:color="auto"/>
              <w:right w:val="single" w:sz="4" w:space="0" w:color="auto"/>
            </w:tcBorders>
            <w:vAlign w:val="center"/>
          </w:tcPr>
          <w:p w:rsidR="006E127F" w:rsidRPr="00FA0E7C" w:rsidRDefault="006E127F" w:rsidP="00AF33AA">
            <w:pPr>
              <w:jc w:val="center"/>
              <w:rPr>
                <w:rFonts w:ascii="Times New Roman" w:hAnsi="Times New Roman"/>
                <w:sz w:val="20"/>
                <w:szCs w:val="20"/>
              </w:rPr>
            </w:pPr>
          </w:p>
        </w:tc>
        <w:tc>
          <w:tcPr>
            <w:tcW w:w="1510" w:type="dxa"/>
            <w:vMerge/>
            <w:tcBorders>
              <w:left w:val="single" w:sz="4" w:space="0" w:color="auto"/>
              <w:right w:val="single" w:sz="4" w:space="0" w:color="auto"/>
            </w:tcBorders>
            <w:vAlign w:val="center"/>
          </w:tcPr>
          <w:p w:rsidR="006E127F" w:rsidRPr="00FA0E7C" w:rsidRDefault="006E127F" w:rsidP="00AF33AA">
            <w:pPr>
              <w:jc w:val="center"/>
              <w:rPr>
                <w:rFonts w:ascii="Times New Roman" w:hAnsi="Times New Roman"/>
                <w:sz w:val="20"/>
                <w:szCs w:val="20"/>
              </w:rPr>
            </w:pPr>
          </w:p>
        </w:tc>
      </w:tr>
      <w:tr w:rsidR="006E127F" w:rsidRPr="00FA0E7C" w:rsidTr="00375602">
        <w:trPr>
          <w:trHeight w:val="370"/>
        </w:trPr>
        <w:tc>
          <w:tcPr>
            <w:tcW w:w="862" w:type="dxa"/>
            <w:vMerge/>
            <w:tcBorders>
              <w:left w:val="single" w:sz="4" w:space="0" w:color="auto"/>
              <w:right w:val="single" w:sz="4" w:space="0" w:color="auto"/>
            </w:tcBorders>
            <w:vAlign w:val="center"/>
          </w:tcPr>
          <w:p w:rsidR="006E127F" w:rsidRPr="00FA0E7C" w:rsidRDefault="006E127F" w:rsidP="00AF33AA">
            <w:pPr>
              <w:jc w:val="center"/>
              <w:rPr>
                <w:rFonts w:ascii="Times New Roman" w:hAnsi="Times New Roman"/>
                <w:sz w:val="20"/>
                <w:szCs w:val="20"/>
              </w:rPr>
            </w:pPr>
          </w:p>
        </w:tc>
        <w:tc>
          <w:tcPr>
            <w:tcW w:w="1701" w:type="dxa"/>
            <w:vMerge/>
            <w:tcBorders>
              <w:left w:val="single" w:sz="4" w:space="0" w:color="auto"/>
              <w:right w:val="single" w:sz="4" w:space="0" w:color="auto"/>
            </w:tcBorders>
            <w:vAlign w:val="center"/>
          </w:tcPr>
          <w:p w:rsidR="006E127F" w:rsidRPr="00FA0E7C" w:rsidRDefault="006E127F" w:rsidP="00AF33AA">
            <w:pPr>
              <w:jc w:val="center"/>
              <w:rPr>
                <w:rFonts w:ascii="Times New Roman" w:hAnsi="Times New Roman"/>
                <w:sz w:val="16"/>
                <w:szCs w:val="16"/>
              </w:rPr>
            </w:pPr>
          </w:p>
        </w:tc>
        <w:tc>
          <w:tcPr>
            <w:tcW w:w="602" w:type="dxa"/>
            <w:vMerge/>
            <w:tcBorders>
              <w:left w:val="single" w:sz="4" w:space="0" w:color="auto"/>
              <w:right w:val="single" w:sz="4" w:space="0" w:color="auto"/>
            </w:tcBorders>
            <w:vAlign w:val="center"/>
          </w:tcPr>
          <w:p w:rsidR="006E127F" w:rsidRPr="00FA0E7C" w:rsidRDefault="006E127F"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6E127F" w:rsidRPr="001F52C1" w:rsidRDefault="006E127F" w:rsidP="00AF33AA">
            <w:pPr>
              <w:jc w:val="center"/>
              <w:rPr>
                <w:rFonts w:ascii="Times New Roman" w:hAnsi="Times New Roman"/>
                <w:color w:val="000000"/>
                <w:sz w:val="16"/>
                <w:szCs w:val="16"/>
              </w:rPr>
            </w:pPr>
            <w:r w:rsidRPr="001F52C1">
              <w:rPr>
                <w:rFonts w:ascii="Times New Roman" w:hAnsi="Times New Roman"/>
                <w:color w:val="000000"/>
                <w:sz w:val="16"/>
                <w:szCs w:val="16"/>
              </w:rPr>
              <w:t xml:space="preserve">10040,9 </w:t>
            </w:r>
          </w:p>
        </w:tc>
        <w:tc>
          <w:tcPr>
            <w:tcW w:w="1080"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21597,4 </w:t>
            </w:r>
          </w:p>
        </w:tc>
        <w:tc>
          <w:tcPr>
            <w:tcW w:w="963"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11597,4 </w:t>
            </w:r>
          </w:p>
        </w:tc>
        <w:tc>
          <w:tcPr>
            <w:tcW w:w="1066"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0,0 </w:t>
            </w:r>
          </w:p>
        </w:tc>
        <w:tc>
          <w:tcPr>
            <w:tcW w:w="1053"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0,0 </w:t>
            </w:r>
          </w:p>
        </w:tc>
        <w:tc>
          <w:tcPr>
            <w:tcW w:w="1414" w:type="dxa"/>
            <w:gridSpan w:val="2"/>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6E127F" w:rsidRPr="004A6004" w:rsidRDefault="006E127F">
            <w:pPr>
              <w:jc w:val="center"/>
              <w:rPr>
                <w:rFonts w:ascii="Times New Roman" w:hAnsi="Times New Roman"/>
                <w:color w:val="000000"/>
                <w:sz w:val="16"/>
                <w:szCs w:val="16"/>
              </w:rPr>
            </w:pPr>
            <w:r w:rsidRPr="004A6004">
              <w:rPr>
                <w:rFonts w:ascii="Times New Roman" w:hAnsi="Times New Roman"/>
                <w:color w:val="000000"/>
                <w:sz w:val="16"/>
                <w:szCs w:val="16"/>
              </w:rPr>
              <w:t xml:space="preserve">10000,0 </w:t>
            </w:r>
          </w:p>
        </w:tc>
        <w:tc>
          <w:tcPr>
            <w:tcW w:w="1673" w:type="dxa"/>
            <w:vMerge/>
            <w:tcBorders>
              <w:left w:val="single" w:sz="4" w:space="0" w:color="auto"/>
              <w:right w:val="single" w:sz="4" w:space="0" w:color="auto"/>
            </w:tcBorders>
            <w:vAlign w:val="center"/>
          </w:tcPr>
          <w:p w:rsidR="006E127F" w:rsidRPr="00FA0E7C" w:rsidRDefault="006E127F" w:rsidP="00AF33AA">
            <w:pPr>
              <w:jc w:val="center"/>
              <w:rPr>
                <w:rFonts w:ascii="Times New Roman" w:hAnsi="Times New Roman"/>
                <w:sz w:val="20"/>
                <w:szCs w:val="20"/>
              </w:rPr>
            </w:pPr>
          </w:p>
        </w:tc>
        <w:tc>
          <w:tcPr>
            <w:tcW w:w="1510" w:type="dxa"/>
            <w:vMerge/>
            <w:tcBorders>
              <w:left w:val="single" w:sz="4" w:space="0" w:color="auto"/>
              <w:right w:val="single" w:sz="4" w:space="0" w:color="auto"/>
            </w:tcBorders>
            <w:vAlign w:val="center"/>
          </w:tcPr>
          <w:p w:rsidR="006E127F" w:rsidRPr="00FA0E7C" w:rsidRDefault="006E127F" w:rsidP="00AF33AA">
            <w:pPr>
              <w:jc w:val="center"/>
              <w:rPr>
                <w:rFonts w:ascii="Times New Roman" w:hAnsi="Times New Roman"/>
                <w:sz w:val="20"/>
                <w:szCs w:val="20"/>
              </w:rPr>
            </w:pPr>
          </w:p>
        </w:tc>
      </w:tr>
      <w:tr w:rsidR="006E127F" w:rsidRPr="00FA0E7C" w:rsidTr="00375602">
        <w:trPr>
          <w:trHeight w:val="370"/>
        </w:trPr>
        <w:tc>
          <w:tcPr>
            <w:tcW w:w="862" w:type="dxa"/>
            <w:vMerge/>
            <w:tcBorders>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20"/>
                <w:szCs w:val="20"/>
              </w:rPr>
            </w:pPr>
          </w:p>
        </w:tc>
        <w:tc>
          <w:tcPr>
            <w:tcW w:w="1701" w:type="dxa"/>
            <w:vMerge/>
            <w:tcBorders>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16"/>
                <w:szCs w:val="16"/>
              </w:rPr>
            </w:pPr>
          </w:p>
        </w:tc>
        <w:tc>
          <w:tcPr>
            <w:tcW w:w="602" w:type="dxa"/>
            <w:vMerge/>
            <w:tcBorders>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6E127F" w:rsidRPr="00F40540" w:rsidRDefault="006E127F" w:rsidP="00AF33AA">
            <w:pPr>
              <w:jc w:val="center"/>
              <w:rPr>
                <w:rFonts w:ascii="Times New Roman" w:hAnsi="Times New Roman"/>
                <w:color w:val="000000"/>
                <w:sz w:val="18"/>
                <w:szCs w:val="18"/>
              </w:rPr>
            </w:pPr>
            <w:r w:rsidRPr="00F40540">
              <w:rPr>
                <w:rFonts w:ascii="Times New Roman" w:hAnsi="Times New Roman"/>
                <w:color w:val="000000"/>
                <w:sz w:val="18"/>
                <w:szCs w:val="18"/>
              </w:rPr>
              <w:t>0,0</w:t>
            </w:r>
          </w:p>
        </w:tc>
        <w:tc>
          <w:tcPr>
            <w:tcW w:w="1080"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0,0 </w:t>
            </w:r>
          </w:p>
        </w:tc>
        <w:tc>
          <w:tcPr>
            <w:tcW w:w="1053"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0,0 </w:t>
            </w:r>
          </w:p>
        </w:tc>
        <w:tc>
          <w:tcPr>
            <w:tcW w:w="1414" w:type="dxa"/>
            <w:gridSpan w:val="2"/>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6E127F" w:rsidRPr="004A6004" w:rsidRDefault="006E127F">
            <w:pPr>
              <w:jc w:val="center"/>
              <w:rPr>
                <w:rFonts w:ascii="Times New Roman" w:hAnsi="Times New Roman"/>
                <w:color w:val="000000"/>
                <w:sz w:val="16"/>
                <w:szCs w:val="16"/>
              </w:rPr>
            </w:pPr>
            <w:r w:rsidRPr="004A6004">
              <w:rPr>
                <w:rFonts w:ascii="Times New Roman" w:hAnsi="Times New Roman"/>
                <w:color w:val="000000"/>
                <w:sz w:val="16"/>
                <w:szCs w:val="16"/>
              </w:rPr>
              <w:t xml:space="preserve">0,0 </w:t>
            </w:r>
          </w:p>
        </w:tc>
        <w:tc>
          <w:tcPr>
            <w:tcW w:w="1673" w:type="dxa"/>
            <w:vMerge/>
            <w:tcBorders>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20"/>
                <w:szCs w:val="20"/>
              </w:rPr>
            </w:pPr>
          </w:p>
        </w:tc>
        <w:tc>
          <w:tcPr>
            <w:tcW w:w="1510" w:type="dxa"/>
            <w:vMerge/>
            <w:tcBorders>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20"/>
                <w:szCs w:val="20"/>
              </w:rPr>
            </w:pPr>
          </w:p>
        </w:tc>
      </w:tr>
      <w:tr w:rsidR="005E68B4" w:rsidRPr="00FA0E7C" w:rsidTr="00375602">
        <w:trPr>
          <w:trHeight w:val="2018"/>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r>
              <w:rPr>
                <w:rFonts w:ascii="Times New Roman" w:hAnsi="Times New Roman"/>
                <w:sz w:val="20"/>
                <w:szCs w:val="20"/>
              </w:rPr>
              <w:t>2</w:t>
            </w:r>
            <w:r w:rsidRPr="00FA0E7C">
              <w:rPr>
                <w:rFonts w:ascii="Times New Roman" w:hAnsi="Times New Roman"/>
                <w:sz w:val="20"/>
                <w:szCs w:val="20"/>
              </w:rPr>
              <w:t>.</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E68B4" w:rsidRPr="00AF33AA" w:rsidRDefault="005E68B4" w:rsidP="00AF33AA">
            <w:pPr>
              <w:jc w:val="center"/>
              <w:rPr>
                <w:rFonts w:ascii="Times New Roman" w:hAnsi="Times New Roman"/>
                <w:sz w:val="19"/>
                <w:szCs w:val="19"/>
              </w:rPr>
            </w:pPr>
            <w:r w:rsidRPr="00AF33AA">
              <w:rPr>
                <w:rFonts w:ascii="Times New Roman" w:hAnsi="Times New Roman"/>
                <w:b/>
                <w:sz w:val="19"/>
                <w:szCs w:val="19"/>
                <w:u w:val="single"/>
              </w:rPr>
              <w:t>Основное мероприятие 2:</w:t>
            </w:r>
            <w:r w:rsidRPr="00AF33AA">
              <w:rPr>
                <w:rFonts w:ascii="Times New Roman" w:hAnsi="Times New Roman"/>
                <w:sz w:val="19"/>
                <w:szCs w:val="19"/>
              </w:rPr>
              <w:t xml:space="preserve"> </w:t>
            </w:r>
            <w:r w:rsidR="00347514" w:rsidRPr="00AF33AA">
              <w:rPr>
                <w:rFonts w:ascii="Times New Roman" w:hAnsi="Times New Roman"/>
                <w:sz w:val="19"/>
                <w:szCs w:val="19"/>
              </w:rPr>
              <w:t>Реализация мер, направленных на развитие системы выявления молодых талантов и формирование системы непрерывного вариативного дополнительного образования детей</w:t>
            </w:r>
            <w:r w:rsidRPr="00AF33AA">
              <w:rPr>
                <w:rFonts w:ascii="Times New Roman" w:hAnsi="Times New Roman"/>
                <w:b/>
                <w:sz w:val="19"/>
                <w:szCs w:val="19"/>
                <w:u w:val="single"/>
              </w:rPr>
              <w:t xml:space="preserve"> </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781,6</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Pr>
                <w:rFonts w:ascii="Times New Roman" w:hAnsi="Times New Roman"/>
                <w:color w:val="000000"/>
                <w:sz w:val="16"/>
                <w:szCs w:val="16"/>
              </w:rPr>
              <w:t>44</w:t>
            </w:r>
            <w:r w:rsidRPr="002F1E43">
              <w:rPr>
                <w:rFonts w:ascii="Times New Roman" w:hAnsi="Times New Roman"/>
                <w:color w:val="000000"/>
                <w:sz w:val="16"/>
                <w:szCs w:val="16"/>
              </w:rPr>
              <w:t xml:space="preserve">57,0 </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1213,0 </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811,0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811,0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811,0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Pr>
                <w:rFonts w:ascii="Times New Roman" w:hAnsi="Times New Roman"/>
                <w:color w:val="000000"/>
                <w:sz w:val="16"/>
                <w:szCs w:val="16"/>
              </w:rPr>
              <w:t>8</w:t>
            </w:r>
            <w:r w:rsidRPr="002F1E43">
              <w:rPr>
                <w:rFonts w:ascii="Times New Roman" w:hAnsi="Times New Roman"/>
                <w:color w:val="000000"/>
                <w:sz w:val="16"/>
                <w:szCs w:val="16"/>
              </w:rPr>
              <w:t xml:space="preserve">11,0 </w:t>
            </w:r>
          </w:p>
        </w:tc>
        <w:tc>
          <w:tcPr>
            <w:tcW w:w="1673"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учреждения</w:t>
            </w:r>
          </w:p>
        </w:tc>
        <w:tc>
          <w:tcPr>
            <w:tcW w:w="1510" w:type="dxa"/>
            <w:vMerge w:val="restart"/>
            <w:tcBorders>
              <w:top w:val="single" w:sz="4" w:space="0" w:color="auto"/>
              <w:left w:val="single" w:sz="4" w:space="0" w:color="auto"/>
              <w:bottom w:val="single" w:sz="4" w:space="0" w:color="auto"/>
              <w:right w:val="single" w:sz="4" w:space="0" w:color="auto"/>
            </w:tcBorders>
          </w:tcPr>
          <w:p w:rsidR="005E68B4" w:rsidRDefault="005E68B4" w:rsidP="00AF33AA">
            <w:pPr>
              <w:pStyle w:val="18"/>
              <w:ind w:firstLine="0"/>
              <w:jc w:val="center"/>
              <w:rPr>
                <w:sz w:val="16"/>
                <w:szCs w:val="16"/>
              </w:rPr>
            </w:pPr>
          </w:p>
          <w:p w:rsidR="005E68B4" w:rsidRPr="007D676E" w:rsidRDefault="005E68B4" w:rsidP="00AF33AA">
            <w:pPr>
              <w:pStyle w:val="18"/>
              <w:ind w:firstLine="0"/>
              <w:jc w:val="center"/>
              <w:rPr>
                <w:sz w:val="16"/>
                <w:szCs w:val="16"/>
              </w:rPr>
            </w:pPr>
            <w:r w:rsidRPr="007D676E">
              <w:rPr>
                <w:sz w:val="16"/>
                <w:szCs w:val="16"/>
              </w:rPr>
              <w:t>Увеличение доли детей, охваченных дополнительными общеобразовательными программами, до 88,7 процентов (в общей численности детей и молодежи в возрасте от 5 до 18 лет).</w:t>
            </w:r>
          </w:p>
          <w:p w:rsidR="005E68B4" w:rsidRDefault="005E68B4" w:rsidP="00AF33AA">
            <w:pPr>
              <w:pStyle w:val="18"/>
              <w:ind w:firstLine="0"/>
              <w:jc w:val="center"/>
              <w:rPr>
                <w:sz w:val="16"/>
                <w:szCs w:val="16"/>
              </w:rPr>
            </w:pPr>
            <w:r w:rsidRPr="007D676E">
              <w:rPr>
                <w:sz w:val="16"/>
                <w:szCs w:val="16"/>
              </w:rPr>
              <w:t>Увеличение до  77</w:t>
            </w:r>
          </w:p>
          <w:p w:rsidR="005E68B4" w:rsidRPr="00FA0E7C" w:rsidRDefault="005E68B4" w:rsidP="00AF33AA">
            <w:pPr>
              <w:pStyle w:val="18"/>
              <w:ind w:firstLine="0"/>
              <w:jc w:val="center"/>
              <w:rPr>
                <w:sz w:val="20"/>
              </w:rPr>
            </w:pPr>
            <w:r w:rsidRPr="007D676E">
              <w:rPr>
                <w:sz w:val="16"/>
                <w:szCs w:val="16"/>
              </w:rPr>
              <w:t xml:space="preserve"> процентов охвата обучающихся образовательных учреждений, реализующих основные общеобразовательные программы, программными мероприятиями воспитательной направленности  (от общего числа обучающихся образовательных учреждений, реализующих основные общеобразовательные программы)</w:t>
            </w:r>
          </w:p>
        </w:tc>
      </w:tr>
      <w:tr w:rsidR="005E68B4" w:rsidRPr="00FA0E7C" w:rsidTr="00375602">
        <w:trPr>
          <w:trHeight w:val="438"/>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shd w:val="clear" w:color="auto" w:fill="auto"/>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0,0 </w:t>
            </w:r>
          </w:p>
        </w:tc>
        <w:tc>
          <w:tcPr>
            <w:tcW w:w="1673" w:type="dxa"/>
            <w:vMerge/>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jc w:val="center"/>
              <w:rPr>
                <w:sz w:val="20"/>
              </w:rPr>
            </w:pPr>
          </w:p>
        </w:tc>
        <w:tc>
          <w:tcPr>
            <w:tcW w:w="1510" w:type="dxa"/>
            <w:vMerge/>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jc w:val="center"/>
              <w:rPr>
                <w:sz w:val="20"/>
              </w:rPr>
            </w:pPr>
          </w:p>
        </w:tc>
      </w:tr>
      <w:tr w:rsidR="005E68B4" w:rsidRPr="00FA0E7C" w:rsidTr="00375602">
        <w:trPr>
          <w:trHeight w:val="457"/>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shd w:val="clear" w:color="auto" w:fill="auto"/>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781,6</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4</w:t>
            </w:r>
            <w:r>
              <w:rPr>
                <w:rFonts w:ascii="Times New Roman" w:hAnsi="Times New Roman"/>
                <w:color w:val="000000"/>
                <w:sz w:val="16"/>
                <w:szCs w:val="16"/>
              </w:rPr>
              <w:t>4</w:t>
            </w:r>
            <w:r w:rsidRPr="002F1E43">
              <w:rPr>
                <w:rFonts w:ascii="Times New Roman" w:hAnsi="Times New Roman"/>
                <w:color w:val="000000"/>
                <w:sz w:val="16"/>
                <w:szCs w:val="16"/>
              </w:rPr>
              <w:t xml:space="preserve">57,0 </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1213,0 </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811,0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811,0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811,0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Pr>
                <w:rFonts w:ascii="Times New Roman" w:hAnsi="Times New Roman"/>
                <w:color w:val="000000"/>
                <w:sz w:val="16"/>
                <w:szCs w:val="16"/>
              </w:rPr>
              <w:t>8</w:t>
            </w:r>
            <w:r w:rsidRPr="002F1E43">
              <w:rPr>
                <w:rFonts w:ascii="Times New Roman" w:hAnsi="Times New Roman"/>
                <w:color w:val="000000"/>
                <w:sz w:val="16"/>
                <w:szCs w:val="16"/>
              </w:rPr>
              <w:t xml:space="preserve">11,0 </w:t>
            </w:r>
          </w:p>
        </w:tc>
        <w:tc>
          <w:tcPr>
            <w:tcW w:w="1673" w:type="dxa"/>
            <w:vMerge/>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jc w:val="center"/>
              <w:rPr>
                <w:sz w:val="20"/>
              </w:rPr>
            </w:pPr>
          </w:p>
        </w:tc>
        <w:tc>
          <w:tcPr>
            <w:tcW w:w="1510" w:type="dxa"/>
            <w:vMerge/>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jc w:val="center"/>
              <w:rPr>
                <w:sz w:val="20"/>
              </w:rPr>
            </w:pPr>
          </w:p>
        </w:tc>
      </w:tr>
      <w:tr w:rsidR="005E68B4" w:rsidRPr="00FA0E7C" w:rsidTr="00375602">
        <w:trPr>
          <w:trHeight w:val="3133"/>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shd w:val="clear" w:color="auto" w:fill="auto"/>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0,0 </w:t>
            </w:r>
          </w:p>
        </w:tc>
        <w:tc>
          <w:tcPr>
            <w:tcW w:w="1673" w:type="dxa"/>
            <w:vMerge/>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jc w:val="center"/>
              <w:rPr>
                <w:sz w:val="20"/>
              </w:rPr>
            </w:pPr>
          </w:p>
        </w:tc>
        <w:tc>
          <w:tcPr>
            <w:tcW w:w="1510" w:type="dxa"/>
            <w:vMerge/>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jc w:val="center"/>
              <w:rPr>
                <w:sz w:val="20"/>
              </w:rPr>
            </w:pPr>
          </w:p>
        </w:tc>
      </w:tr>
      <w:tr w:rsidR="005E68B4" w:rsidRPr="00FA0E7C" w:rsidTr="00375602">
        <w:trPr>
          <w:trHeight w:val="697"/>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r>
              <w:rPr>
                <w:rFonts w:ascii="Times New Roman" w:hAnsi="Times New Roman"/>
                <w:sz w:val="20"/>
                <w:szCs w:val="20"/>
              </w:rPr>
              <w:t>2</w:t>
            </w:r>
            <w:r w:rsidRPr="00FA0E7C">
              <w:rPr>
                <w:rFonts w:ascii="Times New Roman" w:hAnsi="Times New Roman"/>
                <w:sz w:val="20"/>
                <w:szCs w:val="20"/>
              </w:rPr>
              <w:t>.1.</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902320" w:rsidRDefault="00902320" w:rsidP="00AF33AA">
            <w:pPr>
              <w:jc w:val="center"/>
              <w:rPr>
                <w:rFonts w:ascii="Times New Roman" w:hAnsi="Times New Roman"/>
                <w:sz w:val="18"/>
                <w:szCs w:val="18"/>
              </w:rPr>
            </w:pPr>
            <w:r w:rsidRPr="007701FB">
              <w:rPr>
                <w:rFonts w:ascii="Times New Roman" w:hAnsi="Times New Roman"/>
                <w:b/>
                <w:color w:val="000000"/>
                <w:sz w:val="18"/>
                <w:szCs w:val="18"/>
              </w:rPr>
              <w:t>Мероприятие 1</w:t>
            </w:r>
          </w:p>
          <w:p w:rsidR="005E68B4" w:rsidRPr="00D970CC" w:rsidRDefault="005E68B4" w:rsidP="00AF33AA">
            <w:pPr>
              <w:jc w:val="center"/>
              <w:rPr>
                <w:rFonts w:ascii="Times New Roman" w:hAnsi="Times New Roman"/>
                <w:sz w:val="18"/>
                <w:szCs w:val="18"/>
              </w:rPr>
            </w:pPr>
            <w:r w:rsidRPr="00D970CC">
              <w:rPr>
                <w:rFonts w:ascii="Times New Roman" w:hAnsi="Times New Roman"/>
                <w:sz w:val="18"/>
                <w:szCs w:val="18"/>
              </w:rPr>
              <w:t>Развитие муниципальной системы выявления и развития молодых талантов, в том числе организация участия детей в творческих кон</w:t>
            </w:r>
            <w:r w:rsidRPr="00D970CC">
              <w:rPr>
                <w:rFonts w:ascii="Times New Roman" w:hAnsi="Times New Roman"/>
                <w:sz w:val="18"/>
                <w:szCs w:val="18"/>
              </w:rPr>
              <w:lastRenderedPageBreak/>
              <w:t>курсах на муниципальном и областном уровне, в том числе в бюджетных и автономных общеобразовательных учреждениях</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lastRenderedPageBreak/>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781,6</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Pr>
                <w:rFonts w:ascii="Times New Roman" w:hAnsi="Times New Roman"/>
                <w:color w:val="000000"/>
                <w:sz w:val="16"/>
                <w:szCs w:val="16"/>
              </w:rPr>
              <w:t>44</w:t>
            </w:r>
            <w:r w:rsidRPr="002F1E43">
              <w:rPr>
                <w:rFonts w:ascii="Times New Roman" w:hAnsi="Times New Roman"/>
                <w:color w:val="000000"/>
                <w:sz w:val="16"/>
                <w:szCs w:val="16"/>
              </w:rPr>
              <w:t xml:space="preserve">57,0 </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1213,0 </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811,0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811,0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811,0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Pr>
                <w:rFonts w:ascii="Times New Roman" w:hAnsi="Times New Roman"/>
                <w:color w:val="000000"/>
                <w:sz w:val="16"/>
                <w:szCs w:val="16"/>
              </w:rPr>
              <w:t>8</w:t>
            </w:r>
            <w:r w:rsidRPr="002F1E43">
              <w:rPr>
                <w:rFonts w:ascii="Times New Roman" w:hAnsi="Times New Roman"/>
                <w:color w:val="000000"/>
                <w:sz w:val="16"/>
                <w:szCs w:val="16"/>
              </w:rPr>
              <w:t xml:space="preserve">11,0 </w:t>
            </w:r>
          </w:p>
        </w:tc>
        <w:tc>
          <w:tcPr>
            <w:tcW w:w="1673"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учреждения</w:t>
            </w:r>
          </w:p>
        </w:tc>
        <w:tc>
          <w:tcPr>
            <w:tcW w:w="1510" w:type="dxa"/>
            <w:vMerge w:val="restart"/>
            <w:tcBorders>
              <w:top w:val="single" w:sz="4" w:space="0" w:color="auto"/>
              <w:left w:val="single" w:sz="4" w:space="0" w:color="auto"/>
              <w:right w:val="single" w:sz="4" w:space="0" w:color="auto"/>
            </w:tcBorders>
          </w:tcPr>
          <w:p w:rsidR="005E68B4" w:rsidRPr="006F1C4E" w:rsidRDefault="005E68B4" w:rsidP="00AF33AA">
            <w:pPr>
              <w:pStyle w:val="18"/>
              <w:ind w:firstLine="0"/>
              <w:jc w:val="center"/>
              <w:rPr>
                <w:sz w:val="18"/>
                <w:szCs w:val="18"/>
              </w:rPr>
            </w:pPr>
            <w:r w:rsidRPr="006F1C4E">
              <w:rPr>
                <w:sz w:val="18"/>
                <w:szCs w:val="18"/>
              </w:rPr>
              <w:t xml:space="preserve">Разработка и утверждение положений о проведении муниципальных  этапов творческих мероприятий (конкурсов, фестивалей, </w:t>
            </w:r>
            <w:r w:rsidRPr="006F1C4E">
              <w:rPr>
                <w:sz w:val="18"/>
                <w:szCs w:val="18"/>
              </w:rPr>
              <w:lastRenderedPageBreak/>
              <w:t>выставок, олимпиад и т.д.). Финансовое обеспечение участия обучающихся в областных, межрегиональных, всероссийских и международных мероприятиях</w:t>
            </w:r>
          </w:p>
        </w:tc>
      </w:tr>
      <w:tr w:rsidR="005E68B4" w:rsidRPr="00FA0E7C" w:rsidTr="00375602">
        <w:trPr>
          <w:trHeight w:val="695"/>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0,0 </w:t>
            </w:r>
          </w:p>
        </w:tc>
        <w:tc>
          <w:tcPr>
            <w:tcW w:w="1673" w:type="dxa"/>
            <w:vMerge/>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jc w:val="center"/>
              <w:rPr>
                <w:sz w:val="20"/>
              </w:rPr>
            </w:pPr>
          </w:p>
        </w:tc>
        <w:tc>
          <w:tcPr>
            <w:tcW w:w="1510" w:type="dxa"/>
            <w:vMerge/>
            <w:tcBorders>
              <w:left w:val="single" w:sz="4" w:space="0" w:color="auto"/>
              <w:right w:val="single" w:sz="4" w:space="0" w:color="auto"/>
            </w:tcBorders>
          </w:tcPr>
          <w:p w:rsidR="005E68B4" w:rsidRPr="006F1C4E" w:rsidRDefault="005E68B4" w:rsidP="00AF33AA">
            <w:pPr>
              <w:pStyle w:val="18"/>
              <w:jc w:val="center"/>
              <w:rPr>
                <w:sz w:val="18"/>
                <w:szCs w:val="18"/>
              </w:rPr>
            </w:pPr>
          </w:p>
        </w:tc>
      </w:tr>
      <w:tr w:rsidR="005E68B4" w:rsidRPr="00FA0E7C" w:rsidTr="00375602">
        <w:trPr>
          <w:trHeight w:val="657"/>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781,6</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Pr>
                <w:rFonts w:ascii="Times New Roman" w:hAnsi="Times New Roman"/>
                <w:color w:val="000000"/>
                <w:sz w:val="16"/>
                <w:szCs w:val="16"/>
              </w:rPr>
              <w:t>44</w:t>
            </w:r>
            <w:r w:rsidRPr="002F1E43">
              <w:rPr>
                <w:rFonts w:ascii="Times New Roman" w:hAnsi="Times New Roman"/>
                <w:color w:val="000000"/>
                <w:sz w:val="16"/>
                <w:szCs w:val="16"/>
              </w:rPr>
              <w:t xml:space="preserve">57,0 </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1213,0 </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811,0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811,0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811,0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Pr>
                <w:rFonts w:ascii="Times New Roman" w:hAnsi="Times New Roman"/>
                <w:color w:val="000000"/>
                <w:sz w:val="16"/>
                <w:szCs w:val="16"/>
              </w:rPr>
              <w:t>8</w:t>
            </w:r>
            <w:r w:rsidRPr="002F1E43">
              <w:rPr>
                <w:rFonts w:ascii="Times New Roman" w:hAnsi="Times New Roman"/>
                <w:color w:val="000000"/>
                <w:sz w:val="16"/>
                <w:szCs w:val="16"/>
              </w:rPr>
              <w:t xml:space="preserve">11,0 </w:t>
            </w:r>
          </w:p>
        </w:tc>
        <w:tc>
          <w:tcPr>
            <w:tcW w:w="1673" w:type="dxa"/>
            <w:vMerge/>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jc w:val="center"/>
              <w:rPr>
                <w:sz w:val="20"/>
              </w:rPr>
            </w:pPr>
          </w:p>
        </w:tc>
        <w:tc>
          <w:tcPr>
            <w:tcW w:w="1510" w:type="dxa"/>
            <w:vMerge/>
            <w:tcBorders>
              <w:left w:val="single" w:sz="4" w:space="0" w:color="auto"/>
              <w:right w:val="single" w:sz="4" w:space="0" w:color="auto"/>
            </w:tcBorders>
          </w:tcPr>
          <w:p w:rsidR="005E68B4" w:rsidRPr="006F1C4E" w:rsidRDefault="005E68B4" w:rsidP="00AF33AA">
            <w:pPr>
              <w:pStyle w:val="18"/>
              <w:jc w:val="center"/>
              <w:rPr>
                <w:sz w:val="18"/>
                <w:szCs w:val="18"/>
              </w:rPr>
            </w:pPr>
          </w:p>
        </w:tc>
      </w:tr>
      <w:tr w:rsidR="005E68B4" w:rsidRPr="00FA0E7C" w:rsidTr="00375602">
        <w:trPr>
          <w:trHeight w:val="908"/>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0,0 </w:t>
            </w:r>
          </w:p>
        </w:tc>
        <w:tc>
          <w:tcPr>
            <w:tcW w:w="1673" w:type="dxa"/>
            <w:vMerge/>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jc w:val="center"/>
              <w:rPr>
                <w:sz w:val="20"/>
              </w:rPr>
            </w:pPr>
          </w:p>
        </w:tc>
        <w:tc>
          <w:tcPr>
            <w:tcW w:w="1510" w:type="dxa"/>
            <w:vMerge/>
            <w:tcBorders>
              <w:left w:val="single" w:sz="4" w:space="0" w:color="auto"/>
              <w:right w:val="single" w:sz="4" w:space="0" w:color="auto"/>
            </w:tcBorders>
          </w:tcPr>
          <w:p w:rsidR="005E68B4" w:rsidRPr="006F1C4E" w:rsidRDefault="005E68B4" w:rsidP="00AF33AA">
            <w:pPr>
              <w:pStyle w:val="18"/>
              <w:jc w:val="center"/>
              <w:rPr>
                <w:sz w:val="18"/>
                <w:szCs w:val="18"/>
              </w:rPr>
            </w:pPr>
          </w:p>
        </w:tc>
      </w:tr>
      <w:tr w:rsidR="005E68B4" w:rsidRPr="00FA0E7C" w:rsidTr="00375602">
        <w:trPr>
          <w:trHeight w:val="286"/>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r w:rsidRPr="00FA0E7C">
              <w:rPr>
                <w:rFonts w:ascii="Times New Roman" w:hAnsi="Times New Roman"/>
                <w:sz w:val="20"/>
                <w:szCs w:val="20"/>
              </w:rPr>
              <w:lastRenderedPageBreak/>
              <w:t>2.</w:t>
            </w:r>
            <w:r>
              <w:rPr>
                <w:rFonts w:ascii="Times New Roman" w:hAnsi="Times New Roman"/>
                <w:sz w:val="20"/>
                <w:szCs w:val="20"/>
              </w:rPr>
              <w:t>2.</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902320" w:rsidRDefault="00902320" w:rsidP="00AF33AA">
            <w:pPr>
              <w:jc w:val="center"/>
              <w:rPr>
                <w:rFonts w:ascii="Times New Roman" w:hAnsi="Times New Roman"/>
                <w:sz w:val="16"/>
                <w:szCs w:val="16"/>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2</w:t>
            </w:r>
          </w:p>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Разработка и реализация программ экологической, художественно-эстетической, научно-технической, военно-патриотической, духовно- нравственной  и др. направленностей в сфере дополнительного образования.</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BF3101" w:rsidRDefault="005E68B4" w:rsidP="00AF33A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BF3101" w:rsidRDefault="005E68B4" w:rsidP="00AF33A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BF3101" w:rsidRDefault="005E68B4" w:rsidP="00AF33A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BF3101" w:rsidRDefault="005E68B4" w:rsidP="00AF33A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BF3101" w:rsidRDefault="005E68B4" w:rsidP="00AF33A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BF3101" w:rsidRDefault="005E68B4" w:rsidP="00AF33A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673"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учреждения</w:t>
            </w:r>
          </w:p>
        </w:tc>
        <w:tc>
          <w:tcPr>
            <w:tcW w:w="1510" w:type="dxa"/>
            <w:vMerge w:val="restart"/>
            <w:tcBorders>
              <w:top w:val="single" w:sz="4" w:space="0" w:color="auto"/>
              <w:left w:val="single" w:sz="4" w:space="0" w:color="auto"/>
              <w:bottom w:val="single" w:sz="4" w:space="0" w:color="auto"/>
              <w:right w:val="single" w:sz="4" w:space="0" w:color="auto"/>
            </w:tcBorders>
          </w:tcPr>
          <w:p w:rsidR="005E68B4" w:rsidRPr="006F1C4E" w:rsidRDefault="005E68B4" w:rsidP="00AF33AA">
            <w:pPr>
              <w:pStyle w:val="18"/>
              <w:ind w:firstLine="0"/>
              <w:jc w:val="center"/>
              <w:rPr>
                <w:sz w:val="18"/>
                <w:szCs w:val="18"/>
              </w:rPr>
            </w:pPr>
            <w:r w:rsidRPr="006F1C4E">
              <w:rPr>
                <w:sz w:val="18"/>
                <w:szCs w:val="18"/>
              </w:rPr>
              <w:t>Создание, внедрение, обеспечение функционирования  дополнительных общеобразовательных программ.</w:t>
            </w:r>
          </w:p>
        </w:tc>
      </w:tr>
      <w:tr w:rsidR="005E68B4" w:rsidRPr="00FA0E7C" w:rsidTr="00375602">
        <w:trPr>
          <w:trHeight w:val="693"/>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BF3101" w:rsidRDefault="005E68B4" w:rsidP="00AF33A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BF3101" w:rsidRDefault="005E68B4" w:rsidP="00AF33A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BF3101" w:rsidRDefault="005E68B4" w:rsidP="00AF33A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BF3101" w:rsidRDefault="005E68B4" w:rsidP="00AF33A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BF3101" w:rsidRDefault="005E68B4" w:rsidP="00AF33A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BF3101" w:rsidRDefault="005E68B4" w:rsidP="00AF33A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jc w:val="center"/>
              <w:rPr>
                <w:sz w:val="20"/>
              </w:rPr>
            </w:pPr>
          </w:p>
        </w:tc>
      </w:tr>
      <w:tr w:rsidR="005E68B4" w:rsidRPr="00FA0E7C" w:rsidTr="00375602">
        <w:trPr>
          <w:trHeight w:val="789"/>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BF3101" w:rsidRDefault="005E68B4" w:rsidP="00AF33A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BF3101" w:rsidRDefault="005E68B4" w:rsidP="00AF33A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BF3101" w:rsidRDefault="005E68B4" w:rsidP="00AF33A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BF3101" w:rsidRDefault="005E68B4" w:rsidP="00AF33A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BF3101" w:rsidRDefault="005E68B4" w:rsidP="00AF33A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BF3101" w:rsidRDefault="005E68B4" w:rsidP="00AF33A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jc w:val="center"/>
              <w:rPr>
                <w:sz w:val="20"/>
              </w:rPr>
            </w:pPr>
          </w:p>
        </w:tc>
      </w:tr>
      <w:tr w:rsidR="005E68B4" w:rsidRPr="00FA0E7C" w:rsidTr="00375602">
        <w:trPr>
          <w:trHeight w:val="519"/>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BF3101" w:rsidRDefault="005E68B4" w:rsidP="00AF33A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BF3101" w:rsidRDefault="005E68B4" w:rsidP="00AF33A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BF3101" w:rsidRDefault="005E68B4" w:rsidP="00AF33A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BF3101" w:rsidRDefault="005E68B4" w:rsidP="00AF33A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BF3101" w:rsidRDefault="005E68B4" w:rsidP="00AF33A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BF3101" w:rsidRDefault="005E68B4" w:rsidP="00AF33A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jc w:val="center"/>
              <w:rPr>
                <w:sz w:val="20"/>
              </w:rPr>
            </w:pPr>
          </w:p>
        </w:tc>
      </w:tr>
      <w:tr w:rsidR="005E68B4" w:rsidRPr="00FA0E7C" w:rsidTr="00375602">
        <w:trPr>
          <w:trHeight w:val="172"/>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r w:rsidRPr="00FA0E7C">
              <w:rPr>
                <w:rFonts w:ascii="Times New Roman" w:hAnsi="Times New Roman"/>
                <w:sz w:val="20"/>
                <w:szCs w:val="20"/>
              </w:rPr>
              <w:t>3.</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b/>
                <w:sz w:val="20"/>
                <w:szCs w:val="20"/>
                <w:u w:val="single"/>
              </w:rPr>
              <w:t>Основное мероприятие</w:t>
            </w:r>
            <w:r>
              <w:rPr>
                <w:rFonts w:ascii="Times New Roman" w:hAnsi="Times New Roman"/>
                <w:b/>
                <w:sz w:val="20"/>
                <w:szCs w:val="20"/>
                <w:u w:val="single"/>
              </w:rPr>
              <w:t xml:space="preserve"> 3</w:t>
            </w:r>
            <w:r w:rsidRPr="00FA0E7C">
              <w:rPr>
                <w:rFonts w:ascii="Times New Roman" w:hAnsi="Times New Roman"/>
                <w:b/>
                <w:sz w:val="20"/>
                <w:szCs w:val="20"/>
                <w:u w:val="single"/>
              </w:rPr>
              <w:t>:</w:t>
            </w:r>
            <w:r w:rsidRPr="00FA0E7C">
              <w:rPr>
                <w:rFonts w:ascii="Times New Roman" w:hAnsi="Times New Roman"/>
                <w:sz w:val="20"/>
                <w:szCs w:val="20"/>
              </w:rPr>
              <w:t xml:space="preserve"> </w:t>
            </w:r>
            <w:r w:rsidRPr="00820F1D">
              <w:rPr>
                <w:rFonts w:ascii="Times New Roman" w:hAnsi="Times New Roman"/>
                <w:sz w:val="20"/>
                <w:szCs w:val="20"/>
              </w:rPr>
              <w:t>Развитие кадрового потенциала образовательных организаций системы дополнительного образования, воспитания, психолого-педагогического сопровождения детей</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Учреждения дополнительного образования детей</w:t>
            </w:r>
          </w:p>
        </w:tc>
        <w:tc>
          <w:tcPr>
            <w:tcW w:w="1510"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Обеспеченность муниципальных учреждений дополнительного образования квалифицированными кадрами</w:t>
            </w:r>
          </w:p>
        </w:tc>
      </w:tr>
      <w:tr w:rsidR="005E68B4" w:rsidRPr="00FA0E7C" w:rsidTr="00375602">
        <w:trPr>
          <w:trHeight w:val="566"/>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p>
        </w:tc>
      </w:tr>
      <w:tr w:rsidR="005E68B4" w:rsidRPr="00FA0E7C" w:rsidTr="00375602">
        <w:trPr>
          <w:trHeight w:val="772"/>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rsidTr="00375602">
        <w:trPr>
          <w:trHeight w:val="448"/>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rsidTr="00375602">
        <w:trPr>
          <w:trHeight w:val="380"/>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r w:rsidRPr="00FA0E7C">
              <w:rPr>
                <w:rFonts w:ascii="Times New Roman" w:hAnsi="Times New Roman"/>
                <w:sz w:val="20"/>
                <w:szCs w:val="20"/>
              </w:rPr>
              <w:t>3.1.</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902320" w:rsidRDefault="00902320" w:rsidP="00AF33AA">
            <w:pPr>
              <w:jc w:val="center"/>
              <w:rPr>
                <w:rFonts w:ascii="Times New Roman" w:hAnsi="Times New Roman"/>
                <w:sz w:val="16"/>
                <w:szCs w:val="16"/>
              </w:rPr>
            </w:pPr>
            <w:r w:rsidRPr="007701FB">
              <w:rPr>
                <w:rFonts w:ascii="Times New Roman" w:hAnsi="Times New Roman"/>
                <w:b/>
                <w:color w:val="000000"/>
                <w:sz w:val="18"/>
                <w:szCs w:val="18"/>
              </w:rPr>
              <w:t>Мероприятие 1</w:t>
            </w:r>
          </w:p>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Проведение конкурса профессионального мастерства «Сердце отдаю детям»</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учреждений дополнительного образования детей</w:t>
            </w:r>
          </w:p>
        </w:tc>
        <w:tc>
          <w:tcPr>
            <w:tcW w:w="1510"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Проведение конкурса профессионального мастерства</w:t>
            </w:r>
          </w:p>
        </w:tc>
      </w:tr>
      <w:tr w:rsidR="005E68B4" w:rsidRPr="00FA0E7C" w:rsidTr="00375602">
        <w:trPr>
          <w:trHeight w:val="361"/>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p>
        </w:tc>
      </w:tr>
      <w:tr w:rsidR="005E68B4" w:rsidRPr="00FA0E7C" w:rsidTr="00375602">
        <w:trPr>
          <w:trHeight w:val="984"/>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rsidTr="00375602">
        <w:trPr>
          <w:trHeight w:val="417"/>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rsidTr="00375602">
        <w:trPr>
          <w:trHeight w:val="272"/>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r w:rsidRPr="00FA0E7C">
              <w:rPr>
                <w:rFonts w:ascii="Times New Roman" w:hAnsi="Times New Roman"/>
                <w:sz w:val="20"/>
                <w:szCs w:val="20"/>
              </w:rPr>
              <w:t>3.2.</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902320" w:rsidRDefault="00902320" w:rsidP="00AF33AA">
            <w:pPr>
              <w:jc w:val="center"/>
              <w:rPr>
                <w:rFonts w:ascii="Times New Roman" w:hAnsi="Times New Roman"/>
                <w:sz w:val="16"/>
                <w:szCs w:val="16"/>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2</w:t>
            </w:r>
          </w:p>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Организация и обеспечение деятельности методического объединения педаго</w:t>
            </w:r>
            <w:r w:rsidRPr="00FA0E7C">
              <w:rPr>
                <w:rFonts w:ascii="Times New Roman" w:hAnsi="Times New Roman"/>
                <w:sz w:val="16"/>
                <w:szCs w:val="16"/>
              </w:rPr>
              <w:lastRenderedPageBreak/>
              <w:t>гов дополнительного образования</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lastRenderedPageBreak/>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 xml:space="preserve">Управление образования </w:t>
            </w:r>
            <w:r>
              <w:rPr>
                <w:sz w:val="20"/>
              </w:rPr>
              <w:t xml:space="preserve">администрации городского округа </w:t>
            </w:r>
            <w:r>
              <w:rPr>
                <w:sz w:val="20"/>
              </w:rPr>
              <w:lastRenderedPageBreak/>
              <w:t>Кашира</w:t>
            </w:r>
            <w:r w:rsidRPr="00FA0E7C">
              <w:rPr>
                <w:sz w:val="20"/>
              </w:rPr>
              <w:t>,  учреждения дополнительного образования детей</w:t>
            </w:r>
          </w:p>
        </w:tc>
        <w:tc>
          <w:tcPr>
            <w:tcW w:w="1510"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lastRenderedPageBreak/>
              <w:t xml:space="preserve">Проведение научно-практических конференций, </w:t>
            </w:r>
            <w:r w:rsidRPr="00FA0E7C">
              <w:rPr>
                <w:sz w:val="20"/>
              </w:rPr>
              <w:lastRenderedPageBreak/>
              <w:t>семинаров по обмену опытом.</w:t>
            </w:r>
          </w:p>
        </w:tc>
      </w:tr>
      <w:tr w:rsidR="005E68B4" w:rsidRPr="00FA0E7C" w:rsidTr="00375602">
        <w:trPr>
          <w:trHeight w:val="701"/>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rsidTr="00375602">
        <w:trPr>
          <w:trHeight w:val="915"/>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rsidTr="00375602">
        <w:trPr>
          <w:trHeight w:val="286"/>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rsidTr="00375602">
        <w:trPr>
          <w:trHeight w:val="124"/>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r w:rsidRPr="00FA0E7C">
              <w:rPr>
                <w:rFonts w:ascii="Times New Roman" w:hAnsi="Times New Roman"/>
                <w:sz w:val="20"/>
                <w:szCs w:val="20"/>
              </w:rPr>
              <w:t>3.3.</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902320" w:rsidRDefault="00902320" w:rsidP="00AF33AA">
            <w:pPr>
              <w:jc w:val="center"/>
              <w:rPr>
                <w:rFonts w:ascii="Times New Roman" w:hAnsi="Times New Roman"/>
                <w:sz w:val="16"/>
                <w:szCs w:val="16"/>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3</w:t>
            </w:r>
          </w:p>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Организация и проведение научно-практических конференций и  семинаров для специалистов системы образования по актуальным вопросам дополнительного образования и воспитания детей и их психологического сопровождения</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учреждения</w:t>
            </w:r>
          </w:p>
        </w:tc>
        <w:tc>
          <w:tcPr>
            <w:tcW w:w="1510" w:type="dxa"/>
            <w:vMerge w:val="restart"/>
            <w:tcBorders>
              <w:top w:val="single" w:sz="4" w:space="0" w:color="auto"/>
              <w:left w:val="single" w:sz="4" w:space="0" w:color="auto"/>
              <w:bottom w:val="single" w:sz="4" w:space="0" w:color="auto"/>
              <w:right w:val="single" w:sz="4" w:space="0" w:color="auto"/>
            </w:tcBorders>
          </w:tcPr>
          <w:p w:rsidR="005E68B4" w:rsidRPr="006F1C4E" w:rsidRDefault="005E68B4" w:rsidP="00AF33AA">
            <w:pPr>
              <w:pStyle w:val="18"/>
              <w:ind w:firstLine="0"/>
              <w:jc w:val="center"/>
              <w:rPr>
                <w:sz w:val="18"/>
                <w:szCs w:val="18"/>
              </w:rPr>
            </w:pPr>
            <w:r w:rsidRPr="006F1C4E">
              <w:rPr>
                <w:sz w:val="18"/>
                <w:szCs w:val="18"/>
              </w:rPr>
              <w:t>Проведение научно-практических конференций и  семинаров для специалистов системы образования по актуальным вопросам дополнительного образования и воспитания детей и их психологического сопровождения</w:t>
            </w:r>
          </w:p>
        </w:tc>
      </w:tr>
      <w:tr w:rsidR="005E68B4" w:rsidRPr="00FA0E7C" w:rsidTr="00375602">
        <w:trPr>
          <w:trHeight w:val="1065"/>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6F1C4E" w:rsidRDefault="005E68B4" w:rsidP="00AF33AA">
            <w:pPr>
              <w:pStyle w:val="18"/>
              <w:ind w:firstLine="0"/>
              <w:jc w:val="center"/>
              <w:rPr>
                <w:sz w:val="18"/>
                <w:szCs w:val="18"/>
              </w:rPr>
            </w:pPr>
          </w:p>
        </w:tc>
      </w:tr>
      <w:tr w:rsidR="005E68B4" w:rsidRPr="00FA0E7C" w:rsidTr="00375602">
        <w:trPr>
          <w:trHeight w:val="915"/>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6F1C4E" w:rsidRDefault="005E68B4" w:rsidP="00AF33AA">
            <w:pPr>
              <w:pStyle w:val="18"/>
              <w:ind w:firstLine="0"/>
              <w:jc w:val="center"/>
              <w:rPr>
                <w:sz w:val="18"/>
                <w:szCs w:val="18"/>
              </w:rPr>
            </w:pPr>
          </w:p>
        </w:tc>
      </w:tr>
      <w:tr w:rsidR="005E68B4" w:rsidRPr="00FA0E7C" w:rsidTr="00375602">
        <w:trPr>
          <w:trHeight w:val="441"/>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6F1C4E" w:rsidRDefault="005E68B4" w:rsidP="00AF33AA">
            <w:pPr>
              <w:pStyle w:val="18"/>
              <w:ind w:firstLine="0"/>
              <w:jc w:val="center"/>
              <w:rPr>
                <w:sz w:val="18"/>
                <w:szCs w:val="18"/>
              </w:rPr>
            </w:pPr>
          </w:p>
        </w:tc>
      </w:tr>
      <w:tr w:rsidR="005E68B4" w:rsidRPr="00FA0E7C" w:rsidTr="00375602">
        <w:trPr>
          <w:trHeight w:val="266"/>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r w:rsidRPr="00FA0E7C">
              <w:rPr>
                <w:rFonts w:ascii="Times New Roman" w:hAnsi="Times New Roman"/>
                <w:sz w:val="20"/>
                <w:szCs w:val="20"/>
              </w:rPr>
              <w:t>3.4.</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902320" w:rsidRDefault="00902320" w:rsidP="00AF33AA">
            <w:pPr>
              <w:jc w:val="center"/>
              <w:rPr>
                <w:rFonts w:ascii="Times New Roman" w:hAnsi="Times New Roman"/>
                <w:sz w:val="16"/>
                <w:szCs w:val="16"/>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4</w:t>
            </w:r>
          </w:p>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Курсовая подготовка работников учреждений дополнительного образования детей, в том числе  в бюджетных и автономных образовательных учреждениях</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val="restart"/>
            <w:tcBorders>
              <w:top w:val="single" w:sz="4" w:space="0" w:color="auto"/>
              <w:left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Учреждения дополнительного образования детей</w:t>
            </w:r>
          </w:p>
        </w:tc>
        <w:tc>
          <w:tcPr>
            <w:tcW w:w="1510" w:type="dxa"/>
            <w:vMerge w:val="restart"/>
            <w:tcBorders>
              <w:top w:val="single" w:sz="4" w:space="0" w:color="auto"/>
              <w:left w:val="single" w:sz="4" w:space="0" w:color="auto"/>
              <w:right w:val="single" w:sz="4" w:space="0" w:color="auto"/>
            </w:tcBorders>
          </w:tcPr>
          <w:p w:rsidR="005E68B4" w:rsidRPr="006F1C4E" w:rsidRDefault="005E68B4" w:rsidP="00AF33AA">
            <w:pPr>
              <w:pStyle w:val="18"/>
              <w:ind w:firstLine="0"/>
              <w:jc w:val="center"/>
              <w:rPr>
                <w:sz w:val="18"/>
                <w:szCs w:val="18"/>
              </w:rPr>
            </w:pPr>
            <w:r w:rsidRPr="006F1C4E">
              <w:rPr>
                <w:sz w:val="18"/>
                <w:szCs w:val="18"/>
              </w:rPr>
              <w:t>Обеспеченность квалифицированными кадрами</w:t>
            </w:r>
          </w:p>
        </w:tc>
      </w:tr>
      <w:tr w:rsidR="005E68B4" w:rsidRPr="00FA0E7C" w:rsidTr="00375602">
        <w:trPr>
          <w:trHeight w:val="407"/>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left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left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rsidTr="00375602">
        <w:trPr>
          <w:trHeight w:val="787"/>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left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left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rsidTr="00375602">
        <w:trPr>
          <w:trHeight w:val="287"/>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rsidTr="00375602">
        <w:trPr>
          <w:trHeight w:val="172"/>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133692" w:rsidP="00AF33AA">
            <w:pPr>
              <w:jc w:val="center"/>
              <w:rPr>
                <w:rFonts w:ascii="Times New Roman" w:hAnsi="Times New Roman"/>
                <w:sz w:val="20"/>
                <w:szCs w:val="20"/>
              </w:rPr>
            </w:pPr>
            <w:r>
              <w:rPr>
                <w:rFonts w:ascii="Times New Roman" w:hAnsi="Times New Roman"/>
                <w:sz w:val="20"/>
                <w:szCs w:val="20"/>
              </w:rPr>
              <w:t>4</w:t>
            </w:r>
            <w:r w:rsidR="005E68B4" w:rsidRPr="00FA0E7C">
              <w:rPr>
                <w:rFonts w:ascii="Times New Roman" w:hAnsi="Times New Roman"/>
                <w:sz w:val="20"/>
                <w:szCs w:val="20"/>
              </w:rPr>
              <w:t>.</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E68B4" w:rsidRPr="00820F1D" w:rsidRDefault="005E68B4" w:rsidP="00AF33AA">
            <w:pPr>
              <w:spacing w:after="240"/>
              <w:rPr>
                <w:rFonts w:ascii="Times New Roman" w:hAnsi="Times New Roman"/>
                <w:b/>
                <w:bCs/>
                <w:color w:val="000000"/>
                <w:sz w:val="20"/>
                <w:szCs w:val="20"/>
                <w:u w:val="single"/>
              </w:rPr>
            </w:pPr>
            <w:r w:rsidRPr="00820F1D">
              <w:rPr>
                <w:rFonts w:ascii="Times New Roman" w:hAnsi="Times New Roman"/>
                <w:b/>
                <w:bCs/>
                <w:color w:val="000000"/>
                <w:sz w:val="20"/>
                <w:szCs w:val="20"/>
                <w:u w:val="single"/>
              </w:rPr>
              <w:t>Основное меро</w:t>
            </w:r>
            <w:r w:rsidR="00133692">
              <w:rPr>
                <w:rFonts w:ascii="Times New Roman" w:hAnsi="Times New Roman"/>
                <w:b/>
                <w:bCs/>
                <w:color w:val="000000"/>
                <w:sz w:val="20"/>
                <w:szCs w:val="20"/>
                <w:u w:val="single"/>
              </w:rPr>
              <w:t>приятие 4</w:t>
            </w:r>
            <w:r w:rsidRPr="00820F1D">
              <w:rPr>
                <w:rFonts w:ascii="Times New Roman" w:hAnsi="Times New Roman"/>
                <w:b/>
                <w:bCs/>
                <w:color w:val="000000"/>
                <w:sz w:val="20"/>
                <w:szCs w:val="20"/>
                <w:u w:val="single"/>
              </w:rPr>
              <w:t xml:space="preserve">: </w:t>
            </w:r>
            <w:r w:rsidRPr="00820F1D">
              <w:rPr>
                <w:rFonts w:ascii="Times New Roman" w:hAnsi="Times New Roman"/>
                <w:bCs/>
                <w:color w:val="000000"/>
                <w:sz w:val="20"/>
                <w:szCs w:val="20"/>
              </w:rPr>
              <w:t>Реализация мер, направленных на воспитание детей, развитие школьного спорта и формирование здорового образа жизни</w:t>
            </w:r>
            <w:r w:rsidRPr="00820F1D">
              <w:rPr>
                <w:rFonts w:ascii="Times New Roman" w:hAnsi="Times New Roman"/>
                <w:b/>
                <w:bCs/>
                <w:color w:val="000000"/>
                <w:sz w:val="20"/>
                <w:szCs w:val="20"/>
                <w:u w:val="single"/>
              </w:rPr>
              <w:t xml:space="preserve">  </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учреждения дополнительного образования детей</w:t>
            </w:r>
          </w:p>
        </w:tc>
        <w:tc>
          <w:tcPr>
            <w:tcW w:w="1510"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p>
        </w:tc>
      </w:tr>
      <w:tr w:rsidR="005E68B4" w:rsidRPr="00FA0E7C" w:rsidTr="00375602">
        <w:trPr>
          <w:trHeight w:val="566"/>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shd w:val="clear" w:color="auto" w:fill="auto"/>
            <w:vAlign w:val="center"/>
          </w:tcPr>
          <w:p w:rsidR="005E68B4" w:rsidRPr="00820F1D" w:rsidRDefault="005E68B4" w:rsidP="00AF33AA">
            <w:pPr>
              <w:jc w:val="center"/>
              <w:rPr>
                <w:rFonts w:ascii="Times New Roman" w:hAnsi="Times New Roman"/>
                <w:b/>
                <w:sz w:val="20"/>
                <w:szCs w:val="20"/>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p>
        </w:tc>
      </w:tr>
      <w:tr w:rsidR="005E68B4" w:rsidRPr="00FA0E7C" w:rsidTr="00375602">
        <w:trPr>
          <w:trHeight w:val="772"/>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shd w:val="clear" w:color="auto" w:fill="auto"/>
            <w:vAlign w:val="center"/>
          </w:tcPr>
          <w:p w:rsidR="005E68B4" w:rsidRPr="00820F1D" w:rsidRDefault="005E68B4" w:rsidP="00AF33AA">
            <w:pPr>
              <w:jc w:val="center"/>
              <w:rPr>
                <w:rFonts w:ascii="Times New Roman" w:hAnsi="Times New Roman"/>
                <w:b/>
                <w:sz w:val="20"/>
                <w:szCs w:val="20"/>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rsidTr="00375602">
        <w:trPr>
          <w:trHeight w:val="448"/>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shd w:val="clear" w:color="auto" w:fill="auto"/>
            <w:vAlign w:val="center"/>
          </w:tcPr>
          <w:p w:rsidR="005E68B4" w:rsidRPr="00820F1D" w:rsidRDefault="005E68B4" w:rsidP="00AF33AA">
            <w:pPr>
              <w:jc w:val="center"/>
              <w:rPr>
                <w:rFonts w:ascii="Times New Roman" w:hAnsi="Times New Roman"/>
                <w:b/>
                <w:sz w:val="20"/>
                <w:szCs w:val="20"/>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rsidTr="00375602">
        <w:trPr>
          <w:trHeight w:val="172"/>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7F3419" w:rsidP="00AF33AA">
            <w:pPr>
              <w:jc w:val="center"/>
              <w:rPr>
                <w:rFonts w:ascii="Times New Roman" w:hAnsi="Times New Roman"/>
                <w:sz w:val="20"/>
                <w:szCs w:val="20"/>
              </w:rPr>
            </w:pPr>
            <w:r>
              <w:rPr>
                <w:rFonts w:ascii="Times New Roman" w:hAnsi="Times New Roman"/>
                <w:sz w:val="20"/>
                <w:szCs w:val="20"/>
              </w:rPr>
              <w:t>5</w:t>
            </w:r>
            <w:r w:rsidR="005E68B4" w:rsidRPr="00FA0E7C">
              <w:rPr>
                <w:rFonts w:ascii="Times New Roman" w:hAnsi="Times New Roman"/>
                <w:sz w:val="20"/>
                <w:szCs w:val="20"/>
              </w:rPr>
              <w:t>.</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5E68B4" w:rsidRPr="006349EA" w:rsidRDefault="005E68B4" w:rsidP="00AF33AA">
            <w:pPr>
              <w:spacing w:after="240"/>
              <w:rPr>
                <w:rFonts w:ascii="Times New Roman" w:hAnsi="Times New Roman"/>
                <w:b/>
                <w:bCs/>
                <w:color w:val="000000"/>
                <w:sz w:val="18"/>
                <w:szCs w:val="18"/>
                <w:u w:val="single"/>
              </w:rPr>
            </w:pPr>
            <w:r w:rsidRPr="006349EA">
              <w:rPr>
                <w:rFonts w:ascii="Times New Roman" w:hAnsi="Times New Roman"/>
                <w:b/>
                <w:bCs/>
                <w:color w:val="000000"/>
                <w:sz w:val="18"/>
                <w:szCs w:val="18"/>
                <w:u w:val="single"/>
              </w:rPr>
              <w:t>Основное меро</w:t>
            </w:r>
            <w:r w:rsidR="007F3419">
              <w:rPr>
                <w:rFonts w:ascii="Times New Roman" w:hAnsi="Times New Roman"/>
                <w:b/>
                <w:bCs/>
                <w:color w:val="000000"/>
                <w:sz w:val="18"/>
                <w:szCs w:val="18"/>
                <w:u w:val="single"/>
              </w:rPr>
              <w:t>приятие 5</w:t>
            </w:r>
            <w:r w:rsidRPr="006349EA">
              <w:rPr>
                <w:rFonts w:ascii="Times New Roman" w:hAnsi="Times New Roman"/>
                <w:b/>
                <w:bCs/>
                <w:color w:val="000000"/>
                <w:sz w:val="18"/>
                <w:szCs w:val="18"/>
                <w:u w:val="single"/>
              </w:rPr>
              <w:t xml:space="preserve">: </w:t>
            </w:r>
            <w:r w:rsidRPr="006349EA">
              <w:rPr>
                <w:rFonts w:ascii="Times New Roman" w:hAnsi="Times New Roman"/>
                <w:bCs/>
                <w:color w:val="000000"/>
                <w:sz w:val="18"/>
                <w:szCs w:val="18"/>
              </w:rPr>
              <w:t>Реализация "пилотных проектов" обновления содержания и технологий дополнительного образования, воспитания, психолого-</w:t>
            </w:r>
            <w:r w:rsidRPr="006349EA">
              <w:rPr>
                <w:rFonts w:ascii="Times New Roman" w:hAnsi="Times New Roman"/>
                <w:bCs/>
                <w:color w:val="000000"/>
                <w:sz w:val="18"/>
                <w:szCs w:val="18"/>
              </w:rPr>
              <w:lastRenderedPageBreak/>
              <w:t>педагогического сопровождения детей</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lastRenderedPageBreak/>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учреждения дополнительного образования детей</w:t>
            </w:r>
          </w:p>
        </w:tc>
        <w:tc>
          <w:tcPr>
            <w:tcW w:w="1510"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p>
        </w:tc>
      </w:tr>
      <w:tr w:rsidR="005E68B4" w:rsidRPr="00FA0E7C" w:rsidTr="00375602">
        <w:trPr>
          <w:trHeight w:val="566"/>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p>
        </w:tc>
      </w:tr>
      <w:tr w:rsidR="005E68B4" w:rsidRPr="00FA0E7C" w:rsidTr="00375602">
        <w:trPr>
          <w:trHeight w:val="772"/>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rsidTr="00375602">
        <w:trPr>
          <w:trHeight w:val="448"/>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6E127F" w:rsidRPr="00FA0E7C" w:rsidTr="00375602">
        <w:trPr>
          <w:trHeight w:val="505"/>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20"/>
                <w:szCs w:val="20"/>
              </w:rPr>
            </w:pPr>
            <w:r>
              <w:rPr>
                <w:rFonts w:ascii="Times New Roman" w:hAnsi="Times New Roman"/>
                <w:sz w:val="20"/>
                <w:szCs w:val="20"/>
              </w:rPr>
              <w:lastRenderedPageBreak/>
              <w:t>6</w:t>
            </w:r>
            <w:r w:rsidRPr="00FA0E7C">
              <w:rPr>
                <w:rFonts w:ascii="Times New Roman" w:hAnsi="Times New Roman"/>
                <w:sz w:val="20"/>
                <w:szCs w:val="20"/>
              </w:rPr>
              <w:t>.</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6E127F" w:rsidRPr="006349EA" w:rsidRDefault="006E127F" w:rsidP="00AF33AA">
            <w:pPr>
              <w:jc w:val="center"/>
              <w:rPr>
                <w:rFonts w:ascii="Times New Roman" w:hAnsi="Times New Roman"/>
                <w:sz w:val="18"/>
                <w:szCs w:val="18"/>
              </w:rPr>
            </w:pPr>
            <w:r w:rsidRPr="006349EA">
              <w:rPr>
                <w:rFonts w:ascii="Times New Roman" w:hAnsi="Times New Roman"/>
                <w:b/>
                <w:sz w:val="18"/>
                <w:szCs w:val="18"/>
                <w:u w:val="single"/>
              </w:rPr>
              <w:t xml:space="preserve">Основное мероприятие </w:t>
            </w:r>
            <w:r>
              <w:rPr>
                <w:rFonts w:ascii="Times New Roman" w:hAnsi="Times New Roman"/>
                <w:b/>
                <w:sz w:val="18"/>
                <w:szCs w:val="18"/>
                <w:u w:val="single"/>
              </w:rPr>
              <w:t>6</w:t>
            </w:r>
            <w:r w:rsidRPr="006349EA">
              <w:rPr>
                <w:rFonts w:ascii="Times New Roman" w:hAnsi="Times New Roman"/>
                <w:b/>
                <w:sz w:val="18"/>
                <w:szCs w:val="18"/>
                <w:u w:val="single"/>
              </w:rPr>
              <w:t>:</w:t>
            </w:r>
            <w:r w:rsidRPr="006349EA">
              <w:rPr>
                <w:rFonts w:ascii="Times New Roman" w:hAnsi="Times New Roman"/>
                <w:b/>
                <w:sz w:val="18"/>
                <w:szCs w:val="18"/>
              </w:rPr>
              <w:t xml:space="preserve"> </w:t>
            </w:r>
            <w:r w:rsidRPr="006349EA">
              <w:rPr>
                <w:rFonts w:ascii="Times New Roman" w:hAnsi="Times New Roman"/>
                <w:sz w:val="18"/>
                <w:szCs w:val="18"/>
              </w:rPr>
              <w:t>Обновление инфраструктуры, кадрового потенциала,  интеграции деятельности образовательных учреждений, культуры, обеспечивающих равную доступность и повышение охвата детей услугами дополнительного образования</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6E127F" w:rsidRPr="00FA0E7C" w:rsidRDefault="006E127F"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6E127F" w:rsidRPr="00BF3101" w:rsidRDefault="006E127F"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11969,9 </w:t>
            </w:r>
          </w:p>
        </w:tc>
        <w:tc>
          <w:tcPr>
            <w:tcW w:w="963"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99,5 </w:t>
            </w:r>
          </w:p>
        </w:tc>
        <w:tc>
          <w:tcPr>
            <w:tcW w:w="1066"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11870,4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6E127F" w:rsidRPr="003A1C79" w:rsidRDefault="006E127F">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6E127F" w:rsidRPr="003A1C79" w:rsidRDefault="006E127F">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6E127F" w:rsidRPr="003A1C79" w:rsidRDefault="006E127F">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673" w:type="dxa"/>
            <w:vMerge w:val="restart"/>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учреждения дополнительного образования</w:t>
            </w:r>
          </w:p>
          <w:p w:rsidR="006E127F" w:rsidRPr="00FA0E7C" w:rsidRDefault="006E127F" w:rsidP="00AF33AA">
            <w:pPr>
              <w:pStyle w:val="18"/>
              <w:ind w:firstLine="0"/>
              <w:jc w:val="center"/>
              <w:rPr>
                <w:sz w:val="20"/>
              </w:rPr>
            </w:pPr>
          </w:p>
        </w:tc>
        <w:tc>
          <w:tcPr>
            <w:tcW w:w="1510" w:type="dxa"/>
            <w:vMerge w:val="restart"/>
            <w:tcBorders>
              <w:top w:val="single" w:sz="4" w:space="0" w:color="auto"/>
              <w:left w:val="single" w:sz="4" w:space="0" w:color="auto"/>
              <w:bottom w:val="single" w:sz="4" w:space="0" w:color="auto"/>
              <w:right w:val="single" w:sz="4" w:space="0" w:color="auto"/>
            </w:tcBorders>
            <w:vAlign w:val="center"/>
          </w:tcPr>
          <w:p w:rsidR="006E127F" w:rsidRPr="006349EA" w:rsidRDefault="006E127F" w:rsidP="00AF33AA">
            <w:pPr>
              <w:pStyle w:val="18"/>
              <w:ind w:firstLine="0"/>
              <w:jc w:val="center"/>
              <w:rPr>
                <w:sz w:val="16"/>
                <w:szCs w:val="16"/>
              </w:rPr>
            </w:pPr>
            <w:r w:rsidRPr="006349EA">
              <w:rPr>
                <w:sz w:val="16"/>
                <w:szCs w:val="16"/>
              </w:rPr>
              <w:t>Развитие инфраструктуры кадрового потенциала,  интеграции деятельности образовательных учреждений, культуры, физической культуры и спорта, обеспечивающих равную доступность и повышение охвата детей услугами дополнительного образования</w:t>
            </w:r>
          </w:p>
        </w:tc>
      </w:tr>
      <w:tr w:rsidR="006E127F" w:rsidRPr="00FA0E7C" w:rsidTr="00375602">
        <w:trPr>
          <w:trHeight w:val="537"/>
        </w:trPr>
        <w:tc>
          <w:tcPr>
            <w:tcW w:w="862" w:type="dxa"/>
            <w:vMerge/>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6E127F" w:rsidRPr="00BF3101" w:rsidRDefault="006E127F"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6E127F" w:rsidRPr="003A1C79" w:rsidRDefault="006E127F">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6E127F" w:rsidRPr="003A1C79" w:rsidRDefault="006E127F">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6E127F" w:rsidRPr="003A1C79" w:rsidRDefault="006E127F">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673" w:type="dxa"/>
            <w:vMerge/>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pStyle w:val="18"/>
              <w:jc w:val="center"/>
              <w:rPr>
                <w:sz w:val="20"/>
              </w:rPr>
            </w:pPr>
          </w:p>
        </w:tc>
      </w:tr>
      <w:tr w:rsidR="006E127F" w:rsidRPr="00FA0E7C" w:rsidTr="00375602">
        <w:trPr>
          <w:trHeight w:val="915"/>
        </w:trPr>
        <w:tc>
          <w:tcPr>
            <w:tcW w:w="862" w:type="dxa"/>
            <w:vMerge/>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6E127F" w:rsidRPr="00BF3101" w:rsidRDefault="006E127F"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11969,9 </w:t>
            </w:r>
          </w:p>
        </w:tc>
        <w:tc>
          <w:tcPr>
            <w:tcW w:w="963"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99,5 </w:t>
            </w:r>
          </w:p>
        </w:tc>
        <w:tc>
          <w:tcPr>
            <w:tcW w:w="1066"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11870,4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6E127F" w:rsidRPr="003A1C79" w:rsidRDefault="006E127F">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6E127F" w:rsidRPr="003A1C79" w:rsidRDefault="006E127F">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6E127F" w:rsidRPr="003A1C79" w:rsidRDefault="006E127F">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673" w:type="dxa"/>
            <w:vMerge/>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pStyle w:val="18"/>
              <w:jc w:val="center"/>
              <w:rPr>
                <w:sz w:val="20"/>
              </w:rPr>
            </w:pPr>
          </w:p>
        </w:tc>
      </w:tr>
      <w:tr w:rsidR="006E127F" w:rsidRPr="00FA0E7C" w:rsidTr="00375602">
        <w:trPr>
          <w:trHeight w:val="1608"/>
        </w:trPr>
        <w:tc>
          <w:tcPr>
            <w:tcW w:w="862" w:type="dxa"/>
            <w:vMerge/>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6E127F" w:rsidRPr="00BF3101" w:rsidRDefault="006E127F"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6E127F" w:rsidRPr="003A1C79" w:rsidRDefault="006E127F">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6E127F" w:rsidRPr="003A1C79" w:rsidRDefault="006E127F">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6E127F" w:rsidRPr="003A1C79" w:rsidRDefault="006E127F">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673" w:type="dxa"/>
            <w:vMerge/>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pStyle w:val="18"/>
              <w:jc w:val="center"/>
              <w:rPr>
                <w:sz w:val="20"/>
              </w:rPr>
            </w:pPr>
          </w:p>
        </w:tc>
      </w:tr>
      <w:tr w:rsidR="006E127F" w:rsidRPr="00FA0E7C" w:rsidTr="00375602">
        <w:trPr>
          <w:trHeight w:val="284"/>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20"/>
                <w:szCs w:val="20"/>
              </w:rPr>
            </w:pPr>
            <w:r>
              <w:rPr>
                <w:rFonts w:ascii="Times New Roman" w:hAnsi="Times New Roman"/>
                <w:sz w:val="20"/>
                <w:szCs w:val="20"/>
              </w:rPr>
              <w:t>6</w:t>
            </w:r>
            <w:r w:rsidRPr="00FA0E7C">
              <w:rPr>
                <w:rFonts w:ascii="Times New Roman" w:hAnsi="Times New Roman"/>
                <w:sz w:val="20"/>
                <w:szCs w:val="20"/>
              </w:rPr>
              <w:t>.1.</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6E127F" w:rsidRDefault="006E127F" w:rsidP="00AF33AA">
            <w:pPr>
              <w:jc w:val="center"/>
              <w:rPr>
                <w:rFonts w:ascii="Times New Roman" w:hAnsi="Times New Roman"/>
                <w:sz w:val="16"/>
                <w:szCs w:val="16"/>
              </w:rPr>
            </w:pPr>
            <w:r w:rsidRPr="007701FB">
              <w:rPr>
                <w:rFonts w:ascii="Times New Roman" w:hAnsi="Times New Roman"/>
                <w:b/>
                <w:color w:val="000000"/>
                <w:sz w:val="18"/>
                <w:szCs w:val="18"/>
              </w:rPr>
              <w:t>Мероприятие 1</w:t>
            </w:r>
          </w:p>
          <w:p w:rsidR="006E127F" w:rsidRPr="00FA0E7C" w:rsidRDefault="006E127F" w:rsidP="00AF33AA">
            <w:pPr>
              <w:jc w:val="center"/>
              <w:rPr>
                <w:rFonts w:ascii="Times New Roman" w:hAnsi="Times New Roman"/>
                <w:sz w:val="16"/>
                <w:szCs w:val="16"/>
              </w:rPr>
            </w:pPr>
            <w:r w:rsidRPr="00FA0E7C">
              <w:rPr>
                <w:rFonts w:ascii="Times New Roman" w:hAnsi="Times New Roman"/>
                <w:sz w:val="16"/>
                <w:szCs w:val="16"/>
              </w:rPr>
              <w:t>Укрепление материально-технической базы учреждений дополнительного образования детей</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6E127F" w:rsidRPr="00FA0E7C" w:rsidRDefault="006E127F"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6E127F" w:rsidRPr="00BF3101" w:rsidRDefault="006E127F"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11969,9 </w:t>
            </w:r>
          </w:p>
        </w:tc>
        <w:tc>
          <w:tcPr>
            <w:tcW w:w="963"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99,5 </w:t>
            </w:r>
          </w:p>
        </w:tc>
        <w:tc>
          <w:tcPr>
            <w:tcW w:w="1066"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11870,4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6E127F" w:rsidRPr="003A1C79" w:rsidRDefault="006E127F">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6E127F" w:rsidRPr="003A1C79" w:rsidRDefault="006E127F">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6E127F" w:rsidRPr="003A1C79" w:rsidRDefault="006E127F">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673" w:type="dxa"/>
            <w:vMerge w:val="restart"/>
            <w:tcBorders>
              <w:top w:val="single" w:sz="4" w:space="0" w:color="auto"/>
              <w:left w:val="single" w:sz="4" w:space="0" w:color="auto"/>
              <w:bottom w:val="single" w:sz="4" w:space="0" w:color="auto"/>
              <w:right w:val="single" w:sz="4" w:space="0" w:color="auto"/>
            </w:tcBorders>
          </w:tcPr>
          <w:p w:rsidR="006E127F" w:rsidRPr="00FA0E7C" w:rsidRDefault="006E127F"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учреждения дополнительного образования</w:t>
            </w:r>
          </w:p>
          <w:p w:rsidR="006E127F" w:rsidRPr="00FA0E7C" w:rsidRDefault="006E127F" w:rsidP="00AF33AA">
            <w:pPr>
              <w:pStyle w:val="18"/>
              <w:ind w:firstLine="0"/>
              <w:jc w:val="center"/>
              <w:rPr>
                <w:sz w:val="20"/>
              </w:rPr>
            </w:pPr>
          </w:p>
        </w:tc>
        <w:tc>
          <w:tcPr>
            <w:tcW w:w="1510" w:type="dxa"/>
            <w:vMerge w:val="restart"/>
            <w:tcBorders>
              <w:top w:val="single" w:sz="4" w:space="0" w:color="auto"/>
              <w:left w:val="single" w:sz="4" w:space="0" w:color="auto"/>
              <w:bottom w:val="single" w:sz="4" w:space="0" w:color="auto"/>
              <w:right w:val="single" w:sz="4" w:space="0" w:color="auto"/>
            </w:tcBorders>
          </w:tcPr>
          <w:p w:rsidR="006E127F" w:rsidRPr="00FA0E7C" w:rsidRDefault="006E127F" w:rsidP="00AF33AA">
            <w:pPr>
              <w:pStyle w:val="18"/>
              <w:ind w:firstLine="0"/>
              <w:jc w:val="center"/>
              <w:rPr>
                <w:sz w:val="20"/>
              </w:rPr>
            </w:pPr>
            <w:r w:rsidRPr="00FA0E7C">
              <w:rPr>
                <w:sz w:val="20"/>
              </w:rPr>
              <w:t>Укрепление материально-технической базы учреждений дополнительного образования детей</w:t>
            </w:r>
          </w:p>
        </w:tc>
      </w:tr>
      <w:tr w:rsidR="006E127F" w:rsidRPr="00FA0E7C" w:rsidTr="00375602">
        <w:trPr>
          <w:trHeight w:val="619"/>
        </w:trPr>
        <w:tc>
          <w:tcPr>
            <w:tcW w:w="862" w:type="dxa"/>
            <w:vMerge/>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6E127F" w:rsidRPr="00BF3101" w:rsidRDefault="006E127F"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6E127F" w:rsidRPr="003A1C79" w:rsidRDefault="006E127F">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6E127F" w:rsidRPr="003A1C79" w:rsidRDefault="006E127F">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6E127F" w:rsidRPr="003A1C79" w:rsidRDefault="006E127F">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673" w:type="dxa"/>
            <w:vMerge/>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pStyle w:val="18"/>
              <w:ind w:firstLine="0"/>
              <w:jc w:val="center"/>
              <w:rPr>
                <w:sz w:val="20"/>
              </w:rPr>
            </w:pPr>
          </w:p>
        </w:tc>
      </w:tr>
      <w:tr w:rsidR="006E127F" w:rsidRPr="00FA0E7C" w:rsidTr="00375602">
        <w:trPr>
          <w:trHeight w:val="801"/>
        </w:trPr>
        <w:tc>
          <w:tcPr>
            <w:tcW w:w="862" w:type="dxa"/>
            <w:vMerge/>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6E127F" w:rsidRPr="00BF3101" w:rsidRDefault="006E127F"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11969,9 </w:t>
            </w:r>
          </w:p>
        </w:tc>
        <w:tc>
          <w:tcPr>
            <w:tcW w:w="963"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99,5 </w:t>
            </w:r>
          </w:p>
        </w:tc>
        <w:tc>
          <w:tcPr>
            <w:tcW w:w="1066"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11870,4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6E127F" w:rsidRPr="003A1C79" w:rsidRDefault="006E127F">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6E127F" w:rsidRPr="003A1C79" w:rsidRDefault="006E127F">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6E127F" w:rsidRPr="003A1C79" w:rsidRDefault="006E127F">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673" w:type="dxa"/>
            <w:vMerge/>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pStyle w:val="18"/>
              <w:ind w:firstLine="0"/>
              <w:jc w:val="center"/>
              <w:rPr>
                <w:sz w:val="20"/>
              </w:rPr>
            </w:pPr>
          </w:p>
        </w:tc>
      </w:tr>
      <w:tr w:rsidR="006E127F" w:rsidRPr="00FA0E7C" w:rsidTr="00375602">
        <w:trPr>
          <w:trHeight w:val="431"/>
        </w:trPr>
        <w:tc>
          <w:tcPr>
            <w:tcW w:w="862" w:type="dxa"/>
            <w:vMerge/>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6E127F" w:rsidRPr="00BF3101" w:rsidRDefault="006E127F"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6E127F" w:rsidRPr="003A1C79" w:rsidRDefault="006E127F">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6E127F" w:rsidRPr="003A1C79" w:rsidRDefault="006E127F">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6E127F" w:rsidRPr="003A1C79" w:rsidRDefault="006E127F">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673" w:type="dxa"/>
            <w:vMerge/>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pStyle w:val="18"/>
              <w:ind w:firstLine="0"/>
              <w:jc w:val="center"/>
              <w:rPr>
                <w:sz w:val="20"/>
              </w:rPr>
            </w:pPr>
          </w:p>
        </w:tc>
      </w:tr>
      <w:tr w:rsidR="006E127F" w:rsidRPr="00FA0E7C" w:rsidTr="00375602">
        <w:trPr>
          <w:trHeight w:val="431"/>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20"/>
                <w:szCs w:val="20"/>
              </w:rPr>
            </w:pPr>
            <w:r>
              <w:rPr>
                <w:rFonts w:ascii="Times New Roman" w:hAnsi="Times New Roman"/>
                <w:sz w:val="20"/>
                <w:szCs w:val="20"/>
              </w:rPr>
              <w:t>6</w:t>
            </w:r>
            <w:r w:rsidRPr="00FA0E7C">
              <w:rPr>
                <w:rFonts w:ascii="Times New Roman" w:hAnsi="Times New Roman"/>
                <w:sz w:val="20"/>
                <w:szCs w:val="20"/>
              </w:rPr>
              <w:t>.1.1.</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6E127F" w:rsidRPr="00902320" w:rsidRDefault="006E127F" w:rsidP="00AF33AA">
            <w:pPr>
              <w:jc w:val="center"/>
              <w:rPr>
                <w:rFonts w:ascii="Times New Roman" w:hAnsi="Times New Roman"/>
                <w:sz w:val="16"/>
                <w:szCs w:val="16"/>
              </w:rPr>
            </w:pPr>
            <w:r w:rsidRPr="00902320">
              <w:rPr>
                <w:rFonts w:ascii="Times New Roman" w:hAnsi="Times New Roman"/>
                <w:b/>
                <w:color w:val="000000"/>
                <w:sz w:val="16"/>
                <w:szCs w:val="16"/>
              </w:rPr>
              <w:t>Мероприятие 1.1.</w:t>
            </w:r>
          </w:p>
          <w:p w:rsidR="006E127F" w:rsidRPr="00FA0E7C" w:rsidRDefault="006E127F" w:rsidP="00AF33AA">
            <w:pPr>
              <w:jc w:val="center"/>
              <w:rPr>
                <w:rFonts w:ascii="Times New Roman" w:hAnsi="Times New Roman"/>
                <w:sz w:val="16"/>
                <w:szCs w:val="16"/>
              </w:rPr>
            </w:pPr>
            <w:r w:rsidRPr="00FA0E7C">
              <w:rPr>
                <w:rFonts w:ascii="Times New Roman" w:hAnsi="Times New Roman"/>
                <w:sz w:val="16"/>
                <w:szCs w:val="16"/>
              </w:rPr>
              <w:t>Укрепление материально-технической базы муниципальных  бюджетных образовательных учреждений дополнительного образования</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6E127F" w:rsidRPr="00FA0E7C" w:rsidRDefault="006E127F" w:rsidP="00AF33AA">
            <w:pPr>
              <w:jc w:val="center"/>
              <w:rPr>
                <w:rFonts w:ascii="Times New Roman" w:hAnsi="Times New Roman"/>
                <w:sz w:val="16"/>
                <w:szCs w:val="16"/>
              </w:rPr>
            </w:pPr>
            <w:r w:rsidRPr="00FA0E7C">
              <w:rPr>
                <w:rFonts w:ascii="Times New Roman" w:hAnsi="Times New Roman"/>
                <w:sz w:val="16"/>
                <w:szCs w:val="16"/>
              </w:rPr>
              <w:t>2015-2019г.г</w:t>
            </w:r>
          </w:p>
        </w:tc>
        <w:tc>
          <w:tcPr>
            <w:tcW w:w="1361" w:type="dxa"/>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6E127F" w:rsidRPr="00BF3101" w:rsidRDefault="006E127F"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11870,4 </w:t>
            </w:r>
          </w:p>
        </w:tc>
        <w:tc>
          <w:tcPr>
            <w:tcW w:w="963"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11870,4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6E127F" w:rsidRPr="003A1C79" w:rsidRDefault="006E127F">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6E127F" w:rsidRPr="003A1C79" w:rsidRDefault="006E127F">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6E127F" w:rsidRPr="003A1C79" w:rsidRDefault="006E127F">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673" w:type="dxa"/>
            <w:vMerge w:val="restart"/>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учреждения дополнительного образования</w:t>
            </w:r>
          </w:p>
        </w:tc>
        <w:tc>
          <w:tcPr>
            <w:tcW w:w="1510" w:type="dxa"/>
            <w:vMerge w:val="restart"/>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pStyle w:val="18"/>
              <w:ind w:firstLine="0"/>
              <w:jc w:val="center"/>
              <w:rPr>
                <w:sz w:val="20"/>
              </w:rPr>
            </w:pPr>
            <w:r w:rsidRPr="00FA0E7C">
              <w:rPr>
                <w:sz w:val="20"/>
              </w:rPr>
              <w:t>Укрепление материально-технической базы бюджетных учреждений дополнительного образования детей</w:t>
            </w:r>
          </w:p>
        </w:tc>
      </w:tr>
      <w:tr w:rsidR="006E127F" w:rsidRPr="00FA0E7C" w:rsidTr="00375602">
        <w:trPr>
          <w:trHeight w:val="431"/>
        </w:trPr>
        <w:tc>
          <w:tcPr>
            <w:tcW w:w="862" w:type="dxa"/>
            <w:vMerge/>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6E127F" w:rsidRPr="00BF3101" w:rsidRDefault="006E127F"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6E127F" w:rsidRPr="003A1C79" w:rsidRDefault="006E127F">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6E127F" w:rsidRPr="003A1C79" w:rsidRDefault="006E127F">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6E127F" w:rsidRPr="003A1C79" w:rsidRDefault="006E127F">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673" w:type="dxa"/>
            <w:vMerge/>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pStyle w:val="18"/>
              <w:ind w:firstLine="0"/>
              <w:jc w:val="center"/>
              <w:rPr>
                <w:sz w:val="20"/>
              </w:rPr>
            </w:pPr>
          </w:p>
        </w:tc>
      </w:tr>
      <w:tr w:rsidR="006E127F" w:rsidRPr="00FA0E7C" w:rsidTr="00375602">
        <w:trPr>
          <w:trHeight w:val="431"/>
        </w:trPr>
        <w:tc>
          <w:tcPr>
            <w:tcW w:w="862" w:type="dxa"/>
            <w:vMerge/>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6E127F" w:rsidRPr="00BF3101" w:rsidRDefault="006E127F"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11870,4 </w:t>
            </w:r>
          </w:p>
        </w:tc>
        <w:tc>
          <w:tcPr>
            <w:tcW w:w="963"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11870,4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6E127F" w:rsidRPr="003A1C79" w:rsidRDefault="006E127F">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6E127F" w:rsidRPr="003A1C79" w:rsidRDefault="006E127F">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6E127F" w:rsidRPr="003A1C79" w:rsidRDefault="006E127F">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673" w:type="dxa"/>
            <w:vMerge/>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pStyle w:val="18"/>
              <w:ind w:firstLine="0"/>
              <w:jc w:val="center"/>
              <w:rPr>
                <w:sz w:val="20"/>
              </w:rPr>
            </w:pPr>
          </w:p>
        </w:tc>
      </w:tr>
      <w:tr w:rsidR="006E127F" w:rsidRPr="00FA0E7C" w:rsidTr="00375602">
        <w:trPr>
          <w:trHeight w:val="431"/>
        </w:trPr>
        <w:tc>
          <w:tcPr>
            <w:tcW w:w="862" w:type="dxa"/>
            <w:vMerge/>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6E127F" w:rsidRDefault="006E127F"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p w:rsidR="006E127F" w:rsidRPr="00FA0E7C" w:rsidRDefault="006E127F" w:rsidP="00AF33AA">
            <w:pPr>
              <w:jc w:val="center"/>
              <w:rPr>
                <w:rFonts w:ascii="Times New Roman" w:hAnsi="Times New Roman"/>
                <w:sz w:val="16"/>
                <w:szCs w:val="16"/>
              </w:rPr>
            </w:pPr>
          </w:p>
        </w:tc>
        <w:tc>
          <w:tcPr>
            <w:tcW w:w="966" w:type="dxa"/>
            <w:tcBorders>
              <w:top w:val="single" w:sz="4" w:space="0" w:color="auto"/>
              <w:left w:val="single" w:sz="4" w:space="0" w:color="auto"/>
              <w:bottom w:val="single" w:sz="4" w:space="0" w:color="auto"/>
              <w:right w:val="single" w:sz="4" w:space="0" w:color="auto"/>
            </w:tcBorders>
            <w:vAlign w:val="center"/>
          </w:tcPr>
          <w:p w:rsidR="006E127F" w:rsidRPr="00BF3101" w:rsidRDefault="006E127F"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6E127F" w:rsidRPr="003A1C79" w:rsidRDefault="006E127F">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6E127F" w:rsidRPr="003A1C79" w:rsidRDefault="006E127F">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6E127F" w:rsidRPr="003A1C79" w:rsidRDefault="006E127F">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673" w:type="dxa"/>
            <w:vMerge/>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pStyle w:val="18"/>
              <w:ind w:firstLine="0"/>
              <w:jc w:val="center"/>
              <w:rPr>
                <w:sz w:val="20"/>
              </w:rPr>
            </w:pPr>
          </w:p>
        </w:tc>
      </w:tr>
      <w:tr w:rsidR="006E127F" w:rsidRPr="00FA0E7C" w:rsidTr="00375602">
        <w:trPr>
          <w:trHeight w:val="431"/>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14"/>
                <w:szCs w:val="14"/>
              </w:rPr>
            </w:pPr>
            <w:r>
              <w:rPr>
                <w:rFonts w:ascii="Times New Roman" w:hAnsi="Times New Roman"/>
                <w:sz w:val="14"/>
                <w:szCs w:val="14"/>
              </w:rPr>
              <w:t>6</w:t>
            </w:r>
            <w:r w:rsidRPr="00FA0E7C">
              <w:rPr>
                <w:rFonts w:ascii="Times New Roman" w:hAnsi="Times New Roman"/>
                <w:sz w:val="14"/>
                <w:szCs w:val="14"/>
              </w:rPr>
              <w:t>.1.1.1</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6E127F" w:rsidRPr="00902320" w:rsidRDefault="006E127F" w:rsidP="00AF33AA">
            <w:pPr>
              <w:jc w:val="center"/>
              <w:rPr>
                <w:rFonts w:ascii="Times New Roman" w:hAnsi="Times New Roman"/>
                <w:sz w:val="16"/>
                <w:szCs w:val="16"/>
              </w:rPr>
            </w:pPr>
            <w:r w:rsidRPr="00902320">
              <w:rPr>
                <w:rFonts w:ascii="Times New Roman" w:hAnsi="Times New Roman"/>
                <w:b/>
                <w:color w:val="000000"/>
                <w:sz w:val="16"/>
                <w:szCs w:val="16"/>
              </w:rPr>
              <w:t>Мероприятие 1.1.1.</w:t>
            </w:r>
          </w:p>
          <w:p w:rsidR="006E127F" w:rsidRPr="00FA0E7C" w:rsidRDefault="006E127F" w:rsidP="00AF33AA">
            <w:pPr>
              <w:jc w:val="center"/>
              <w:rPr>
                <w:rFonts w:ascii="Times New Roman" w:hAnsi="Times New Roman"/>
                <w:sz w:val="16"/>
                <w:szCs w:val="16"/>
              </w:rPr>
            </w:pPr>
            <w:r w:rsidRPr="00FA0E7C">
              <w:rPr>
                <w:rFonts w:ascii="Times New Roman" w:hAnsi="Times New Roman"/>
                <w:sz w:val="16"/>
                <w:szCs w:val="16"/>
              </w:rPr>
              <w:t>Укрепление материально-технической базы муниципальных  бюджетных образовательных учреждений дополнительного образования</w:t>
            </w:r>
          </w:p>
        </w:tc>
        <w:tc>
          <w:tcPr>
            <w:tcW w:w="602" w:type="dxa"/>
            <w:vMerge w:val="restart"/>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6E127F" w:rsidRPr="00BF3101" w:rsidRDefault="006E127F"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11870,4 </w:t>
            </w:r>
          </w:p>
        </w:tc>
        <w:tc>
          <w:tcPr>
            <w:tcW w:w="963"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11870,4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6E127F" w:rsidRPr="003A1C79" w:rsidRDefault="006E127F">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6E127F" w:rsidRPr="003A1C79" w:rsidRDefault="006E127F">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6E127F" w:rsidRPr="003A1C79" w:rsidRDefault="006E127F">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673" w:type="dxa"/>
            <w:vMerge w:val="restart"/>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учреждения дополнительного образования</w:t>
            </w:r>
          </w:p>
        </w:tc>
        <w:tc>
          <w:tcPr>
            <w:tcW w:w="1510" w:type="dxa"/>
            <w:vMerge w:val="restart"/>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pStyle w:val="18"/>
              <w:ind w:firstLine="0"/>
              <w:jc w:val="center"/>
              <w:rPr>
                <w:sz w:val="20"/>
              </w:rPr>
            </w:pPr>
          </w:p>
        </w:tc>
      </w:tr>
      <w:tr w:rsidR="006E127F" w:rsidRPr="00FA0E7C" w:rsidTr="00375602">
        <w:trPr>
          <w:trHeight w:val="431"/>
        </w:trPr>
        <w:tc>
          <w:tcPr>
            <w:tcW w:w="862" w:type="dxa"/>
            <w:vMerge/>
            <w:tcBorders>
              <w:top w:val="single" w:sz="4" w:space="0" w:color="auto"/>
              <w:left w:val="single" w:sz="4" w:space="0" w:color="auto"/>
              <w:right w:val="single" w:sz="4" w:space="0" w:color="auto"/>
            </w:tcBorders>
            <w:vAlign w:val="center"/>
          </w:tcPr>
          <w:p w:rsidR="006E127F" w:rsidRPr="00FA0E7C" w:rsidRDefault="006E127F" w:rsidP="00AF33AA">
            <w:pPr>
              <w:jc w:val="center"/>
              <w:rPr>
                <w:rFonts w:ascii="Times New Roman" w:hAnsi="Times New Roman"/>
                <w:sz w:val="20"/>
                <w:szCs w:val="20"/>
              </w:rPr>
            </w:pPr>
          </w:p>
        </w:tc>
        <w:tc>
          <w:tcPr>
            <w:tcW w:w="1701" w:type="dxa"/>
            <w:vMerge/>
            <w:tcBorders>
              <w:top w:val="single" w:sz="4" w:space="0" w:color="auto"/>
              <w:left w:val="single" w:sz="4" w:space="0" w:color="auto"/>
              <w:right w:val="single" w:sz="4" w:space="0" w:color="auto"/>
            </w:tcBorders>
            <w:vAlign w:val="center"/>
          </w:tcPr>
          <w:p w:rsidR="006E127F" w:rsidRPr="00FA0E7C" w:rsidRDefault="006E127F" w:rsidP="00AF33AA">
            <w:pPr>
              <w:jc w:val="center"/>
              <w:rPr>
                <w:rFonts w:ascii="Times New Roman" w:hAnsi="Times New Roman"/>
                <w:sz w:val="16"/>
                <w:szCs w:val="16"/>
              </w:rPr>
            </w:pPr>
          </w:p>
        </w:tc>
        <w:tc>
          <w:tcPr>
            <w:tcW w:w="602" w:type="dxa"/>
            <w:vMerge/>
            <w:tcBorders>
              <w:top w:val="single" w:sz="4" w:space="0" w:color="auto"/>
              <w:left w:val="single" w:sz="4" w:space="0" w:color="auto"/>
              <w:right w:val="single" w:sz="4" w:space="0" w:color="auto"/>
            </w:tcBorders>
            <w:vAlign w:val="center"/>
          </w:tcPr>
          <w:p w:rsidR="006E127F" w:rsidRPr="00FA0E7C" w:rsidRDefault="006E127F"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6E127F" w:rsidRPr="00BF3101" w:rsidRDefault="006E127F"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6E127F" w:rsidRPr="003A1C79" w:rsidRDefault="006E127F">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6E127F" w:rsidRPr="003A1C79" w:rsidRDefault="006E127F">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6E127F" w:rsidRPr="003A1C79" w:rsidRDefault="006E127F">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673" w:type="dxa"/>
            <w:vMerge/>
            <w:tcBorders>
              <w:top w:val="single" w:sz="4" w:space="0" w:color="auto"/>
              <w:left w:val="single" w:sz="4" w:space="0" w:color="auto"/>
              <w:right w:val="single" w:sz="4" w:space="0" w:color="auto"/>
            </w:tcBorders>
            <w:vAlign w:val="center"/>
          </w:tcPr>
          <w:p w:rsidR="006E127F" w:rsidRPr="00FA0E7C" w:rsidRDefault="006E127F" w:rsidP="00AF33AA">
            <w:pPr>
              <w:pStyle w:val="18"/>
              <w:ind w:firstLine="0"/>
              <w:jc w:val="center"/>
              <w:rPr>
                <w:sz w:val="20"/>
              </w:rPr>
            </w:pPr>
          </w:p>
        </w:tc>
        <w:tc>
          <w:tcPr>
            <w:tcW w:w="1510" w:type="dxa"/>
            <w:vMerge/>
            <w:tcBorders>
              <w:top w:val="single" w:sz="4" w:space="0" w:color="auto"/>
              <w:left w:val="single" w:sz="4" w:space="0" w:color="auto"/>
              <w:right w:val="single" w:sz="4" w:space="0" w:color="auto"/>
            </w:tcBorders>
            <w:vAlign w:val="center"/>
          </w:tcPr>
          <w:p w:rsidR="006E127F" w:rsidRPr="00FA0E7C" w:rsidRDefault="006E127F" w:rsidP="00AF33AA">
            <w:pPr>
              <w:pStyle w:val="18"/>
              <w:ind w:firstLine="0"/>
              <w:jc w:val="center"/>
              <w:rPr>
                <w:sz w:val="20"/>
              </w:rPr>
            </w:pPr>
          </w:p>
        </w:tc>
      </w:tr>
      <w:tr w:rsidR="006E127F" w:rsidRPr="00FA0E7C" w:rsidTr="00375602">
        <w:trPr>
          <w:trHeight w:val="431"/>
        </w:trPr>
        <w:tc>
          <w:tcPr>
            <w:tcW w:w="862" w:type="dxa"/>
            <w:vMerge/>
            <w:tcBorders>
              <w:left w:val="single" w:sz="4" w:space="0" w:color="auto"/>
              <w:right w:val="single" w:sz="4" w:space="0" w:color="auto"/>
            </w:tcBorders>
            <w:vAlign w:val="center"/>
          </w:tcPr>
          <w:p w:rsidR="006E127F" w:rsidRPr="00FA0E7C" w:rsidRDefault="006E127F" w:rsidP="00AF33AA">
            <w:pPr>
              <w:jc w:val="center"/>
              <w:rPr>
                <w:rFonts w:ascii="Times New Roman" w:hAnsi="Times New Roman"/>
                <w:sz w:val="20"/>
                <w:szCs w:val="20"/>
              </w:rPr>
            </w:pPr>
          </w:p>
        </w:tc>
        <w:tc>
          <w:tcPr>
            <w:tcW w:w="1701" w:type="dxa"/>
            <w:vMerge/>
            <w:tcBorders>
              <w:left w:val="single" w:sz="4" w:space="0" w:color="auto"/>
              <w:right w:val="single" w:sz="4" w:space="0" w:color="auto"/>
            </w:tcBorders>
            <w:vAlign w:val="center"/>
          </w:tcPr>
          <w:p w:rsidR="006E127F" w:rsidRPr="00FA0E7C" w:rsidRDefault="006E127F" w:rsidP="00AF33AA">
            <w:pPr>
              <w:jc w:val="center"/>
              <w:rPr>
                <w:rFonts w:ascii="Times New Roman" w:hAnsi="Times New Roman"/>
                <w:sz w:val="16"/>
                <w:szCs w:val="16"/>
              </w:rPr>
            </w:pPr>
          </w:p>
        </w:tc>
        <w:tc>
          <w:tcPr>
            <w:tcW w:w="602" w:type="dxa"/>
            <w:vMerge/>
            <w:tcBorders>
              <w:left w:val="single" w:sz="4" w:space="0" w:color="auto"/>
              <w:right w:val="single" w:sz="4" w:space="0" w:color="auto"/>
            </w:tcBorders>
            <w:vAlign w:val="center"/>
          </w:tcPr>
          <w:p w:rsidR="006E127F" w:rsidRPr="00FA0E7C" w:rsidRDefault="006E127F"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6E127F" w:rsidRPr="00BF3101" w:rsidRDefault="006E127F"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11870,4 </w:t>
            </w:r>
          </w:p>
        </w:tc>
        <w:tc>
          <w:tcPr>
            <w:tcW w:w="963"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11870,4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6E127F" w:rsidRPr="003A1C79" w:rsidRDefault="006E127F">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6E127F" w:rsidRPr="003A1C79" w:rsidRDefault="006E127F">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6E127F" w:rsidRPr="003A1C79" w:rsidRDefault="006E127F">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673" w:type="dxa"/>
            <w:vMerge/>
            <w:tcBorders>
              <w:left w:val="single" w:sz="4" w:space="0" w:color="auto"/>
              <w:right w:val="single" w:sz="4" w:space="0" w:color="auto"/>
            </w:tcBorders>
            <w:vAlign w:val="center"/>
          </w:tcPr>
          <w:p w:rsidR="006E127F" w:rsidRPr="00FA0E7C" w:rsidRDefault="006E127F" w:rsidP="00AF33AA">
            <w:pPr>
              <w:pStyle w:val="18"/>
              <w:ind w:firstLine="0"/>
              <w:jc w:val="center"/>
              <w:rPr>
                <w:sz w:val="20"/>
              </w:rPr>
            </w:pPr>
          </w:p>
        </w:tc>
        <w:tc>
          <w:tcPr>
            <w:tcW w:w="1510" w:type="dxa"/>
            <w:vMerge/>
            <w:tcBorders>
              <w:left w:val="single" w:sz="4" w:space="0" w:color="auto"/>
              <w:right w:val="single" w:sz="4" w:space="0" w:color="auto"/>
            </w:tcBorders>
            <w:vAlign w:val="center"/>
          </w:tcPr>
          <w:p w:rsidR="006E127F" w:rsidRPr="00FA0E7C" w:rsidRDefault="006E127F" w:rsidP="00AF33AA">
            <w:pPr>
              <w:pStyle w:val="18"/>
              <w:ind w:firstLine="0"/>
              <w:jc w:val="center"/>
              <w:rPr>
                <w:sz w:val="20"/>
              </w:rPr>
            </w:pPr>
          </w:p>
        </w:tc>
      </w:tr>
      <w:tr w:rsidR="006E127F" w:rsidRPr="00FA0E7C" w:rsidTr="00375602">
        <w:trPr>
          <w:trHeight w:val="431"/>
        </w:trPr>
        <w:tc>
          <w:tcPr>
            <w:tcW w:w="862" w:type="dxa"/>
            <w:vMerge/>
            <w:tcBorders>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20"/>
                <w:szCs w:val="20"/>
              </w:rPr>
            </w:pPr>
          </w:p>
        </w:tc>
        <w:tc>
          <w:tcPr>
            <w:tcW w:w="1701" w:type="dxa"/>
            <w:vMerge/>
            <w:tcBorders>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16"/>
                <w:szCs w:val="16"/>
              </w:rPr>
            </w:pPr>
          </w:p>
        </w:tc>
        <w:tc>
          <w:tcPr>
            <w:tcW w:w="602" w:type="dxa"/>
            <w:vMerge/>
            <w:tcBorders>
              <w:left w:val="single" w:sz="4" w:space="0" w:color="auto"/>
              <w:bottom w:val="single" w:sz="4" w:space="0" w:color="auto"/>
              <w:right w:val="single" w:sz="4" w:space="0" w:color="auto"/>
            </w:tcBorders>
            <w:vAlign w:val="center"/>
          </w:tcPr>
          <w:p w:rsidR="006E127F" w:rsidRPr="00FA0E7C" w:rsidRDefault="006E127F"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6E127F" w:rsidRDefault="006E127F"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p w:rsidR="006E127F" w:rsidRDefault="006E127F" w:rsidP="00AF33AA">
            <w:pPr>
              <w:jc w:val="center"/>
              <w:rPr>
                <w:rFonts w:ascii="Times New Roman" w:hAnsi="Times New Roman"/>
                <w:sz w:val="16"/>
                <w:szCs w:val="16"/>
              </w:rPr>
            </w:pPr>
          </w:p>
          <w:p w:rsidR="006E127F" w:rsidRPr="00FA0E7C" w:rsidRDefault="006E127F" w:rsidP="00AF33AA">
            <w:pPr>
              <w:jc w:val="center"/>
              <w:rPr>
                <w:rFonts w:ascii="Times New Roman" w:hAnsi="Times New Roman"/>
                <w:sz w:val="16"/>
                <w:szCs w:val="16"/>
              </w:rPr>
            </w:pPr>
          </w:p>
        </w:tc>
        <w:tc>
          <w:tcPr>
            <w:tcW w:w="966" w:type="dxa"/>
            <w:tcBorders>
              <w:top w:val="single" w:sz="4" w:space="0" w:color="auto"/>
              <w:left w:val="single" w:sz="4" w:space="0" w:color="auto"/>
              <w:bottom w:val="single" w:sz="4" w:space="0" w:color="auto"/>
              <w:right w:val="single" w:sz="4" w:space="0" w:color="auto"/>
            </w:tcBorders>
            <w:vAlign w:val="center"/>
          </w:tcPr>
          <w:p w:rsidR="006E127F" w:rsidRPr="00BF3101" w:rsidRDefault="006E127F"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6E127F" w:rsidRPr="006E127F" w:rsidRDefault="006E127F">
            <w:pPr>
              <w:jc w:val="center"/>
              <w:rPr>
                <w:rFonts w:ascii="Times New Roman" w:hAnsi="Times New Roman"/>
                <w:color w:val="000000"/>
                <w:sz w:val="16"/>
                <w:szCs w:val="16"/>
              </w:rPr>
            </w:pPr>
            <w:r w:rsidRPr="006E127F">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6E127F" w:rsidRPr="003A1C79" w:rsidRDefault="006E127F">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6E127F" w:rsidRPr="003A1C79" w:rsidRDefault="006E127F">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6E127F" w:rsidRPr="003A1C79" w:rsidRDefault="006E127F">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673" w:type="dxa"/>
            <w:vMerge/>
            <w:tcBorders>
              <w:left w:val="single" w:sz="4" w:space="0" w:color="auto"/>
              <w:bottom w:val="single" w:sz="4" w:space="0" w:color="auto"/>
              <w:right w:val="single" w:sz="4" w:space="0" w:color="auto"/>
            </w:tcBorders>
            <w:vAlign w:val="center"/>
          </w:tcPr>
          <w:p w:rsidR="006E127F" w:rsidRPr="00FA0E7C" w:rsidRDefault="006E127F" w:rsidP="00AF33AA">
            <w:pPr>
              <w:pStyle w:val="18"/>
              <w:ind w:firstLine="0"/>
              <w:jc w:val="center"/>
              <w:rPr>
                <w:sz w:val="20"/>
              </w:rPr>
            </w:pPr>
          </w:p>
        </w:tc>
        <w:tc>
          <w:tcPr>
            <w:tcW w:w="1510" w:type="dxa"/>
            <w:vMerge/>
            <w:tcBorders>
              <w:left w:val="single" w:sz="4" w:space="0" w:color="auto"/>
              <w:bottom w:val="single" w:sz="4" w:space="0" w:color="auto"/>
              <w:right w:val="single" w:sz="4" w:space="0" w:color="auto"/>
            </w:tcBorders>
            <w:vAlign w:val="center"/>
          </w:tcPr>
          <w:p w:rsidR="006E127F" w:rsidRPr="00FA0E7C" w:rsidRDefault="006E127F" w:rsidP="00AF33AA">
            <w:pPr>
              <w:pStyle w:val="18"/>
              <w:ind w:firstLine="0"/>
              <w:jc w:val="center"/>
              <w:rPr>
                <w:sz w:val="20"/>
              </w:rPr>
            </w:pPr>
          </w:p>
        </w:tc>
      </w:tr>
      <w:tr w:rsidR="002353CC" w:rsidRPr="00FA0E7C" w:rsidTr="00375602">
        <w:trPr>
          <w:trHeight w:val="431"/>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2353CC" w:rsidRPr="00FA0E7C" w:rsidRDefault="002353CC" w:rsidP="00AF33AA">
            <w:pPr>
              <w:jc w:val="center"/>
              <w:rPr>
                <w:rFonts w:ascii="Times New Roman" w:hAnsi="Times New Roman"/>
                <w:sz w:val="14"/>
                <w:szCs w:val="14"/>
              </w:rPr>
            </w:pPr>
            <w:r>
              <w:rPr>
                <w:rFonts w:ascii="Times New Roman" w:hAnsi="Times New Roman"/>
                <w:sz w:val="14"/>
                <w:szCs w:val="14"/>
              </w:rPr>
              <w:lastRenderedPageBreak/>
              <w:t>6</w:t>
            </w:r>
            <w:r w:rsidRPr="00FA0E7C">
              <w:rPr>
                <w:rFonts w:ascii="Times New Roman" w:hAnsi="Times New Roman"/>
                <w:sz w:val="14"/>
                <w:szCs w:val="14"/>
              </w:rPr>
              <w:t>.1.1.2</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2353CC" w:rsidRPr="00902320" w:rsidRDefault="002353CC" w:rsidP="00AF33AA">
            <w:pPr>
              <w:jc w:val="center"/>
              <w:rPr>
                <w:rFonts w:ascii="Times New Roman" w:hAnsi="Times New Roman"/>
                <w:sz w:val="16"/>
                <w:szCs w:val="16"/>
              </w:rPr>
            </w:pPr>
            <w:r w:rsidRPr="00902320">
              <w:rPr>
                <w:rFonts w:ascii="Times New Roman" w:hAnsi="Times New Roman"/>
                <w:b/>
                <w:color w:val="000000"/>
                <w:sz w:val="16"/>
                <w:szCs w:val="16"/>
              </w:rPr>
              <w:t xml:space="preserve">Мероприятие </w:t>
            </w:r>
            <w:r>
              <w:rPr>
                <w:rFonts w:ascii="Times New Roman" w:hAnsi="Times New Roman"/>
                <w:b/>
                <w:color w:val="000000"/>
                <w:sz w:val="16"/>
                <w:szCs w:val="16"/>
              </w:rPr>
              <w:t>1.1.2</w:t>
            </w:r>
            <w:r w:rsidRPr="00902320">
              <w:rPr>
                <w:rFonts w:ascii="Times New Roman" w:hAnsi="Times New Roman"/>
                <w:b/>
                <w:color w:val="000000"/>
                <w:sz w:val="16"/>
                <w:szCs w:val="16"/>
              </w:rPr>
              <w:t>.</w:t>
            </w:r>
          </w:p>
          <w:p w:rsidR="002353CC" w:rsidRPr="00FA0E7C" w:rsidRDefault="002353CC" w:rsidP="00AF33AA">
            <w:pPr>
              <w:jc w:val="center"/>
              <w:rPr>
                <w:rFonts w:ascii="Times New Roman" w:hAnsi="Times New Roman"/>
                <w:sz w:val="16"/>
                <w:szCs w:val="16"/>
              </w:rPr>
            </w:pPr>
            <w:r w:rsidRPr="00FA0E7C">
              <w:rPr>
                <w:rFonts w:ascii="Times New Roman" w:hAnsi="Times New Roman"/>
                <w:sz w:val="16"/>
                <w:szCs w:val="16"/>
              </w:rPr>
              <w:t>Приобретение расходных материалов для осуществления дополнительного образования детей в сфере научно-технического творчества</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2353CC" w:rsidRPr="00FA0E7C" w:rsidRDefault="002353CC"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2353CC" w:rsidRPr="00BF3101" w:rsidRDefault="002353CC"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673" w:type="dxa"/>
            <w:vMerge w:val="restart"/>
            <w:tcBorders>
              <w:top w:val="single" w:sz="4" w:space="0" w:color="auto"/>
              <w:left w:val="single" w:sz="4" w:space="0" w:color="auto"/>
              <w:right w:val="single" w:sz="4" w:space="0" w:color="auto"/>
            </w:tcBorders>
            <w:vAlign w:val="center"/>
          </w:tcPr>
          <w:p w:rsidR="002353CC" w:rsidRPr="00FA0E7C" w:rsidRDefault="002353CC"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учреждения дополнительного образования</w:t>
            </w:r>
          </w:p>
        </w:tc>
        <w:tc>
          <w:tcPr>
            <w:tcW w:w="1510" w:type="dxa"/>
            <w:vMerge w:val="restart"/>
            <w:tcBorders>
              <w:top w:val="single" w:sz="4" w:space="0" w:color="auto"/>
              <w:left w:val="single" w:sz="4" w:space="0" w:color="auto"/>
              <w:right w:val="single" w:sz="4" w:space="0" w:color="auto"/>
            </w:tcBorders>
            <w:vAlign w:val="center"/>
          </w:tcPr>
          <w:p w:rsidR="002353CC" w:rsidRPr="00FA0E7C" w:rsidRDefault="002353CC" w:rsidP="00AF33AA">
            <w:pPr>
              <w:pStyle w:val="18"/>
              <w:ind w:firstLine="0"/>
              <w:jc w:val="center"/>
              <w:rPr>
                <w:sz w:val="20"/>
              </w:rPr>
            </w:pPr>
          </w:p>
        </w:tc>
      </w:tr>
      <w:tr w:rsidR="002353CC" w:rsidRPr="00FA0E7C" w:rsidTr="00375602">
        <w:trPr>
          <w:trHeight w:val="431"/>
        </w:trPr>
        <w:tc>
          <w:tcPr>
            <w:tcW w:w="862" w:type="dxa"/>
            <w:vMerge/>
            <w:tcBorders>
              <w:left w:val="single" w:sz="4" w:space="0" w:color="auto"/>
              <w:bottom w:val="single" w:sz="4" w:space="0" w:color="auto"/>
              <w:right w:val="single" w:sz="4" w:space="0" w:color="auto"/>
            </w:tcBorders>
            <w:vAlign w:val="center"/>
          </w:tcPr>
          <w:p w:rsidR="002353CC" w:rsidRPr="00FA0E7C" w:rsidRDefault="002353CC" w:rsidP="00AF33AA">
            <w:pPr>
              <w:jc w:val="center"/>
              <w:rPr>
                <w:rFonts w:ascii="Times New Roman" w:hAnsi="Times New Roman"/>
                <w:sz w:val="20"/>
                <w:szCs w:val="20"/>
              </w:rPr>
            </w:pPr>
          </w:p>
        </w:tc>
        <w:tc>
          <w:tcPr>
            <w:tcW w:w="1701" w:type="dxa"/>
            <w:vMerge/>
            <w:tcBorders>
              <w:left w:val="single" w:sz="4" w:space="0" w:color="auto"/>
              <w:bottom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p>
        </w:tc>
        <w:tc>
          <w:tcPr>
            <w:tcW w:w="602" w:type="dxa"/>
            <w:vMerge/>
            <w:tcBorders>
              <w:left w:val="single" w:sz="4" w:space="0" w:color="auto"/>
              <w:bottom w:val="single" w:sz="4" w:space="0" w:color="auto"/>
              <w:right w:val="single" w:sz="4" w:space="0" w:color="auto"/>
            </w:tcBorders>
            <w:textDirection w:val="btLr"/>
            <w:vAlign w:val="center"/>
          </w:tcPr>
          <w:p w:rsidR="002353CC" w:rsidRPr="00FA0E7C" w:rsidRDefault="002353CC"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2353CC" w:rsidRPr="00BF3101" w:rsidRDefault="002353CC"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673" w:type="dxa"/>
            <w:vMerge/>
            <w:tcBorders>
              <w:left w:val="single" w:sz="4" w:space="0" w:color="auto"/>
              <w:right w:val="single" w:sz="4" w:space="0" w:color="auto"/>
            </w:tcBorders>
            <w:vAlign w:val="center"/>
          </w:tcPr>
          <w:p w:rsidR="002353CC" w:rsidRPr="00FA0E7C" w:rsidRDefault="002353CC" w:rsidP="00AF33AA">
            <w:pPr>
              <w:pStyle w:val="18"/>
              <w:ind w:firstLine="0"/>
              <w:jc w:val="center"/>
              <w:rPr>
                <w:sz w:val="20"/>
              </w:rPr>
            </w:pPr>
          </w:p>
        </w:tc>
        <w:tc>
          <w:tcPr>
            <w:tcW w:w="1510" w:type="dxa"/>
            <w:vMerge/>
            <w:tcBorders>
              <w:left w:val="single" w:sz="4" w:space="0" w:color="auto"/>
              <w:right w:val="single" w:sz="4" w:space="0" w:color="auto"/>
            </w:tcBorders>
            <w:vAlign w:val="center"/>
          </w:tcPr>
          <w:p w:rsidR="002353CC" w:rsidRPr="00FA0E7C" w:rsidRDefault="002353CC" w:rsidP="00AF33AA">
            <w:pPr>
              <w:pStyle w:val="18"/>
              <w:ind w:firstLine="0"/>
              <w:jc w:val="center"/>
              <w:rPr>
                <w:sz w:val="20"/>
              </w:rPr>
            </w:pPr>
          </w:p>
        </w:tc>
      </w:tr>
      <w:tr w:rsidR="002353CC" w:rsidRPr="00FA0E7C" w:rsidTr="00375602">
        <w:trPr>
          <w:trHeight w:val="431"/>
        </w:trPr>
        <w:tc>
          <w:tcPr>
            <w:tcW w:w="862" w:type="dxa"/>
            <w:vMerge/>
            <w:tcBorders>
              <w:left w:val="single" w:sz="4" w:space="0" w:color="auto"/>
              <w:bottom w:val="single" w:sz="4" w:space="0" w:color="auto"/>
              <w:right w:val="single" w:sz="4" w:space="0" w:color="auto"/>
            </w:tcBorders>
            <w:vAlign w:val="center"/>
          </w:tcPr>
          <w:p w:rsidR="002353CC" w:rsidRPr="00FA0E7C" w:rsidRDefault="002353CC" w:rsidP="00AF33AA">
            <w:pPr>
              <w:jc w:val="center"/>
              <w:rPr>
                <w:rFonts w:ascii="Times New Roman" w:hAnsi="Times New Roman"/>
                <w:sz w:val="20"/>
                <w:szCs w:val="20"/>
              </w:rPr>
            </w:pPr>
          </w:p>
        </w:tc>
        <w:tc>
          <w:tcPr>
            <w:tcW w:w="1701" w:type="dxa"/>
            <w:vMerge/>
            <w:tcBorders>
              <w:left w:val="single" w:sz="4" w:space="0" w:color="auto"/>
              <w:bottom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p>
        </w:tc>
        <w:tc>
          <w:tcPr>
            <w:tcW w:w="602" w:type="dxa"/>
            <w:vMerge/>
            <w:tcBorders>
              <w:left w:val="single" w:sz="4" w:space="0" w:color="auto"/>
              <w:bottom w:val="single" w:sz="4" w:space="0" w:color="auto"/>
              <w:right w:val="single" w:sz="4" w:space="0" w:color="auto"/>
            </w:tcBorders>
            <w:textDirection w:val="btLr"/>
            <w:vAlign w:val="center"/>
          </w:tcPr>
          <w:p w:rsidR="002353CC" w:rsidRPr="00FA0E7C" w:rsidRDefault="002353CC"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2353CC" w:rsidRPr="00BF3101" w:rsidRDefault="002353CC"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673" w:type="dxa"/>
            <w:vMerge/>
            <w:tcBorders>
              <w:left w:val="single" w:sz="4" w:space="0" w:color="auto"/>
              <w:right w:val="single" w:sz="4" w:space="0" w:color="auto"/>
            </w:tcBorders>
            <w:vAlign w:val="center"/>
          </w:tcPr>
          <w:p w:rsidR="002353CC" w:rsidRPr="00FA0E7C" w:rsidRDefault="002353CC" w:rsidP="00AF33AA">
            <w:pPr>
              <w:pStyle w:val="18"/>
              <w:ind w:firstLine="0"/>
              <w:jc w:val="center"/>
              <w:rPr>
                <w:sz w:val="20"/>
              </w:rPr>
            </w:pPr>
          </w:p>
        </w:tc>
        <w:tc>
          <w:tcPr>
            <w:tcW w:w="1510" w:type="dxa"/>
            <w:vMerge/>
            <w:tcBorders>
              <w:left w:val="single" w:sz="4" w:space="0" w:color="auto"/>
              <w:right w:val="single" w:sz="4" w:space="0" w:color="auto"/>
            </w:tcBorders>
            <w:vAlign w:val="center"/>
          </w:tcPr>
          <w:p w:rsidR="002353CC" w:rsidRPr="00FA0E7C" w:rsidRDefault="002353CC" w:rsidP="00AF33AA">
            <w:pPr>
              <w:pStyle w:val="18"/>
              <w:ind w:firstLine="0"/>
              <w:jc w:val="center"/>
              <w:rPr>
                <w:sz w:val="20"/>
              </w:rPr>
            </w:pPr>
          </w:p>
        </w:tc>
      </w:tr>
      <w:tr w:rsidR="002353CC" w:rsidRPr="00FA0E7C" w:rsidTr="00375602">
        <w:trPr>
          <w:trHeight w:val="431"/>
        </w:trPr>
        <w:tc>
          <w:tcPr>
            <w:tcW w:w="862" w:type="dxa"/>
            <w:vMerge/>
            <w:tcBorders>
              <w:left w:val="single" w:sz="4" w:space="0" w:color="auto"/>
              <w:bottom w:val="single" w:sz="4" w:space="0" w:color="auto"/>
              <w:right w:val="single" w:sz="4" w:space="0" w:color="auto"/>
            </w:tcBorders>
            <w:vAlign w:val="center"/>
          </w:tcPr>
          <w:p w:rsidR="002353CC" w:rsidRPr="00FA0E7C" w:rsidRDefault="002353CC" w:rsidP="00AF33AA">
            <w:pPr>
              <w:jc w:val="center"/>
              <w:rPr>
                <w:rFonts w:ascii="Times New Roman" w:hAnsi="Times New Roman"/>
                <w:sz w:val="20"/>
                <w:szCs w:val="20"/>
              </w:rPr>
            </w:pPr>
          </w:p>
        </w:tc>
        <w:tc>
          <w:tcPr>
            <w:tcW w:w="1701" w:type="dxa"/>
            <w:vMerge/>
            <w:tcBorders>
              <w:left w:val="single" w:sz="4" w:space="0" w:color="auto"/>
              <w:bottom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p>
        </w:tc>
        <w:tc>
          <w:tcPr>
            <w:tcW w:w="602" w:type="dxa"/>
            <w:vMerge/>
            <w:tcBorders>
              <w:left w:val="single" w:sz="4" w:space="0" w:color="auto"/>
              <w:bottom w:val="single" w:sz="4" w:space="0" w:color="auto"/>
              <w:right w:val="single" w:sz="4" w:space="0" w:color="auto"/>
            </w:tcBorders>
            <w:textDirection w:val="btLr"/>
            <w:vAlign w:val="center"/>
          </w:tcPr>
          <w:p w:rsidR="002353CC" w:rsidRPr="00FA0E7C" w:rsidRDefault="002353CC"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2353CC" w:rsidRPr="00BF3101" w:rsidRDefault="002353CC"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673" w:type="dxa"/>
            <w:vMerge/>
            <w:tcBorders>
              <w:left w:val="single" w:sz="4" w:space="0" w:color="auto"/>
              <w:right w:val="single" w:sz="4" w:space="0" w:color="auto"/>
            </w:tcBorders>
            <w:vAlign w:val="center"/>
          </w:tcPr>
          <w:p w:rsidR="002353CC" w:rsidRPr="00FA0E7C" w:rsidRDefault="002353CC" w:rsidP="00AF33AA">
            <w:pPr>
              <w:pStyle w:val="18"/>
              <w:ind w:firstLine="0"/>
              <w:jc w:val="center"/>
              <w:rPr>
                <w:sz w:val="20"/>
              </w:rPr>
            </w:pPr>
          </w:p>
        </w:tc>
        <w:tc>
          <w:tcPr>
            <w:tcW w:w="1510" w:type="dxa"/>
            <w:vMerge/>
            <w:tcBorders>
              <w:left w:val="single" w:sz="4" w:space="0" w:color="auto"/>
              <w:right w:val="single" w:sz="4" w:space="0" w:color="auto"/>
            </w:tcBorders>
            <w:vAlign w:val="center"/>
          </w:tcPr>
          <w:p w:rsidR="002353CC" w:rsidRPr="00FA0E7C" w:rsidRDefault="002353CC" w:rsidP="00AF33AA">
            <w:pPr>
              <w:pStyle w:val="18"/>
              <w:ind w:firstLine="0"/>
              <w:jc w:val="center"/>
              <w:rPr>
                <w:sz w:val="20"/>
              </w:rPr>
            </w:pPr>
          </w:p>
        </w:tc>
      </w:tr>
      <w:tr w:rsidR="002353CC" w:rsidRPr="00FA0E7C" w:rsidTr="00375602">
        <w:trPr>
          <w:trHeight w:val="431"/>
        </w:trPr>
        <w:tc>
          <w:tcPr>
            <w:tcW w:w="862" w:type="dxa"/>
            <w:vMerge w:val="restart"/>
            <w:tcBorders>
              <w:top w:val="single" w:sz="4" w:space="0" w:color="auto"/>
              <w:left w:val="single" w:sz="4" w:space="0" w:color="auto"/>
              <w:right w:val="single" w:sz="4" w:space="0" w:color="auto"/>
            </w:tcBorders>
            <w:vAlign w:val="center"/>
          </w:tcPr>
          <w:p w:rsidR="002353CC" w:rsidRPr="00FA0E7C" w:rsidRDefault="002353CC" w:rsidP="00AF33AA">
            <w:pPr>
              <w:jc w:val="center"/>
              <w:rPr>
                <w:rFonts w:ascii="Times New Roman" w:hAnsi="Times New Roman"/>
                <w:sz w:val="20"/>
                <w:szCs w:val="20"/>
              </w:rPr>
            </w:pPr>
            <w:r>
              <w:rPr>
                <w:rFonts w:ascii="Times New Roman" w:hAnsi="Times New Roman"/>
                <w:sz w:val="20"/>
                <w:szCs w:val="20"/>
              </w:rPr>
              <w:t>6</w:t>
            </w:r>
            <w:r w:rsidRPr="00FA0E7C">
              <w:rPr>
                <w:rFonts w:ascii="Times New Roman" w:hAnsi="Times New Roman"/>
                <w:sz w:val="20"/>
                <w:szCs w:val="20"/>
              </w:rPr>
              <w:t>.1.2.</w:t>
            </w:r>
          </w:p>
        </w:tc>
        <w:tc>
          <w:tcPr>
            <w:tcW w:w="1701" w:type="dxa"/>
            <w:vMerge w:val="restart"/>
            <w:tcBorders>
              <w:top w:val="single" w:sz="4" w:space="0" w:color="auto"/>
              <w:left w:val="single" w:sz="4" w:space="0" w:color="auto"/>
              <w:right w:val="single" w:sz="4" w:space="0" w:color="auto"/>
            </w:tcBorders>
            <w:vAlign w:val="center"/>
          </w:tcPr>
          <w:p w:rsidR="002353CC" w:rsidRDefault="002353CC" w:rsidP="00AF33AA">
            <w:pPr>
              <w:jc w:val="center"/>
              <w:rPr>
                <w:rFonts w:ascii="Times New Roman" w:hAnsi="Times New Roman"/>
                <w:sz w:val="16"/>
                <w:szCs w:val="16"/>
              </w:rPr>
            </w:pPr>
            <w:r w:rsidRPr="007701FB">
              <w:rPr>
                <w:rFonts w:ascii="Times New Roman" w:hAnsi="Times New Roman"/>
                <w:b/>
                <w:color w:val="000000"/>
                <w:sz w:val="18"/>
                <w:szCs w:val="18"/>
              </w:rPr>
              <w:t>Мероприятие 1</w:t>
            </w:r>
            <w:r>
              <w:rPr>
                <w:rFonts w:ascii="Times New Roman" w:hAnsi="Times New Roman"/>
                <w:b/>
                <w:color w:val="000000"/>
                <w:sz w:val="18"/>
                <w:szCs w:val="18"/>
              </w:rPr>
              <w:t>.2.</w:t>
            </w:r>
          </w:p>
          <w:p w:rsidR="002353CC" w:rsidRPr="00FA0E7C" w:rsidRDefault="002353CC" w:rsidP="00AF33AA">
            <w:pPr>
              <w:jc w:val="center"/>
              <w:rPr>
                <w:rFonts w:ascii="Times New Roman" w:hAnsi="Times New Roman"/>
                <w:sz w:val="16"/>
                <w:szCs w:val="16"/>
              </w:rPr>
            </w:pPr>
            <w:r w:rsidRPr="00FA0E7C">
              <w:rPr>
                <w:rFonts w:ascii="Times New Roman" w:hAnsi="Times New Roman"/>
                <w:sz w:val="16"/>
                <w:szCs w:val="16"/>
              </w:rPr>
              <w:t>Укрепление материально-технической базы муниципальных автономных образовательных учреждений дополнительного образования детей</w:t>
            </w:r>
          </w:p>
        </w:tc>
        <w:tc>
          <w:tcPr>
            <w:tcW w:w="602" w:type="dxa"/>
            <w:vMerge w:val="restart"/>
            <w:tcBorders>
              <w:top w:val="single" w:sz="4" w:space="0" w:color="auto"/>
              <w:left w:val="single" w:sz="4" w:space="0" w:color="auto"/>
              <w:right w:val="single" w:sz="4" w:space="0" w:color="auto"/>
            </w:tcBorders>
            <w:textDirection w:val="btLr"/>
            <w:vAlign w:val="center"/>
          </w:tcPr>
          <w:p w:rsidR="002353CC" w:rsidRPr="00FA0E7C" w:rsidRDefault="002353CC" w:rsidP="00AF33AA">
            <w:pPr>
              <w:jc w:val="center"/>
              <w:rPr>
                <w:rFonts w:ascii="Times New Roman" w:hAnsi="Times New Roman"/>
                <w:sz w:val="16"/>
                <w:szCs w:val="16"/>
              </w:rPr>
            </w:pPr>
            <w:r w:rsidRPr="00FA0E7C">
              <w:rPr>
                <w:rFonts w:ascii="Times New Roman" w:hAnsi="Times New Roman"/>
                <w:sz w:val="16"/>
                <w:szCs w:val="16"/>
              </w:rPr>
              <w:t>2015-2019г.г</w:t>
            </w:r>
          </w:p>
        </w:tc>
        <w:tc>
          <w:tcPr>
            <w:tcW w:w="1361" w:type="dxa"/>
            <w:tcBorders>
              <w:top w:val="single" w:sz="4" w:space="0" w:color="auto"/>
              <w:left w:val="single" w:sz="4" w:space="0" w:color="auto"/>
              <w:bottom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2353CC" w:rsidRPr="00BF3101" w:rsidRDefault="002353CC"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99,5 </w:t>
            </w:r>
          </w:p>
        </w:tc>
        <w:tc>
          <w:tcPr>
            <w:tcW w:w="963"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99,5 </w:t>
            </w:r>
          </w:p>
        </w:tc>
        <w:tc>
          <w:tcPr>
            <w:tcW w:w="1066"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673" w:type="dxa"/>
            <w:vMerge w:val="restart"/>
            <w:tcBorders>
              <w:top w:val="single" w:sz="4" w:space="0" w:color="auto"/>
              <w:left w:val="single" w:sz="4" w:space="0" w:color="auto"/>
              <w:right w:val="single" w:sz="4" w:space="0" w:color="auto"/>
            </w:tcBorders>
            <w:vAlign w:val="center"/>
          </w:tcPr>
          <w:p w:rsidR="002353CC" w:rsidRPr="00FA0E7C" w:rsidRDefault="002353CC"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учреждения дополнительного образования</w:t>
            </w:r>
          </w:p>
        </w:tc>
        <w:tc>
          <w:tcPr>
            <w:tcW w:w="1510" w:type="dxa"/>
            <w:vMerge w:val="restart"/>
            <w:tcBorders>
              <w:top w:val="single" w:sz="4" w:space="0" w:color="auto"/>
              <w:left w:val="single" w:sz="4" w:space="0" w:color="auto"/>
              <w:right w:val="single" w:sz="4" w:space="0" w:color="auto"/>
            </w:tcBorders>
            <w:vAlign w:val="center"/>
          </w:tcPr>
          <w:p w:rsidR="002353CC" w:rsidRPr="00FA0E7C" w:rsidRDefault="002353CC" w:rsidP="00AF33AA">
            <w:pPr>
              <w:pStyle w:val="18"/>
              <w:ind w:firstLine="0"/>
              <w:jc w:val="center"/>
              <w:rPr>
                <w:sz w:val="20"/>
              </w:rPr>
            </w:pPr>
            <w:r w:rsidRPr="00FA0E7C">
              <w:rPr>
                <w:sz w:val="20"/>
              </w:rPr>
              <w:t>Укрепление материально-технической базы автономных учреждений дополнительного образования детей</w:t>
            </w:r>
          </w:p>
        </w:tc>
      </w:tr>
      <w:tr w:rsidR="002353CC" w:rsidRPr="00FA0E7C" w:rsidTr="00375602">
        <w:trPr>
          <w:trHeight w:val="431"/>
        </w:trPr>
        <w:tc>
          <w:tcPr>
            <w:tcW w:w="862" w:type="dxa"/>
            <w:vMerge/>
            <w:tcBorders>
              <w:left w:val="single" w:sz="4" w:space="0" w:color="auto"/>
              <w:right w:val="single" w:sz="4" w:space="0" w:color="auto"/>
            </w:tcBorders>
            <w:vAlign w:val="center"/>
          </w:tcPr>
          <w:p w:rsidR="002353CC" w:rsidRPr="00FA0E7C" w:rsidRDefault="002353CC" w:rsidP="00AF33AA">
            <w:pPr>
              <w:jc w:val="center"/>
              <w:rPr>
                <w:rFonts w:ascii="Times New Roman" w:hAnsi="Times New Roman"/>
                <w:sz w:val="20"/>
                <w:szCs w:val="20"/>
              </w:rPr>
            </w:pPr>
          </w:p>
        </w:tc>
        <w:tc>
          <w:tcPr>
            <w:tcW w:w="1701" w:type="dxa"/>
            <w:vMerge/>
            <w:tcBorders>
              <w:left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p>
        </w:tc>
        <w:tc>
          <w:tcPr>
            <w:tcW w:w="602" w:type="dxa"/>
            <w:vMerge/>
            <w:tcBorders>
              <w:left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2353CC" w:rsidRPr="00BF3101" w:rsidRDefault="002353CC"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673" w:type="dxa"/>
            <w:vMerge/>
            <w:tcBorders>
              <w:left w:val="single" w:sz="4" w:space="0" w:color="auto"/>
              <w:right w:val="single" w:sz="4" w:space="0" w:color="auto"/>
            </w:tcBorders>
            <w:vAlign w:val="center"/>
          </w:tcPr>
          <w:p w:rsidR="002353CC" w:rsidRPr="00FA0E7C" w:rsidRDefault="002353CC" w:rsidP="00AF33AA">
            <w:pPr>
              <w:pStyle w:val="18"/>
              <w:ind w:firstLine="0"/>
              <w:jc w:val="center"/>
              <w:rPr>
                <w:sz w:val="20"/>
              </w:rPr>
            </w:pPr>
          </w:p>
        </w:tc>
        <w:tc>
          <w:tcPr>
            <w:tcW w:w="1510" w:type="dxa"/>
            <w:vMerge/>
            <w:tcBorders>
              <w:left w:val="single" w:sz="4" w:space="0" w:color="auto"/>
              <w:right w:val="single" w:sz="4" w:space="0" w:color="auto"/>
            </w:tcBorders>
            <w:vAlign w:val="center"/>
          </w:tcPr>
          <w:p w:rsidR="002353CC" w:rsidRPr="00FA0E7C" w:rsidRDefault="002353CC" w:rsidP="00AF33AA">
            <w:pPr>
              <w:pStyle w:val="18"/>
              <w:jc w:val="center"/>
              <w:rPr>
                <w:sz w:val="20"/>
              </w:rPr>
            </w:pPr>
          </w:p>
        </w:tc>
      </w:tr>
      <w:tr w:rsidR="002353CC" w:rsidRPr="00FA0E7C" w:rsidTr="00375602">
        <w:trPr>
          <w:trHeight w:val="431"/>
        </w:trPr>
        <w:tc>
          <w:tcPr>
            <w:tcW w:w="862" w:type="dxa"/>
            <w:vMerge/>
            <w:tcBorders>
              <w:left w:val="single" w:sz="4" w:space="0" w:color="auto"/>
              <w:right w:val="single" w:sz="4" w:space="0" w:color="auto"/>
            </w:tcBorders>
            <w:vAlign w:val="center"/>
          </w:tcPr>
          <w:p w:rsidR="002353CC" w:rsidRPr="00FA0E7C" w:rsidRDefault="002353CC" w:rsidP="00AF33AA">
            <w:pPr>
              <w:jc w:val="center"/>
              <w:rPr>
                <w:rFonts w:ascii="Times New Roman" w:hAnsi="Times New Roman"/>
                <w:sz w:val="20"/>
                <w:szCs w:val="20"/>
              </w:rPr>
            </w:pPr>
          </w:p>
        </w:tc>
        <w:tc>
          <w:tcPr>
            <w:tcW w:w="1701" w:type="dxa"/>
            <w:vMerge/>
            <w:tcBorders>
              <w:left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p>
        </w:tc>
        <w:tc>
          <w:tcPr>
            <w:tcW w:w="602" w:type="dxa"/>
            <w:vMerge/>
            <w:tcBorders>
              <w:left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2353CC" w:rsidRPr="00BF3101" w:rsidRDefault="002353CC"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99,5 </w:t>
            </w:r>
          </w:p>
        </w:tc>
        <w:tc>
          <w:tcPr>
            <w:tcW w:w="963"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99,5 </w:t>
            </w:r>
          </w:p>
        </w:tc>
        <w:tc>
          <w:tcPr>
            <w:tcW w:w="1066"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673" w:type="dxa"/>
            <w:vMerge/>
            <w:tcBorders>
              <w:left w:val="single" w:sz="4" w:space="0" w:color="auto"/>
              <w:right w:val="single" w:sz="4" w:space="0" w:color="auto"/>
            </w:tcBorders>
            <w:vAlign w:val="center"/>
          </w:tcPr>
          <w:p w:rsidR="002353CC" w:rsidRPr="00FA0E7C" w:rsidRDefault="002353CC" w:rsidP="00AF33AA">
            <w:pPr>
              <w:pStyle w:val="18"/>
              <w:ind w:firstLine="0"/>
              <w:jc w:val="center"/>
              <w:rPr>
                <w:sz w:val="20"/>
              </w:rPr>
            </w:pPr>
          </w:p>
        </w:tc>
        <w:tc>
          <w:tcPr>
            <w:tcW w:w="1510" w:type="dxa"/>
            <w:vMerge/>
            <w:tcBorders>
              <w:left w:val="single" w:sz="4" w:space="0" w:color="auto"/>
              <w:right w:val="single" w:sz="4" w:space="0" w:color="auto"/>
            </w:tcBorders>
            <w:vAlign w:val="center"/>
          </w:tcPr>
          <w:p w:rsidR="002353CC" w:rsidRPr="00FA0E7C" w:rsidRDefault="002353CC" w:rsidP="00AF33AA">
            <w:pPr>
              <w:pStyle w:val="18"/>
              <w:jc w:val="center"/>
              <w:rPr>
                <w:sz w:val="20"/>
              </w:rPr>
            </w:pPr>
          </w:p>
        </w:tc>
      </w:tr>
      <w:tr w:rsidR="002353CC" w:rsidRPr="00FA0E7C" w:rsidTr="00375602">
        <w:trPr>
          <w:trHeight w:val="831"/>
        </w:trPr>
        <w:tc>
          <w:tcPr>
            <w:tcW w:w="862" w:type="dxa"/>
            <w:vMerge/>
            <w:tcBorders>
              <w:left w:val="single" w:sz="4" w:space="0" w:color="auto"/>
              <w:bottom w:val="single" w:sz="4" w:space="0" w:color="auto"/>
              <w:right w:val="single" w:sz="4" w:space="0" w:color="auto"/>
            </w:tcBorders>
            <w:vAlign w:val="center"/>
          </w:tcPr>
          <w:p w:rsidR="002353CC" w:rsidRPr="00FA0E7C" w:rsidRDefault="002353CC" w:rsidP="00AF33AA">
            <w:pPr>
              <w:jc w:val="center"/>
              <w:rPr>
                <w:rFonts w:ascii="Times New Roman" w:hAnsi="Times New Roman"/>
                <w:sz w:val="20"/>
                <w:szCs w:val="20"/>
              </w:rPr>
            </w:pPr>
          </w:p>
        </w:tc>
        <w:tc>
          <w:tcPr>
            <w:tcW w:w="1701" w:type="dxa"/>
            <w:vMerge/>
            <w:tcBorders>
              <w:left w:val="single" w:sz="4" w:space="0" w:color="auto"/>
              <w:bottom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p>
        </w:tc>
        <w:tc>
          <w:tcPr>
            <w:tcW w:w="602" w:type="dxa"/>
            <w:vMerge/>
            <w:tcBorders>
              <w:left w:val="single" w:sz="4" w:space="0" w:color="auto"/>
              <w:bottom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2353CC" w:rsidRPr="00BF3101" w:rsidRDefault="002353CC"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673" w:type="dxa"/>
            <w:vMerge/>
            <w:tcBorders>
              <w:left w:val="single" w:sz="4" w:space="0" w:color="auto"/>
              <w:bottom w:val="single" w:sz="4" w:space="0" w:color="auto"/>
              <w:right w:val="single" w:sz="4" w:space="0" w:color="auto"/>
            </w:tcBorders>
            <w:vAlign w:val="center"/>
          </w:tcPr>
          <w:p w:rsidR="002353CC" w:rsidRPr="00FA0E7C" w:rsidRDefault="002353CC" w:rsidP="00AF33AA">
            <w:pPr>
              <w:pStyle w:val="18"/>
              <w:ind w:firstLine="0"/>
              <w:jc w:val="center"/>
              <w:rPr>
                <w:sz w:val="20"/>
              </w:rPr>
            </w:pPr>
          </w:p>
        </w:tc>
        <w:tc>
          <w:tcPr>
            <w:tcW w:w="1510" w:type="dxa"/>
            <w:vMerge/>
            <w:tcBorders>
              <w:left w:val="single" w:sz="4" w:space="0" w:color="auto"/>
              <w:bottom w:val="single" w:sz="4" w:space="0" w:color="auto"/>
              <w:right w:val="single" w:sz="4" w:space="0" w:color="auto"/>
            </w:tcBorders>
            <w:vAlign w:val="center"/>
          </w:tcPr>
          <w:p w:rsidR="002353CC" w:rsidRPr="00FA0E7C" w:rsidRDefault="002353CC" w:rsidP="00AF33AA">
            <w:pPr>
              <w:pStyle w:val="18"/>
              <w:jc w:val="center"/>
              <w:rPr>
                <w:sz w:val="20"/>
              </w:rPr>
            </w:pPr>
          </w:p>
        </w:tc>
      </w:tr>
      <w:tr w:rsidR="002353CC" w:rsidRPr="00FA0E7C" w:rsidTr="00375602">
        <w:trPr>
          <w:trHeight w:val="431"/>
        </w:trPr>
        <w:tc>
          <w:tcPr>
            <w:tcW w:w="862" w:type="dxa"/>
            <w:vMerge w:val="restart"/>
            <w:tcBorders>
              <w:top w:val="single" w:sz="4" w:space="0" w:color="auto"/>
              <w:left w:val="single" w:sz="4" w:space="0" w:color="auto"/>
              <w:right w:val="single" w:sz="4" w:space="0" w:color="auto"/>
            </w:tcBorders>
            <w:vAlign w:val="center"/>
          </w:tcPr>
          <w:p w:rsidR="002353CC" w:rsidRPr="00934DDA" w:rsidRDefault="002353CC" w:rsidP="00AF33AA">
            <w:pPr>
              <w:jc w:val="center"/>
              <w:rPr>
                <w:rFonts w:ascii="Times New Roman" w:hAnsi="Times New Roman"/>
                <w:sz w:val="16"/>
                <w:szCs w:val="16"/>
              </w:rPr>
            </w:pPr>
            <w:r>
              <w:rPr>
                <w:rFonts w:ascii="Times New Roman" w:hAnsi="Times New Roman"/>
                <w:sz w:val="16"/>
                <w:szCs w:val="16"/>
              </w:rPr>
              <w:t>6</w:t>
            </w:r>
            <w:r w:rsidRPr="00934DDA">
              <w:rPr>
                <w:rFonts w:ascii="Times New Roman" w:hAnsi="Times New Roman"/>
                <w:sz w:val="16"/>
                <w:szCs w:val="16"/>
              </w:rPr>
              <w:t>.1.2.1.</w:t>
            </w:r>
          </w:p>
        </w:tc>
        <w:tc>
          <w:tcPr>
            <w:tcW w:w="1701" w:type="dxa"/>
            <w:vMerge w:val="restart"/>
            <w:tcBorders>
              <w:top w:val="single" w:sz="4" w:space="0" w:color="auto"/>
              <w:left w:val="single" w:sz="4" w:space="0" w:color="auto"/>
              <w:right w:val="single" w:sz="4" w:space="0" w:color="auto"/>
            </w:tcBorders>
            <w:vAlign w:val="center"/>
          </w:tcPr>
          <w:p w:rsidR="002353CC" w:rsidRPr="00902320" w:rsidRDefault="002353CC" w:rsidP="00AF33AA">
            <w:pPr>
              <w:jc w:val="center"/>
              <w:rPr>
                <w:rFonts w:ascii="Times New Roman" w:hAnsi="Times New Roman"/>
                <w:sz w:val="16"/>
                <w:szCs w:val="16"/>
              </w:rPr>
            </w:pPr>
            <w:r w:rsidRPr="00902320">
              <w:rPr>
                <w:rFonts w:ascii="Times New Roman" w:hAnsi="Times New Roman"/>
                <w:b/>
                <w:color w:val="000000"/>
                <w:sz w:val="16"/>
                <w:szCs w:val="16"/>
              </w:rPr>
              <w:t>Мероприятие 1.2.1.</w:t>
            </w:r>
          </w:p>
          <w:p w:rsidR="002353CC" w:rsidRPr="00FA0E7C" w:rsidRDefault="002353CC" w:rsidP="00AF33AA">
            <w:pPr>
              <w:jc w:val="center"/>
              <w:rPr>
                <w:rFonts w:ascii="Times New Roman" w:hAnsi="Times New Roman"/>
                <w:sz w:val="16"/>
                <w:szCs w:val="16"/>
              </w:rPr>
            </w:pPr>
            <w:r w:rsidRPr="00FA0E7C">
              <w:rPr>
                <w:rFonts w:ascii="Times New Roman" w:hAnsi="Times New Roman"/>
                <w:sz w:val="16"/>
                <w:szCs w:val="16"/>
              </w:rPr>
              <w:t xml:space="preserve">Укрепление материально-технической базы муниципальных автономных образовательных учреждений дополнительного образования </w:t>
            </w:r>
          </w:p>
        </w:tc>
        <w:tc>
          <w:tcPr>
            <w:tcW w:w="602" w:type="dxa"/>
            <w:vMerge w:val="restart"/>
            <w:tcBorders>
              <w:top w:val="single" w:sz="4" w:space="0" w:color="auto"/>
              <w:left w:val="single" w:sz="4" w:space="0" w:color="auto"/>
              <w:right w:val="single" w:sz="4" w:space="0" w:color="auto"/>
            </w:tcBorders>
            <w:textDirection w:val="btLr"/>
            <w:vAlign w:val="center"/>
          </w:tcPr>
          <w:p w:rsidR="002353CC" w:rsidRPr="00FA0E7C" w:rsidRDefault="002353CC" w:rsidP="00AF33AA">
            <w:pPr>
              <w:jc w:val="center"/>
              <w:rPr>
                <w:rFonts w:ascii="Times New Roman" w:hAnsi="Times New Roman"/>
                <w:sz w:val="16"/>
                <w:szCs w:val="16"/>
              </w:rPr>
            </w:pPr>
            <w:r w:rsidRPr="00FA0E7C">
              <w:rPr>
                <w:rFonts w:ascii="Times New Roman" w:hAnsi="Times New Roman"/>
                <w:sz w:val="16"/>
                <w:szCs w:val="16"/>
              </w:rPr>
              <w:t>2015-2019г.г</w:t>
            </w:r>
          </w:p>
        </w:tc>
        <w:tc>
          <w:tcPr>
            <w:tcW w:w="1361" w:type="dxa"/>
            <w:tcBorders>
              <w:top w:val="single" w:sz="4" w:space="0" w:color="auto"/>
              <w:left w:val="single" w:sz="4" w:space="0" w:color="auto"/>
              <w:bottom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2353CC" w:rsidRPr="00BF3101" w:rsidRDefault="002353CC"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99,5 </w:t>
            </w:r>
          </w:p>
        </w:tc>
        <w:tc>
          <w:tcPr>
            <w:tcW w:w="963"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99,5 </w:t>
            </w:r>
          </w:p>
        </w:tc>
        <w:tc>
          <w:tcPr>
            <w:tcW w:w="1066"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673" w:type="dxa"/>
            <w:vMerge w:val="restart"/>
            <w:tcBorders>
              <w:top w:val="single" w:sz="4" w:space="0" w:color="auto"/>
              <w:left w:val="single" w:sz="4" w:space="0" w:color="auto"/>
              <w:right w:val="single" w:sz="4" w:space="0" w:color="auto"/>
            </w:tcBorders>
            <w:vAlign w:val="center"/>
          </w:tcPr>
          <w:p w:rsidR="002353CC" w:rsidRPr="006349EA" w:rsidRDefault="002353CC" w:rsidP="00AF33AA">
            <w:pPr>
              <w:pStyle w:val="18"/>
              <w:ind w:firstLine="0"/>
              <w:jc w:val="center"/>
              <w:rPr>
                <w:sz w:val="18"/>
                <w:szCs w:val="18"/>
              </w:rPr>
            </w:pPr>
            <w:r w:rsidRPr="006349EA">
              <w:rPr>
                <w:sz w:val="18"/>
                <w:szCs w:val="18"/>
              </w:rPr>
              <w:t>Управление образования администрации городского округа Кашира, учреждения дополнительного образования</w:t>
            </w:r>
          </w:p>
        </w:tc>
        <w:tc>
          <w:tcPr>
            <w:tcW w:w="1510" w:type="dxa"/>
            <w:vMerge w:val="restart"/>
            <w:tcBorders>
              <w:top w:val="single" w:sz="4" w:space="0" w:color="auto"/>
              <w:left w:val="single" w:sz="4" w:space="0" w:color="auto"/>
              <w:right w:val="single" w:sz="4" w:space="0" w:color="auto"/>
            </w:tcBorders>
            <w:vAlign w:val="center"/>
          </w:tcPr>
          <w:p w:rsidR="002353CC" w:rsidRDefault="002353CC" w:rsidP="00AF33AA">
            <w:pPr>
              <w:pStyle w:val="18"/>
              <w:ind w:firstLine="0"/>
              <w:jc w:val="center"/>
              <w:rPr>
                <w:sz w:val="18"/>
                <w:szCs w:val="18"/>
              </w:rPr>
            </w:pPr>
            <w:r w:rsidRPr="006349EA">
              <w:rPr>
                <w:sz w:val="18"/>
                <w:szCs w:val="18"/>
              </w:rPr>
              <w:t>Укрепление материально-технической базы автономных учреждений дополнительного образования</w:t>
            </w:r>
          </w:p>
          <w:p w:rsidR="002353CC" w:rsidRPr="006349EA" w:rsidRDefault="002353CC" w:rsidP="00AF33AA">
            <w:pPr>
              <w:pStyle w:val="18"/>
              <w:ind w:firstLine="0"/>
              <w:jc w:val="center"/>
              <w:rPr>
                <w:sz w:val="18"/>
                <w:szCs w:val="18"/>
              </w:rPr>
            </w:pPr>
          </w:p>
        </w:tc>
      </w:tr>
      <w:tr w:rsidR="002353CC" w:rsidRPr="00FA0E7C" w:rsidTr="00375602">
        <w:trPr>
          <w:trHeight w:val="431"/>
        </w:trPr>
        <w:tc>
          <w:tcPr>
            <w:tcW w:w="862" w:type="dxa"/>
            <w:vMerge/>
            <w:tcBorders>
              <w:left w:val="single" w:sz="4" w:space="0" w:color="auto"/>
              <w:right w:val="single" w:sz="4" w:space="0" w:color="auto"/>
            </w:tcBorders>
            <w:vAlign w:val="center"/>
          </w:tcPr>
          <w:p w:rsidR="002353CC" w:rsidRPr="00FA0E7C" w:rsidRDefault="002353CC" w:rsidP="00AF33AA">
            <w:pPr>
              <w:jc w:val="center"/>
              <w:rPr>
                <w:rFonts w:ascii="Times New Roman" w:hAnsi="Times New Roman"/>
                <w:sz w:val="20"/>
                <w:szCs w:val="20"/>
              </w:rPr>
            </w:pPr>
          </w:p>
        </w:tc>
        <w:tc>
          <w:tcPr>
            <w:tcW w:w="1701" w:type="dxa"/>
            <w:vMerge/>
            <w:tcBorders>
              <w:left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p>
        </w:tc>
        <w:tc>
          <w:tcPr>
            <w:tcW w:w="602" w:type="dxa"/>
            <w:vMerge/>
            <w:tcBorders>
              <w:left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2353CC" w:rsidRPr="00BF3101" w:rsidRDefault="002353CC"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673" w:type="dxa"/>
            <w:vMerge/>
            <w:tcBorders>
              <w:left w:val="single" w:sz="4" w:space="0" w:color="auto"/>
              <w:right w:val="single" w:sz="4" w:space="0" w:color="auto"/>
            </w:tcBorders>
            <w:vAlign w:val="center"/>
          </w:tcPr>
          <w:p w:rsidR="002353CC" w:rsidRPr="00FA0E7C" w:rsidRDefault="002353CC" w:rsidP="00AF33AA">
            <w:pPr>
              <w:pStyle w:val="18"/>
              <w:ind w:firstLine="0"/>
              <w:jc w:val="center"/>
              <w:rPr>
                <w:sz w:val="20"/>
              </w:rPr>
            </w:pPr>
          </w:p>
        </w:tc>
        <w:tc>
          <w:tcPr>
            <w:tcW w:w="1510" w:type="dxa"/>
            <w:vMerge/>
            <w:tcBorders>
              <w:left w:val="single" w:sz="4" w:space="0" w:color="auto"/>
              <w:right w:val="single" w:sz="4" w:space="0" w:color="auto"/>
            </w:tcBorders>
            <w:vAlign w:val="center"/>
          </w:tcPr>
          <w:p w:rsidR="002353CC" w:rsidRPr="00FA0E7C" w:rsidRDefault="002353CC" w:rsidP="00AF33AA">
            <w:pPr>
              <w:pStyle w:val="18"/>
              <w:jc w:val="center"/>
              <w:rPr>
                <w:sz w:val="20"/>
              </w:rPr>
            </w:pPr>
          </w:p>
        </w:tc>
      </w:tr>
      <w:tr w:rsidR="002353CC" w:rsidRPr="00FA0E7C" w:rsidTr="00375602">
        <w:trPr>
          <w:trHeight w:val="431"/>
        </w:trPr>
        <w:tc>
          <w:tcPr>
            <w:tcW w:w="862" w:type="dxa"/>
            <w:vMerge/>
            <w:tcBorders>
              <w:left w:val="single" w:sz="4" w:space="0" w:color="auto"/>
              <w:right w:val="single" w:sz="4" w:space="0" w:color="auto"/>
            </w:tcBorders>
            <w:vAlign w:val="center"/>
          </w:tcPr>
          <w:p w:rsidR="002353CC" w:rsidRPr="00FA0E7C" w:rsidRDefault="002353CC" w:rsidP="00AF33AA">
            <w:pPr>
              <w:jc w:val="center"/>
              <w:rPr>
                <w:rFonts w:ascii="Times New Roman" w:hAnsi="Times New Roman"/>
                <w:sz w:val="20"/>
                <w:szCs w:val="20"/>
              </w:rPr>
            </w:pPr>
          </w:p>
        </w:tc>
        <w:tc>
          <w:tcPr>
            <w:tcW w:w="1701" w:type="dxa"/>
            <w:vMerge/>
            <w:tcBorders>
              <w:left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p>
        </w:tc>
        <w:tc>
          <w:tcPr>
            <w:tcW w:w="602" w:type="dxa"/>
            <w:vMerge/>
            <w:tcBorders>
              <w:left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2353CC" w:rsidRPr="00BF3101" w:rsidRDefault="002353CC"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99,5 </w:t>
            </w:r>
          </w:p>
        </w:tc>
        <w:tc>
          <w:tcPr>
            <w:tcW w:w="963"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99,5 </w:t>
            </w:r>
          </w:p>
        </w:tc>
        <w:tc>
          <w:tcPr>
            <w:tcW w:w="1066"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673" w:type="dxa"/>
            <w:vMerge/>
            <w:tcBorders>
              <w:left w:val="single" w:sz="4" w:space="0" w:color="auto"/>
              <w:right w:val="single" w:sz="4" w:space="0" w:color="auto"/>
            </w:tcBorders>
            <w:vAlign w:val="center"/>
          </w:tcPr>
          <w:p w:rsidR="002353CC" w:rsidRPr="00FA0E7C" w:rsidRDefault="002353CC" w:rsidP="00AF33AA">
            <w:pPr>
              <w:pStyle w:val="18"/>
              <w:ind w:firstLine="0"/>
              <w:jc w:val="center"/>
              <w:rPr>
                <w:sz w:val="20"/>
              </w:rPr>
            </w:pPr>
          </w:p>
        </w:tc>
        <w:tc>
          <w:tcPr>
            <w:tcW w:w="1510" w:type="dxa"/>
            <w:vMerge/>
            <w:tcBorders>
              <w:left w:val="single" w:sz="4" w:space="0" w:color="auto"/>
              <w:right w:val="single" w:sz="4" w:space="0" w:color="auto"/>
            </w:tcBorders>
            <w:vAlign w:val="center"/>
          </w:tcPr>
          <w:p w:rsidR="002353CC" w:rsidRPr="00FA0E7C" w:rsidRDefault="002353CC" w:rsidP="00AF33AA">
            <w:pPr>
              <w:pStyle w:val="18"/>
              <w:jc w:val="center"/>
              <w:rPr>
                <w:sz w:val="20"/>
              </w:rPr>
            </w:pPr>
          </w:p>
        </w:tc>
      </w:tr>
      <w:tr w:rsidR="002353CC" w:rsidRPr="00FA0E7C" w:rsidTr="00375602">
        <w:trPr>
          <w:trHeight w:val="431"/>
        </w:trPr>
        <w:tc>
          <w:tcPr>
            <w:tcW w:w="862" w:type="dxa"/>
            <w:vMerge/>
            <w:tcBorders>
              <w:left w:val="single" w:sz="4" w:space="0" w:color="auto"/>
              <w:bottom w:val="single" w:sz="4" w:space="0" w:color="auto"/>
              <w:right w:val="single" w:sz="4" w:space="0" w:color="auto"/>
            </w:tcBorders>
            <w:vAlign w:val="center"/>
          </w:tcPr>
          <w:p w:rsidR="002353CC" w:rsidRPr="00FA0E7C" w:rsidRDefault="002353CC" w:rsidP="00AF33AA">
            <w:pPr>
              <w:jc w:val="center"/>
              <w:rPr>
                <w:rFonts w:ascii="Times New Roman" w:hAnsi="Times New Roman"/>
                <w:sz w:val="20"/>
                <w:szCs w:val="20"/>
              </w:rPr>
            </w:pPr>
          </w:p>
        </w:tc>
        <w:tc>
          <w:tcPr>
            <w:tcW w:w="1701" w:type="dxa"/>
            <w:vMerge/>
            <w:tcBorders>
              <w:left w:val="single" w:sz="4" w:space="0" w:color="auto"/>
              <w:bottom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p>
        </w:tc>
        <w:tc>
          <w:tcPr>
            <w:tcW w:w="602" w:type="dxa"/>
            <w:vMerge/>
            <w:tcBorders>
              <w:left w:val="single" w:sz="4" w:space="0" w:color="auto"/>
              <w:bottom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2353CC" w:rsidRPr="00BF3101" w:rsidRDefault="002353CC"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673" w:type="dxa"/>
            <w:vMerge/>
            <w:tcBorders>
              <w:left w:val="single" w:sz="4" w:space="0" w:color="auto"/>
              <w:bottom w:val="single" w:sz="4" w:space="0" w:color="auto"/>
              <w:right w:val="single" w:sz="4" w:space="0" w:color="auto"/>
            </w:tcBorders>
            <w:vAlign w:val="center"/>
          </w:tcPr>
          <w:p w:rsidR="002353CC" w:rsidRPr="00FA0E7C" w:rsidRDefault="002353CC" w:rsidP="00AF33AA">
            <w:pPr>
              <w:pStyle w:val="18"/>
              <w:ind w:firstLine="0"/>
              <w:jc w:val="center"/>
              <w:rPr>
                <w:sz w:val="20"/>
              </w:rPr>
            </w:pPr>
          </w:p>
        </w:tc>
        <w:tc>
          <w:tcPr>
            <w:tcW w:w="1510" w:type="dxa"/>
            <w:vMerge/>
            <w:tcBorders>
              <w:left w:val="single" w:sz="4" w:space="0" w:color="auto"/>
              <w:bottom w:val="single" w:sz="4" w:space="0" w:color="auto"/>
              <w:right w:val="single" w:sz="4" w:space="0" w:color="auto"/>
            </w:tcBorders>
            <w:vAlign w:val="center"/>
          </w:tcPr>
          <w:p w:rsidR="002353CC" w:rsidRPr="00FA0E7C" w:rsidRDefault="002353CC" w:rsidP="00AF33AA">
            <w:pPr>
              <w:pStyle w:val="18"/>
              <w:jc w:val="center"/>
              <w:rPr>
                <w:sz w:val="20"/>
              </w:rPr>
            </w:pPr>
          </w:p>
        </w:tc>
      </w:tr>
      <w:tr w:rsidR="005E68B4" w:rsidRPr="00FA0E7C" w:rsidTr="00375602">
        <w:trPr>
          <w:trHeight w:val="409"/>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7F3419" w:rsidP="00AF33AA">
            <w:pPr>
              <w:jc w:val="center"/>
              <w:rPr>
                <w:rFonts w:ascii="Times New Roman" w:hAnsi="Times New Roman"/>
                <w:sz w:val="20"/>
                <w:szCs w:val="20"/>
              </w:rPr>
            </w:pPr>
            <w:r>
              <w:rPr>
                <w:rFonts w:ascii="Times New Roman" w:hAnsi="Times New Roman"/>
                <w:sz w:val="20"/>
                <w:szCs w:val="20"/>
              </w:rPr>
              <w:t>7</w:t>
            </w:r>
            <w:r w:rsidR="005E68B4" w:rsidRPr="00FA0E7C">
              <w:rPr>
                <w:rFonts w:ascii="Times New Roman" w:hAnsi="Times New Roman"/>
                <w:sz w:val="20"/>
                <w:szCs w:val="20"/>
              </w:rPr>
              <w:t>.</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b/>
                <w:sz w:val="20"/>
                <w:szCs w:val="20"/>
                <w:u w:val="single"/>
              </w:rPr>
              <w:t>Основное мероприятие</w:t>
            </w:r>
            <w:r w:rsidR="00133692">
              <w:rPr>
                <w:rFonts w:ascii="Times New Roman" w:hAnsi="Times New Roman"/>
                <w:b/>
                <w:sz w:val="20"/>
                <w:szCs w:val="20"/>
                <w:u w:val="single"/>
              </w:rPr>
              <w:t xml:space="preserve"> </w:t>
            </w:r>
            <w:r w:rsidR="007F3419">
              <w:rPr>
                <w:rFonts w:ascii="Times New Roman" w:hAnsi="Times New Roman"/>
                <w:b/>
                <w:sz w:val="20"/>
                <w:szCs w:val="20"/>
                <w:u w:val="single"/>
              </w:rPr>
              <w:t>7</w:t>
            </w:r>
            <w:r w:rsidRPr="00FA0E7C">
              <w:rPr>
                <w:rFonts w:ascii="Times New Roman" w:hAnsi="Times New Roman"/>
                <w:b/>
                <w:sz w:val="20"/>
                <w:szCs w:val="20"/>
                <w:u w:val="single"/>
              </w:rPr>
              <w:t>:</w:t>
            </w:r>
            <w:r w:rsidRPr="00FA0E7C">
              <w:rPr>
                <w:rFonts w:ascii="Times New Roman" w:hAnsi="Times New Roman"/>
                <w:sz w:val="20"/>
                <w:szCs w:val="20"/>
              </w:rPr>
              <w:t xml:space="preserve"> </w:t>
            </w:r>
            <w:r w:rsidRPr="00FA0E7C">
              <w:rPr>
                <w:rFonts w:ascii="Times New Roman" w:hAnsi="Times New Roman"/>
                <w:sz w:val="16"/>
                <w:szCs w:val="16"/>
              </w:rPr>
              <w:t>Формирование муниципального заказа на услуги дополнительного образования детей и финансового обеспечения его реализации</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образовательные учреждения дополнительного образования детей</w:t>
            </w:r>
          </w:p>
        </w:tc>
        <w:tc>
          <w:tcPr>
            <w:tcW w:w="1510"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Исполнение муниципального задания на услуги дополнительного образования детей и финансовое  обеспечения его реализации</w:t>
            </w:r>
          </w:p>
        </w:tc>
      </w:tr>
      <w:tr w:rsidR="005E68B4" w:rsidRPr="00FA0E7C" w:rsidTr="00375602">
        <w:trPr>
          <w:trHeight w:val="700"/>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rsidTr="00375602">
        <w:trPr>
          <w:trHeight w:val="811"/>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rsidTr="00375602">
        <w:trPr>
          <w:trHeight w:val="556"/>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rsidTr="00375602">
        <w:trPr>
          <w:trHeight w:val="60"/>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7F3419" w:rsidP="00AF33AA">
            <w:pPr>
              <w:jc w:val="center"/>
              <w:rPr>
                <w:rFonts w:ascii="Times New Roman" w:hAnsi="Times New Roman"/>
                <w:sz w:val="20"/>
                <w:szCs w:val="20"/>
              </w:rPr>
            </w:pPr>
            <w:r>
              <w:rPr>
                <w:rFonts w:ascii="Times New Roman" w:hAnsi="Times New Roman"/>
                <w:sz w:val="20"/>
                <w:szCs w:val="20"/>
              </w:rPr>
              <w:t>8</w:t>
            </w:r>
            <w:r w:rsidR="005E68B4" w:rsidRPr="00FA0E7C">
              <w:rPr>
                <w:rFonts w:ascii="Times New Roman" w:hAnsi="Times New Roman"/>
                <w:sz w:val="20"/>
                <w:szCs w:val="20"/>
              </w:rPr>
              <w:t>.</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b/>
                <w:sz w:val="20"/>
                <w:szCs w:val="20"/>
                <w:u w:val="single"/>
              </w:rPr>
              <w:t>Основное мероприятие</w:t>
            </w:r>
            <w:r w:rsidR="00133692">
              <w:rPr>
                <w:rFonts w:ascii="Times New Roman" w:hAnsi="Times New Roman"/>
                <w:b/>
                <w:sz w:val="20"/>
                <w:szCs w:val="20"/>
                <w:u w:val="single"/>
              </w:rPr>
              <w:t xml:space="preserve"> </w:t>
            </w:r>
            <w:r w:rsidR="007F3419">
              <w:rPr>
                <w:rFonts w:ascii="Times New Roman" w:hAnsi="Times New Roman"/>
                <w:b/>
                <w:sz w:val="20"/>
                <w:szCs w:val="20"/>
                <w:u w:val="single"/>
              </w:rPr>
              <w:t>8</w:t>
            </w:r>
            <w:r w:rsidRPr="00FA0E7C">
              <w:rPr>
                <w:rFonts w:ascii="Times New Roman" w:hAnsi="Times New Roman"/>
                <w:b/>
                <w:sz w:val="20"/>
                <w:szCs w:val="20"/>
                <w:u w:val="single"/>
              </w:rPr>
              <w:t xml:space="preserve">: </w:t>
            </w:r>
            <w:r w:rsidRPr="00FA0E7C">
              <w:rPr>
                <w:rFonts w:ascii="Times New Roman" w:hAnsi="Times New Roman"/>
                <w:sz w:val="16"/>
                <w:szCs w:val="16"/>
              </w:rPr>
              <w:t xml:space="preserve">Совершенствование системы воспитательной и психолого-социальной работы в системе образования </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122EEB" w:rsidRDefault="005E68B4" w:rsidP="00AF33AA">
            <w:pPr>
              <w:jc w:val="center"/>
              <w:rPr>
                <w:rFonts w:ascii="Times New Roman" w:hAnsi="Times New Roman"/>
                <w:color w:val="002060"/>
                <w:sz w:val="18"/>
                <w:szCs w:val="18"/>
              </w:rPr>
            </w:pPr>
            <w:r w:rsidRPr="00122EEB">
              <w:rPr>
                <w:rFonts w:ascii="Times New Roman" w:hAnsi="Times New Roman"/>
                <w:color w:val="002060"/>
                <w:sz w:val="18"/>
                <w:szCs w:val="18"/>
              </w:rPr>
              <w:t xml:space="preserve">16,5 </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122EEB" w:rsidRDefault="005E68B4" w:rsidP="00AF33AA">
            <w:pPr>
              <w:jc w:val="center"/>
              <w:rPr>
                <w:rFonts w:ascii="Times New Roman" w:hAnsi="Times New Roman"/>
                <w:color w:val="002060"/>
                <w:sz w:val="18"/>
                <w:szCs w:val="18"/>
              </w:rPr>
            </w:pPr>
            <w:r>
              <w:rPr>
                <w:rFonts w:ascii="Times New Roman" w:hAnsi="Times New Roman"/>
                <w:color w:val="002060"/>
                <w:sz w:val="18"/>
                <w:szCs w:val="18"/>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8"/>
                <w:szCs w:val="18"/>
              </w:rPr>
            </w:pPr>
            <w:r>
              <w:rPr>
                <w:rFonts w:ascii="Times New Roman" w:hAnsi="Times New Roman"/>
                <w:sz w:val="18"/>
                <w:szCs w:val="18"/>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8"/>
                <w:szCs w:val="18"/>
              </w:rPr>
            </w:pPr>
            <w:r>
              <w:rPr>
                <w:rFonts w:ascii="Times New Roman" w:hAnsi="Times New Roman"/>
                <w:sz w:val="18"/>
                <w:szCs w:val="18"/>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8"/>
                <w:szCs w:val="18"/>
              </w:rPr>
            </w:pPr>
            <w:r>
              <w:rPr>
                <w:rFonts w:ascii="Times New Roman" w:hAnsi="Times New Roman"/>
                <w:sz w:val="18"/>
                <w:szCs w:val="18"/>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8"/>
                <w:szCs w:val="18"/>
              </w:rPr>
            </w:pPr>
            <w:r>
              <w:rPr>
                <w:rFonts w:ascii="Times New Roman" w:hAnsi="Times New Roman"/>
                <w:sz w:val="18"/>
                <w:szCs w:val="18"/>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8"/>
                <w:szCs w:val="18"/>
              </w:rPr>
            </w:pPr>
            <w:r>
              <w:rPr>
                <w:rFonts w:ascii="Times New Roman" w:hAnsi="Times New Roman"/>
                <w:sz w:val="18"/>
                <w:szCs w:val="18"/>
              </w:rPr>
              <w:t>0,0</w:t>
            </w:r>
          </w:p>
        </w:tc>
        <w:tc>
          <w:tcPr>
            <w:tcW w:w="1673"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xml:space="preserve">,  муниципальные образовательные </w:t>
            </w:r>
            <w:r w:rsidRPr="00FA0E7C">
              <w:rPr>
                <w:sz w:val="20"/>
              </w:rPr>
              <w:lastRenderedPageBreak/>
              <w:t>учреждения</w:t>
            </w:r>
          </w:p>
        </w:tc>
        <w:tc>
          <w:tcPr>
            <w:tcW w:w="1510" w:type="dxa"/>
            <w:vMerge w:val="restart"/>
            <w:tcBorders>
              <w:top w:val="single" w:sz="4" w:space="0" w:color="auto"/>
              <w:left w:val="single" w:sz="4" w:space="0" w:color="auto"/>
              <w:bottom w:val="single" w:sz="4" w:space="0" w:color="auto"/>
              <w:right w:val="single" w:sz="4" w:space="0" w:color="auto"/>
            </w:tcBorders>
          </w:tcPr>
          <w:p w:rsidR="005E68B4" w:rsidRPr="006349EA" w:rsidRDefault="005E68B4" w:rsidP="00AF33AA">
            <w:pPr>
              <w:pStyle w:val="18"/>
              <w:ind w:firstLine="0"/>
              <w:jc w:val="center"/>
              <w:rPr>
                <w:sz w:val="16"/>
                <w:szCs w:val="16"/>
              </w:rPr>
            </w:pPr>
            <w:r w:rsidRPr="006349EA">
              <w:rPr>
                <w:sz w:val="16"/>
                <w:szCs w:val="16"/>
              </w:rPr>
              <w:lastRenderedPageBreak/>
              <w:t>Снижение до 2,2 процента удельного  веса подростковой преступности (отношение количества раскрытых преступлений, совершенных несовершен</w:t>
            </w:r>
            <w:r w:rsidRPr="006349EA">
              <w:rPr>
                <w:sz w:val="16"/>
                <w:szCs w:val="16"/>
              </w:rPr>
              <w:lastRenderedPageBreak/>
              <w:t>нолетними, ко общему количеству раскрытых преступлений, совершенных в Городском округе Кашира.</w:t>
            </w:r>
          </w:p>
        </w:tc>
      </w:tr>
      <w:tr w:rsidR="005E68B4" w:rsidRPr="00FA0E7C" w:rsidTr="00375602">
        <w:trPr>
          <w:trHeight w:val="60"/>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122EEB" w:rsidRDefault="005E68B4" w:rsidP="00AF33AA">
            <w:pPr>
              <w:jc w:val="center"/>
              <w:rPr>
                <w:rFonts w:ascii="Times New Roman" w:hAnsi="Times New Roman"/>
                <w:color w:val="002060"/>
                <w:sz w:val="18"/>
                <w:szCs w:val="18"/>
              </w:rPr>
            </w:pPr>
            <w:r w:rsidRPr="00122EEB">
              <w:rPr>
                <w:rFonts w:ascii="Times New Roman" w:hAnsi="Times New Roman"/>
                <w:color w:val="002060"/>
                <w:sz w:val="18"/>
                <w:szCs w:val="18"/>
              </w:rPr>
              <w:t xml:space="preserve">0,0 </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122EEB" w:rsidRDefault="005E68B4" w:rsidP="00AF33AA">
            <w:pPr>
              <w:jc w:val="center"/>
              <w:rPr>
                <w:rFonts w:ascii="Times New Roman" w:hAnsi="Times New Roman"/>
                <w:color w:val="002060"/>
                <w:sz w:val="18"/>
                <w:szCs w:val="18"/>
              </w:rPr>
            </w:pPr>
            <w:r>
              <w:rPr>
                <w:rFonts w:ascii="Times New Roman" w:hAnsi="Times New Roman"/>
                <w:color w:val="002060"/>
                <w:sz w:val="18"/>
                <w:szCs w:val="18"/>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p>
        </w:tc>
      </w:tr>
      <w:tr w:rsidR="005E68B4" w:rsidRPr="00FA0E7C" w:rsidTr="00375602">
        <w:trPr>
          <w:trHeight w:val="988"/>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122EEB" w:rsidRDefault="005E68B4" w:rsidP="00AF33AA">
            <w:pPr>
              <w:jc w:val="center"/>
              <w:rPr>
                <w:rFonts w:ascii="Times New Roman" w:hAnsi="Times New Roman"/>
                <w:color w:val="002060"/>
                <w:sz w:val="18"/>
                <w:szCs w:val="18"/>
              </w:rPr>
            </w:pPr>
            <w:r w:rsidRPr="00122EEB">
              <w:rPr>
                <w:rFonts w:ascii="Times New Roman" w:hAnsi="Times New Roman"/>
                <w:color w:val="002060"/>
                <w:sz w:val="18"/>
                <w:szCs w:val="18"/>
              </w:rPr>
              <w:t xml:space="preserve">16,5 </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122EEB" w:rsidRDefault="005E68B4" w:rsidP="00AF33AA">
            <w:pPr>
              <w:jc w:val="center"/>
              <w:rPr>
                <w:rFonts w:ascii="Times New Roman" w:hAnsi="Times New Roman"/>
                <w:color w:val="002060"/>
                <w:sz w:val="18"/>
                <w:szCs w:val="18"/>
              </w:rPr>
            </w:pPr>
            <w:r>
              <w:rPr>
                <w:rFonts w:ascii="Times New Roman" w:hAnsi="Times New Roman"/>
                <w:color w:val="002060"/>
                <w:sz w:val="18"/>
                <w:szCs w:val="18"/>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8"/>
                <w:szCs w:val="18"/>
              </w:rPr>
            </w:pPr>
            <w:r>
              <w:rPr>
                <w:rFonts w:ascii="Times New Roman" w:hAnsi="Times New Roman"/>
                <w:sz w:val="18"/>
                <w:szCs w:val="18"/>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8"/>
                <w:szCs w:val="18"/>
              </w:rPr>
            </w:pPr>
            <w:r>
              <w:rPr>
                <w:rFonts w:ascii="Times New Roman" w:hAnsi="Times New Roman"/>
                <w:sz w:val="18"/>
                <w:szCs w:val="18"/>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8"/>
                <w:szCs w:val="18"/>
              </w:rPr>
            </w:pPr>
            <w:r>
              <w:rPr>
                <w:rFonts w:ascii="Times New Roman" w:hAnsi="Times New Roman"/>
                <w:sz w:val="18"/>
                <w:szCs w:val="18"/>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8"/>
                <w:szCs w:val="18"/>
              </w:rPr>
            </w:pPr>
            <w:r>
              <w:rPr>
                <w:rFonts w:ascii="Times New Roman" w:hAnsi="Times New Roman"/>
                <w:sz w:val="18"/>
                <w:szCs w:val="18"/>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8"/>
                <w:szCs w:val="18"/>
              </w:rPr>
            </w:pPr>
            <w:r>
              <w:rPr>
                <w:rFonts w:ascii="Times New Roman" w:hAnsi="Times New Roman"/>
                <w:sz w:val="18"/>
                <w:szCs w:val="18"/>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rsidTr="00375602">
        <w:trPr>
          <w:trHeight w:val="685"/>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122EEB" w:rsidRDefault="005E68B4" w:rsidP="00AF33AA">
            <w:pPr>
              <w:jc w:val="center"/>
              <w:rPr>
                <w:rFonts w:ascii="Times New Roman" w:hAnsi="Times New Roman"/>
                <w:color w:val="002060"/>
                <w:sz w:val="18"/>
                <w:szCs w:val="18"/>
              </w:rPr>
            </w:pPr>
            <w:r w:rsidRPr="00122EEB">
              <w:rPr>
                <w:rFonts w:ascii="Times New Roman" w:hAnsi="Times New Roman"/>
                <w:color w:val="002060"/>
                <w:sz w:val="18"/>
                <w:szCs w:val="18"/>
              </w:rPr>
              <w:t xml:space="preserve">0,0 </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122EEB" w:rsidRDefault="005E68B4" w:rsidP="00AF33AA">
            <w:pPr>
              <w:jc w:val="center"/>
              <w:rPr>
                <w:rFonts w:ascii="Times New Roman" w:hAnsi="Times New Roman"/>
                <w:color w:val="002060"/>
                <w:sz w:val="18"/>
                <w:szCs w:val="18"/>
              </w:rPr>
            </w:pPr>
            <w:r>
              <w:rPr>
                <w:rFonts w:ascii="Times New Roman" w:hAnsi="Times New Roman"/>
                <w:color w:val="002060"/>
                <w:sz w:val="18"/>
                <w:szCs w:val="18"/>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rsidTr="00375602">
        <w:trPr>
          <w:trHeight w:val="286"/>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7F3419" w:rsidP="00AF33AA">
            <w:pPr>
              <w:jc w:val="center"/>
              <w:rPr>
                <w:rFonts w:ascii="Times New Roman" w:hAnsi="Times New Roman"/>
                <w:sz w:val="20"/>
                <w:szCs w:val="20"/>
              </w:rPr>
            </w:pPr>
            <w:r>
              <w:rPr>
                <w:rFonts w:ascii="Times New Roman" w:hAnsi="Times New Roman"/>
                <w:sz w:val="20"/>
                <w:szCs w:val="20"/>
              </w:rPr>
              <w:lastRenderedPageBreak/>
              <w:t>8</w:t>
            </w:r>
            <w:r w:rsidR="005E68B4" w:rsidRPr="00FA0E7C">
              <w:rPr>
                <w:rFonts w:ascii="Times New Roman" w:hAnsi="Times New Roman"/>
                <w:sz w:val="20"/>
                <w:szCs w:val="20"/>
              </w:rPr>
              <w:t>.1.</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902320" w:rsidRDefault="00902320" w:rsidP="00AF33AA">
            <w:pPr>
              <w:jc w:val="center"/>
              <w:rPr>
                <w:rFonts w:ascii="Times New Roman" w:hAnsi="Times New Roman"/>
                <w:sz w:val="16"/>
                <w:szCs w:val="16"/>
              </w:rPr>
            </w:pPr>
            <w:r w:rsidRPr="007701FB">
              <w:rPr>
                <w:rFonts w:ascii="Times New Roman" w:hAnsi="Times New Roman"/>
                <w:b/>
                <w:color w:val="000000"/>
                <w:sz w:val="18"/>
                <w:szCs w:val="18"/>
              </w:rPr>
              <w:t>Мероприятие 1</w:t>
            </w:r>
          </w:p>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Реализация мер, направленных на  воспитание гражданской идентичности, толерантности, патриотизма</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учреждения</w:t>
            </w:r>
          </w:p>
        </w:tc>
        <w:tc>
          <w:tcPr>
            <w:tcW w:w="1510" w:type="dxa"/>
            <w:vMerge w:val="restart"/>
            <w:tcBorders>
              <w:top w:val="single" w:sz="4" w:space="0" w:color="auto"/>
              <w:left w:val="single" w:sz="4" w:space="0" w:color="auto"/>
              <w:bottom w:val="single" w:sz="4" w:space="0" w:color="auto"/>
              <w:right w:val="single" w:sz="4" w:space="0" w:color="auto"/>
            </w:tcBorders>
          </w:tcPr>
          <w:p w:rsidR="005E68B4" w:rsidRPr="006349EA" w:rsidRDefault="005E68B4" w:rsidP="00AF33AA">
            <w:pPr>
              <w:pStyle w:val="18"/>
              <w:ind w:firstLine="0"/>
              <w:jc w:val="center"/>
              <w:rPr>
                <w:sz w:val="16"/>
                <w:szCs w:val="16"/>
              </w:rPr>
            </w:pPr>
            <w:r w:rsidRPr="006349EA">
              <w:rPr>
                <w:sz w:val="16"/>
                <w:szCs w:val="16"/>
              </w:rPr>
              <w:t>Проведение мероприятий, направленных  на воспитание гражданской идентичности, толерантности,               патриотизма</w:t>
            </w:r>
          </w:p>
        </w:tc>
      </w:tr>
      <w:tr w:rsidR="005E68B4" w:rsidRPr="00FA0E7C" w:rsidTr="00375602">
        <w:trPr>
          <w:trHeight w:val="764"/>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6349EA" w:rsidRDefault="005E68B4" w:rsidP="00AF33AA">
            <w:pPr>
              <w:pStyle w:val="18"/>
              <w:ind w:firstLine="0"/>
              <w:jc w:val="center"/>
              <w:rPr>
                <w:sz w:val="16"/>
                <w:szCs w:val="16"/>
              </w:rPr>
            </w:pPr>
          </w:p>
        </w:tc>
      </w:tr>
      <w:tr w:rsidR="005E68B4" w:rsidRPr="00FA0E7C" w:rsidTr="00375602">
        <w:trPr>
          <w:trHeight w:val="915"/>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6349EA" w:rsidRDefault="005E68B4" w:rsidP="00AF33AA">
            <w:pPr>
              <w:pStyle w:val="18"/>
              <w:ind w:firstLine="0"/>
              <w:jc w:val="center"/>
              <w:rPr>
                <w:sz w:val="16"/>
                <w:szCs w:val="16"/>
              </w:rPr>
            </w:pPr>
          </w:p>
        </w:tc>
      </w:tr>
      <w:tr w:rsidR="005E68B4" w:rsidRPr="00FA0E7C" w:rsidTr="00375602">
        <w:trPr>
          <w:trHeight w:val="428"/>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6349EA" w:rsidRDefault="005E68B4" w:rsidP="00AF33AA">
            <w:pPr>
              <w:pStyle w:val="18"/>
              <w:ind w:firstLine="0"/>
              <w:jc w:val="center"/>
              <w:rPr>
                <w:sz w:val="16"/>
                <w:szCs w:val="16"/>
              </w:rPr>
            </w:pPr>
          </w:p>
        </w:tc>
      </w:tr>
      <w:tr w:rsidR="005E68B4" w:rsidRPr="00FA0E7C" w:rsidTr="00375602">
        <w:trPr>
          <w:trHeight w:val="945"/>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7F3419" w:rsidP="00AF33AA">
            <w:pPr>
              <w:jc w:val="center"/>
              <w:rPr>
                <w:rFonts w:ascii="Times New Roman" w:hAnsi="Times New Roman"/>
                <w:sz w:val="20"/>
                <w:szCs w:val="20"/>
              </w:rPr>
            </w:pPr>
            <w:r>
              <w:rPr>
                <w:rFonts w:ascii="Times New Roman" w:hAnsi="Times New Roman"/>
                <w:sz w:val="20"/>
                <w:szCs w:val="20"/>
              </w:rPr>
              <w:t>8</w:t>
            </w:r>
            <w:r w:rsidR="005E68B4" w:rsidRPr="00FA0E7C">
              <w:rPr>
                <w:rFonts w:ascii="Times New Roman" w:hAnsi="Times New Roman"/>
                <w:sz w:val="20"/>
                <w:szCs w:val="20"/>
              </w:rPr>
              <w:t>.2.</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902320" w:rsidRDefault="00902320" w:rsidP="00AF33AA">
            <w:pPr>
              <w:jc w:val="center"/>
              <w:rPr>
                <w:rFonts w:ascii="Times New Roman" w:hAnsi="Times New Roman"/>
                <w:sz w:val="16"/>
                <w:szCs w:val="16"/>
              </w:rPr>
            </w:pPr>
            <w:r>
              <w:rPr>
                <w:rFonts w:ascii="Times New Roman" w:hAnsi="Times New Roman"/>
                <w:b/>
                <w:color w:val="000000"/>
                <w:sz w:val="18"/>
                <w:szCs w:val="18"/>
              </w:rPr>
              <w:t>Мероприятие 2</w:t>
            </w:r>
          </w:p>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Проведение мероприятий, посвященных дням воинской славы России и памятным страницам истории России</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учреждения</w:t>
            </w:r>
          </w:p>
        </w:tc>
        <w:tc>
          <w:tcPr>
            <w:tcW w:w="1510" w:type="dxa"/>
            <w:vMerge w:val="restart"/>
            <w:tcBorders>
              <w:top w:val="single" w:sz="4" w:space="0" w:color="auto"/>
              <w:left w:val="single" w:sz="4" w:space="0" w:color="auto"/>
              <w:bottom w:val="single" w:sz="4" w:space="0" w:color="auto"/>
              <w:right w:val="single" w:sz="4" w:space="0" w:color="auto"/>
            </w:tcBorders>
          </w:tcPr>
          <w:p w:rsidR="005E68B4" w:rsidRPr="006349EA" w:rsidRDefault="005E68B4" w:rsidP="00AF33AA">
            <w:pPr>
              <w:pStyle w:val="18"/>
              <w:ind w:firstLine="0"/>
              <w:jc w:val="center"/>
              <w:rPr>
                <w:sz w:val="16"/>
                <w:szCs w:val="16"/>
              </w:rPr>
            </w:pPr>
            <w:r w:rsidRPr="006349EA">
              <w:rPr>
                <w:sz w:val="16"/>
                <w:szCs w:val="16"/>
              </w:rPr>
              <w:t>Проведение мероприятий,           посвященных дням воинской славы России и памятным страницам истории России</w:t>
            </w:r>
          </w:p>
        </w:tc>
      </w:tr>
      <w:tr w:rsidR="005E68B4" w:rsidRPr="00FA0E7C" w:rsidTr="00375602">
        <w:trPr>
          <w:trHeight w:val="456"/>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rsidTr="00375602">
        <w:trPr>
          <w:trHeight w:val="513"/>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rsidTr="00375602">
        <w:trPr>
          <w:trHeight w:val="275"/>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rsidTr="00375602">
        <w:trPr>
          <w:trHeight w:val="557"/>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7F3419" w:rsidP="00AF33AA">
            <w:pPr>
              <w:jc w:val="center"/>
              <w:rPr>
                <w:rFonts w:ascii="Times New Roman" w:hAnsi="Times New Roman"/>
                <w:sz w:val="20"/>
                <w:szCs w:val="20"/>
              </w:rPr>
            </w:pPr>
            <w:r>
              <w:rPr>
                <w:rFonts w:ascii="Times New Roman" w:hAnsi="Times New Roman"/>
                <w:sz w:val="20"/>
                <w:szCs w:val="20"/>
              </w:rPr>
              <w:t>8</w:t>
            </w:r>
            <w:r w:rsidR="005E68B4" w:rsidRPr="00FA0E7C">
              <w:rPr>
                <w:rFonts w:ascii="Times New Roman" w:hAnsi="Times New Roman"/>
                <w:sz w:val="20"/>
                <w:szCs w:val="20"/>
              </w:rPr>
              <w:t>.3.</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902320" w:rsidRDefault="00902320" w:rsidP="00AF33AA">
            <w:pPr>
              <w:jc w:val="center"/>
              <w:rPr>
                <w:rFonts w:ascii="Times New Roman" w:hAnsi="Times New Roman"/>
                <w:sz w:val="16"/>
                <w:szCs w:val="16"/>
              </w:rPr>
            </w:pPr>
            <w:r>
              <w:rPr>
                <w:rFonts w:ascii="Times New Roman" w:hAnsi="Times New Roman"/>
                <w:b/>
                <w:color w:val="000000"/>
                <w:sz w:val="18"/>
                <w:szCs w:val="18"/>
              </w:rPr>
              <w:t>Мероприятие 3</w:t>
            </w:r>
          </w:p>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Участие обучающихся во всероссийских, международных фестивалях, конкурсах, молодежно-патриотических акциях, слетах, соревнованиях, профильных сменах, сборах.</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учреждения</w:t>
            </w:r>
          </w:p>
        </w:tc>
        <w:tc>
          <w:tcPr>
            <w:tcW w:w="1510" w:type="dxa"/>
            <w:vMerge w:val="restart"/>
            <w:tcBorders>
              <w:top w:val="single" w:sz="4" w:space="0" w:color="auto"/>
              <w:left w:val="single" w:sz="4" w:space="0" w:color="auto"/>
              <w:bottom w:val="single" w:sz="4" w:space="0" w:color="auto"/>
              <w:right w:val="single" w:sz="4" w:space="0" w:color="auto"/>
            </w:tcBorders>
          </w:tcPr>
          <w:p w:rsidR="005E68B4" w:rsidRPr="006349EA" w:rsidRDefault="005E68B4" w:rsidP="00AF33AA">
            <w:pPr>
              <w:pStyle w:val="18"/>
              <w:ind w:firstLine="0"/>
              <w:jc w:val="center"/>
              <w:rPr>
                <w:sz w:val="16"/>
                <w:szCs w:val="16"/>
              </w:rPr>
            </w:pPr>
            <w:r w:rsidRPr="006349EA">
              <w:rPr>
                <w:bCs/>
                <w:sz w:val="16"/>
                <w:szCs w:val="16"/>
              </w:rPr>
              <w:t>Финансовое и организационное обеспечение у</w:t>
            </w:r>
            <w:r w:rsidRPr="006349EA">
              <w:rPr>
                <w:sz w:val="16"/>
                <w:szCs w:val="16"/>
              </w:rPr>
              <w:t>частия обучающихся во всероссийских, международных фестивалях, конкурсах, молодежно-патриотических акциях, слетах, соревнованиях, профильных сменах, сборах</w:t>
            </w:r>
          </w:p>
        </w:tc>
      </w:tr>
      <w:tr w:rsidR="005E68B4" w:rsidRPr="00FA0E7C" w:rsidTr="00375602">
        <w:trPr>
          <w:trHeight w:val="456"/>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tcPr>
          <w:p w:rsidR="005E68B4" w:rsidRPr="006349EA" w:rsidRDefault="005E68B4" w:rsidP="00AF33AA">
            <w:pPr>
              <w:pStyle w:val="18"/>
              <w:ind w:firstLine="0"/>
              <w:jc w:val="center"/>
              <w:rPr>
                <w:sz w:val="16"/>
                <w:szCs w:val="16"/>
              </w:rPr>
            </w:pPr>
          </w:p>
        </w:tc>
      </w:tr>
      <w:tr w:rsidR="005E68B4" w:rsidRPr="00FA0E7C" w:rsidTr="00375602">
        <w:trPr>
          <w:trHeight w:val="915"/>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6349EA" w:rsidRDefault="005E68B4" w:rsidP="00AF33AA">
            <w:pPr>
              <w:pStyle w:val="18"/>
              <w:ind w:firstLine="0"/>
              <w:jc w:val="center"/>
              <w:rPr>
                <w:sz w:val="16"/>
                <w:szCs w:val="16"/>
              </w:rPr>
            </w:pPr>
          </w:p>
        </w:tc>
      </w:tr>
      <w:tr w:rsidR="005E68B4" w:rsidRPr="00FA0E7C" w:rsidTr="00375602">
        <w:trPr>
          <w:trHeight w:val="497"/>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6349EA" w:rsidRDefault="005E68B4" w:rsidP="00AF33AA">
            <w:pPr>
              <w:pStyle w:val="18"/>
              <w:ind w:firstLine="0"/>
              <w:jc w:val="center"/>
              <w:rPr>
                <w:sz w:val="16"/>
                <w:szCs w:val="16"/>
              </w:rPr>
            </w:pPr>
          </w:p>
        </w:tc>
      </w:tr>
      <w:tr w:rsidR="005E68B4" w:rsidRPr="00FA0E7C" w:rsidTr="00375602">
        <w:trPr>
          <w:trHeight w:val="553"/>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365E00" w:rsidP="00AF33AA">
            <w:pPr>
              <w:jc w:val="center"/>
              <w:rPr>
                <w:rFonts w:ascii="Times New Roman" w:hAnsi="Times New Roman"/>
                <w:sz w:val="20"/>
                <w:szCs w:val="20"/>
              </w:rPr>
            </w:pPr>
            <w:r>
              <w:rPr>
                <w:rFonts w:ascii="Times New Roman" w:hAnsi="Times New Roman"/>
                <w:sz w:val="20"/>
                <w:szCs w:val="20"/>
              </w:rPr>
              <w:t>8.4.</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902320" w:rsidRDefault="00902320" w:rsidP="00AF33AA">
            <w:pPr>
              <w:jc w:val="center"/>
              <w:rPr>
                <w:rFonts w:ascii="Times New Roman" w:hAnsi="Times New Roman"/>
                <w:sz w:val="16"/>
                <w:szCs w:val="16"/>
              </w:rPr>
            </w:pPr>
            <w:r>
              <w:rPr>
                <w:rFonts w:ascii="Times New Roman" w:hAnsi="Times New Roman"/>
                <w:b/>
                <w:color w:val="000000"/>
                <w:sz w:val="18"/>
                <w:szCs w:val="18"/>
              </w:rPr>
              <w:t>Мероприятие 4</w:t>
            </w:r>
          </w:p>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Внедрение  в образовательных учреждениях  моделей практик социального проектирования и добровольческой (волонтерской) деятельности как средства воспитания   и социализации детей   и подростков</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учреждения</w:t>
            </w:r>
          </w:p>
        </w:tc>
        <w:tc>
          <w:tcPr>
            <w:tcW w:w="1510" w:type="dxa"/>
            <w:vMerge w:val="restart"/>
            <w:tcBorders>
              <w:top w:val="single" w:sz="4" w:space="0" w:color="auto"/>
              <w:left w:val="single" w:sz="4" w:space="0" w:color="auto"/>
              <w:bottom w:val="single" w:sz="4" w:space="0" w:color="auto"/>
              <w:right w:val="single" w:sz="4" w:space="0" w:color="auto"/>
            </w:tcBorders>
          </w:tcPr>
          <w:p w:rsidR="005E68B4" w:rsidRPr="006349EA" w:rsidRDefault="005E68B4" w:rsidP="00AF33AA">
            <w:pPr>
              <w:pStyle w:val="18"/>
              <w:ind w:firstLine="0"/>
              <w:jc w:val="center"/>
              <w:rPr>
                <w:sz w:val="16"/>
                <w:szCs w:val="16"/>
              </w:rPr>
            </w:pPr>
            <w:r w:rsidRPr="006349EA">
              <w:rPr>
                <w:sz w:val="16"/>
                <w:szCs w:val="16"/>
              </w:rPr>
              <w:t>Создание моделей практик социального проектирования и добровольческой (волонтерской) деятельности как средства воспитания   и социализации детей   и подростков</w:t>
            </w:r>
          </w:p>
        </w:tc>
      </w:tr>
      <w:tr w:rsidR="005E68B4" w:rsidRPr="00FA0E7C" w:rsidTr="00375602">
        <w:trPr>
          <w:trHeight w:val="844"/>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6349EA" w:rsidRDefault="005E68B4" w:rsidP="00AF33AA">
            <w:pPr>
              <w:pStyle w:val="18"/>
              <w:ind w:firstLine="0"/>
              <w:jc w:val="center"/>
              <w:rPr>
                <w:sz w:val="16"/>
                <w:szCs w:val="16"/>
              </w:rPr>
            </w:pPr>
          </w:p>
        </w:tc>
      </w:tr>
      <w:tr w:rsidR="005E68B4" w:rsidRPr="00FA0E7C" w:rsidTr="00375602">
        <w:trPr>
          <w:trHeight w:val="915"/>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6349EA" w:rsidRDefault="005E68B4" w:rsidP="00AF33AA">
            <w:pPr>
              <w:pStyle w:val="18"/>
              <w:ind w:firstLine="0"/>
              <w:jc w:val="center"/>
              <w:rPr>
                <w:sz w:val="16"/>
                <w:szCs w:val="16"/>
              </w:rPr>
            </w:pPr>
          </w:p>
        </w:tc>
      </w:tr>
      <w:tr w:rsidR="005E68B4" w:rsidRPr="00FA0E7C" w:rsidTr="00375602">
        <w:trPr>
          <w:trHeight w:val="487"/>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6349EA" w:rsidRDefault="005E68B4" w:rsidP="00AF33AA">
            <w:pPr>
              <w:pStyle w:val="18"/>
              <w:ind w:firstLine="0"/>
              <w:jc w:val="center"/>
              <w:rPr>
                <w:sz w:val="16"/>
                <w:szCs w:val="16"/>
              </w:rPr>
            </w:pPr>
          </w:p>
        </w:tc>
      </w:tr>
      <w:tr w:rsidR="005E68B4" w:rsidRPr="00FA0E7C" w:rsidTr="00375602">
        <w:trPr>
          <w:trHeight w:val="96"/>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7F3419" w:rsidP="00AF33AA">
            <w:pPr>
              <w:jc w:val="center"/>
              <w:rPr>
                <w:rFonts w:ascii="Times New Roman" w:hAnsi="Times New Roman"/>
                <w:sz w:val="20"/>
                <w:szCs w:val="20"/>
              </w:rPr>
            </w:pPr>
            <w:r>
              <w:rPr>
                <w:rFonts w:ascii="Times New Roman" w:hAnsi="Times New Roman"/>
                <w:sz w:val="20"/>
                <w:szCs w:val="20"/>
              </w:rPr>
              <w:lastRenderedPageBreak/>
              <w:t>8</w:t>
            </w:r>
            <w:r w:rsidR="005E68B4" w:rsidRPr="00FA0E7C">
              <w:rPr>
                <w:rFonts w:ascii="Times New Roman" w:hAnsi="Times New Roman"/>
                <w:sz w:val="20"/>
                <w:szCs w:val="20"/>
              </w:rPr>
              <w:t>.5.</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902320" w:rsidRDefault="00902320" w:rsidP="00AF33AA">
            <w:pPr>
              <w:jc w:val="center"/>
              <w:rPr>
                <w:rFonts w:ascii="Times New Roman" w:hAnsi="Times New Roman"/>
                <w:sz w:val="16"/>
                <w:szCs w:val="16"/>
              </w:rPr>
            </w:pPr>
            <w:r>
              <w:rPr>
                <w:rFonts w:ascii="Times New Roman" w:hAnsi="Times New Roman"/>
                <w:b/>
                <w:color w:val="000000"/>
                <w:sz w:val="18"/>
                <w:szCs w:val="18"/>
              </w:rPr>
              <w:t>Мероприятие 5</w:t>
            </w:r>
          </w:p>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Реализация мер, направленных на  духовно-нравственное воспитание детей</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учреждения</w:t>
            </w:r>
          </w:p>
        </w:tc>
        <w:tc>
          <w:tcPr>
            <w:tcW w:w="1510" w:type="dxa"/>
            <w:vMerge w:val="restart"/>
            <w:tcBorders>
              <w:top w:val="single" w:sz="4" w:space="0" w:color="auto"/>
              <w:left w:val="single" w:sz="4" w:space="0" w:color="auto"/>
              <w:bottom w:val="single" w:sz="4" w:space="0" w:color="auto"/>
              <w:right w:val="single" w:sz="4" w:space="0" w:color="auto"/>
            </w:tcBorders>
          </w:tcPr>
          <w:p w:rsidR="005E68B4" w:rsidRPr="006349EA" w:rsidRDefault="005E68B4" w:rsidP="00AF33AA">
            <w:pPr>
              <w:pStyle w:val="18"/>
              <w:ind w:firstLine="0"/>
              <w:jc w:val="center"/>
              <w:rPr>
                <w:sz w:val="16"/>
                <w:szCs w:val="16"/>
              </w:rPr>
            </w:pPr>
            <w:r w:rsidRPr="006349EA">
              <w:rPr>
                <w:sz w:val="16"/>
                <w:szCs w:val="16"/>
              </w:rPr>
              <w:t>Проведение мероприятий, направленных на  духовно-нравственное воспитание детей</w:t>
            </w:r>
          </w:p>
        </w:tc>
      </w:tr>
      <w:tr w:rsidR="005E68B4" w:rsidRPr="00FA0E7C" w:rsidTr="00375602">
        <w:trPr>
          <w:trHeight w:val="562"/>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6349EA" w:rsidRDefault="005E68B4" w:rsidP="00AF33AA">
            <w:pPr>
              <w:pStyle w:val="18"/>
              <w:ind w:firstLine="0"/>
              <w:jc w:val="center"/>
              <w:rPr>
                <w:sz w:val="16"/>
                <w:szCs w:val="16"/>
              </w:rPr>
            </w:pPr>
          </w:p>
        </w:tc>
      </w:tr>
      <w:tr w:rsidR="005E68B4" w:rsidRPr="00FA0E7C" w:rsidTr="00375602">
        <w:trPr>
          <w:trHeight w:val="551"/>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6349EA" w:rsidRDefault="005E68B4" w:rsidP="00AF33AA">
            <w:pPr>
              <w:pStyle w:val="18"/>
              <w:ind w:firstLine="0"/>
              <w:jc w:val="center"/>
              <w:rPr>
                <w:sz w:val="16"/>
                <w:szCs w:val="16"/>
              </w:rPr>
            </w:pPr>
          </w:p>
        </w:tc>
      </w:tr>
      <w:tr w:rsidR="005E68B4" w:rsidRPr="00FA0E7C" w:rsidTr="00375602">
        <w:trPr>
          <w:trHeight w:val="375"/>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6349EA" w:rsidRDefault="005E68B4" w:rsidP="00AF33AA">
            <w:pPr>
              <w:pStyle w:val="18"/>
              <w:ind w:firstLine="0"/>
              <w:jc w:val="center"/>
              <w:rPr>
                <w:sz w:val="16"/>
                <w:szCs w:val="16"/>
              </w:rPr>
            </w:pPr>
          </w:p>
        </w:tc>
      </w:tr>
      <w:tr w:rsidR="005E68B4" w:rsidRPr="00FA0E7C" w:rsidTr="00375602">
        <w:trPr>
          <w:trHeight w:val="451"/>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7F3419" w:rsidP="00AF33AA">
            <w:pPr>
              <w:jc w:val="center"/>
              <w:rPr>
                <w:rFonts w:ascii="Times New Roman" w:hAnsi="Times New Roman"/>
                <w:sz w:val="20"/>
                <w:szCs w:val="20"/>
              </w:rPr>
            </w:pPr>
            <w:r>
              <w:rPr>
                <w:rFonts w:ascii="Times New Roman" w:hAnsi="Times New Roman"/>
                <w:sz w:val="20"/>
                <w:szCs w:val="20"/>
              </w:rPr>
              <w:t>8</w:t>
            </w:r>
            <w:r w:rsidR="005E68B4" w:rsidRPr="00FA0E7C">
              <w:rPr>
                <w:rFonts w:ascii="Times New Roman" w:hAnsi="Times New Roman"/>
                <w:sz w:val="20"/>
                <w:szCs w:val="20"/>
              </w:rPr>
              <w:t>.6.</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902320" w:rsidRDefault="00902320" w:rsidP="00AF33AA">
            <w:pPr>
              <w:jc w:val="center"/>
              <w:rPr>
                <w:rFonts w:ascii="Times New Roman" w:hAnsi="Times New Roman"/>
                <w:sz w:val="16"/>
                <w:szCs w:val="16"/>
              </w:rPr>
            </w:pPr>
            <w:r>
              <w:rPr>
                <w:rFonts w:ascii="Times New Roman" w:hAnsi="Times New Roman"/>
                <w:b/>
                <w:color w:val="000000"/>
                <w:sz w:val="18"/>
                <w:szCs w:val="18"/>
              </w:rPr>
              <w:t>Мероприятие 6</w:t>
            </w:r>
          </w:p>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Проведение мероприятий, направленных на популяризацию здорового образа жизни, в том числе слета «Отрядов юных друзей полиции»</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учреждения</w:t>
            </w:r>
          </w:p>
        </w:tc>
        <w:tc>
          <w:tcPr>
            <w:tcW w:w="1510" w:type="dxa"/>
            <w:vMerge w:val="restart"/>
            <w:tcBorders>
              <w:top w:val="single" w:sz="4" w:space="0" w:color="auto"/>
              <w:left w:val="single" w:sz="4" w:space="0" w:color="auto"/>
              <w:bottom w:val="single" w:sz="4" w:space="0" w:color="auto"/>
              <w:right w:val="single" w:sz="4" w:space="0" w:color="auto"/>
            </w:tcBorders>
          </w:tcPr>
          <w:p w:rsidR="005E68B4" w:rsidRPr="006349EA" w:rsidRDefault="005E68B4" w:rsidP="00AF33AA">
            <w:pPr>
              <w:pStyle w:val="18"/>
              <w:ind w:firstLine="0"/>
              <w:jc w:val="center"/>
              <w:rPr>
                <w:sz w:val="16"/>
                <w:szCs w:val="16"/>
              </w:rPr>
            </w:pPr>
            <w:r w:rsidRPr="006349EA">
              <w:rPr>
                <w:sz w:val="16"/>
                <w:szCs w:val="16"/>
              </w:rPr>
              <w:t>Проведение мероприятий, направленных на популяризацию здорового образа жизни, в том числе районного слета- конкурса отрядов «Юных друзей полиции»</w:t>
            </w:r>
          </w:p>
        </w:tc>
      </w:tr>
      <w:tr w:rsidR="005E68B4" w:rsidRPr="00FA0E7C" w:rsidTr="00375602">
        <w:trPr>
          <w:trHeight w:val="303"/>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tcPr>
          <w:p w:rsidR="005E68B4" w:rsidRPr="006349EA" w:rsidRDefault="005E68B4" w:rsidP="00AF33AA">
            <w:pPr>
              <w:pStyle w:val="18"/>
              <w:ind w:firstLine="0"/>
              <w:jc w:val="center"/>
              <w:rPr>
                <w:sz w:val="16"/>
                <w:szCs w:val="16"/>
              </w:rPr>
            </w:pPr>
          </w:p>
        </w:tc>
      </w:tr>
      <w:tr w:rsidR="005E68B4" w:rsidRPr="00FA0E7C" w:rsidTr="00375602">
        <w:trPr>
          <w:trHeight w:val="957"/>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6349EA" w:rsidRDefault="005E68B4" w:rsidP="00AF33AA">
            <w:pPr>
              <w:pStyle w:val="18"/>
              <w:ind w:firstLine="0"/>
              <w:jc w:val="center"/>
              <w:rPr>
                <w:sz w:val="16"/>
                <w:szCs w:val="16"/>
              </w:rPr>
            </w:pPr>
          </w:p>
        </w:tc>
      </w:tr>
      <w:tr w:rsidR="005E68B4" w:rsidRPr="00FA0E7C" w:rsidTr="00375602">
        <w:trPr>
          <w:trHeight w:val="327"/>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6349EA" w:rsidRDefault="005E68B4" w:rsidP="00AF33AA">
            <w:pPr>
              <w:pStyle w:val="18"/>
              <w:ind w:firstLine="0"/>
              <w:jc w:val="center"/>
              <w:rPr>
                <w:sz w:val="16"/>
                <w:szCs w:val="16"/>
              </w:rPr>
            </w:pPr>
          </w:p>
        </w:tc>
      </w:tr>
      <w:tr w:rsidR="005E68B4" w:rsidRPr="00FA0E7C" w:rsidTr="00375602">
        <w:trPr>
          <w:trHeight w:val="216"/>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7F3419" w:rsidP="00AF33AA">
            <w:pPr>
              <w:jc w:val="center"/>
              <w:rPr>
                <w:rFonts w:ascii="Times New Roman" w:hAnsi="Times New Roman"/>
                <w:sz w:val="20"/>
                <w:szCs w:val="20"/>
              </w:rPr>
            </w:pPr>
            <w:r>
              <w:rPr>
                <w:rFonts w:ascii="Times New Roman" w:hAnsi="Times New Roman"/>
                <w:sz w:val="20"/>
                <w:szCs w:val="20"/>
              </w:rPr>
              <w:t>8</w:t>
            </w:r>
            <w:r w:rsidR="005E68B4" w:rsidRPr="00FA0E7C">
              <w:rPr>
                <w:rFonts w:ascii="Times New Roman" w:hAnsi="Times New Roman"/>
                <w:sz w:val="20"/>
                <w:szCs w:val="20"/>
              </w:rPr>
              <w:t>.7.</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902320" w:rsidRDefault="00902320" w:rsidP="00AF33AA">
            <w:pPr>
              <w:jc w:val="center"/>
              <w:rPr>
                <w:rFonts w:ascii="Times New Roman" w:hAnsi="Times New Roman"/>
                <w:sz w:val="16"/>
                <w:szCs w:val="16"/>
              </w:rPr>
            </w:pPr>
            <w:r>
              <w:rPr>
                <w:rFonts w:ascii="Times New Roman" w:hAnsi="Times New Roman"/>
                <w:b/>
                <w:color w:val="000000"/>
                <w:sz w:val="18"/>
                <w:szCs w:val="18"/>
              </w:rPr>
              <w:t>Мероприятие 7</w:t>
            </w:r>
          </w:p>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Реализация мероприятий, направленных на профилактику правонарушений и формирование навыков законопослушного гражданина</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учреждения</w:t>
            </w:r>
          </w:p>
        </w:tc>
        <w:tc>
          <w:tcPr>
            <w:tcW w:w="1510" w:type="dxa"/>
            <w:vMerge w:val="restart"/>
            <w:tcBorders>
              <w:top w:val="single" w:sz="4" w:space="0" w:color="auto"/>
              <w:left w:val="single" w:sz="4" w:space="0" w:color="auto"/>
              <w:bottom w:val="single" w:sz="4" w:space="0" w:color="auto"/>
              <w:right w:val="single" w:sz="4" w:space="0" w:color="auto"/>
            </w:tcBorders>
          </w:tcPr>
          <w:p w:rsidR="005E68B4" w:rsidRPr="006349EA" w:rsidRDefault="005E68B4" w:rsidP="00AF33AA">
            <w:pPr>
              <w:pStyle w:val="18"/>
              <w:ind w:firstLine="0"/>
              <w:jc w:val="center"/>
              <w:rPr>
                <w:sz w:val="16"/>
                <w:szCs w:val="16"/>
              </w:rPr>
            </w:pPr>
            <w:r w:rsidRPr="006349EA">
              <w:rPr>
                <w:sz w:val="16"/>
                <w:szCs w:val="16"/>
              </w:rPr>
              <w:t>Проведение мероприятий, направленных на профилактику правонарушений и формирование навыков законопослушного гражданина</w:t>
            </w:r>
          </w:p>
        </w:tc>
      </w:tr>
      <w:tr w:rsidR="005E68B4" w:rsidRPr="00FA0E7C" w:rsidTr="00375602">
        <w:trPr>
          <w:trHeight w:val="707"/>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6349EA" w:rsidRDefault="005E68B4" w:rsidP="00AF33AA">
            <w:pPr>
              <w:pStyle w:val="18"/>
              <w:ind w:firstLine="0"/>
              <w:jc w:val="center"/>
              <w:rPr>
                <w:sz w:val="16"/>
                <w:szCs w:val="16"/>
              </w:rPr>
            </w:pPr>
          </w:p>
        </w:tc>
      </w:tr>
      <w:tr w:rsidR="005E68B4" w:rsidRPr="00FA0E7C" w:rsidTr="00375602">
        <w:trPr>
          <w:trHeight w:val="668"/>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6349EA" w:rsidRDefault="005E68B4" w:rsidP="00AF33AA">
            <w:pPr>
              <w:pStyle w:val="18"/>
              <w:ind w:firstLine="0"/>
              <w:jc w:val="center"/>
              <w:rPr>
                <w:sz w:val="16"/>
                <w:szCs w:val="16"/>
              </w:rPr>
            </w:pPr>
          </w:p>
        </w:tc>
      </w:tr>
      <w:tr w:rsidR="005E68B4" w:rsidRPr="00FA0E7C" w:rsidTr="00375602">
        <w:trPr>
          <w:trHeight w:val="482"/>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6349EA" w:rsidRDefault="005E68B4" w:rsidP="00AF33AA">
            <w:pPr>
              <w:pStyle w:val="18"/>
              <w:ind w:firstLine="0"/>
              <w:jc w:val="center"/>
              <w:rPr>
                <w:sz w:val="16"/>
                <w:szCs w:val="16"/>
              </w:rPr>
            </w:pPr>
          </w:p>
        </w:tc>
      </w:tr>
      <w:tr w:rsidR="005E68B4" w:rsidRPr="00FA0E7C" w:rsidTr="00375602">
        <w:trPr>
          <w:trHeight w:val="1106"/>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7F3419" w:rsidP="00AF33AA">
            <w:pPr>
              <w:jc w:val="center"/>
              <w:rPr>
                <w:rFonts w:ascii="Times New Roman" w:hAnsi="Times New Roman"/>
                <w:sz w:val="20"/>
                <w:szCs w:val="20"/>
              </w:rPr>
            </w:pPr>
            <w:r>
              <w:rPr>
                <w:rFonts w:ascii="Times New Roman" w:hAnsi="Times New Roman"/>
                <w:sz w:val="20"/>
                <w:szCs w:val="20"/>
              </w:rPr>
              <w:t>8</w:t>
            </w:r>
            <w:r w:rsidR="005E68B4" w:rsidRPr="00FA0E7C">
              <w:rPr>
                <w:rFonts w:ascii="Times New Roman" w:hAnsi="Times New Roman"/>
                <w:sz w:val="20"/>
                <w:szCs w:val="20"/>
              </w:rPr>
              <w:t>.8.</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902320" w:rsidRDefault="00902320" w:rsidP="00AF33AA">
            <w:pPr>
              <w:jc w:val="center"/>
              <w:rPr>
                <w:rFonts w:ascii="Times New Roman" w:hAnsi="Times New Roman"/>
                <w:sz w:val="16"/>
                <w:szCs w:val="16"/>
              </w:rPr>
            </w:pPr>
            <w:r>
              <w:rPr>
                <w:rFonts w:ascii="Times New Roman" w:hAnsi="Times New Roman"/>
                <w:b/>
                <w:color w:val="000000"/>
                <w:sz w:val="18"/>
                <w:szCs w:val="18"/>
              </w:rPr>
              <w:t>Мероприятие 8</w:t>
            </w:r>
          </w:p>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Проведение мероприятий по раннему выявлению алкогольной и наркотической зависимости у допризывников, в том числе  психологического тестирования, добровольного диагностического экспресс-тестирования по выявлению употребления наркотических средств</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8B780F" w:rsidRDefault="005E68B4" w:rsidP="00AF33AA">
            <w:pPr>
              <w:jc w:val="center"/>
              <w:rPr>
                <w:rFonts w:ascii="Times New Roman" w:hAnsi="Times New Roman"/>
                <w:color w:val="002060"/>
                <w:sz w:val="20"/>
                <w:szCs w:val="20"/>
              </w:rPr>
            </w:pPr>
            <w:r>
              <w:rPr>
                <w:rFonts w:ascii="Times New Roman" w:hAnsi="Times New Roman"/>
                <w:color w:val="002060"/>
                <w:sz w:val="20"/>
                <w:szCs w:val="20"/>
              </w:rPr>
              <w:t>16,5</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122EEB" w:rsidRDefault="005E68B4" w:rsidP="00AF33AA">
            <w:pPr>
              <w:jc w:val="center"/>
              <w:rPr>
                <w:rFonts w:ascii="Times New Roman" w:hAnsi="Times New Roman"/>
                <w:color w:val="002060"/>
                <w:sz w:val="18"/>
                <w:szCs w:val="18"/>
              </w:rPr>
            </w:pPr>
            <w:r>
              <w:rPr>
                <w:rFonts w:ascii="Times New Roman" w:hAnsi="Times New Roman"/>
                <w:color w:val="002060"/>
                <w:sz w:val="18"/>
                <w:szCs w:val="18"/>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8"/>
                <w:szCs w:val="18"/>
              </w:rPr>
            </w:pPr>
            <w:r>
              <w:rPr>
                <w:rFonts w:ascii="Times New Roman" w:hAnsi="Times New Roman"/>
                <w:sz w:val="18"/>
                <w:szCs w:val="18"/>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8"/>
                <w:szCs w:val="18"/>
              </w:rPr>
            </w:pPr>
            <w:r>
              <w:rPr>
                <w:rFonts w:ascii="Times New Roman" w:hAnsi="Times New Roman"/>
                <w:sz w:val="18"/>
                <w:szCs w:val="18"/>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8"/>
                <w:szCs w:val="18"/>
              </w:rPr>
            </w:pPr>
            <w:r>
              <w:rPr>
                <w:rFonts w:ascii="Times New Roman" w:hAnsi="Times New Roman"/>
                <w:sz w:val="18"/>
                <w:szCs w:val="18"/>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8"/>
                <w:szCs w:val="18"/>
              </w:rPr>
            </w:pPr>
            <w:r>
              <w:rPr>
                <w:rFonts w:ascii="Times New Roman" w:hAnsi="Times New Roman"/>
                <w:sz w:val="18"/>
                <w:szCs w:val="18"/>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8"/>
                <w:szCs w:val="18"/>
              </w:rPr>
            </w:pPr>
            <w:r>
              <w:rPr>
                <w:rFonts w:ascii="Times New Roman" w:hAnsi="Times New Roman"/>
                <w:sz w:val="18"/>
                <w:szCs w:val="18"/>
              </w:rPr>
              <w:t>0,0</w:t>
            </w:r>
          </w:p>
        </w:tc>
        <w:tc>
          <w:tcPr>
            <w:tcW w:w="1673"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учреждения, ГБУЗ МО «ПБ №28»</w:t>
            </w:r>
          </w:p>
        </w:tc>
        <w:tc>
          <w:tcPr>
            <w:tcW w:w="1510" w:type="dxa"/>
            <w:vMerge w:val="restart"/>
            <w:tcBorders>
              <w:top w:val="single" w:sz="4" w:space="0" w:color="auto"/>
              <w:left w:val="single" w:sz="4" w:space="0" w:color="auto"/>
              <w:bottom w:val="single" w:sz="4" w:space="0" w:color="auto"/>
              <w:right w:val="single" w:sz="4" w:space="0" w:color="auto"/>
            </w:tcBorders>
          </w:tcPr>
          <w:p w:rsidR="005E68B4" w:rsidRPr="006349EA" w:rsidRDefault="005E68B4" w:rsidP="00AF33AA">
            <w:pPr>
              <w:pStyle w:val="18"/>
              <w:ind w:firstLine="0"/>
              <w:jc w:val="center"/>
              <w:rPr>
                <w:sz w:val="16"/>
                <w:szCs w:val="16"/>
              </w:rPr>
            </w:pPr>
            <w:r w:rsidRPr="006349EA">
              <w:rPr>
                <w:sz w:val="16"/>
                <w:szCs w:val="16"/>
              </w:rPr>
              <w:t xml:space="preserve">Проведение мероприятий по раннему выявлению алкогольной и наркотической зависимости у допризывников, в том числе  психологического тестирования, добровольного диагностического экспресс-тестирования по выявлению употребления наркотических средств. Вовлечение обучающихся общеобразовательных учреждений в деятельность по формированию здорового образа </w:t>
            </w:r>
            <w:r w:rsidRPr="006349EA">
              <w:rPr>
                <w:sz w:val="16"/>
                <w:szCs w:val="16"/>
              </w:rPr>
              <w:lastRenderedPageBreak/>
              <w:t>жизни</w:t>
            </w:r>
          </w:p>
        </w:tc>
      </w:tr>
      <w:tr w:rsidR="005E68B4" w:rsidRPr="00FA0E7C" w:rsidTr="00375602">
        <w:trPr>
          <w:trHeight w:val="1065"/>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p>
        </w:tc>
      </w:tr>
      <w:tr w:rsidR="005E68B4" w:rsidRPr="00FA0E7C" w:rsidTr="00375602">
        <w:trPr>
          <w:trHeight w:val="915"/>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8B780F" w:rsidRDefault="005E68B4" w:rsidP="00AF33AA">
            <w:pPr>
              <w:jc w:val="center"/>
              <w:rPr>
                <w:rFonts w:ascii="Times New Roman" w:hAnsi="Times New Roman"/>
                <w:color w:val="002060"/>
                <w:sz w:val="20"/>
                <w:szCs w:val="20"/>
              </w:rPr>
            </w:pPr>
            <w:r>
              <w:rPr>
                <w:rFonts w:ascii="Times New Roman" w:hAnsi="Times New Roman"/>
                <w:color w:val="002060"/>
                <w:sz w:val="20"/>
                <w:szCs w:val="20"/>
              </w:rPr>
              <w:t>16,5</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122EEB" w:rsidRDefault="005E68B4" w:rsidP="00AF33AA">
            <w:pPr>
              <w:jc w:val="center"/>
              <w:rPr>
                <w:rFonts w:ascii="Times New Roman" w:hAnsi="Times New Roman"/>
                <w:color w:val="002060"/>
                <w:sz w:val="18"/>
                <w:szCs w:val="18"/>
              </w:rPr>
            </w:pPr>
            <w:r>
              <w:rPr>
                <w:rFonts w:ascii="Times New Roman" w:hAnsi="Times New Roman"/>
                <w:color w:val="002060"/>
                <w:sz w:val="18"/>
                <w:szCs w:val="18"/>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8"/>
                <w:szCs w:val="18"/>
              </w:rPr>
            </w:pPr>
            <w:r>
              <w:rPr>
                <w:rFonts w:ascii="Times New Roman" w:hAnsi="Times New Roman"/>
                <w:sz w:val="18"/>
                <w:szCs w:val="18"/>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8"/>
                <w:szCs w:val="18"/>
              </w:rPr>
            </w:pPr>
            <w:r>
              <w:rPr>
                <w:rFonts w:ascii="Times New Roman" w:hAnsi="Times New Roman"/>
                <w:sz w:val="18"/>
                <w:szCs w:val="18"/>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8"/>
                <w:szCs w:val="18"/>
              </w:rPr>
            </w:pPr>
            <w:r>
              <w:rPr>
                <w:rFonts w:ascii="Times New Roman" w:hAnsi="Times New Roman"/>
                <w:sz w:val="18"/>
                <w:szCs w:val="18"/>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8"/>
                <w:szCs w:val="18"/>
              </w:rPr>
            </w:pPr>
            <w:r>
              <w:rPr>
                <w:rFonts w:ascii="Times New Roman" w:hAnsi="Times New Roman"/>
                <w:sz w:val="18"/>
                <w:szCs w:val="18"/>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8"/>
                <w:szCs w:val="18"/>
              </w:rPr>
            </w:pPr>
            <w:r>
              <w:rPr>
                <w:rFonts w:ascii="Times New Roman" w:hAnsi="Times New Roman"/>
                <w:sz w:val="18"/>
                <w:szCs w:val="18"/>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rsidTr="00375602">
        <w:trPr>
          <w:trHeight w:val="870"/>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rsidTr="00375602">
        <w:trPr>
          <w:trHeight w:val="447"/>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7F3419" w:rsidP="00AF33AA">
            <w:pPr>
              <w:jc w:val="center"/>
              <w:rPr>
                <w:rFonts w:ascii="Times New Roman" w:hAnsi="Times New Roman"/>
                <w:sz w:val="20"/>
                <w:szCs w:val="20"/>
              </w:rPr>
            </w:pPr>
            <w:r>
              <w:rPr>
                <w:rFonts w:ascii="Times New Roman" w:hAnsi="Times New Roman"/>
                <w:sz w:val="20"/>
                <w:szCs w:val="20"/>
              </w:rPr>
              <w:lastRenderedPageBreak/>
              <w:t>8</w:t>
            </w:r>
            <w:r w:rsidR="005E68B4" w:rsidRPr="00FA0E7C">
              <w:rPr>
                <w:rFonts w:ascii="Times New Roman" w:hAnsi="Times New Roman"/>
                <w:sz w:val="20"/>
                <w:szCs w:val="20"/>
              </w:rPr>
              <w:t>.9.</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902320" w:rsidRDefault="00902320" w:rsidP="00AF33AA">
            <w:pPr>
              <w:jc w:val="center"/>
              <w:rPr>
                <w:rFonts w:ascii="Times New Roman" w:hAnsi="Times New Roman"/>
                <w:sz w:val="16"/>
                <w:szCs w:val="16"/>
              </w:rPr>
            </w:pPr>
            <w:r>
              <w:rPr>
                <w:rFonts w:ascii="Times New Roman" w:hAnsi="Times New Roman"/>
                <w:b/>
                <w:color w:val="000000"/>
                <w:sz w:val="18"/>
                <w:szCs w:val="18"/>
              </w:rPr>
              <w:t>Мероприятие 9</w:t>
            </w:r>
          </w:p>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Разработка и внедрение моделей профилактики подросткового суицида в образовательных учреждениях</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учреждения</w:t>
            </w:r>
          </w:p>
        </w:tc>
        <w:tc>
          <w:tcPr>
            <w:tcW w:w="1510" w:type="dxa"/>
            <w:vMerge w:val="restart"/>
            <w:tcBorders>
              <w:top w:val="single" w:sz="4" w:space="0" w:color="auto"/>
              <w:left w:val="single" w:sz="4" w:space="0" w:color="auto"/>
              <w:bottom w:val="single" w:sz="4" w:space="0" w:color="auto"/>
              <w:right w:val="single" w:sz="4" w:space="0" w:color="auto"/>
            </w:tcBorders>
          </w:tcPr>
          <w:p w:rsidR="005E68B4" w:rsidRPr="006349EA" w:rsidRDefault="005E68B4" w:rsidP="00AF33AA">
            <w:pPr>
              <w:pStyle w:val="18"/>
              <w:ind w:firstLine="0"/>
              <w:jc w:val="center"/>
              <w:rPr>
                <w:sz w:val="16"/>
                <w:szCs w:val="16"/>
              </w:rPr>
            </w:pPr>
            <w:r w:rsidRPr="006349EA">
              <w:rPr>
                <w:sz w:val="16"/>
                <w:szCs w:val="16"/>
              </w:rPr>
              <w:t>Проведение мероприятий, направленных на профилактику подросткового суицида в образовательных учреждениях</w:t>
            </w:r>
          </w:p>
        </w:tc>
      </w:tr>
      <w:tr w:rsidR="005E68B4" w:rsidRPr="00FA0E7C" w:rsidTr="00375602">
        <w:trPr>
          <w:trHeight w:val="483"/>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6349EA" w:rsidRDefault="005E68B4" w:rsidP="00AF33AA">
            <w:pPr>
              <w:pStyle w:val="18"/>
              <w:ind w:firstLine="0"/>
              <w:jc w:val="center"/>
              <w:rPr>
                <w:sz w:val="16"/>
                <w:szCs w:val="16"/>
              </w:rPr>
            </w:pPr>
          </w:p>
        </w:tc>
      </w:tr>
      <w:tr w:rsidR="005E68B4" w:rsidRPr="00FA0E7C" w:rsidTr="00375602">
        <w:trPr>
          <w:trHeight w:val="775"/>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6349EA" w:rsidRDefault="005E68B4" w:rsidP="00AF33AA">
            <w:pPr>
              <w:pStyle w:val="18"/>
              <w:ind w:firstLine="0"/>
              <w:jc w:val="center"/>
              <w:rPr>
                <w:sz w:val="16"/>
                <w:szCs w:val="16"/>
              </w:rPr>
            </w:pPr>
          </w:p>
        </w:tc>
      </w:tr>
      <w:tr w:rsidR="005E68B4" w:rsidRPr="00FA0E7C" w:rsidTr="00375602">
        <w:trPr>
          <w:trHeight w:val="591"/>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p w:rsidR="005E68B4" w:rsidRDefault="005E68B4" w:rsidP="00AF33AA">
            <w:pPr>
              <w:jc w:val="center"/>
              <w:rPr>
                <w:rFonts w:ascii="Times New Roman" w:hAnsi="Times New Roman"/>
                <w:sz w:val="16"/>
                <w:szCs w:val="16"/>
              </w:rPr>
            </w:pPr>
          </w:p>
          <w:p w:rsidR="005E68B4" w:rsidRPr="00FA0E7C" w:rsidRDefault="005E68B4" w:rsidP="00AF33AA">
            <w:pPr>
              <w:jc w:val="center"/>
              <w:rPr>
                <w:rFonts w:ascii="Times New Roman" w:hAnsi="Times New Roman"/>
                <w:sz w:val="16"/>
                <w:szCs w:val="16"/>
              </w:rPr>
            </w:pP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6349EA" w:rsidRDefault="005E68B4" w:rsidP="00AF33AA">
            <w:pPr>
              <w:pStyle w:val="18"/>
              <w:ind w:firstLine="0"/>
              <w:jc w:val="center"/>
              <w:rPr>
                <w:sz w:val="16"/>
                <w:szCs w:val="16"/>
              </w:rPr>
            </w:pPr>
          </w:p>
        </w:tc>
      </w:tr>
      <w:tr w:rsidR="005E68B4" w:rsidRPr="00FA0E7C" w:rsidTr="00375602">
        <w:trPr>
          <w:trHeight w:val="241"/>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7F3419" w:rsidP="00AF33AA">
            <w:pPr>
              <w:jc w:val="center"/>
              <w:rPr>
                <w:rFonts w:ascii="Times New Roman" w:hAnsi="Times New Roman"/>
                <w:sz w:val="20"/>
                <w:szCs w:val="20"/>
              </w:rPr>
            </w:pPr>
            <w:r>
              <w:rPr>
                <w:rFonts w:ascii="Times New Roman" w:hAnsi="Times New Roman"/>
                <w:sz w:val="20"/>
                <w:szCs w:val="20"/>
              </w:rPr>
              <w:t>8</w:t>
            </w:r>
            <w:r w:rsidR="005E68B4" w:rsidRPr="00FA0E7C">
              <w:rPr>
                <w:rFonts w:ascii="Times New Roman" w:hAnsi="Times New Roman"/>
                <w:sz w:val="20"/>
                <w:szCs w:val="20"/>
              </w:rPr>
              <w:t>.10.</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902320" w:rsidRDefault="00902320" w:rsidP="00AF33AA">
            <w:pPr>
              <w:jc w:val="center"/>
              <w:rPr>
                <w:rFonts w:ascii="Times New Roman" w:hAnsi="Times New Roman"/>
                <w:sz w:val="16"/>
                <w:szCs w:val="16"/>
              </w:rPr>
            </w:pPr>
            <w:r w:rsidRPr="007701FB">
              <w:rPr>
                <w:rFonts w:ascii="Times New Roman" w:hAnsi="Times New Roman"/>
                <w:b/>
                <w:color w:val="000000"/>
                <w:sz w:val="18"/>
                <w:szCs w:val="18"/>
              </w:rPr>
              <w:t>Мероприятие 1</w:t>
            </w:r>
            <w:r>
              <w:rPr>
                <w:rFonts w:ascii="Times New Roman" w:hAnsi="Times New Roman"/>
                <w:b/>
                <w:color w:val="000000"/>
                <w:sz w:val="18"/>
                <w:szCs w:val="18"/>
              </w:rPr>
              <w:t>0</w:t>
            </w:r>
          </w:p>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Реализация мер, направленных на экологическое воспитание обучающихся</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МБОУ ДОД «ДЭЦ»</w:t>
            </w:r>
          </w:p>
        </w:tc>
        <w:tc>
          <w:tcPr>
            <w:tcW w:w="1510" w:type="dxa"/>
            <w:vMerge w:val="restart"/>
            <w:tcBorders>
              <w:top w:val="single" w:sz="4" w:space="0" w:color="auto"/>
              <w:left w:val="single" w:sz="4" w:space="0" w:color="auto"/>
              <w:bottom w:val="single" w:sz="4" w:space="0" w:color="auto"/>
              <w:right w:val="single" w:sz="4" w:space="0" w:color="auto"/>
            </w:tcBorders>
          </w:tcPr>
          <w:p w:rsidR="005E68B4" w:rsidRPr="006349EA" w:rsidRDefault="005E68B4" w:rsidP="00AF33AA">
            <w:pPr>
              <w:pStyle w:val="18"/>
              <w:ind w:firstLine="0"/>
              <w:jc w:val="center"/>
              <w:rPr>
                <w:sz w:val="16"/>
                <w:szCs w:val="16"/>
              </w:rPr>
            </w:pPr>
            <w:r w:rsidRPr="006349EA">
              <w:rPr>
                <w:sz w:val="16"/>
                <w:szCs w:val="16"/>
              </w:rPr>
              <w:t>Проведение экологических акций, мероприятий экологической направленности</w:t>
            </w:r>
          </w:p>
        </w:tc>
      </w:tr>
      <w:tr w:rsidR="005E68B4" w:rsidRPr="00FA0E7C" w:rsidTr="00375602">
        <w:trPr>
          <w:trHeight w:val="563"/>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jc w:val="center"/>
              <w:rPr>
                <w:sz w:val="20"/>
              </w:rPr>
            </w:pPr>
          </w:p>
        </w:tc>
      </w:tr>
      <w:tr w:rsidR="005E68B4" w:rsidRPr="00FA0E7C" w:rsidTr="00375602">
        <w:trPr>
          <w:trHeight w:val="795"/>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jc w:val="center"/>
              <w:rPr>
                <w:sz w:val="20"/>
              </w:rPr>
            </w:pPr>
          </w:p>
        </w:tc>
      </w:tr>
      <w:tr w:rsidR="005E68B4" w:rsidRPr="00FA0E7C" w:rsidTr="00375602">
        <w:trPr>
          <w:trHeight w:val="289"/>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jc w:val="center"/>
              <w:rPr>
                <w:sz w:val="20"/>
              </w:rPr>
            </w:pPr>
          </w:p>
        </w:tc>
      </w:tr>
      <w:tr w:rsidR="005E68B4" w:rsidRPr="00FA0E7C" w:rsidTr="00375602">
        <w:trPr>
          <w:trHeight w:val="189"/>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7F3419" w:rsidP="00AF33AA">
            <w:pPr>
              <w:jc w:val="center"/>
              <w:rPr>
                <w:rFonts w:ascii="Times New Roman" w:hAnsi="Times New Roman"/>
                <w:sz w:val="20"/>
                <w:szCs w:val="20"/>
              </w:rPr>
            </w:pPr>
            <w:r>
              <w:rPr>
                <w:rFonts w:ascii="Times New Roman" w:hAnsi="Times New Roman"/>
                <w:sz w:val="20"/>
                <w:szCs w:val="20"/>
              </w:rPr>
              <w:t>8</w:t>
            </w:r>
            <w:r w:rsidR="005E68B4" w:rsidRPr="00FA0E7C">
              <w:rPr>
                <w:rFonts w:ascii="Times New Roman" w:hAnsi="Times New Roman"/>
                <w:sz w:val="20"/>
                <w:szCs w:val="20"/>
              </w:rPr>
              <w:t>.11.</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902320" w:rsidRDefault="00902320" w:rsidP="00AF33AA">
            <w:pPr>
              <w:jc w:val="center"/>
              <w:rPr>
                <w:rFonts w:ascii="Times New Roman" w:hAnsi="Times New Roman"/>
                <w:sz w:val="16"/>
                <w:szCs w:val="16"/>
              </w:rPr>
            </w:pPr>
            <w:r w:rsidRPr="007701FB">
              <w:rPr>
                <w:rFonts w:ascii="Times New Roman" w:hAnsi="Times New Roman"/>
                <w:b/>
                <w:color w:val="000000"/>
                <w:sz w:val="18"/>
                <w:szCs w:val="18"/>
              </w:rPr>
              <w:t>Мероприятие 1</w:t>
            </w:r>
            <w:r>
              <w:rPr>
                <w:rFonts w:ascii="Times New Roman" w:hAnsi="Times New Roman"/>
                <w:b/>
                <w:color w:val="000000"/>
                <w:sz w:val="18"/>
                <w:szCs w:val="18"/>
              </w:rPr>
              <w:t>1</w:t>
            </w:r>
          </w:p>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Реализация мер, направленных на трудовое  воспитание детей</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учреждения</w:t>
            </w:r>
          </w:p>
        </w:tc>
        <w:tc>
          <w:tcPr>
            <w:tcW w:w="1510"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Проведение  мероприятий в рамках «Праздника труда», направленных на профессиональное самоопределение обучающихся</w:t>
            </w:r>
          </w:p>
        </w:tc>
      </w:tr>
      <w:tr w:rsidR="005E68B4" w:rsidRPr="00FA0E7C" w:rsidTr="00375602">
        <w:trPr>
          <w:trHeight w:val="675"/>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rsidTr="00375602">
        <w:trPr>
          <w:trHeight w:val="563"/>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rsidTr="00375602">
        <w:trPr>
          <w:trHeight w:val="415"/>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rsidTr="00375602">
        <w:trPr>
          <w:trHeight w:val="176"/>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7F3419" w:rsidP="00AF33AA">
            <w:pPr>
              <w:jc w:val="center"/>
              <w:rPr>
                <w:rFonts w:ascii="Times New Roman" w:hAnsi="Times New Roman"/>
                <w:sz w:val="20"/>
                <w:szCs w:val="20"/>
              </w:rPr>
            </w:pPr>
            <w:r>
              <w:rPr>
                <w:rFonts w:ascii="Times New Roman" w:hAnsi="Times New Roman"/>
                <w:sz w:val="20"/>
                <w:szCs w:val="20"/>
              </w:rPr>
              <w:t>8</w:t>
            </w:r>
            <w:r w:rsidR="005E68B4" w:rsidRPr="00FA0E7C">
              <w:rPr>
                <w:rFonts w:ascii="Times New Roman" w:hAnsi="Times New Roman"/>
                <w:sz w:val="20"/>
                <w:szCs w:val="20"/>
              </w:rPr>
              <w:t>.12.</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902320" w:rsidRDefault="00902320" w:rsidP="00AF33AA">
            <w:pPr>
              <w:jc w:val="center"/>
              <w:rPr>
                <w:rFonts w:ascii="Times New Roman" w:hAnsi="Times New Roman"/>
                <w:sz w:val="16"/>
                <w:szCs w:val="16"/>
              </w:rPr>
            </w:pPr>
            <w:r w:rsidRPr="007701FB">
              <w:rPr>
                <w:rFonts w:ascii="Times New Roman" w:hAnsi="Times New Roman"/>
                <w:b/>
                <w:color w:val="000000"/>
                <w:sz w:val="18"/>
                <w:szCs w:val="18"/>
              </w:rPr>
              <w:t>Мероприятие 1</w:t>
            </w:r>
            <w:r>
              <w:rPr>
                <w:rFonts w:ascii="Times New Roman" w:hAnsi="Times New Roman"/>
                <w:b/>
                <w:color w:val="000000"/>
                <w:sz w:val="18"/>
                <w:szCs w:val="18"/>
              </w:rPr>
              <w:t>2</w:t>
            </w:r>
          </w:p>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Реализация мер, направленных на формирование у обучающихся семейных ценностей</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организации</w:t>
            </w:r>
          </w:p>
        </w:tc>
        <w:tc>
          <w:tcPr>
            <w:tcW w:w="1510" w:type="dxa"/>
            <w:vMerge w:val="restart"/>
            <w:tcBorders>
              <w:top w:val="single" w:sz="4" w:space="0" w:color="auto"/>
              <w:left w:val="single" w:sz="4" w:space="0" w:color="auto"/>
              <w:bottom w:val="single" w:sz="4" w:space="0" w:color="auto"/>
              <w:right w:val="single" w:sz="4" w:space="0" w:color="auto"/>
            </w:tcBorders>
          </w:tcPr>
          <w:p w:rsidR="005E68B4" w:rsidRPr="006349EA" w:rsidRDefault="005E68B4" w:rsidP="00AF33AA">
            <w:pPr>
              <w:pStyle w:val="18"/>
              <w:ind w:firstLine="0"/>
              <w:jc w:val="center"/>
              <w:rPr>
                <w:sz w:val="16"/>
                <w:szCs w:val="16"/>
              </w:rPr>
            </w:pPr>
            <w:r w:rsidRPr="006349EA">
              <w:rPr>
                <w:sz w:val="16"/>
                <w:szCs w:val="16"/>
              </w:rPr>
              <w:t>Проведение мероприятий, направленных на формирование у обучающихся семейных ценностей</w:t>
            </w:r>
          </w:p>
        </w:tc>
      </w:tr>
      <w:tr w:rsidR="005E68B4" w:rsidRPr="00FA0E7C" w:rsidTr="00375602">
        <w:trPr>
          <w:trHeight w:val="850"/>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6349EA" w:rsidRDefault="005E68B4" w:rsidP="00AF33AA">
            <w:pPr>
              <w:pStyle w:val="18"/>
              <w:jc w:val="center"/>
              <w:rPr>
                <w:sz w:val="16"/>
                <w:szCs w:val="16"/>
              </w:rPr>
            </w:pPr>
          </w:p>
        </w:tc>
      </w:tr>
      <w:tr w:rsidR="005E68B4" w:rsidRPr="00FA0E7C" w:rsidTr="00375602">
        <w:trPr>
          <w:trHeight w:val="915"/>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6349EA" w:rsidRDefault="005E68B4" w:rsidP="00AF33AA">
            <w:pPr>
              <w:pStyle w:val="18"/>
              <w:jc w:val="center"/>
              <w:rPr>
                <w:sz w:val="16"/>
                <w:szCs w:val="16"/>
              </w:rPr>
            </w:pPr>
          </w:p>
        </w:tc>
      </w:tr>
      <w:tr w:rsidR="005E68B4" w:rsidRPr="00FA0E7C" w:rsidTr="00375602">
        <w:trPr>
          <w:trHeight w:val="491"/>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6349EA" w:rsidRDefault="005E68B4" w:rsidP="00AF33AA">
            <w:pPr>
              <w:pStyle w:val="18"/>
              <w:jc w:val="center"/>
              <w:rPr>
                <w:sz w:val="16"/>
                <w:szCs w:val="16"/>
              </w:rPr>
            </w:pPr>
          </w:p>
        </w:tc>
      </w:tr>
      <w:tr w:rsidR="005E68B4" w:rsidRPr="00FA0E7C" w:rsidTr="00375602">
        <w:trPr>
          <w:trHeight w:val="419"/>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7F3419" w:rsidP="00AF33AA">
            <w:pPr>
              <w:jc w:val="center"/>
              <w:rPr>
                <w:rFonts w:ascii="Times New Roman" w:hAnsi="Times New Roman"/>
                <w:sz w:val="20"/>
                <w:szCs w:val="20"/>
              </w:rPr>
            </w:pPr>
            <w:r>
              <w:rPr>
                <w:rFonts w:ascii="Times New Roman" w:hAnsi="Times New Roman"/>
                <w:sz w:val="20"/>
                <w:szCs w:val="20"/>
              </w:rPr>
              <w:t>9</w:t>
            </w:r>
            <w:r w:rsidR="005E68B4" w:rsidRPr="00FA0E7C">
              <w:rPr>
                <w:rFonts w:ascii="Times New Roman" w:hAnsi="Times New Roman"/>
                <w:sz w:val="20"/>
                <w:szCs w:val="20"/>
              </w:rPr>
              <w:t>.</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b/>
                <w:sz w:val="20"/>
                <w:szCs w:val="20"/>
                <w:u w:val="single"/>
              </w:rPr>
              <w:t>Основное мероприятие</w:t>
            </w:r>
            <w:r w:rsidR="00F6708E">
              <w:rPr>
                <w:rFonts w:ascii="Times New Roman" w:hAnsi="Times New Roman"/>
                <w:b/>
                <w:sz w:val="20"/>
                <w:szCs w:val="20"/>
                <w:u w:val="single"/>
              </w:rPr>
              <w:t xml:space="preserve"> 9</w:t>
            </w:r>
            <w:r w:rsidRPr="00FA0E7C">
              <w:rPr>
                <w:rFonts w:ascii="Times New Roman" w:hAnsi="Times New Roman"/>
                <w:b/>
                <w:sz w:val="20"/>
                <w:szCs w:val="20"/>
                <w:u w:val="single"/>
              </w:rPr>
              <w:t xml:space="preserve">: </w:t>
            </w:r>
            <w:r w:rsidRPr="00FA0E7C">
              <w:rPr>
                <w:rFonts w:ascii="Times New Roman" w:hAnsi="Times New Roman"/>
                <w:sz w:val="16"/>
                <w:szCs w:val="16"/>
              </w:rPr>
              <w:t>Совершенствование деятельности дет</w:t>
            </w:r>
            <w:r w:rsidRPr="00FA0E7C">
              <w:rPr>
                <w:rFonts w:ascii="Times New Roman" w:hAnsi="Times New Roman"/>
                <w:sz w:val="16"/>
                <w:szCs w:val="16"/>
              </w:rPr>
              <w:lastRenderedPageBreak/>
              <w:t>ских молодёжных и детских общественных объединений</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lastRenderedPageBreak/>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 xml:space="preserve">Управление образования </w:t>
            </w:r>
            <w:r>
              <w:rPr>
                <w:sz w:val="20"/>
              </w:rPr>
              <w:t xml:space="preserve">администрации городского округа </w:t>
            </w:r>
            <w:r>
              <w:rPr>
                <w:sz w:val="20"/>
              </w:rPr>
              <w:lastRenderedPageBreak/>
              <w:t>Кашира</w:t>
            </w:r>
            <w:r w:rsidRPr="00FA0E7C">
              <w:rPr>
                <w:sz w:val="20"/>
              </w:rPr>
              <w:t>,  муниципальные образовательные учреждения</w:t>
            </w:r>
          </w:p>
        </w:tc>
        <w:tc>
          <w:tcPr>
            <w:tcW w:w="1510" w:type="dxa"/>
            <w:vMerge w:val="restart"/>
            <w:tcBorders>
              <w:top w:val="single" w:sz="4" w:space="0" w:color="auto"/>
              <w:left w:val="single" w:sz="4" w:space="0" w:color="auto"/>
              <w:bottom w:val="single" w:sz="4" w:space="0" w:color="auto"/>
              <w:right w:val="single" w:sz="4" w:space="0" w:color="auto"/>
            </w:tcBorders>
          </w:tcPr>
          <w:p w:rsidR="005E68B4" w:rsidRPr="006349EA" w:rsidRDefault="005E68B4" w:rsidP="00AF33AA">
            <w:pPr>
              <w:pStyle w:val="18"/>
              <w:ind w:firstLine="0"/>
              <w:jc w:val="center"/>
              <w:rPr>
                <w:sz w:val="16"/>
                <w:szCs w:val="16"/>
              </w:rPr>
            </w:pPr>
            <w:r w:rsidRPr="006349EA">
              <w:rPr>
                <w:sz w:val="16"/>
                <w:szCs w:val="16"/>
              </w:rPr>
              <w:lastRenderedPageBreak/>
              <w:t xml:space="preserve">Совершенствование деятельности детских молодёжных и детских общественных </w:t>
            </w:r>
            <w:r w:rsidRPr="006349EA">
              <w:rPr>
                <w:sz w:val="16"/>
                <w:szCs w:val="16"/>
              </w:rPr>
              <w:lastRenderedPageBreak/>
              <w:t>объединений. Увеличение количества детей и подростков, занятых в детских, молодежных организациях и объедине</w:t>
            </w:r>
            <w:r>
              <w:rPr>
                <w:sz w:val="16"/>
                <w:szCs w:val="16"/>
              </w:rPr>
              <w:t>ния</w:t>
            </w:r>
          </w:p>
          <w:p w:rsidR="005E68B4" w:rsidRPr="006349EA" w:rsidRDefault="005E68B4" w:rsidP="00AF33AA">
            <w:pPr>
              <w:pStyle w:val="18"/>
              <w:ind w:firstLine="0"/>
              <w:rPr>
                <w:sz w:val="16"/>
                <w:szCs w:val="16"/>
              </w:rPr>
            </w:pPr>
          </w:p>
        </w:tc>
      </w:tr>
      <w:tr w:rsidR="005E68B4" w:rsidRPr="00FA0E7C" w:rsidTr="00375602">
        <w:trPr>
          <w:trHeight w:val="573"/>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rsidTr="00375602">
        <w:trPr>
          <w:trHeight w:val="915"/>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rsidTr="00375602">
        <w:trPr>
          <w:trHeight w:val="311"/>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rsidTr="00375602">
        <w:trPr>
          <w:trHeight w:val="397"/>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902320" w:rsidP="00AF33AA">
            <w:pPr>
              <w:jc w:val="center"/>
              <w:rPr>
                <w:rFonts w:ascii="Times New Roman" w:hAnsi="Times New Roman"/>
                <w:sz w:val="20"/>
                <w:szCs w:val="20"/>
              </w:rPr>
            </w:pPr>
            <w:r>
              <w:rPr>
                <w:rFonts w:ascii="Times New Roman" w:hAnsi="Times New Roman"/>
                <w:sz w:val="20"/>
                <w:szCs w:val="20"/>
              </w:rPr>
              <w:t>1</w:t>
            </w:r>
            <w:r w:rsidR="007F3419">
              <w:rPr>
                <w:rFonts w:ascii="Times New Roman" w:hAnsi="Times New Roman"/>
                <w:sz w:val="20"/>
                <w:szCs w:val="20"/>
              </w:rPr>
              <w:t>0</w:t>
            </w:r>
            <w:r w:rsidR="005E68B4" w:rsidRPr="00FA0E7C">
              <w:rPr>
                <w:rFonts w:ascii="Times New Roman" w:hAnsi="Times New Roman"/>
                <w:sz w:val="20"/>
                <w:szCs w:val="20"/>
              </w:rPr>
              <w:t>.</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b/>
                <w:sz w:val="20"/>
                <w:szCs w:val="20"/>
                <w:u w:val="single"/>
              </w:rPr>
              <w:t>Основное мероприятие</w:t>
            </w:r>
            <w:r>
              <w:rPr>
                <w:rFonts w:ascii="Times New Roman" w:hAnsi="Times New Roman"/>
                <w:b/>
                <w:sz w:val="20"/>
                <w:szCs w:val="20"/>
                <w:u w:val="single"/>
              </w:rPr>
              <w:t xml:space="preserve"> </w:t>
            </w:r>
            <w:r w:rsidR="00902320">
              <w:rPr>
                <w:rFonts w:ascii="Times New Roman" w:hAnsi="Times New Roman"/>
                <w:b/>
                <w:sz w:val="20"/>
                <w:szCs w:val="20"/>
                <w:u w:val="single"/>
              </w:rPr>
              <w:t>1</w:t>
            </w:r>
            <w:r w:rsidR="00F6708E">
              <w:rPr>
                <w:rFonts w:ascii="Times New Roman" w:hAnsi="Times New Roman"/>
                <w:b/>
                <w:sz w:val="20"/>
                <w:szCs w:val="20"/>
                <w:u w:val="single"/>
              </w:rPr>
              <w:t>0</w:t>
            </w:r>
            <w:r w:rsidRPr="00FA0E7C">
              <w:rPr>
                <w:rFonts w:ascii="Times New Roman" w:hAnsi="Times New Roman"/>
                <w:b/>
                <w:sz w:val="20"/>
                <w:szCs w:val="20"/>
                <w:u w:val="single"/>
              </w:rPr>
              <w:t xml:space="preserve">: </w:t>
            </w:r>
            <w:r w:rsidRPr="00FA0E7C">
              <w:rPr>
                <w:rFonts w:ascii="Times New Roman" w:hAnsi="Times New Roman"/>
                <w:sz w:val="16"/>
                <w:szCs w:val="16"/>
              </w:rPr>
              <w:t>Организационно-методическая и информационная поддержка работы семейных клубов, управляющих советов и других форм участия родительской общественности в образовательном процессе</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val="restart"/>
            <w:tcBorders>
              <w:top w:val="single" w:sz="4" w:space="0" w:color="auto"/>
              <w:left w:val="single" w:sz="4" w:space="0" w:color="auto"/>
              <w:bottom w:val="single" w:sz="4" w:space="0" w:color="auto"/>
              <w:right w:val="single" w:sz="4" w:space="0" w:color="auto"/>
            </w:tcBorders>
          </w:tcPr>
          <w:p w:rsidR="005E68B4" w:rsidRDefault="005E68B4" w:rsidP="00AF33AA">
            <w:pPr>
              <w:pStyle w:val="18"/>
              <w:ind w:firstLine="0"/>
              <w:jc w:val="center"/>
              <w:rPr>
                <w:sz w:val="20"/>
              </w:rPr>
            </w:pPr>
            <w:r w:rsidRPr="00FA0E7C">
              <w:rPr>
                <w:sz w:val="20"/>
              </w:rPr>
              <w:t>Муниципалн</w:t>
            </w:r>
          </w:p>
          <w:p w:rsidR="005E68B4" w:rsidRPr="00FA0E7C" w:rsidRDefault="005E68B4" w:rsidP="00AF33AA">
            <w:pPr>
              <w:pStyle w:val="18"/>
              <w:ind w:firstLine="0"/>
              <w:jc w:val="center"/>
              <w:rPr>
                <w:sz w:val="20"/>
              </w:rPr>
            </w:pPr>
            <w:r w:rsidRPr="00FA0E7C">
              <w:rPr>
                <w:sz w:val="20"/>
              </w:rPr>
              <w:t>ые образовательные учреждения</w:t>
            </w:r>
          </w:p>
        </w:tc>
        <w:tc>
          <w:tcPr>
            <w:tcW w:w="1510" w:type="dxa"/>
            <w:vMerge w:val="restart"/>
            <w:tcBorders>
              <w:top w:val="single" w:sz="4" w:space="0" w:color="auto"/>
              <w:left w:val="single" w:sz="4" w:space="0" w:color="auto"/>
              <w:bottom w:val="single" w:sz="4" w:space="0" w:color="auto"/>
              <w:right w:val="single" w:sz="4" w:space="0" w:color="auto"/>
            </w:tcBorders>
          </w:tcPr>
          <w:p w:rsidR="005E68B4" w:rsidRPr="006349EA" w:rsidRDefault="005E68B4" w:rsidP="00375602">
            <w:pPr>
              <w:pStyle w:val="18"/>
              <w:ind w:firstLine="0"/>
              <w:jc w:val="center"/>
              <w:rPr>
                <w:sz w:val="16"/>
                <w:szCs w:val="16"/>
              </w:rPr>
            </w:pPr>
            <w:r w:rsidRPr="006349EA">
              <w:rPr>
                <w:sz w:val="16"/>
                <w:szCs w:val="16"/>
              </w:rPr>
              <w:t>Провед</w:t>
            </w:r>
            <w:r w:rsidR="00375602">
              <w:rPr>
                <w:sz w:val="16"/>
                <w:szCs w:val="16"/>
              </w:rPr>
              <w:t>е</w:t>
            </w:r>
            <w:r w:rsidRPr="006349EA">
              <w:rPr>
                <w:sz w:val="16"/>
                <w:szCs w:val="16"/>
              </w:rPr>
              <w:t>ние мероприятий, направленных на  поддержку работы семейных клубов, управляющих советов.</w:t>
            </w:r>
          </w:p>
        </w:tc>
      </w:tr>
      <w:tr w:rsidR="005E68B4" w:rsidRPr="00FA0E7C" w:rsidTr="00375602">
        <w:trPr>
          <w:trHeight w:val="834"/>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6349EA" w:rsidRDefault="005E68B4" w:rsidP="00AF33AA">
            <w:pPr>
              <w:pStyle w:val="18"/>
              <w:jc w:val="center"/>
              <w:rPr>
                <w:sz w:val="16"/>
                <w:szCs w:val="16"/>
              </w:rPr>
            </w:pPr>
          </w:p>
        </w:tc>
      </w:tr>
      <w:tr w:rsidR="005E68B4" w:rsidRPr="00FA0E7C" w:rsidTr="00375602">
        <w:trPr>
          <w:trHeight w:val="915"/>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6349EA" w:rsidRDefault="005E68B4" w:rsidP="00AF33AA">
            <w:pPr>
              <w:pStyle w:val="18"/>
              <w:jc w:val="center"/>
              <w:rPr>
                <w:sz w:val="16"/>
                <w:szCs w:val="16"/>
              </w:rPr>
            </w:pPr>
          </w:p>
        </w:tc>
      </w:tr>
      <w:tr w:rsidR="005E68B4" w:rsidRPr="00FA0E7C" w:rsidTr="00375602">
        <w:trPr>
          <w:trHeight w:val="359"/>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510" w:type="dxa"/>
            <w:vMerge/>
            <w:tcBorders>
              <w:top w:val="single" w:sz="4" w:space="0" w:color="auto"/>
              <w:left w:val="single" w:sz="4" w:space="0" w:color="auto"/>
              <w:bottom w:val="single" w:sz="4" w:space="0" w:color="auto"/>
              <w:right w:val="single" w:sz="4" w:space="0" w:color="auto"/>
            </w:tcBorders>
            <w:vAlign w:val="center"/>
          </w:tcPr>
          <w:p w:rsidR="005E68B4" w:rsidRPr="006349EA" w:rsidRDefault="005E68B4" w:rsidP="00AF33AA">
            <w:pPr>
              <w:pStyle w:val="18"/>
              <w:jc w:val="center"/>
              <w:rPr>
                <w:sz w:val="16"/>
                <w:szCs w:val="16"/>
              </w:rPr>
            </w:pPr>
          </w:p>
        </w:tc>
      </w:tr>
      <w:tr w:rsidR="0051653B" w:rsidRPr="00FA0E7C" w:rsidTr="00375602">
        <w:trPr>
          <w:trHeight w:val="286"/>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1653B" w:rsidRPr="00FA0E7C" w:rsidRDefault="0051653B" w:rsidP="00AF33AA">
            <w:pPr>
              <w:jc w:val="center"/>
              <w:rPr>
                <w:rFonts w:ascii="Times New Roman" w:hAnsi="Times New Roman"/>
                <w:sz w:val="20"/>
                <w:szCs w:val="20"/>
              </w:rPr>
            </w:pPr>
            <w:r>
              <w:rPr>
                <w:rFonts w:ascii="Times New Roman" w:hAnsi="Times New Roman"/>
                <w:sz w:val="20"/>
                <w:szCs w:val="20"/>
              </w:rPr>
              <w:t>11</w:t>
            </w:r>
            <w:r w:rsidRPr="00FA0E7C">
              <w:rPr>
                <w:rFonts w:ascii="Times New Roman" w:hAnsi="Times New Roman"/>
                <w:sz w:val="20"/>
                <w:szCs w:val="20"/>
              </w:rPr>
              <w:t>.</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51653B" w:rsidRPr="00FA0E7C" w:rsidRDefault="0051653B" w:rsidP="00AF33AA">
            <w:pPr>
              <w:jc w:val="center"/>
              <w:rPr>
                <w:rFonts w:ascii="Times New Roman" w:hAnsi="Times New Roman"/>
                <w:sz w:val="16"/>
                <w:szCs w:val="16"/>
              </w:rPr>
            </w:pPr>
            <w:r w:rsidRPr="00FA0E7C">
              <w:rPr>
                <w:rFonts w:ascii="Times New Roman" w:hAnsi="Times New Roman"/>
                <w:b/>
                <w:sz w:val="20"/>
                <w:szCs w:val="20"/>
                <w:u w:val="single"/>
              </w:rPr>
              <w:t>Основное мероприятие</w:t>
            </w:r>
            <w:r>
              <w:rPr>
                <w:rFonts w:ascii="Times New Roman" w:hAnsi="Times New Roman"/>
                <w:b/>
                <w:sz w:val="20"/>
                <w:szCs w:val="20"/>
                <w:u w:val="single"/>
              </w:rPr>
              <w:t xml:space="preserve"> 11:</w:t>
            </w:r>
            <w:r w:rsidRPr="00FA0E7C">
              <w:rPr>
                <w:rFonts w:ascii="Times New Roman" w:hAnsi="Times New Roman"/>
                <w:b/>
                <w:sz w:val="20"/>
                <w:szCs w:val="20"/>
                <w:u w:val="single"/>
              </w:rPr>
              <w:t xml:space="preserve"> </w:t>
            </w:r>
            <w:r w:rsidRPr="00FA0E7C">
              <w:rPr>
                <w:rFonts w:ascii="Times New Roman" w:hAnsi="Times New Roman"/>
                <w:sz w:val="16"/>
                <w:szCs w:val="16"/>
              </w:rPr>
              <w:t>Разработка и внедрение модели системы выявления и учета детей, находящихся в трудной жизненной ситуации, нуждающихся в специальном сопровождении в образовательном процессе и семье</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1653B" w:rsidRPr="00FA0E7C" w:rsidRDefault="0051653B"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1653B" w:rsidRPr="00FA0E7C" w:rsidRDefault="0051653B"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1653B" w:rsidRPr="00FA0E7C" w:rsidRDefault="0051653B"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1653B" w:rsidRPr="000D44A6" w:rsidRDefault="0051653B"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1653B" w:rsidRPr="000D44A6" w:rsidRDefault="0051653B"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1653B" w:rsidRPr="000D44A6" w:rsidRDefault="0051653B"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1653B" w:rsidRPr="000D44A6" w:rsidRDefault="0051653B"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1653B" w:rsidRPr="000D44A6" w:rsidRDefault="0051653B"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1653B" w:rsidRPr="000D44A6" w:rsidRDefault="0051653B"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val="restart"/>
            <w:tcBorders>
              <w:top w:val="single" w:sz="4" w:space="0" w:color="auto"/>
              <w:left w:val="single" w:sz="4" w:space="0" w:color="auto"/>
              <w:bottom w:val="single" w:sz="4" w:space="0" w:color="auto"/>
              <w:right w:val="single" w:sz="4" w:space="0" w:color="auto"/>
            </w:tcBorders>
          </w:tcPr>
          <w:p w:rsidR="0051653B" w:rsidRPr="00FA0E7C" w:rsidRDefault="0051653B"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учреждения</w:t>
            </w:r>
          </w:p>
        </w:tc>
        <w:tc>
          <w:tcPr>
            <w:tcW w:w="1510" w:type="dxa"/>
            <w:vMerge w:val="restart"/>
            <w:tcBorders>
              <w:top w:val="single" w:sz="4" w:space="0" w:color="auto"/>
              <w:left w:val="single" w:sz="4" w:space="0" w:color="auto"/>
              <w:right w:val="single" w:sz="4" w:space="0" w:color="auto"/>
            </w:tcBorders>
          </w:tcPr>
          <w:p w:rsidR="0051653B" w:rsidRPr="006349EA" w:rsidRDefault="0051653B" w:rsidP="00AF33AA">
            <w:pPr>
              <w:pStyle w:val="18"/>
              <w:ind w:firstLine="0"/>
              <w:jc w:val="center"/>
              <w:rPr>
                <w:sz w:val="16"/>
                <w:szCs w:val="16"/>
              </w:rPr>
            </w:pPr>
            <w:r w:rsidRPr="006349EA">
              <w:rPr>
                <w:sz w:val="16"/>
                <w:szCs w:val="16"/>
              </w:rPr>
              <w:t>Разработка, внедрение, обеспечение функционирования  системы выявления и учета детей, находящихся в трудной жизненной ситуации, нуждающихся в специальном сопровождении в образовательном процессе и семье.</w:t>
            </w:r>
          </w:p>
        </w:tc>
      </w:tr>
      <w:tr w:rsidR="0051653B" w:rsidRPr="00FA0E7C" w:rsidTr="00375602">
        <w:trPr>
          <w:trHeight w:val="850"/>
        </w:trPr>
        <w:tc>
          <w:tcPr>
            <w:tcW w:w="862" w:type="dxa"/>
            <w:vMerge/>
            <w:tcBorders>
              <w:top w:val="single" w:sz="4" w:space="0" w:color="auto"/>
              <w:left w:val="single" w:sz="4" w:space="0" w:color="auto"/>
              <w:bottom w:val="single" w:sz="4" w:space="0" w:color="auto"/>
              <w:right w:val="single" w:sz="4" w:space="0" w:color="auto"/>
            </w:tcBorders>
            <w:vAlign w:val="center"/>
          </w:tcPr>
          <w:p w:rsidR="0051653B" w:rsidRPr="00FA0E7C" w:rsidRDefault="0051653B"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1653B" w:rsidRPr="00FA0E7C" w:rsidRDefault="0051653B"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1653B" w:rsidRPr="00FA0E7C" w:rsidRDefault="0051653B"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1653B" w:rsidRPr="00FA0E7C" w:rsidRDefault="0051653B"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1653B" w:rsidRPr="00FA0E7C" w:rsidRDefault="0051653B"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1653B" w:rsidRPr="000D44A6" w:rsidRDefault="0051653B"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1653B" w:rsidRPr="000D44A6" w:rsidRDefault="0051653B"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1653B" w:rsidRPr="000D44A6" w:rsidRDefault="0051653B"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1653B" w:rsidRPr="000D44A6" w:rsidRDefault="0051653B"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1653B" w:rsidRPr="000D44A6" w:rsidRDefault="0051653B"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1653B" w:rsidRPr="000D44A6" w:rsidRDefault="0051653B"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1653B" w:rsidRPr="00FA0E7C" w:rsidRDefault="0051653B" w:rsidP="00AF33AA">
            <w:pPr>
              <w:pStyle w:val="18"/>
              <w:ind w:firstLine="0"/>
              <w:jc w:val="center"/>
              <w:rPr>
                <w:sz w:val="20"/>
              </w:rPr>
            </w:pPr>
          </w:p>
        </w:tc>
        <w:tc>
          <w:tcPr>
            <w:tcW w:w="1510" w:type="dxa"/>
            <w:vMerge/>
            <w:tcBorders>
              <w:left w:val="single" w:sz="4" w:space="0" w:color="auto"/>
              <w:right w:val="single" w:sz="4" w:space="0" w:color="auto"/>
            </w:tcBorders>
            <w:vAlign w:val="center"/>
          </w:tcPr>
          <w:p w:rsidR="0051653B" w:rsidRPr="00FA0E7C" w:rsidRDefault="0051653B" w:rsidP="00AF33AA">
            <w:pPr>
              <w:pStyle w:val="18"/>
              <w:jc w:val="center"/>
              <w:rPr>
                <w:sz w:val="20"/>
              </w:rPr>
            </w:pPr>
          </w:p>
        </w:tc>
      </w:tr>
      <w:tr w:rsidR="0051653B" w:rsidRPr="00FA0E7C" w:rsidTr="00375602">
        <w:trPr>
          <w:trHeight w:val="915"/>
        </w:trPr>
        <w:tc>
          <w:tcPr>
            <w:tcW w:w="862" w:type="dxa"/>
            <w:vMerge/>
            <w:tcBorders>
              <w:top w:val="single" w:sz="4" w:space="0" w:color="auto"/>
              <w:left w:val="single" w:sz="4" w:space="0" w:color="auto"/>
              <w:bottom w:val="single" w:sz="4" w:space="0" w:color="auto"/>
              <w:right w:val="single" w:sz="4" w:space="0" w:color="auto"/>
            </w:tcBorders>
            <w:vAlign w:val="center"/>
          </w:tcPr>
          <w:p w:rsidR="0051653B" w:rsidRPr="00FA0E7C" w:rsidRDefault="0051653B"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1653B" w:rsidRPr="00FA0E7C" w:rsidRDefault="0051653B"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1653B" w:rsidRPr="00FA0E7C" w:rsidRDefault="0051653B"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1653B" w:rsidRPr="00FA0E7C" w:rsidRDefault="0051653B"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1653B" w:rsidRPr="00FA0E7C" w:rsidRDefault="0051653B"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1653B" w:rsidRPr="000D44A6" w:rsidRDefault="0051653B"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1653B" w:rsidRPr="000D44A6" w:rsidRDefault="0051653B"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1653B" w:rsidRPr="000D44A6" w:rsidRDefault="0051653B"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1653B" w:rsidRPr="000D44A6" w:rsidRDefault="0051653B"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1653B" w:rsidRPr="000D44A6" w:rsidRDefault="0051653B"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1653B" w:rsidRPr="000D44A6" w:rsidRDefault="0051653B"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1653B" w:rsidRPr="00FA0E7C" w:rsidRDefault="0051653B" w:rsidP="00AF33AA">
            <w:pPr>
              <w:pStyle w:val="18"/>
              <w:ind w:firstLine="0"/>
              <w:jc w:val="center"/>
              <w:rPr>
                <w:sz w:val="20"/>
              </w:rPr>
            </w:pPr>
          </w:p>
        </w:tc>
        <w:tc>
          <w:tcPr>
            <w:tcW w:w="1510" w:type="dxa"/>
            <w:vMerge/>
            <w:tcBorders>
              <w:left w:val="single" w:sz="4" w:space="0" w:color="auto"/>
              <w:right w:val="single" w:sz="4" w:space="0" w:color="auto"/>
            </w:tcBorders>
            <w:vAlign w:val="center"/>
          </w:tcPr>
          <w:p w:rsidR="0051653B" w:rsidRPr="00FA0E7C" w:rsidRDefault="0051653B" w:rsidP="00AF33AA">
            <w:pPr>
              <w:pStyle w:val="18"/>
              <w:jc w:val="center"/>
              <w:rPr>
                <w:sz w:val="20"/>
              </w:rPr>
            </w:pPr>
          </w:p>
        </w:tc>
      </w:tr>
      <w:tr w:rsidR="0051653B" w:rsidRPr="00FA0E7C" w:rsidTr="00375602">
        <w:trPr>
          <w:trHeight w:val="64"/>
        </w:trPr>
        <w:tc>
          <w:tcPr>
            <w:tcW w:w="862" w:type="dxa"/>
            <w:vMerge/>
            <w:tcBorders>
              <w:top w:val="single" w:sz="4" w:space="0" w:color="auto"/>
              <w:left w:val="single" w:sz="4" w:space="0" w:color="auto"/>
              <w:bottom w:val="single" w:sz="4" w:space="0" w:color="auto"/>
              <w:right w:val="single" w:sz="4" w:space="0" w:color="auto"/>
            </w:tcBorders>
            <w:vAlign w:val="center"/>
          </w:tcPr>
          <w:p w:rsidR="0051653B" w:rsidRPr="00FA0E7C" w:rsidRDefault="0051653B"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1653B" w:rsidRPr="00FA0E7C" w:rsidRDefault="0051653B"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1653B" w:rsidRPr="00FA0E7C" w:rsidRDefault="0051653B"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1653B" w:rsidRPr="00FA0E7C" w:rsidRDefault="0051653B"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1653B" w:rsidRPr="00FA0E7C" w:rsidRDefault="0051653B"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1653B" w:rsidRPr="000D44A6" w:rsidRDefault="0051653B"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1653B" w:rsidRPr="000D44A6" w:rsidRDefault="0051653B"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1653B" w:rsidRPr="000D44A6" w:rsidRDefault="0051653B"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1653B" w:rsidRPr="000D44A6" w:rsidRDefault="0051653B"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1653B" w:rsidRPr="000D44A6" w:rsidRDefault="0051653B"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1653B" w:rsidRPr="000D44A6" w:rsidRDefault="0051653B"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673" w:type="dxa"/>
            <w:vMerge/>
            <w:tcBorders>
              <w:top w:val="single" w:sz="4" w:space="0" w:color="auto"/>
              <w:left w:val="single" w:sz="4" w:space="0" w:color="auto"/>
              <w:bottom w:val="single" w:sz="4" w:space="0" w:color="auto"/>
              <w:right w:val="single" w:sz="4" w:space="0" w:color="auto"/>
            </w:tcBorders>
            <w:vAlign w:val="center"/>
          </w:tcPr>
          <w:p w:rsidR="0051653B" w:rsidRPr="00FA0E7C" w:rsidRDefault="0051653B" w:rsidP="00AF33AA">
            <w:pPr>
              <w:pStyle w:val="18"/>
              <w:ind w:firstLine="0"/>
              <w:jc w:val="center"/>
              <w:rPr>
                <w:sz w:val="20"/>
              </w:rPr>
            </w:pPr>
          </w:p>
        </w:tc>
        <w:tc>
          <w:tcPr>
            <w:tcW w:w="1510" w:type="dxa"/>
            <w:vMerge/>
            <w:tcBorders>
              <w:left w:val="single" w:sz="4" w:space="0" w:color="auto"/>
              <w:right w:val="single" w:sz="4" w:space="0" w:color="auto"/>
            </w:tcBorders>
            <w:vAlign w:val="center"/>
          </w:tcPr>
          <w:p w:rsidR="0051653B" w:rsidRPr="00FA0E7C" w:rsidRDefault="0051653B" w:rsidP="00AF33AA">
            <w:pPr>
              <w:pStyle w:val="18"/>
              <w:jc w:val="center"/>
              <w:rPr>
                <w:sz w:val="20"/>
              </w:rPr>
            </w:pPr>
          </w:p>
        </w:tc>
      </w:tr>
      <w:tr w:rsidR="0051653B" w:rsidRPr="00FA0E7C" w:rsidTr="00375602">
        <w:trPr>
          <w:trHeight w:val="62"/>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1653B" w:rsidRPr="00FA0E7C" w:rsidRDefault="0051653B" w:rsidP="00AF33AA">
            <w:pPr>
              <w:jc w:val="center"/>
              <w:rPr>
                <w:rFonts w:ascii="Times New Roman" w:hAnsi="Times New Roman"/>
                <w:sz w:val="20"/>
                <w:szCs w:val="20"/>
              </w:rPr>
            </w:pPr>
            <w:r>
              <w:rPr>
                <w:rFonts w:ascii="Times New Roman" w:hAnsi="Times New Roman"/>
                <w:sz w:val="20"/>
                <w:szCs w:val="20"/>
              </w:rPr>
              <w:t>12</w:t>
            </w:r>
            <w:r w:rsidRPr="00FA0E7C">
              <w:rPr>
                <w:rFonts w:ascii="Times New Roman" w:hAnsi="Times New Roman"/>
                <w:sz w:val="20"/>
                <w:szCs w:val="20"/>
              </w:rPr>
              <w:t>.</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51653B" w:rsidRPr="00FA0E7C" w:rsidRDefault="0051653B" w:rsidP="00AF33AA">
            <w:pPr>
              <w:rPr>
                <w:rFonts w:ascii="Times New Roman" w:hAnsi="Times New Roman"/>
                <w:sz w:val="16"/>
                <w:szCs w:val="16"/>
              </w:rPr>
            </w:pPr>
            <w:r w:rsidRPr="00FA0E7C">
              <w:rPr>
                <w:rFonts w:ascii="Times New Roman" w:hAnsi="Times New Roman"/>
                <w:b/>
                <w:sz w:val="20"/>
                <w:szCs w:val="20"/>
                <w:u w:val="single"/>
              </w:rPr>
              <w:t>Основное мероприятие</w:t>
            </w:r>
            <w:r>
              <w:rPr>
                <w:rFonts w:ascii="Times New Roman" w:hAnsi="Times New Roman"/>
                <w:b/>
                <w:sz w:val="20"/>
                <w:szCs w:val="20"/>
                <w:u w:val="single"/>
              </w:rPr>
              <w:t xml:space="preserve"> 12</w:t>
            </w:r>
            <w:r w:rsidRPr="00FA0E7C">
              <w:rPr>
                <w:rFonts w:ascii="Times New Roman" w:hAnsi="Times New Roman"/>
                <w:b/>
                <w:sz w:val="20"/>
                <w:szCs w:val="20"/>
                <w:u w:val="single"/>
              </w:rPr>
              <w:t xml:space="preserve">: </w:t>
            </w:r>
            <w:r w:rsidRPr="00FA0E7C">
              <w:rPr>
                <w:rFonts w:ascii="Times New Roman" w:hAnsi="Times New Roman"/>
                <w:sz w:val="16"/>
                <w:szCs w:val="16"/>
              </w:rPr>
              <w:t>Обеспечение переданных государственных полномочий в сфере образования и организации деятельности комиссий по делам несовершеннолетних и защите их прав городов и районов</w:t>
            </w:r>
          </w:p>
        </w:tc>
        <w:tc>
          <w:tcPr>
            <w:tcW w:w="602" w:type="dxa"/>
            <w:vMerge w:val="restart"/>
            <w:tcBorders>
              <w:top w:val="single" w:sz="4" w:space="0" w:color="auto"/>
              <w:left w:val="single" w:sz="4" w:space="0" w:color="auto"/>
              <w:right w:val="single" w:sz="4" w:space="0" w:color="auto"/>
            </w:tcBorders>
            <w:textDirection w:val="btLr"/>
            <w:vAlign w:val="center"/>
          </w:tcPr>
          <w:p w:rsidR="0051653B" w:rsidRPr="00FA0E7C" w:rsidRDefault="0051653B" w:rsidP="00AF33AA">
            <w:pPr>
              <w:ind w:left="113" w:right="113"/>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1653B" w:rsidRPr="00FA0E7C" w:rsidRDefault="0051653B"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1653B" w:rsidRPr="00FA0E7C" w:rsidRDefault="0051653B" w:rsidP="00AF33AA">
            <w:pPr>
              <w:jc w:val="center"/>
              <w:rPr>
                <w:rFonts w:ascii="Times New Roman" w:hAnsi="Times New Roman"/>
                <w:sz w:val="18"/>
                <w:szCs w:val="18"/>
              </w:rPr>
            </w:pPr>
            <w:r>
              <w:rPr>
                <w:rFonts w:ascii="Times New Roman" w:hAnsi="Times New Roman"/>
                <w:sz w:val="18"/>
                <w:szCs w:val="18"/>
              </w:rPr>
              <w:t>3749,0</w:t>
            </w:r>
          </w:p>
        </w:tc>
        <w:tc>
          <w:tcPr>
            <w:tcW w:w="1080" w:type="dxa"/>
            <w:tcBorders>
              <w:top w:val="single" w:sz="4" w:space="0" w:color="auto"/>
              <w:left w:val="single" w:sz="4" w:space="0" w:color="auto"/>
              <w:bottom w:val="single" w:sz="4" w:space="0" w:color="auto"/>
              <w:right w:val="single" w:sz="4" w:space="0" w:color="auto"/>
            </w:tcBorders>
            <w:vAlign w:val="center"/>
          </w:tcPr>
          <w:p w:rsidR="0051653B" w:rsidRPr="005E68B4" w:rsidRDefault="0051653B" w:rsidP="00AF33AA">
            <w:pPr>
              <w:jc w:val="center"/>
              <w:rPr>
                <w:rFonts w:ascii="Times New Roman" w:hAnsi="Times New Roman"/>
                <w:color w:val="002060"/>
                <w:sz w:val="16"/>
                <w:szCs w:val="16"/>
              </w:rPr>
            </w:pPr>
            <w:r w:rsidRPr="005E68B4">
              <w:rPr>
                <w:rFonts w:ascii="Times New Roman" w:hAnsi="Times New Roman"/>
                <w:color w:val="002060"/>
                <w:sz w:val="16"/>
                <w:szCs w:val="16"/>
              </w:rPr>
              <w:t xml:space="preserve">19957,0 </w:t>
            </w:r>
          </w:p>
        </w:tc>
        <w:tc>
          <w:tcPr>
            <w:tcW w:w="963" w:type="dxa"/>
            <w:tcBorders>
              <w:top w:val="single" w:sz="4" w:space="0" w:color="auto"/>
              <w:left w:val="single" w:sz="4" w:space="0" w:color="auto"/>
              <w:bottom w:val="single" w:sz="4" w:space="0" w:color="auto"/>
              <w:right w:val="single" w:sz="4" w:space="0" w:color="auto"/>
            </w:tcBorders>
            <w:vAlign w:val="center"/>
          </w:tcPr>
          <w:p w:rsidR="0051653B" w:rsidRPr="00D77BC0" w:rsidRDefault="0051653B"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3973,0 </w:t>
            </w:r>
          </w:p>
        </w:tc>
        <w:tc>
          <w:tcPr>
            <w:tcW w:w="1066" w:type="dxa"/>
            <w:tcBorders>
              <w:top w:val="single" w:sz="4" w:space="0" w:color="auto"/>
              <w:left w:val="single" w:sz="4" w:space="0" w:color="auto"/>
              <w:bottom w:val="single" w:sz="4" w:space="0" w:color="auto"/>
              <w:right w:val="single" w:sz="4" w:space="0" w:color="auto"/>
            </w:tcBorders>
            <w:vAlign w:val="center"/>
          </w:tcPr>
          <w:p w:rsidR="0051653B" w:rsidRPr="00D77BC0" w:rsidRDefault="0051653B"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3996,0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1653B" w:rsidRPr="00D77BC0" w:rsidRDefault="0051653B"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3996,0 </w:t>
            </w:r>
          </w:p>
        </w:tc>
        <w:tc>
          <w:tcPr>
            <w:tcW w:w="1401" w:type="dxa"/>
            <w:tcBorders>
              <w:top w:val="single" w:sz="4" w:space="0" w:color="auto"/>
              <w:left w:val="single" w:sz="4" w:space="0" w:color="auto"/>
              <w:bottom w:val="single" w:sz="4" w:space="0" w:color="auto"/>
              <w:right w:val="single" w:sz="4" w:space="0" w:color="auto"/>
            </w:tcBorders>
            <w:vAlign w:val="center"/>
          </w:tcPr>
          <w:p w:rsidR="0051653B" w:rsidRPr="00D77BC0" w:rsidRDefault="0051653B"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3996,0 </w:t>
            </w:r>
          </w:p>
        </w:tc>
        <w:tc>
          <w:tcPr>
            <w:tcW w:w="1401" w:type="dxa"/>
            <w:tcBorders>
              <w:top w:val="single" w:sz="4" w:space="0" w:color="auto"/>
              <w:left w:val="single" w:sz="4" w:space="0" w:color="auto"/>
              <w:bottom w:val="single" w:sz="4" w:space="0" w:color="auto"/>
              <w:right w:val="single" w:sz="4" w:space="0" w:color="auto"/>
            </w:tcBorders>
            <w:vAlign w:val="center"/>
          </w:tcPr>
          <w:p w:rsidR="0051653B" w:rsidRPr="005E68B4" w:rsidRDefault="0051653B" w:rsidP="00AF33AA">
            <w:pPr>
              <w:jc w:val="center"/>
              <w:rPr>
                <w:rFonts w:ascii="Times New Roman" w:hAnsi="Times New Roman"/>
                <w:color w:val="002060"/>
                <w:sz w:val="16"/>
                <w:szCs w:val="16"/>
              </w:rPr>
            </w:pPr>
            <w:r w:rsidRPr="005E68B4">
              <w:rPr>
                <w:rFonts w:ascii="Times New Roman" w:hAnsi="Times New Roman"/>
                <w:color w:val="002060"/>
                <w:sz w:val="16"/>
                <w:szCs w:val="16"/>
              </w:rPr>
              <w:t xml:space="preserve">3996,0 </w:t>
            </w:r>
          </w:p>
        </w:tc>
        <w:tc>
          <w:tcPr>
            <w:tcW w:w="1673" w:type="dxa"/>
            <w:vMerge w:val="restart"/>
            <w:tcBorders>
              <w:top w:val="single" w:sz="4" w:space="0" w:color="auto"/>
              <w:left w:val="single" w:sz="4" w:space="0" w:color="auto"/>
              <w:bottom w:val="single" w:sz="4" w:space="0" w:color="auto"/>
              <w:right w:val="single" w:sz="4" w:space="0" w:color="auto"/>
            </w:tcBorders>
            <w:vAlign w:val="center"/>
          </w:tcPr>
          <w:p w:rsidR="0051653B" w:rsidRPr="00FA0E7C" w:rsidRDefault="0051653B" w:rsidP="00AF33AA">
            <w:pPr>
              <w:jc w:val="center"/>
              <w:rPr>
                <w:rFonts w:ascii="Times New Roman" w:hAnsi="Times New Roman"/>
                <w:sz w:val="20"/>
                <w:szCs w:val="20"/>
              </w:rPr>
            </w:pPr>
            <w:r w:rsidRPr="00FA0E7C">
              <w:rPr>
                <w:rFonts w:ascii="Times New Roman" w:hAnsi="Times New Roman"/>
                <w:sz w:val="20"/>
                <w:szCs w:val="20"/>
              </w:rPr>
              <w:t xml:space="preserve">Комиссия по делам несовершеннолетних и защите их прав при Главе </w:t>
            </w:r>
            <w:r>
              <w:rPr>
                <w:rFonts w:ascii="Times New Roman" w:hAnsi="Times New Roman"/>
                <w:sz w:val="20"/>
                <w:szCs w:val="20"/>
              </w:rPr>
              <w:t>городского округа Кашира</w:t>
            </w:r>
          </w:p>
        </w:tc>
        <w:tc>
          <w:tcPr>
            <w:tcW w:w="1510" w:type="dxa"/>
            <w:vMerge/>
            <w:tcBorders>
              <w:left w:val="single" w:sz="4" w:space="0" w:color="auto"/>
              <w:right w:val="single" w:sz="4" w:space="0" w:color="auto"/>
            </w:tcBorders>
            <w:vAlign w:val="center"/>
          </w:tcPr>
          <w:p w:rsidR="0051653B" w:rsidRPr="00FA0E7C" w:rsidRDefault="0051653B" w:rsidP="00AF33AA">
            <w:pPr>
              <w:jc w:val="center"/>
              <w:rPr>
                <w:rFonts w:ascii="Times New Roman" w:hAnsi="Times New Roman"/>
                <w:sz w:val="20"/>
                <w:szCs w:val="20"/>
              </w:rPr>
            </w:pPr>
          </w:p>
        </w:tc>
      </w:tr>
      <w:tr w:rsidR="0051653B" w:rsidRPr="00FA0E7C" w:rsidTr="00375602">
        <w:trPr>
          <w:trHeight w:val="467"/>
        </w:trPr>
        <w:tc>
          <w:tcPr>
            <w:tcW w:w="862" w:type="dxa"/>
            <w:vMerge/>
            <w:tcBorders>
              <w:top w:val="single" w:sz="4" w:space="0" w:color="auto"/>
              <w:left w:val="single" w:sz="4" w:space="0" w:color="auto"/>
              <w:bottom w:val="single" w:sz="4" w:space="0" w:color="auto"/>
              <w:right w:val="single" w:sz="4" w:space="0" w:color="auto"/>
            </w:tcBorders>
            <w:vAlign w:val="center"/>
          </w:tcPr>
          <w:p w:rsidR="0051653B" w:rsidRPr="00FA0E7C" w:rsidRDefault="0051653B"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1653B" w:rsidRPr="00FA0E7C" w:rsidRDefault="0051653B" w:rsidP="00AF33AA">
            <w:pPr>
              <w:jc w:val="center"/>
              <w:rPr>
                <w:rFonts w:ascii="Times New Roman" w:hAnsi="Times New Roman"/>
                <w:sz w:val="16"/>
                <w:szCs w:val="16"/>
              </w:rPr>
            </w:pPr>
          </w:p>
        </w:tc>
        <w:tc>
          <w:tcPr>
            <w:tcW w:w="602" w:type="dxa"/>
            <w:vMerge/>
            <w:tcBorders>
              <w:left w:val="single" w:sz="4" w:space="0" w:color="auto"/>
              <w:right w:val="single" w:sz="4" w:space="0" w:color="auto"/>
            </w:tcBorders>
            <w:vAlign w:val="center"/>
          </w:tcPr>
          <w:p w:rsidR="0051653B" w:rsidRPr="00FA0E7C" w:rsidRDefault="0051653B"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1653B" w:rsidRPr="00FA0E7C" w:rsidRDefault="0051653B"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1653B" w:rsidRPr="00FA0E7C" w:rsidRDefault="0051653B" w:rsidP="00AF33AA">
            <w:pPr>
              <w:jc w:val="center"/>
              <w:rPr>
                <w:rFonts w:ascii="Times New Roman" w:hAnsi="Times New Roman"/>
                <w:sz w:val="18"/>
                <w:szCs w:val="18"/>
              </w:rPr>
            </w:pPr>
            <w:r>
              <w:rPr>
                <w:rFonts w:ascii="Times New Roman" w:hAnsi="Times New Roman"/>
                <w:sz w:val="18"/>
                <w:szCs w:val="18"/>
              </w:rPr>
              <w:t>3749,0</w:t>
            </w:r>
          </w:p>
        </w:tc>
        <w:tc>
          <w:tcPr>
            <w:tcW w:w="1080" w:type="dxa"/>
            <w:tcBorders>
              <w:top w:val="single" w:sz="4" w:space="0" w:color="auto"/>
              <w:left w:val="single" w:sz="4" w:space="0" w:color="auto"/>
              <w:bottom w:val="single" w:sz="4" w:space="0" w:color="auto"/>
              <w:right w:val="single" w:sz="4" w:space="0" w:color="auto"/>
            </w:tcBorders>
            <w:vAlign w:val="center"/>
          </w:tcPr>
          <w:p w:rsidR="0051653B" w:rsidRPr="005E68B4" w:rsidRDefault="0051653B" w:rsidP="00AF33AA">
            <w:pPr>
              <w:jc w:val="center"/>
              <w:rPr>
                <w:rFonts w:ascii="Times New Roman" w:hAnsi="Times New Roman"/>
                <w:color w:val="002060"/>
                <w:sz w:val="16"/>
                <w:szCs w:val="16"/>
              </w:rPr>
            </w:pPr>
            <w:r w:rsidRPr="005E68B4">
              <w:rPr>
                <w:rFonts w:ascii="Times New Roman" w:hAnsi="Times New Roman"/>
                <w:color w:val="002060"/>
                <w:sz w:val="16"/>
                <w:szCs w:val="16"/>
              </w:rPr>
              <w:t xml:space="preserve">19957,0 </w:t>
            </w:r>
          </w:p>
        </w:tc>
        <w:tc>
          <w:tcPr>
            <w:tcW w:w="963" w:type="dxa"/>
            <w:tcBorders>
              <w:top w:val="single" w:sz="4" w:space="0" w:color="auto"/>
              <w:left w:val="single" w:sz="4" w:space="0" w:color="auto"/>
              <w:bottom w:val="single" w:sz="4" w:space="0" w:color="auto"/>
              <w:right w:val="single" w:sz="4" w:space="0" w:color="auto"/>
            </w:tcBorders>
            <w:vAlign w:val="center"/>
          </w:tcPr>
          <w:p w:rsidR="0051653B" w:rsidRPr="00D77BC0" w:rsidRDefault="0051653B"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3973,0 </w:t>
            </w:r>
          </w:p>
        </w:tc>
        <w:tc>
          <w:tcPr>
            <w:tcW w:w="1066" w:type="dxa"/>
            <w:tcBorders>
              <w:top w:val="single" w:sz="4" w:space="0" w:color="auto"/>
              <w:left w:val="single" w:sz="4" w:space="0" w:color="auto"/>
              <w:bottom w:val="single" w:sz="4" w:space="0" w:color="auto"/>
              <w:right w:val="single" w:sz="4" w:space="0" w:color="auto"/>
            </w:tcBorders>
            <w:vAlign w:val="center"/>
          </w:tcPr>
          <w:p w:rsidR="0051653B" w:rsidRPr="00D77BC0" w:rsidRDefault="0051653B"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3996,0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1653B" w:rsidRPr="00D77BC0" w:rsidRDefault="0051653B"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3996,0 </w:t>
            </w:r>
          </w:p>
        </w:tc>
        <w:tc>
          <w:tcPr>
            <w:tcW w:w="1401" w:type="dxa"/>
            <w:tcBorders>
              <w:top w:val="single" w:sz="4" w:space="0" w:color="auto"/>
              <w:left w:val="single" w:sz="4" w:space="0" w:color="auto"/>
              <w:bottom w:val="single" w:sz="4" w:space="0" w:color="auto"/>
              <w:right w:val="single" w:sz="4" w:space="0" w:color="auto"/>
            </w:tcBorders>
            <w:vAlign w:val="center"/>
          </w:tcPr>
          <w:p w:rsidR="0051653B" w:rsidRPr="00D77BC0" w:rsidRDefault="0051653B"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3996,0 </w:t>
            </w:r>
          </w:p>
        </w:tc>
        <w:tc>
          <w:tcPr>
            <w:tcW w:w="1401" w:type="dxa"/>
            <w:tcBorders>
              <w:top w:val="single" w:sz="4" w:space="0" w:color="auto"/>
              <w:left w:val="single" w:sz="4" w:space="0" w:color="auto"/>
              <w:bottom w:val="single" w:sz="4" w:space="0" w:color="auto"/>
              <w:right w:val="single" w:sz="4" w:space="0" w:color="auto"/>
            </w:tcBorders>
            <w:vAlign w:val="center"/>
          </w:tcPr>
          <w:p w:rsidR="0051653B" w:rsidRPr="005E68B4" w:rsidRDefault="0051653B" w:rsidP="00AF33AA">
            <w:pPr>
              <w:jc w:val="center"/>
              <w:rPr>
                <w:rFonts w:ascii="Times New Roman" w:hAnsi="Times New Roman"/>
                <w:color w:val="002060"/>
                <w:sz w:val="16"/>
                <w:szCs w:val="16"/>
              </w:rPr>
            </w:pPr>
            <w:r w:rsidRPr="005E68B4">
              <w:rPr>
                <w:rFonts w:ascii="Times New Roman" w:hAnsi="Times New Roman"/>
                <w:color w:val="002060"/>
                <w:sz w:val="16"/>
                <w:szCs w:val="16"/>
              </w:rPr>
              <w:t xml:space="preserve">3996,0 </w:t>
            </w:r>
          </w:p>
        </w:tc>
        <w:tc>
          <w:tcPr>
            <w:tcW w:w="1673" w:type="dxa"/>
            <w:vMerge/>
            <w:tcBorders>
              <w:top w:val="single" w:sz="4" w:space="0" w:color="auto"/>
              <w:left w:val="single" w:sz="4" w:space="0" w:color="auto"/>
              <w:bottom w:val="single" w:sz="4" w:space="0" w:color="auto"/>
              <w:right w:val="single" w:sz="4" w:space="0" w:color="auto"/>
            </w:tcBorders>
            <w:vAlign w:val="center"/>
          </w:tcPr>
          <w:p w:rsidR="0051653B" w:rsidRPr="00FA0E7C" w:rsidRDefault="0051653B" w:rsidP="00AF33AA">
            <w:pPr>
              <w:jc w:val="center"/>
              <w:rPr>
                <w:rFonts w:ascii="Times New Roman" w:hAnsi="Times New Roman"/>
              </w:rPr>
            </w:pPr>
          </w:p>
        </w:tc>
        <w:tc>
          <w:tcPr>
            <w:tcW w:w="1510" w:type="dxa"/>
            <w:vMerge/>
            <w:tcBorders>
              <w:left w:val="single" w:sz="4" w:space="0" w:color="auto"/>
              <w:right w:val="single" w:sz="4" w:space="0" w:color="auto"/>
            </w:tcBorders>
            <w:vAlign w:val="center"/>
          </w:tcPr>
          <w:p w:rsidR="0051653B" w:rsidRPr="00FA0E7C" w:rsidRDefault="0051653B" w:rsidP="00AF33AA">
            <w:pPr>
              <w:jc w:val="center"/>
              <w:rPr>
                <w:rFonts w:ascii="Times New Roman" w:hAnsi="Times New Roman"/>
              </w:rPr>
            </w:pPr>
          </w:p>
        </w:tc>
      </w:tr>
      <w:tr w:rsidR="0051653B" w:rsidRPr="00FA0E7C" w:rsidTr="00375602">
        <w:trPr>
          <w:trHeight w:val="467"/>
        </w:trPr>
        <w:tc>
          <w:tcPr>
            <w:tcW w:w="862" w:type="dxa"/>
            <w:vMerge/>
            <w:tcBorders>
              <w:top w:val="single" w:sz="4" w:space="0" w:color="auto"/>
              <w:left w:val="single" w:sz="4" w:space="0" w:color="auto"/>
              <w:bottom w:val="single" w:sz="4" w:space="0" w:color="auto"/>
              <w:right w:val="single" w:sz="4" w:space="0" w:color="auto"/>
            </w:tcBorders>
            <w:vAlign w:val="center"/>
          </w:tcPr>
          <w:p w:rsidR="0051653B" w:rsidRPr="00FA0E7C" w:rsidRDefault="0051653B"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1653B" w:rsidRPr="00FA0E7C" w:rsidRDefault="0051653B" w:rsidP="00AF33AA">
            <w:pPr>
              <w:jc w:val="center"/>
              <w:rPr>
                <w:rFonts w:ascii="Times New Roman" w:hAnsi="Times New Roman"/>
                <w:sz w:val="16"/>
                <w:szCs w:val="16"/>
              </w:rPr>
            </w:pPr>
          </w:p>
        </w:tc>
        <w:tc>
          <w:tcPr>
            <w:tcW w:w="602" w:type="dxa"/>
            <w:vMerge/>
            <w:tcBorders>
              <w:left w:val="single" w:sz="4" w:space="0" w:color="auto"/>
              <w:right w:val="single" w:sz="4" w:space="0" w:color="auto"/>
            </w:tcBorders>
            <w:vAlign w:val="center"/>
          </w:tcPr>
          <w:p w:rsidR="0051653B" w:rsidRPr="00FA0E7C" w:rsidRDefault="0051653B"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1653B" w:rsidRPr="00FA0E7C" w:rsidRDefault="0051653B"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1653B" w:rsidRPr="000D44A6" w:rsidRDefault="0051653B"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1653B" w:rsidRPr="005E68B4" w:rsidRDefault="0051653B" w:rsidP="00AF33AA">
            <w:pPr>
              <w:jc w:val="center"/>
              <w:rPr>
                <w:rFonts w:ascii="Times New Roman" w:hAnsi="Times New Roman"/>
                <w:color w:val="002060"/>
                <w:sz w:val="16"/>
                <w:szCs w:val="16"/>
              </w:rPr>
            </w:pPr>
            <w:r w:rsidRPr="005E68B4">
              <w:rPr>
                <w:rFonts w:ascii="Times New Roman" w:hAnsi="Times New Roman"/>
                <w:color w:val="00206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51653B" w:rsidRPr="00D77BC0" w:rsidRDefault="0051653B"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51653B" w:rsidRPr="00D77BC0" w:rsidRDefault="0051653B"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1653B" w:rsidRPr="00D77BC0" w:rsidRDefault="0051653B"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51653B" w:rsidRPr="00D77BC0" w:rsidRDefault="0051653B"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51653B" w:rsidRPr="005E68B4" w:rsidRDefault="0051653B" w:rsidP="00AF33AA">
            <w:pPr>
              <w:jc w:val="center"/>
              <w:rPr>
                <w:rFonts w:ascii="Times New Roman" w:hAnsi="Times New Roman"/>
                <w:color w:val="002060"/>
                <w:sz w:val="16"/>
                <w:szCs w:val="16"/>
              </w:rPr>
            </w:pPr>
            <w:r w:rsidRPr="005E68B4">
              <w:rPr>
                <w:rFonts w:ascii="Times New Roman" w:hAnsi="Times New Roman"/>
                <w:color w:val="002060"/>
                <w:sz w:val="16"/>
                <w:szCs w:val="16"/>
              </w:rPr>
              <w:t xml:space="preserve">0,0 </w:t>
            </w:r>
          </w:p>
        </w:tc>
        <w:tc>
          <w:tcPr>
            <w:tcW w:w="1673" w:type="dxa"/>
            <w:vMerge/>
            <w:tcBorders>
              <w:top w:val="single" w:sz="4" w:space="0" w:color="auto"/>
              <w:left w:val="single" w:sz="4" w:space="0" w:color="auto"/>
              <w:bottom w:val="single" w:sz="4" w:space="0" w:color="auto"/>
              <w:right w:val="single" w:sz="4" w:space="0" w:color="auto"/>
            </w:tcBorders>
            <w:vAlign w:val="center"/>
          </w:tcPr>
          <w:p w:rsidR="0051653B" w:rsidRPr="00FA0E7C" w:rsidRDefault="0051653B" w:rsidP="00AF33AA">
            <w:pPr>
              <w:jc w:val="center"/>
              <w:rPr>
                <w:rFonts w:ascii="Times New Roman" w:hAnsi="Times New Roman"/>
              </w:rPr>
            </w:pPr>
          </w:p>
        </w:tc>
        <w:tc>
          <w:tcPr>
            <w:tcW w:w="1510" w:type="dxa"/>
            <w:vMerge/>
            <w:tcBorders>
              <w:left w:val="single" w:sz="4" w:space="0" w:color="auto"/>
              <w:right w:val="single" w:sz="4" w:space="0" w:color="auto"/>
            </w:tcBorders>
            <w:vAlign w:val="center"/>
          </w:tcPr>
          <w:p w:rsidR="0051653B" w:rsidRPr="00FA0E7C" w:rsidRDefault="0051653B" w:rsidP="00AF33AA">
            <w:pPr>
              <w:jc w:val="center"/>
              <w:rPr>
                <w:rFonts w:ascii="Times New Roman" w:hAnsi="Times New Roman"/>
              </w:rPr>
            </w:pPr>
          </w:p>
        </w:tc>
      </w:tr>
      <w:tr w:rsidR="0051653B" w:rsidRPr="00FA0E7C" w:rsidTr="00375602">
        <w:trPr>
          <w:trHeight w:val="349"/>
        </w:trPr>
        <w:tc>
          <w:tcPr>
            <w:tcW w:w="862" w:type="dxa"/>
            <w:vMerge/>
            <w:tcBorders>
              <w:top w:val="single" w:sz="4" w:space="0" w:color="auto"/>
              <w:left w:val="single" w:sz="4" w:space="0" w:color="auto"/>
              <w:bottom w:val="single" w:sz="4" w:space="0" w:color="auto"/>
              <w:right w:val="single" w:sz="4" w:space="0" w:color="auto"/>
            </w:tcBorders>
            <w:vAlign w:val="center"/>
          </w:tcPr>
          <w:p w:rsidR="0051653B" w:rsidRPr="00FA0E7C" w:rsidRDefault="0051653B"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1653B" w:rsidRPr="00FA0E7C" w:rsidRDefault="0051653B" w:rsidP="00AF33AA">
            <w:pPr>
              <w:jc w:val="center"/>
              <w:rPr>
                <w:rFonts w:ascii="Times New Roman" w:hAnsi="Times New Roman"/>
                <w:sz w:val="16"/>
                <w:szCs w:val="16"/>
              </w:rPr>
            </w:pPr>
          </w:p>
        </w:tc>
        <w:tc>
          <w:tcPr>
            <w:tcW w:w="602" w:type="dxa"/>
            <w:vMerge/>
            <w:tcBorders>
              <w:left w:val="single" w:sz="4" w:space="0" w:color="auto"/>
              <w:bottom w:val="single" w:sz="4" w:space="0" w:color="auto"/>
              <w:right w:val="single" w:sz="4" w:space="0" w:color="auto"/>
            </w:tcBorders>
            <w:vAlign w:val="center"/>
          </w:tcPr>
          <w:p w:rsidR="0051653B" w:rsidRPr="00FA0E7C" w:rsidRDefault="0051653B"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1653B" w:rsidRPr="00FA0E7C" w:rsidRDefault="0051653B"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1653B" w:rsidRPr="000D44A6" w:rsidRDefault="0051653B"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1653B" w:rsidRPr="005E68B4" w:rsidRDefault="0051653B" w:rsidP="00AF33AA">
            <w:pPr>
              <w:jc w:val="center"/>
              <w:rPr>
                <w:rFonts w:ascii="Times New Roman" w:hAnsi="Times New Roman"/>
                <w:color w:val="002060"/>
                <w:sz w:val="16"/>
                <w:szCs w:val="16"/>
              </w:rPr>
            </w:pPr>
            <w:r w:rsidRPr="005E68B4">
              <w:rPr>
                <w:rFonts w:ascii="Times New Roman" w:hAnsi="Times New Roman"/>
                <w:color w:val="00206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51653B" w:rsidRPr="00D77BC0" w:rsidRDefault="0051653B"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51653B" w:rsidRPr="00D77BC0" w:rsidRDefault="0051653B"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1653B" w:rsidRPr="00D77BC0" w:rsidRDefault="0051653B"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51653B" w:rsidRPr="00D77BC0" w:rsidRDefault="0051653B"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51653B" w:rsidRPr="005E68B4" w:rsidRDefault="0051653B" w:rsidP="00AF33AA">
            <w:pPr>
              <w:jc w:val="center"/>
              <w:rPr>
                <w:rFonts w:ascii="Times New Roman" w:hAnsi="Times New Roman"/>
                <w:color w:val="002060"/>
                <w:sz w:val="16"/>
                <w:szCs w:val="16"/>
              </w:rPr>
            </w:pPr>
            <w:r w:rsidRPr="005E68B4">
              <w:rPr>
                <w:rFonts w:ascii="Times New Roman" w:hAnsi="Times New Roman"/>
                <w:color w:val="002060"/>
                <w:sz w:val="16"/>
                <w:szCs w:val="16"/>
              </w:rPr>
              <w:t xml:space="preserve">0,0 </w:t>
            </w:r>
          </w:p>
        </w:tc>
        <w:tc>
          <w:tcPr>
            <w:tcW w:w="1673" w:type="dxa"/>
            <w:vMerge/>
            <w:tcBorders>
              <w:top w:val="single" w:sz="4" w:space="0" w:color="auto"/>
              <w:left w:val="single" w:sz="4" w:space="0" w:color="auto"/>
              <w:bottom w:val="single" w:sz="4" w:space="0" w:color="auto"/>
              <w:right w:val="single" w:sz="4" w:space="0" w:color="auto"/>
            </w:tcBorders>
            <w:vAlign w:val="center"/>
          </w:tcPr>
          <w:p w:rsidR="0051653B" w:rsidRPr="00FA0E7C" w:rsidRDefault="0051653B" w:rsidP="00AF33AA">
            <w:pPr>
              <w:jc w:val="center"/>
              <w:rPr>
                <w:rFonts w:ascii="Times New Roman" w:hAnsi="Times New Roman"/>
              </w:rPr>
            </w:pPr>
          </w:p>
        </w:tc>
        <w:tc>
          <w:tcPr>
            <w:tcW w:w="1510" w:type="dxa"/>
            <w:vMerge/>
            <w:tcBorders>
              <w:left w:val="single" w:sz="4" w:space="0" w:color="auto"/>
              <w:right w:val="single" w:sz="4" w:space="0" w:color="auto"/>
            </w:tcBorders>
            <w:vAlign w:val="center"/>
          </w:tcPr>
          <w:p w:rsidR="0051653B" w:rsidRPr="00FA0E7C" w:rsidRDefault="0051653B" w:rsidP="00AF33AA">
            <w:pPr>
              <w:jc w:val="center"/>
              <w:rPr>
                <w:rFonts w:ascii="Times New Roman" w:hAnsi="Times New Roman"/>
              </w:rPr>
            </w:pPr>
          </w:p>
        </w:tc>
      </w:tr>
      <w:tr w:rsidR="0051653B" w:rsidRPr="00FA0E7C" w:rsidTr="00375602">
        <w:trPr>
          <w:trHeight w:val="467"/>
        </w:trPr>
        <w:tc>
          <w:tcPr>
            <w:tcW w:w="862" w:type="dxa"/>
            <w:vMerge w:val="restart"/>
            <w:tcBorders>
              <w:top w:val="single" w:sz="4" w:space="0" w:color="auto"/>
              <w:left w:val="single" w:sz="4" w:space="0" w:color="auto"/>
              <w:right w:val="single" w:sz="4" w:space="0" w:color="auto"/>
            </w:tcBorders>
            <w:vAlign w:val="center"/>
          </w:tcPr>
          <w:p w:rsidR="0051653B" w:rsidRPr="00FA0E7C" w:rsidRDefault="0051653B" w:rsidP="00AF33AA">
            <w:pPr>
              <w:jc w:val="center"/>
              <w:rPr>
                <w:rFonts w:ascii="Times New Roman" w:hAnsi="Times New Roman"/>
                <w:sz w:val="20"/>
                <w:szCs w:val="20"/>
              </w:rPr>
            </w:pPr>
            <w:r>
              <w:rPr>
                <w:rFonts w:ascii="Times New Roman" w:hAnsi="Times New Roman"/>
                <w:sz w:val="20"/>
                <w:szCs w:val="20"/>
              </w:rPr>
              <w:t>12.1.</w:t>
            </w:r>
          </w:p>
        </w:tc>
        <w:tc>
          <w:tcPr>
            <w:tcW w:w="1701" w:type="dxa"/>
            <w:vMerge w:val="restart"/>
            <w:tcBorders>
              <w:top w:val="single" w:sz="4" w:space="0" w:color="auto"/>
              <w:left w:val="single" w:sz="4" w:space="0" w:color="auto"/>
              <w:right w:val="single" w:sz="4" w:space="0" w:color="auto"/>
            </w:tcBorders>
            <w:vAlign w:val="center"/>
          </w:tcPr>
          <w:p w:rsidR="0051653B" w:rsidRDefault="0051653B" w:rsidP="00AF33AA">
            <w:pPr>
              <w:jc w:val="center"/>
              <w:rPr>
                <w:rFonts w:ascii="Times New Roman" w:hAnsi="Times New Roman"/>
                <w:sz w:val="16"/>
                <w:szCs w:val="16"/>
              </w:rPr>
            </w:pPr>
            <w:r w:rsidRPr="007701FB">
              <w:rPr>
                <w:rFonts w:ascii="Times New Roman" w:hAnsi="Times New Roman"/>
                <w:b/>
                <w:color w:val="000000"/>
                <w:sz w:val="18"/>
                <w:szCs w:val="18"/>
              </w:rPr>
              <w:t>Мероприятие 1</w:t>
            </w:r>
          </w:p>
          <w:p w:rsidR="0051653B" w:rsidRPr="00FA0E7C" w:rsidRDefault="0051653B" w:rsidP="00AF33AA">
            <w:pPr>
              <w:jc w:val="center"/>
              <w:rPr>
                <w:rFonts w:ascii="Times New Roman" w:hAnsi="Times New Roman"/>
                <w:sz w:val="16"/>
                <w:szCs w:val="16"/>
              </w:rPr>
            </w:pPr>
            <w:r>
              <w:rPr>
                <w:rFonts w:ascii="Times New Roman" w:hAnsi="Times New Roman"/>
                <w:sz w:val="16"/>
                <w:szCs w:val="16"/>
              </w:rPr>
              <w:t xml:space="preserve">Осуществление </w:t>
            </w:r>
            <w:r w:rsidRPr="00D21558">
              <w:rPr>
                <w:rFonts w:ascii="Times New Roman" w:hAnsi="Times New Roman"/>
                <w:sz w:val="16"/>
                <w:szCs w:val="16"/>
              </w:rPr>
              <w:t>переданных полномочий в сфере образования и организации деятельности комиссий по делам несовершен</w:t>
            </w:r>
            <w:r>
              <w:rPr>
                <w:rFonts w:ascii="Times New Roman" w:hAnsi="Times New Roman"/>
                <w:sz w:val="16"/>
                <w:szCs w:val="16"/>
              </w:rPr>
              <w:t xml:space="preserve">нолетних и защите их прав </w:t>
            </w:r>
            <w:r w:rsidRPr="00D21558">
              <w:rPr>
                <w:rFonts w:ascii="Times New Roman" w:hAnsi="Times New Roman"/>
                <w:sz w:val="16"/>
                <w:szCs w:val="16"/>
              </w:rPr>
              <w:t>городов и районов</w:t>
            </w:r>
          </w:p>
        </w:tc>
        <w:tc>
          <w:tcPr>
            <w:tcW w:w="602" w:type="dxa"/>
            <w:vMerge w:val="restart"/>
            <w:tcBorders>
              <w:left w:val="single" w:sz="4" w:space="0" w:color="auto"/>
              <w:right w:val="single" w:sz="4" w:space="0" w:color="auto"/>
            </w:tcBorders>
            <w:textDirection w:val="btLr"/>
            <w:vAlign w:val="center"/>
          </w:tcPr>
          <w:p w:rsidR="0051653B" w:rsidRPr="00FA0E7C" w:rsidRDefault="0051653B" w:rsidP="00AF33AA">
            <w:pPr>
              <w:ind w:left="113" w:right="113"/>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1653B" w:rsidRPr="00FA0E7C" w:rsidRDefault="0051653B"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1653B" w:rsidRPr="00FA0E7C" w:rsidRDefault="0051653B" w:rsidP="00AF33AA">
            <w:pPr>
              <w:jc w:val="center"/>
              <w:rPr>
                <w:rFonts w:ascii="Times New Roman" w:hAnsi="Times New Roman"/>
                <w:sz w:val="18"/>
                <w:szCs w:val="18"/>
              </w:rPr>
            </w:pPr>
            <w:r>
              <w:rPr>
                <w:rFonts w:ascii="Times New Roman" w:hAnsi="Times New Roman"/>
                <w:sz w:val="18"/>
                <w:szCs w:val="18"/>
              </w:rPr>
              <w:t>3749,0</w:t>
            </w:r>
          </w:p>
        </w:tc>
        <w:tc>
          <w:tcPr>
            <w:tcW w:w="1080" w:type="dxa"/>
            <w:tcBorders>
              <w:top w:val="single" w:sz="4" w:space="0" w:color="auto"/>
              <w:left w:val="single" w:sz="4" w:space="0" w:color="auto"/>
              <w:bottom w:val="single" w:sz="4" w:space="0" w:color="auto"/>
              <w:right w:val="single" w:sz="4" w:space="0" w:color="auto"/>
            </w:tcBorders>
            <w:vAlign w:val="center"/>
          </w:tcPr>
          <w:p w:rsidR="0051653B" w:rsidRPr="005E68B4" w:rsidRDefault="0051653B" w:rsidP="00AF33AA">
            <w:pPr>
              <w:jc w:val="center"/>
              <w:rPr>
                <w:rFonts w:ascii="Times New Roman" w:hAnsi="Times New Roman"/>
                <w:color w:val="002060"/>
                <w:sz w:val="16"/>
                <w:szCs w:val="16"/>
              </w:rPr>
            </w:pPr>
            <w:r w:rsidRPr="005E68B4">
              <w:rPr>
                <w:rFonts w:ascii="Times New Roman" w:hAnsi="Times New Roman"/>
                <w:color w:val="002060"/>
                <w:sz w:val="16"/>
                <w:szCs w:val="16"/>
              </w:rPr>
              <w:t xml:space="preserve">19957,0 </w:t>
            </w:r>
          </w:p>
        </w:tc>
        <w:tc>
          <w:tcPr>
            <w:tcW w:w="963" w:type="dxa"/>
            <w:tcBorders>
              <w:top w:val="single" w:sz="4" w:space="0" w:color="auto"/>
              <w:left w:val="single" w:sz="4" w:space="0" w:color="auto"/>
              <w:bottom w:val="single" w:sz="4" w:space="0" w:color="auto"/>
              <w:right w:val="single" w:sz="4" w:space="0" w:color="auto"/>
            </w:tcBorders>
            <w:vAlign w:val="center"/>
          </w:tcPr>
          <w:p w:rsidR="0051653B" w:rsidRPr="00D77BC0" w:rsidRDefault="0051653B"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3973,0 </w:t>
            </w:r>
          </w:p>
        </w:tc>
        <w:tc>
          <w:tcPr>
            <w:tcW w:w="1066" w:type="dxa"/>
            <w:tcBorders>
              <w:top w:val="single" w:sz="4" w:space="0" w:color="auto"/>
              <w:left w:val="single" w:sz="4" w:space="0" w:color="auto"/>
              <w:bottom w:val="single" w:sz="4" w:space="0" w:color="auto"/>
              <w:right w:val="single" w:sz="4" w:space="0" w:color="auto"/>
            </w:tcBorders>
            <w:vAlign w:val="center"/>
          </w:tcPr>
          <w:p w:rsidR="0051653B" w:rsidRPr="00D77BC0" w:rsidRDefault="0051653B"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3996,0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1653B" w:rsidRPr="00D77BC0" w:rsidRDefault="0051653B"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3996,0 </w:t>
            </w:r>
          </w:p>
        </w:tc>
        <w:tc>
          <w:tcPr>
            <w:tcW w:w="1401" w:type="dxa"/>
            <w:tcBorders>
              <w:top w:val="single" w:sz="4" w:space="0" w:color="auto"/>
              <w:left w:val="single" w:sz="4" w:space="0" w:color="auto"/>
              <w:bottom w:val="single" w:sz="4" w:space="0" w:color="auto"/>
              <w:right w:val="single" w:sz="4" w:space="0" w:color="auto"/>
            </w:tcBorders>
            <w:vAlign w:val="center"/>
          </w:tcPr>
          <w:p w:rsidR="0051653B" w:rsidRPr="00D77BC0" w:rsidRDefault="0051653B"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3996,0 </w:t>
            </w:r>
          </w:p>
        </w:tc>
        <w:tc>
          <w:tcPr>
            <w:tcW w:w="1401" w:type="dxa"/>
            <w:tcBorders>
              <w:top w:val="single" w:sz="4" w:space="0" w:color="auto"/>
              <w:left w:val="single" w:sz="4" w:space="0" w:color="auto"/>
              <w:bottom w:val="single" w:sz="4" w:space="0" w:color="auto"/>
              <w:right w:val="single" w:sz="4" w:space="0" w:color="auto"/>
            </w:tcBorders>
            <w:vAlign w:val="center"/>
          </w:tcPr>
          <w:p w:rsidR="0051653B" w:rsidRPr="005E68B4" w:rsidRDefault="0051653B" w:rsidP="00AF33AA">
            <w:pPr>
              <w:jc w:val="center"/>
              <w:rPr>
                <w:rFonts w:ascii="Times New Roman" w:hAnsi="Times New Roman"/>
                <w:color w:val="002060"/>
                <w:sz w:val="16"/>
                <w:szCs w:val="16"/>
              </w:rPr>
            </w:pPr>
            <w:r w:rsidRPr="005E68B4">
              <w:rPr>
                <w:rFonts w:ascii="Times New Roman" w:hAnsi="Times New Roman"/>
                <w:color w:val="002060"/>
                <w:sz w:val="16"/>
                <w:szCs w:val="16"/>
              </w:rPr>
              <w:t xml:space="preserve">3996,0 </w:t>
            </w:r>
          </w:p>
        </w:tc>
        <w:tc>
          <w:tcPr>
            <w:tcW w:w="1673" w:type="dxa"/>
            <w:vMerge w:val="restart"/>
            <w:tcBorders>
              <w:top w:val="single" w:sz="4" w:space="0" w:color="auto"/>
              <w:left w:val="single" w:sz="4" w:space="0" w:color="auto"/>
              <w:right w:val="single" w:sz="4" w:space="0" w:color="auto"/>
            </w:tcBorders>
            <w:vAlign w:val="center"/>
          </w:tcPr>
          <w:p w:rsidR="0051653B" w:rsidRPr="00FA0E7C" w:rsidRDefault="0051653B" w:rsidP="00AF33AA">
            <w:pPr>
              <w:jc w:val="center"/>
              <w:rPr>
                <w:rFonts w:ascii="Times New Roman" w:hAnsi="Times New Roman"/>
              </w:rPr>
            </w:pPr>
            <w:r w:rsidRPr="00FA0E7C">
              <w:rPr>
                <w:rFonts w:ascii="Times New Roman" w:hAnsi="Times New Roman"/>
                <w:sz w:val="20"/>
                <w:szCs w:val="20"/>
              </w:rPr>
              <w:t xml:space="preserve">Комиссия по делам несовершеннолетних и защите их прав при Главе </w:t>
            </w:r>
            <w:r>
              <w:rPr>
                <w:rFonts w:ascii="Times New Roman" w:hAnsi="Times New Roman"/>
                <w:sz w:val="20"/>
                <w:szCs w:val="20"/>
              </w:rPr>
              <w:t>Городского округа Кашира</w:t>
            </w:r>
          </w:p>
        </w:tc>
        <w:tc>
          <w:tcPr>
            <w:tcW w:w="1510" w:type="dxa"/>
            <w:vMerge/>
            <w:tcBorders>
              <w:left w:val="single" w:sz="4" w:space="0" w:color="auto"/>
              <w:right w:val="single" w:sz="4" w:space="0" w:color="auto"/>
            </w:tcBorders>
            <w:vAlign w:val="center"/>
          </w:tcPr>
          <w:p w:rsidR="0051653B" w:rsidRPr="00FA0E7C" w:rsidRDefault="0051653B" w:rsidP="00AF33AA">
            <w:pPr>
              <w:jc w:val="center"/>
              <w:rPr>
                <w:rFonts w:ascii="Times New Roman" w:hAnsi="Times New Roman"/>
              </w:rPr>
            </w:pPr>
          </w:p>
        </w:tc>
      </w:tr>
      <w:tr w:rsidR="0051653B" w:rsidRPr="00FA0E7C" w:rsidTr="00375602">
        <w:trPr>
          <w:trHeight w:val="467"/>
        </w:trPr>
        <w:tc>
          <w:tcPr>
            <w:tcW w:w="862" w:type="dxa"/>
            <w:vMerge/>
            <w:tcBorders>
              <w:left w:val="single" w:sz="4" w:space="0" w:color="auto"/>
              <w:right w:val="single" w:sz="4" w:space="0" w:color="auto"/>
            </w:tcBorders>
            <w:vAlign w:val="center"/>
          </w:tcPr>
          <w:p w:rsidR="0051653B" w:rsidRPr="00FA0E7C" w:rsidRDefault="0051653B" w:rsidP="00AF33AA">
            <w:pPr>
              <w:jc w:val="center"/>
              <w:rPr>
                <w:rFonts w:ascii="Times New Roman" w:hAnsi="Times New Roman"/>
                <w:sz w:val="20"/>
                <w:szCs w:val="20"/>
              </w:rPr>
            </w:pPr>
          </w:p>
        </w:tc>
        <w:tc>
          <w:tcPr>
            <w:tcW w:w="1701" w:type="dxa"/>
            <w:vMerge/>
            <w:tcBorders>
              <w:left w:val="single" w:sz="4" w:space="0" w:color="auto"/>
              <w:right w:val="single" w:sz="4" w:space="0" w:color="auto"/>
            </w:tcBorders>
            <w:vAlign w:val="center"/>
          </w:tcPr>
          <w:p w:rsidR="0051653B" w:rsidRPr="00FA0E7C" w:rsidRDefault="0051653B" w:rsidP="00AF33AA">
            <w:pPr>
              <w:jc w:val="center"/>
              <w:rPr>
                <w:rFonts w:ascii="Times New Roman" w:hAnsi="Times New Roman"/>
                <w:sz w:val="16"/>
                <w:szCs w:val="16"/>
              </w:rPr>
            </w:pPr>
          </w:p>
        </w:tc>
        <w:tc>
          <w:tcPr>
            <w:tcW w:w="602" w:type="dxa"/>
            <w:vMerge/>
            <w:tcBorders>
              <w:left w:val="single" w:sz="4" w:space="0" w:color="auto"/>
              <w:right w:val="single" w:sz="4" w:space="0" w:color="auto"/>
            </w:tcBorders>
            <w:vAlign w:val="center"/>
          </w:tcPr>
          <w:p w:rsidR="0051653B" w:rsidRPr="00FA0E7C" w:rsidRDefault="0051653B"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1653B" w:rsidRPr="00FA0E7C" w:rsidRDefault="0051653B"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1653B" w:rsidRPr="00FA0E7C" w:rsidRDefault="0051653B" w:rsidP="00AF33AA">
            <w:pPr>
              <w:jc w:val="center"/>
              <w:rPr>
                <w:rFonts w:ascii="Times New Roman" w:hAnsi="Times New Roman"/>
                <w:sz w:val="18"/>
                <w:szCs w:val="18"/>
              </w:rPr>
            </w:pPr>
            <w:r>
              <w:rPr>
                <w:rFonts w:ascii="Times New Roman" w:hAnsi="Times New Roman"/>
                <w:sz w:val="18"/>
                <w:szCs w:val="18"/>
              </w:rPr>
              <w:t>3749,0</w:t>
            </w:r>
          </w:p>
        </w:tc>
        <w:tc>
          <w:tcPr>
            <w:tcW w:w="1080" w:type="dxa"/>
            <w:tcBorders>
              <w:top w:val="single" w:sz="4" w:space="0" w:color="auto"/>
              <w:left w:val="single" w:sz="4" w:space="0" w:color="auto"/>
              <w:bottom w:val="single" w:sz="4" w:space="0" w:color="auto"/>
              <w:right w:val="single" w:sz="4" w:space="0" w:color="auto"/>
            </w:tcBorders>
            <w:vAlign w:val="center"/>
          </w:tcPr>
          <w:p w:rsidR="0051653B" w:rsidRPr="005E68B4" w:rsidRDefault="0051653B" w:rsidP="00AF33AA">
            <w:pPr>
              <w:jc w:val="center"/>
              <w:rPr>
                <w:rFonts w:ascii="Times New Roman" w:hAnsi="Times New Roman"/>
                <w:color w:val="002060"/>
                <w:sz w:val="16"/>
                <w:szCs w:val="16"/>
              </w:rPr>
            </w:pPr>
            <w:r w:rsidRPr="005E68B4">
              <w:rPr>
                <w:rFonts w:ascii="Times New Roman" w:hAnsi="Times New Roman"/>
                <w:color w:val="002060"/>
                <w:sz w:val="16"/>
                <w:szCs w:val="16"/>
              </w:rPr>
              <w:t xml:space="preserve">19957,0 </w:t>
            </w:r>
          </w:p>
        </w:tc>
        <w:tc>
          <w:tcPr>
            <w:tcW w:w="963" w:type="dxa"/>
            <w:tcBorders>
              <w:top w:val="single" w:sz="4" w:space="0" w:color="auto"/>
              <w:left w:val="single" w:sz="4" w:space="0" w:color="auto"/>
              <w:bottom w:val="single" w:sz="4" w:space="0" w:color="auto"/>
              <w:right w:val="single" w:sz="4" w:space="0" w:color="auto"/>
            </w:tcBorders>
            <w:vAlign w:val="center"/>
          </w:tcPr>
          <w:p w:rsidR="0051653B" w:rsidRPr="00D77BC0" w:rsidRDefault="0051653B"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3973,0 </w:t>
            </w:r>
          </w:p>
        </w:tc>
        <w:tc>
          <w:tcPr>
            <w:tcW w:w="1066" w:type="dxa"/>
            <w:tcBorders>
              <w:top w:val="single" w:sz="4" w:space="0" w:color="auto"/>
              <w:left w:val="single" w:sz="4" w:space="0" w:color="auto"/>
              <w:bottom w:val="single" w:sz="4" w:space="0" w:color="auto"/>
              <w:right w:val="single" w:sz="4" w:space="0" w:color="auto"/>
            </w:tcBorders>
            <w:vAlign w:val="center"/>
          </w:tcPr>
          <w:p w:rsidR="0051653B" w:rsidRPr="00D77BC0" w:rsidRDefault="0051653B"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3996,0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1653B" w:rsidRPr="00D77BC0" w:rsidRDefault="0051653B"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3996,0 </w:t>
            </w:r>
          </w:p>
        </w:tc>
        <w:tc>
          <w:tcPr>
            <w:tcW w:w="1401" w:type="dxa"/>
            <w:tcBorders>
              <w:top w:val="single" w:sz="4" w:space="0" w:color="auto"/>
              <w:left w:val="single" w:sz="4" w:space="0" w:color="auto"/>
              <w:bottom w:val="single" w:sz="4" w:space="0" w:color="auto"/>
              <w:right w:val="single" w:sz="4" w:space="0" w:color="auto"/>
            </w:tcBorders>
            <w:vAlign w:val="center"/>
          </w:tcPr>
          <w:p w:rsidR="0051653B" w:rsidRPr="00D77BC0" w:rsidRDefault="0051653B"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3996,0 </w:t>
            </w:r>
          </w:p>
        </w:tc>
        <w:tc>
          <w:tcPr>
            <w:tcW w:w="1401" w:type="dxa"/>
            <w:tcBorders>
              <w:top w:val="single" w:sz="4" w:space="0" w:color="auto"/>
              <w:left w:val="single" w:sz="4" w:space="0" w:color="auto"/>
              <w:bottom w:val="single" w:sz="4" w:space="0" w:color="auto"/>
              <w:right w:val="single" w:sz="4" w:space="0" w:color="auto"/>
            </w:tcBorders>
            <w:vAlign w:val="center"/>
          </w:tcPr>
          <w:p w:rsidR="0051653B" w:rsidRPr="005E68B4" w:rsidRDefault="0051653B" w:rsidP="00AF33AA">
            <w:pPr>
              <w:jc w:val="center"/>
              <w:rPr>
                <w:rFonts w:ascii="Times New Roman" w:hAnsi="Times New Roman"/>
                <w:color w:val="002060"/>
                <w:sz w:val="16"/>
                <w:szCs w:val="16"/>
              </w:rPr>
            </w:pPr>
            <w:r w:rsidRPr="005E68B4">
              <w:rPr>
                <w:rFonts w:ascii="Times New Roman" w:hAnsi="Times New Roman"/>
                <w:color w:val="002060"/>
                <w:sz w:val="16"/>
                <w:szCs w:val="16"/>
              </w:rPr>
              <w:t xml:space="preserve">3996,0 </w:t>
            </w:r>
          </w:p>
        </w:tc>
        <w:tc>
          <w:tcPr>
            <w:tcW w:w="1673" w:type="dxa"/>
            <w:vMerge/>
            <w:tcBorders>
              <w:left w:val="single" w:sz="4" w:space="0" w:color="auto"/>
              <w:right w:val="single" w:sz="4" w:space="0" w:color="auto"/>
            </w:tcBorders>
            <w:vAlign w:val="center"/>
          </w:tcPr>
          <w:p w:rsidR="0051653B" w:rsidRPr="00FA0E7C" w:rsidRDefault="0051653B" w:rsidP="00AF33AA">
            <w:pPr>
              <w:jc w:val="center"/>
              <w:rPr>
                <w:rFonts w:ascii="Times New Roman" w:hAnsi="Times New Roman"/>
              </w:rPr>
            </w:pPr>
          </w:p>
        </w:tc>
        <w:tc>
          <w:tcPr>
            <w:tcW w:w="1510" w:type="dxa"/>
            <w:vMerge/>
            <w:tcBorders>
              <w:left w:val="single" w:sz="4" w:space="0" w:color="auto"/>
              <w:right w:val="single" w:sz="4" w:space="0" w:color="auto"/>
            </w:tcBorders>
            <w:vAlign w:val="center"/>
          </w:tcPr>
          <w:p w:rsidR="0051653B" w:rsidRPr="00FA0E7C" w:rsidRDefault="0051653B" w:rsidP="00AF33AA">
            <w:pPr>
              <w:jc w:val="center"/>
              <w:rPr>
                <w:rFonts w:ascii="Times New Roman" w:hAnsi="Times New Roman"/>
              </w:rPr>
            </w:pPr>
          </w:p>
        </w:tc>
      </w:tr>
      <w:tr w:rsidR="0051653B" w:rsidRPr="00FA0E7C" w:rsidTr="00375602">
        <w:trPr>
          <w:trHeight w:val="467"/>
        </w:trPr>
        <w:tc>
          <w:tcPr>
            <w:tcW w:w="862" w:type="dxa"/>
            <w:vMerge/>
            <w:tcBorders>
              <w:left w:val="single" w:sz="4" w:space="0" w:color="auto"/>
              <w:right w:val="single" w:sz="4" w:space="0" w:color="auto"/>
            </w:tcBorders>
            <w:vAlign w:val="center"/>
          </w:tcPr>
          <w:p w:rsidR="0051653B" w:rsidRPr="00FA0E7C" w:rsidRDefault="0051653B" w:rsidP="00AF33AA">
            <w:pPr>
              <w:jc w:val="center"/>
              <w:rPr>
                <w:rFonts w:ascii="Times New Roman" w:hAnsi="Times New Roman"/>
                <w:sz w:val="20"/>
                <w:szCs w:val="20"/>
              </w:rPr>
            </w:pPr>
          </w:p>
        </w:tc>
        <w:tc>
          <w:tcPr>
            <w:tcW w:w="1701" w:type="dxa"/>
            <w:vMerge/>
            <w:tcBorders>
              <w:left w:val="single" w:sz="4" w:space="0" w:color="auto"/>
              <w:right w:val="single" w:sz="4" w:space="0" w:color="auto"/>
            </w:tcBorders>
            <w:vAlign w:val="center"/>
          </w:tcPr>
          <w:p w:rsidR="0051653B" w:rsidRPr="00FA0E7C" w:rsidRDefault="0051653B" w:rsidP="00AF33AA">
            <w:pPr>
              <w:jc w:val="center"/>
              <w:rPr>
                <w:rFonts w:ascii="Times New Roman" w:hAnsi="Times New Roman"/>
                <w:sz w:val="16"/>
                <w:szCs w:val="16"/>
              </w:rPr>
            </w:pPr>
          </w:p>
        </w:tc>
        <w:tc>
          <w:tcPr>
            <w:tcW w:w="602" w:type="dxa"/>
            <w:vMerge/>
            <w:tcBorders>
              <w:left w:val="single" w:sz="4" w:space="0" w:color="auto"/>
              <w:right w:val="single" w:sz="4" w:space="0" w:color="auto"/>
            </w:tcBorders>
            <w:vAlign w:val="center"/>
          </w:tcPr>
          <w:p w:rsidR="0051653B" w:rsidRPr="00FA0E7C" w:rsidRDefault="0051653B"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1653B" w:rsidRPr="00FA0E7C" w:rsidRDefault="0051653B"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1653B" w:rsidRPr="000D44A6" w:rsidRDefault="0051653B"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1653B" w:rsidRPr="00D77BC0" w:rsidRDefault="0051653B"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51653B" w:rsidRPr="00D77BC0" w:rsidRDefault="0051653B"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51653B" w:rsidRPr="00D77BC0" w:rsidRDefault="0051653B"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1653B" w:rsidRPr="00D77BC0" w:rsidRDefault="0051653B"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51653B" w:rsidRPr="00D77BC0" w:rsidRDefault="0051653B"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51653B" w:rsidRPr="00D77BC0" w:rsidRDefault="0051653B"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673" w:type="dxa"/>
            <w:vMerge/>
            <w:tcBorders>
              <w:left w:val="single" w:sz="4" w:space="0" w:color="auto"/>
              <w:right w:val="single" w:sz="4" w:space="0" w:color="auto"/>
            </w:tcBorders>
            <w:vAlign w:val="center"/>
          </w:tcPr>
          <w:p w:rsidR="0051653B" w:rsidRPr="00FA0E7C" w:rsidRDefault="0051653B" w:rsidP="00AF33AA">
            <w:pPr>
              <w:jc w:val="center"/>
              <w:rPr>
                <w:rFonts w:ascii="Times New Roman" w:hAnsi="Times New Roman"/>
              </w:rPr>
            </w:pPr>
          </w:p>
        </w:tc>
        <w:tc>
          <w:tcPr>
            <w:tcW w:w="1510" w:type="dxa"/>
            <w:vMerge/>
            <w:tcBorders>
              <w:left w:val="single" w:sz="4" w:space="0" w:color="auto"/>
              <w:right w:val="single" w:sz="4" w:space="0" w:color="auto"/>
            </w:tcBorders>
            <w:vAlign w:val="center"/>
          </w:tcPr>
          <w:p w:rsidR="0051653B" w:rsidRPr="00FA0E7C" w:rsidRDefault="0051653B" w:rsidP="00AF33AA">
            <w:pPr>
              <w:jc w:val="center"/>
              <w:rPr>
                <w:rFonts w:ascii="Times New Roman" w:hAnsi="Times New Roman"/>
              </w:rPr>
            </w:pPr>
          </w:p>
        </w:tc>
      </w:tr>
      <w:tr w:rsidR="0051653B" w:rsidRPr="00FA0E7C" w:rsidTr="00375602">
        <w:trPr>
          <w:trHeight w:val="77"/>
        </w:trPr>
        <w:tc>
          <w:tcPr>
            <w:tcW w:w="862" w:type="dxa"/>
            <w:vMerge/>
            <w:tcBorders>
              <w:left w:val="single" w:sz="4" w:space="0" w:color="auto"/>
              <w:bottom w:val="single" w:sz="4" w:space="0" w:color="auto"/>
              <w:right w:val="single" w:sz="4" w:space="0" w:color="auto"/>
            </w:tcBorders>
            <w:vAlign w:val="center"/>
          </w:tcPr>
          <w:p w:rsidR="0051653B" w:rsidRPr="00FA0E7C" w:rsidRDefault="0051653B" w:rsidP="00AF33AA">
            <w:pPr>
              <w:jc w:val="center"/>
              <w:rPr>
                <w:rFonts w:ascii="Times New Roman" w:hAnsi="Times New Roman"/>
                <w:sz w:val="20"/>
                <w:szCs w:val="20"/>
              </w:rPr>
            </w:pPr>
          </w:p>
        </w:tc>
        <w:tc>
          <w:tcPr>
            <w:tcW w:w="1701" w:type="dxa"/>
            <w:vMerge/>
            <w:tcBorders>
              <w:left w:val="single" w:sz="4" w:space="0" w:color="auto"/>
              <w:bottom w:val="single" w:sz="4" w:space="0" w:color="auto"/>
              <w:right w:val="single" w:sz="4" w:space="0" w:color="auto"/>
            </w:tcBorders>
            <w:vAlign w:val="center"/>
          </w:tcPr>
          <w:p w:rsidR="0051653B" w:rsidRPr="00FA0E7C" w:rsidRDefault="0051653B" w:rsidP="00AF33AA">
            <w:pPr>
              <w:jc w:val="center"/>
              <w:rPr>
                <w:rFonts w:ascii="Times New Roman" w:hAnsi="Times New Roman"/>
                <w:sz w:val="16"/>
                <w:szCs w:val="16"/>
              </w:rPr>
            </w:pPr>
          </w:p>
        </w:tc>
        <w:tc>
          <w:tcPr>
            <w:tcW w:w="602" w:type="dxa"/>
            <w:vMerge/>
            <w:tcBorders>
              <w:left w:val="single" w:sz="4" w:space="0" w:color="auto"/>
              <w:bottom w:val="single" w:sz="4" w:space="0" w:color="auto"/>
              <w:right w:val="single" w:sz="4" w:space="0" w:color="auto"/>
            </w:tcBorders>
            <w:vAlign w:val="center"/>
          </w:tcPr>
          <w:p w:rsidR="0051653B" w:rsidRPr="00FA0E7C" w:rsidRDefault="0051653B"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1653B" w:rsidRPr="00FA0E7C" w:rsidRDefault="0051653B"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1653B" w:rsidRPr="000D44A6" w:rsidRDefault="0051653B"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1653B" w:rsidRPr="00D77BC0" w:rsidRDefault="0051653B"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51653B" w:rsidRPr="00D77BC0" w:rsidRDefault="0051653B"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51653B" w:rsidRPr="00D77BC0" w:rsidRDefault="0051653B"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1653B" w:rsidRPr="00D77BC0" w:rsidRDefault="0051653B"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51653B" w:rsidRPr="00D77BC0" w:rsidRDefault="0051653B"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51653B" w:rsidRPr="00D77BC0" w:rsidRDefault="0051653B"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673" w:type="dxa"/>
            <w:vMerge/>
            <w:tcBorders>
              <w:left w:val="single" w:sz="4" w:space="0" w:color="auto"/>
              <w:bottom w:val="single" w:sz="4" w:space="0" w:color="auto"/>
              <w:right w:val="single" w:sz="4" w:space="0" w:color="auto"/>
            </w:tcBorders>
            <w:vAlign w:val="center"/>
          </w:tcPr>
          <w:p w:rsidR="0051653B" w:rsidRPr="00FA0E7C" w:rsidRDefault="0051653B" w:rsidP="00AF33AA">
            <w:pPr>
              <w:jc w:val="center"/>
              <w:rPr>
                <w:rFonts w:ascii="Times New Roman" w:hAnsi="Times New Roman"/>
              </w:rPr>
            </w:pPr>
          </w:p>
        </w:tc>
        <w:tc>
          <w:tcPr>
            <w:tcW w:w="1510" w:type="dxa"/>
            <w:vMerge/>
            <w:tcBorders>
              <w:left w:val="single" w:sz="4" w:space="0" w:color="auto"/>
              <w:bottom w:val="single" w:sz="4" w:space="0" w:color="auto"/>
              <w:right w:val="single" w:sz="4" w:space="0" w:color="auto"/>
            </w:tcBorders>
            <w:vAlign w:val="center"/>
          </w:tcPr>
          <w:p w:rsidR="0051653B" w:rsidRPr="00FA0E7C" w:rsidRDefault="0051653B" w:rsidP="00AF33AA">
            <w:pPr>
              <w:jc w:val="center"/>
              <w:rPr>
                <w:rFonts w:ascii="Times New Roman" w:hAnsi="Times New Roman"/>
              </w:rPr>
            </w:pPr>
          </w:p>
        </w:tc>
      </w:tr>
      <w:tr w:rsidR="00375602" w:rsidRPr="00FA0E7C" w:rsidTr="00375602">
        <w:trPr>
          <w:trHeight w:val="357"/>
        </w:trPr>
        <w:tc>
          <w:tcPr>
            <w:tcW w:w="862" w:type="dxa"/>
            <w:vMerge w:val="restart"/>
            <w:tcBorders>
              <w:left w:val="single" w:sz="4" w:space="0" w:color="auto"/>
              <w:right w:val="single" w:sz="4" w:space="0" w:color="auto"/>
            </w:tcBorders>
            <w:vAlign w:val="center"/>
          </w:tcPr>
          <w:p w:rsidR="00375602" w:rsidRPr="00FA0E7C" w:rsidRDefault="00375602" w:rsidP="00AF33AA">
            <w:pPr>
              <w:jc w:val="center"/>
              <w:rPr>
                <w:rFonts w:ascii="Times New Roman" w:hAnsi="Times New Roman"/>
                <w:sz w:val="20"/>
                <w:szCs w:val="20"/>
              </w:rPr>
            </w:pPr>
            <w:r>
              <w:rPr>
                <w:rFonts w:ascii="Times New Roman" w:hAnsi="Times New Roman"/>
                <w:sz w:val="20"/>
                <w:szCs w:val="20"/>
              </w:rPr>
              <w:lastRenderedPageBreak/>
              <w:t>13.</w:t>
            </w:r>
          </w:p>
        </w:tc>
        <w:tc>
          <w:tcPr>
            <w:tcW w:w="1701" w:type="dxa"/>
            <w:vMerge w:val="restart"/>
            <w:tcBorders>
              <w:left w:val="single" w:sz="4" w:space="0" w:color="auto"/>
              <w:right w:val="single" w:sz="4" w:space="0" w:color="auto"/>
            </w:tcBorders>
            <w:vAlign w:val="center"/>
          </w:tcPr>
          <w:p w:rsidR="00375602" w:rsidRPr="0051653B" w:rsidRDefault="00375602">
            <w:pPr>
              <w:spacing w:after="240"/>
              <w:rPr>
                <w:rFonts w:ascii="Times New Roman" w:hAnsi="Times New Roman"/>
                <w:b/>
                <w:bCs/>
                <w:color w:val="000000"/>
                <w:sz w:val="16"/>
                <w:szCs w:val="16"/>
                <w:u w:val="single"/>
              </w:rPr>
            </w:pPr>
            <w:r w:rsidRPr="0051653B">
              <w:rPr>
                <w:rFonts w:ascii="Times New Roman" w:hAnsi="Times New Roman"/>
                <w:b/>
                <w:bCs/>
                <w:color w:val="000000"/>
                <w:sz w:val="16"/>
                <w:szCs w:val="16"/>
                <w:u w:val="single"/>
              </w:rPr>
              <w:t>Основное меро</w:t>
            </w:r>
            <w:r>
              <w:rPr>
                <w:rFonts w:ascii="Times New Roman" w:hAnsi="Times New Roman"/>
                <w:b/>
                <w:bCs/>
                <w:color w:val="000000"/>
                <w:sz w:val="16"/>
                <w:szCs w:val="16"/>
                <w:u w:val="single"/>
              </w:rPr>
              <w:t>приятие 13</w:t>
            </w:r>
            <w:r w:rsidRPr="0051653B">
              <w:rPr>
                <w:rFonts w:ascii="Times New Roman" w:hAnsi="Times New Roman"/>
                <w:b/>
                <w:bCs/>
                <w:color w:val="000000"/>
                <w:sz w:val="16"/>
                <w:szCs w:val="16"/>
                <w:u w:val="single"/>
              </w:rPr>
              <w:t>: Строительство и реконструкция учреждений дополнительного образования</w:t>
            </w:r>
          </w:p>
        </w:tc>
        <w:tc>
          <w:tcPr>
            <w:tcW w:w="602" w:type="dxa"/>
            <w:vMerge w:val="restart"/>
            <w:tcBorders>
              <w:left w:val="single" w:sz="4" w:space="0" w:color="auto"/>
              <w:right w:val="single" w:sz="4" w:space="0" w:color="auto"/>
            </w:tcBorders>
            <w:textDirection w:val="btLr"/>
            <w:vAlign w:val="center"/>
          </w:tcPr>
          <w:p w:rsidR="00375602" w:rsidRPr="00FA0E7C" w:rsidRDefault="00375602" w:rsidP="00593D23">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375602" w:rsidRPr="00FA0E7C" w:rsidRDefault="00375602" w:rsidP="00593D23">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rsidP="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080"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89500,0 </w:t>
            </w:r>
          </w:p>
        </w:tc>
        <w:tc>
          <w:tcPr>
            <w:tcW w:w="963"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9000,0 </w:t>
            </w:r>
          </w:p>
        </w:tc>
        <w:tc>
          <w:tcPr>
            <w:tcW w:w="1401"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80500,0 </w:t>
            </w:r>
          </w:p>
        </w:tc>
        <w:tc>
          <w:tcPr>
            <w:tcW w:w="1401"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673" w:type="dxa"/>
            <w:vMerge w:val="restart"/>
            <w:tcBorders>
              <w:top w:val="single" w:sz="4" w:space="0" w:color="auto"/>
              <w:left w:val="single" w:sz="4" w:space="0" w:color="auto"/>
              <w:bottom w:val="single" w:sz="4" w:space="0" w:color="auto"/>
              <w:right w:val="single" w:sz="4" w:space="0" w:color="auto"/>
            </w:tcBorders>
            <w:vAlign w:val="center"/>
          </w:tcPr>
          <w:p w:rsidR="00375602" w:rsidRPr="0051653B" w:rsidRDefault="00375602" w:rsidP="00AF33AA">
            <w:pPr>
              <w:jc w:val="center"/>
              <w:rPr>
                <w:rFonts w:ascii="Times New Roman" w:hAnsi="Times New Roman"/>
                <w:sz w:val="20"/>
                <w:szCs w:val="20"/>
              </w:rPr>
            </w:pPr>
            <w:r w:rsidRPr="0051653B">
              <w:rPr>
                <w:rFonts w:ascii="Times New Roman" w:hAnsi="Times New Roman"/>
                <w:sz w:val="20"/>
                <w:szCs w:val="20"/>
              </w:rPr>
              <w:t>Администрация городского округа Кашира</w:t>
            </w:r>
          </w:p>
        </w:tc>
        <w:tc>
          <w:tcPr>
            <w:tcW w:w="1510" w:type="dxa"/>
            <w:vMerge w:val="restart"/>
            <w:tcBorders>
              <w:left w:val="single" w:sz="4" w:space="0" w:color="auto"/>
              <w:right w:val="single" w:sz="4" w:space="0" w:color="auto"/>
            </w:tcBorders>
            <w:vAlign w:val="center"/>
          </w:tcPr>
          <w:p w:rsidR="00375602" w:rsidRPr="00FA0E7C" w:rsidRDefault="00375602" w:rsidP="00AF33AA">
            <w:pPr>
              <w:jc w:val="center"/>
              <w:rPr>
                <w:rFonts w:ascii="Times New Roman" w:hAnsi="Times New Roman"/>
              </w:rPr>
            </w:pPr>
          </w:p>
        </w:tc>
      </w:tr>
      <w:tr w:rsidR="00375602" w:rsidRPr="00FA0E7C" w:rsidTr="00375602">
        <w:trPr>
          <w:trHeight w:val="77"/>
        </w:trPr>
        <w:tc>
          <w:tcPr>
            <w:tcW w:w="862" w:type="dxa"/>
            <w:vMerge/>
            <w:tcBorders>
              <w:left w:val="single" w:sz="4" w:space="0" w:color="auto"/>
              <w:right w:val="single" w:sz="4" w:space="0" w:color="auto"/>
            </w:tcBorders>
            <w:vAlign w:val="center"/>
          </w:tcPr>
          <w:p w:rsidR="00375602" w:rsidRPr="00FA0E7C" w:rsidRDefault="00375602" w:rsidP="00AF33AA">
            <w:pPr>
              <w:jc w:val="center"/>
              <w:rPr>
                <w:rFonts w:ascii="Times New Roman" w:hAnsi="Times New Roman"/>
                <w:sz w:val="20"/>
                <w:szCs w:val="20"/>
              </w:rPr>
            </w:pPr>
          </w:p>
        </w:tc>
        <w:tc>
          <w:tcPr>
            <w:tcW w:w="1701" w:type="dxa"/>
            <w:vMerge/>
            <w:tcBorders>
              <w:left w:val="single" w:sz="4" w:space="0" w:color="auto"/>
              <w:right w:val="single" w:sz="4" w:space="0" w:color="auto"/>
            </w:tcBorders>
            <w:vAlign w:val="center"/>
          </w:tcPr>
          <w:p w:rsidR="00375602" w:rsidRPr="0051653B" w:rsidRDefault="00375602" w:rsidP="00AF33AA">
            <w:pPr>
              <w:jc w:val="center"/>
              <w:rPr>
                <w:rFonts w:ascii="Times New Roman" w:hAnsi="Times New Roman"/>
                <w:sz w:val="20"/>
                <w:szCs w:val="20"/>
              </w:rPr>
            </w:pPr>
          </w:p>
        </w:tc>
        <w:tc>
          <w:tcPr>
            <w:tcW w:w="602" w:type="dxa"/>
            <w:vMerge/>
            <w:tcBorders>
              <w:left w:val="single" w:sz="4" w:space="0" w:color="auto"/>
              <w:right w:val="single" w:sz="4" w:space="0" w:color="auto"/>
            </w:tcBorders>
            <w:vAlign w:val="center"/>
          </w:tcPr>
          <w:p w:rsidR="00375602" w:rsidRPr="00854630" w:rsidRDefault="00375602" w:rsidP="00854630">
            <w:pPr>
              <w:ind w:left="113" w:right="113"/>
              <w:jc w:val="center"/>
              <w:rPr>
                <w:rFonts w:ascii="Times New Roman" w:hAnsi="Times New Roman"/>
                <w:sz w:val="20"/>
                <w:szCs w:val="20"/>
              </w:rPr>
            </w:pPr>
          </w:p>
        </w:tc>
        <w:tc>
          <w:tcPr>
            <w:tcW w:w="1361" w:type="dxa"/>
            <w:tcBorders>
              <w:top w:val="single" w:sz="4" w:space="0" w:color="auto"/>
              <w:left w:val="single" w:sz="4" w:space="0" w:color="auto"/>
              <w:bottom w:val="single" w:sz="4" w:space="0" w:color="auto"/>
              <w:right w:val="single" w:sz="4" w:space="0" w:color="auto"/>
            </w:tcBorders>
            <w:vAlign w:val="center"/>
          </w:tcPr>
          <w:p w:rsidR="00375602" w:rsidRPr="00FA0E7C" w:rsidRDefault="00375602" w:rsidP="00593D23">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rsidP="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080"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66230,0 </w:t>
            </w:r>
          </w:p>
        </w:tc>
        <w:tc>
          <w:tcPr>
            <w:tcW w:w="963"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6660,0 </w:t>
            </w:r>
          </w:p>
        </w:tc>
        <w:tc>
          <w:tcPr>
            <w:tcW w:w="1401"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59570,0 </w:t>
            </w:r>
          </w:p>
        </w:tc>
        <w:tc>
          <w:tcPr>
            <w:tcW w:w="1401"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673" w:type="dxa"/>
            <w:vMerge/>
            <w:tcBorders>
              <w:left w:val="single" w:sz="4" w:space="0" w:color="auto"/>
              <w:bottom w:val="single" w:sz="4" w:space="0" w:color="auto"/>
              <w:right w:val="single" w:sz="4" w:space="0" w:color="auto"/>
            </w:tcBorders>
            <w:vAlign w:val="center"/>
          </w:tcPr>
          <w:p w:rsidR="00375602" w:rsidRPr="00FA0E7C" w:rsidRDefault="00375602" w:rsidP="00AF33AA">
            <w:pPr>
              <w:jc w:val="center"/>
              <w:rPr>
                <w:rFonts w:ascii="Times New Roman" w:hAnsi="Times New Roman"/>
              </w:rPr>
            </w:pPr>
          </w:p>
        </w:tc>
        <w:tc>
          <w:tcPr>
            <w:tcW w:w="1510" w:type="dxa"/>
            <w:vMerge/>
            <w:tcBorders>
              <w:left w:val="single" w:sz="4" w:space="0" w:color="auto"/>
              <w:right w:val="single" w:sz="4" w:space="0" w:color="auto"/>
            </w:tcBorders>
            <w:vAlign w:val="center"/>
          </w:tcPr>
          <w:p w:rsidR="00375602" w:rsidRPr="00FA0E7C" w:rsidRDefault="00375602" w:rsidP="00AF33AA">
            <w:pPr>
              <w:jc w:val="center"/>
              <w:rPr>
                <w:rFonts w:ascii="Times New Roman" w:hAnsi="Times New Roman"/>
              </w:rPr>
            </w:pPr>
          </w:p>
        </w:tc>
      </w:tr>
      <w:tr w:rsidR="00375602" w:rsidRPr="00FA0E7C" w:rsidTr="00375602">
        <w:trPr>
          <w:trHeight w:val="77"/>
        </w:trPr>
        <w:tc>
          <w:tcPr>
            <w:tcW w:w="862" w:type="dxa"/>
            <w:vMerge/>
            <w:tcBorders>
              <w:left w:val="single" w:sz="4" w:space="0" w:color="auto"/>
              <w:right w:val="single" w:sz="4" w:space="0" w:color="auto"/>
            </w:tcBorders>
            <w:vAlign w:val="center"/>
          </w:tcPr>
          <w:p w:rsidR="00375602" w:rsidRPr="00FA0E7C" w:rsidRDefault="00375602" w:rsidP="00AF33AA">
            <w:pPr>
              <w:jc w:val="center"/>
              <w:rPr>
                <w:rFonts w:ascii="Times New Roman" w:hAnsi="Times New Roman"/>
                <w:sz w:val="20"/>
                <w:szCs w:val="20"/>
              </w:rPr>
            </w:pPr>
          </w:p>
        </w:tc>
        <w:tc>
          <w:tcPr>
            <w:tcW w:w="1701" w:type="dxa"/>
            <w:vMerge/>
            <w:tcBorders>
              <w:left w:val="single" w:sz="4" w:space="0" w:color="auto"/>
              <w:right w:val="single" w:sz="4" w:space="0" w:color="auto"/>
            </w:tcBorders>
            <w:vAlign w:val="center"/>
          </w:tcPr>
          <w:p w:rsidR="00375602" w:rsidRPr="0051653B" w:rsidRDefault="00375602" w:rsidP="00AF33AA">
            <w:pPr>
              <w:jc w:val="center"/>
              <w:rPr>
                <w:rFonts w:ascii="Times New Roman" w:hAnsi="Times New Roman"/>
                <w:sz w:val="20"/>
                <w:szCs w:val="20"/>
              </w:rPr>
            </w:pPr>
          </w:p>
        </w:tc>
        <w:tc>
          <w:tcPr>
            <w:tcW w:w="602" w:type="dxa"/>
            <w:vMerge/>
            <w:tcBorders>
              <w:left w:val="single" w:sz="4" w:space="0" w:color="auto"/>
              <w:right w:val="single" w:sz="4" w:space="0" w:color="auto"/>
            </w:tcBorders>
            <w:vAlign w:val="center"/>
          </w:tcPr>
          <w:p w:rsidR="00375602" w:rsidRPr="00854630" w:rsidRDefault="00375602" w:rsidP="00854630">
            <w:pPr>
              <w:ind w:left="113" w:right="113"/>
              <w:jc w:val="center"/>
              <w:rPr>
                <w:rFonts w:ascii="Times New Roman" w:hAnsi="Times New Roman"/>
                <w:sz w:val="20"/>
                <w:szCs w:val="20"/>
              </w:rPr>
            </w:pPr>
          </w:p>
        </w:tc>
        <w:tc>
          <w:tcPr>
            <w:tcW w:w="1361" w:type="dxa"/>
            <w:tcBorders>
              <w:top w:val="single" w:sz="4" w:space="0" w:color="auto"/>
              <w:left w:val="single" w:sz="4" w:space="0" w:color="auto"/>
              <w:bottom w:val="single" w:sz="4" w:space="0" w:color="auto"/>
              <w:right w:val="single" w:sz="4" w:space="0" w:color="auto"/>
            </w:tcBorders>
            <w:vAlign w:val="center"/>
          </w:tcPr>
          <w:p w:rsidR="00375602" w:rsidRPr="00FA0E7C" w:rsidRDefault="00375602" w:rsidP="00593D23">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rsidP="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080"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23270,0 </w:t>
            </w:r>
          </w:p>
        </w:tc>
        <w:tc>
          <w:tcPr>
            <w:tcW w:w="963"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2340,0 </w:t>
            </w:r>
          </w:p>
        </w:tc>
        <w:tc>
          <w:tcPr>
            <w:tcW w:w="1401"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20930,0 </w:t>
            </w:r>
          </w:p>
        </w:tc>
        <w:tc>
          <w:tcPr>
            <w:tcW w:w="1401"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673" w:type="dxa"/>
            <w:vMerge/>
            <w:tcBorders>
              <w:left w:val="single" w:sz="4" w:space="0" w:color="auto"/>
              <w:bottom w:val="single" w:sz="4" w:space="0" w:color="auto"/>
              <w:right w:val="single" w:sz="4" w:space="0" w:color="auto"/>
            </w:tcBorders>
            <w:vAlign w:val="center"/>
          </w:tcPr>
          <w:p w:rsidR="00375602" w:rsidRPr="00FA0E7C" w:rsidRDefault="00375602" w:rsidP="00AF33AA">
            <w:pPr>
              <w:jc w:val="center"/>
              <w:rPr>
                <w:rFonts w:ascii="Times New Roman" w:hAnsi="Times New Roman"/>
              </w:rPr>
            </w:pPr>
          </w:p>
        </w:tc>
        <w:tc>
          <w:tcPr>
            <w:tcW w:w="1510" w:type="dxa"/>
            <w:vMerge/>
            <w:tcBorders>
              <w:left w:val="single" w:sz="4" w:space="0" w:color="auto"/>
              <w:right w:val="single" w:sz="4" w:space="0" w:color="auto"/>
            </w:tcBorders>
            <w:vAlign w:val="center"/>
          </w:tcPr>
          <w:p w:rsidR="00375602" w:rsidRPr="00FA0E7C" w:rsidRDefault="00375602" w:rsidP="00AF33AA">
            <w:pPr>
              <w:jc w:val="center"/>
              <w:rPr>
                <w:rFonts w:ascii="Times New Roman" w:hAnsi="Times New Roman"/>
              </w:rPr>
            </w:pPr>
          </w:p>
        </w:tc>
      </w:tr>
      <w:tr w:rsidR="00375602" w:rsidRPr="00FA0E7C" w:rsidTr="00375602">
        <w:trPr>
          <w:trHeight w:val="77"/>
        </w:trPr>
        <w:tc>
          <w:tcPr>
            <w:tcW w:w="862" w:type="dxa"/>
            <w:vMerge/>
            <w:tcBorders>
              <w:left w:val="single" w:sz="4" w:space="0" w:color="auto"/>
              <w:bottom w:val="single" w:sz="4" w:space="0" w:color="auto"/>
              <w:right w:val="single" w:sz="4" w:space="0" w:color="auto"/>
            </w:tcBorders>
            <w:vAlign w:val="center"/>
          </w:tcPr>
          <w:p w:rsidR="00375602" w:rsidRPr="00FA0E7C" w:rsidRDefault="00375602" w:rsidP="00AF33AA">
            <w:pPr>
              <w:jc w:val="center"/>
              <w:rPr>
                <w:rFonts w:ascii="Times New Roman" w:hAnsi="Times New Roman"/>
                <w:sz w:val="20"/>
                <w:szCs w:val="20"/>
              </w:rPr>
            </w:pPr>
          </w:p>
        </w:tc>
        <w:tc>
          <w:tcPr>
            <w:tcW w:w="1701" w:type="dxa"/>
            <w:vMerge/>
            <w:tcBorders>
              <w:left w:val="single" w:sz="4" w:space="0" w:color="auto"/>
              <w:bottom w:val="single" w:sz="4" w:space="0" w:color="auto"/>
              <w:right w:val="single" w:sz="4" w:space="0" w:color="auto"/>
            </w:tcBorders>
            <w:vAlign w:val="center"/>
          </w:tcPr>
          <w:p w:rsidR="00375602" w:rsidRPr="0051653B" w:rsidRDefault="00375602" w:rsidP="00AF33AA">
            <w:pPr>
              <w:jc w:val="center"/>
              <w:rPr>
                <w:rFonts w:ascii="Times New Roman" w:hAnsi="Times New Roman"/>
                <w:sz w:val="20"/>
                <w:szCs w:val="20"/>
              </w:rPr>
            </w:pPr>
          </w:p>
        </w:tc>
        <w:tc>
          <w:tcPr>
            <w:tcW w:w="602" w:type="dxa"/>
            <w:vMerge/>
            <w:tcBorders>
              <w:left w:val="single" w:sz="4" w:space="0" w:color="auto"/>
              <w:bottom w:val="single" w:sz="4" w:space="0" w:color="auto"/>
              <w:right w:val="single" w:sz="4" w:space="0" w:color="auto"/>
            </w:tcBorders>
            <w:vAlign w:val="center"/>
          </w:tcPr>
          <w:p w:rsidR="00375602" w:rsidRPr="00854630" w:rsidRDefault="00375602" w:rsidP="00854630">
            <w:pPr>
              <w:ind w:left="113" w:right="113"/>
              <w:jc w:val="center"/>
              <w:rPr>
                <w:rFonts w:ascii="Times New Roman" w:hAnsi="Times New Roman"/>
                <w:sz w:val="20"/>
                <w:szCs w:val="20"/>
              </w:rPr>
            </w:pPr>
          </w:p>
        </w:tc>
        <w:tc>
          <w:tcPr>
            <w:tcW w:w="1361" w:type="dxa"/>
            <w:tcBorders>
              <w:top w:val="single" w:sz="4" w:space="0" w:color="auto"/>
              <w:left w:val="single" w:sz="4" w:space="0" w:color="auto"/>
              <w:bottom w:val="single" w:sz="4" w:space="0" w:color="auto"/>
              <w:right w:val="single" w:sz="4" w:space="0" w:color="auto"/>
            </w:tcBorders>
            <w:vAlign w:val="center"/>
          </w:tcPr>
          <w:p w:rsidR="00375602" w:rsidRPr="00FA0E7C" w:rsidRDefault="00375602" w:rsidP="00593D23">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rsidP="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080"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673" w:type="dxa"/>
            <w:vMerge/>
            <w:tcBorders>
              <w:left w:val="single" w:sz="4" w:space="0" w:color="auto"/>
              <w:bottom w:val="single" w:sz="4" w:space="0" w:color="auto"/>
              <w:right w:val="single" w:sz="4" w:space="0" w:color="auto"/>
            </w:tcBorders>
            <w:vAlign w:val="center"/>
          </w:tcPr>
          <w:p w:rsidR="00375602" w:rsidRPr="00FA0E7C" w:rsidRDefault="00375602" w:rsidP="00AF33AA">
            <w:pPr>
              <w:jc w:val="center"/>
              <w:rPr>
                <w:rFonts w:ascii="Times New Roman" w:hAnsi="Times New Roman"/>
              </w:rPr>
            </w:pPr>
          </w:p>
        </w:tc>
        <w:tc>
          <w:tcPr>
            <w:tcW w:w="1510" w:type="dxa"/>
            <w:vMerge/>
            <w:tcBorders>
              <w:left w:val="single" w:sz="4" w:space="0" w:color="auto"/>
              <w:right w:val="single" w:sz="4" w:space="0" w:color="auto"/>
            </w:tcBorders>
            <w:vAlign w:val="center"/>
          </w:tcPr>
          <w:p w:rsidR="00375602" w:rsidRPr="00FA0E7C" w:rsidRDefault="00375602" w:rsidP="00AF33AA">
            <w:pPr>
              <w:jc w:val="center"/>
              <w:rPr>
                <w:rFonts w:ascii="Times New Roman" w:hAnsi="Times New Roman"/>
              </w:rPr>
            </w:pPr>
          </w:p>
        </w:tc>
      </w:tr>
      <w:tr w:rsidR="00375602" w:rsidRPr="00FA0E7C" w:rsidTr="00375602">
        <w:trPr>
          <w:trHeight w:val="367"/>
        </w:trPr>
        <w:tc>
          <w:tcPr>
            <w:tcW w:w="862" w:type="dxa"/>
            <w:vMerge w:val="restart"/>
            <w:tcBorders>
              <w:left w:val="single" w:sz="4" w:space="0" w:color="auto"/>
              <w:right w:val="single" w:sz="4" w:space="0" w:color="auto"/>
            </w:tcBorders>
            <w:vAlign w:val="center"/>
          </w:tcPr>
          <w:p w:rsidR="00375602" w:rsidRPr="00FA0E7C" w:rsidRDefault="00375602" w:rsidP="00AF33AA">
            <w:pPr>
              <w:jc w:val="center"/>
              <w:rPr>
                <w:rFonts w:ascii="Times New Roman" w:hAnsi="Times New Roman"/>
                <w:sz w:val="20"/>
                <w:szCs w:val="20"/>
              </w:rPr>
            </w:pPr>
            <w:r>
              <w:rPr>
                <w:rFonts w:ascii="Times New Roman" w:hAnsi="Times New Roman"/>
                <w:sz w:val="20"/>
                <w:szCs w:val="20"/>
              </w:rPr>
              <w:t>13.1.</w:t>
            </w:r>
          </w:p>
        </w:tc>
        <w:tc>
          <w:tcPr>
            <w:tcW w:w="1701" w:type="dxa"/>
            <w:vMerge w:val="restart"/>
            <w:tcBorders>
              <w:left w:val="single" w:sz="4" w:space="0" w:color="auto"/>
              <w:right w:val="single" w:sz="4" w:space="0" w:color="auto"/>
            </w:tcBorders>
            <w:vAlign w:val="center"/>
          </w:tcPr>
          <w:p w:rsidR="00375602" w:rsidRPr="0051653B" w:rsidRDefault="00375602">
            <w:pPr>
              <w:rPr>
                <w:rFonts w:ascii="Times New Roman" w:hAnsi="Times New Roman"/>
                <w:color w:val="000000"/>
                <w:sz w:val="16"/>
                <w:szCs w:val="16"/>
              </w:rPr>
            </w:pPr>
            <w:r w:rsidRPr="0051653B">
              <w:rPr>
                <w:rFonts w:ascii="Times New Roman" w:hAnsi="Times New Roman"/>
                <w:b/>
                <w:bCs/>
                <w:color w:val="000000"/>
                <w:sz w:val="16"/>
                <w:szCs w:val="16"/>
              </w:rPr>
              <w:t xml:space="preserve">Мероприятие </w:t>
            </w:r>
            <w:r w:rsidRPr="0051653B">
              <w:rPr>
                <w:rFonts w:ascii="Times New Roman" w:hAnsi="Times New Roman"/>
                <w:color w:val="000000"/>
                <w:sz w:val="16"/>
                <w:szCs w:val="16"/>
              </w:rPr>
              <w:t xml:space="preserve"> Капитальные вложения в школы искусств</w:t>
            </w:r>
          </w:p>
        </w:tc>
        <w:tc>
          <w:tcPr>
            <w:tcW w:w="602" w:type="dxa"/>
            <w:vMerge w:val="restart"/>
            <w:tcBorders>
              <w:left w:val="single" w:sz="4" w:space="0" w:color="auto"/>
              <w:right w:val="single" w:sz="4" w:space="0" w:color="auto"/>
            </w:tcBorders>
            <w:textDirection w:val="btLr"/>
            <w:vAlign w:val="center"/>
          </w:tcPr>
          <w:p w:rsidR="00375602" w:rsidRPr="00FA0E7C" w:rsidRDefault="00375602" w:rsidP="00593D23">
            <w:pPr>
              <w:ind w:left="113" w:right="113"/>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375602" w:rsidRPr="00FA0E7C" w:rsidRDefault="00375602" w:rsidP="00593D23">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rsidP="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080"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66230,0 </w:t>
            </w:r>
          </w:p>
        </w:tc>
        <w:tc>
          <w:tcPr>
            <w:tcW w:w="963"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6660,0 </w:t>
            </w:r>
          </w:p>
        </w:tc>
        <w:tc>
          <w:tcPr>
            <w:tcW w:w="1401"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59570,0 </w:t>
            </w:r>
          </w:p>
        </w:tc>
        <w:tc>
          <w:tcPr>
            <w:tcW w:w="1401"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673" w:type="dxa"/>
            <w:vMerge w:val="restart"/>
            <w:tcBorders>
              <w:top w:val="single" w:sz="4" w:space="0" w:color="auto"/>
              <w:left w:val="single" w:sz="4" w:space="0" w:color="auto"/>
              <w:right w:val="single" w:sz="4" w:space="0" w:color="auto"/>
            </w:tcBorders>
            <w:vAlign w:val="center"/>
          </w:tcPr>
          <w:p w:rsidR="00375602" w:rsidRDefault="00375602" w:rsidP="0051653B">
            <w:pPr>
              <w:jc w:val="center"/>
            </w:pPr>
            <w:r w:rsidRPr="00D537B8">
              <w:rPr>
                <w:rFonts w:ascii="Times New Roman" w:hAnsi="Times New Roman"/>
                <w:sz w:val="20"/>
                <w:szCs w:val="20"/>
              </w:rPr>
              <w:t>Администрация городского округа Кашира</w:t>
            </w:r>
          </w:p>
        </w:tc>
        <w:tc>
          <w:tcPr>
            <w:tcW w:w="1510" w:type="dxa"/>
            <w:vMerge/>
            <w:tcBorders>
              <w:left w:val="single" w:sz="4" w:space="0" w:color="auto"/>
              <w:right w:val="single" w:sz="4" w:space="0" w:color="auto"/>
            </w:tcBorders>
            <w:vAlign w:val="center"/>
          </w:tcPr>
          <w:p w:rsidR="00375602" w:rsidRPr="00FA0E7C" w:rsidRDefault="00375602" w:rsidP="00AF33AA">
            <w:pPr>
              <w:jc w:val="center"/>
              <w:rPr>
                <w:rFonts w:ascii="Times New Roman" w:hAnsi="Times New Roman"/>
              </w:rPr>
            </w:pPr>
          </w:p>
        </w:tc>
      </w:tr>
      <w:tr w:rsidR="00375602" w:rsidRPr="00FA0E7C" w:rsidTr="00375602">
        <w:trPr>
          <w:trHeight w:val="77"/>
        </w:trPr>
        <w:tc>
          <w:tcPr>
            <w:tcW w:w="862" w:type="dxa"/>
            <w:vMerge/>
            <w:tcBorders>
              <w:left w:val="single" w:sz="4" w:space="0" w:color="auto"/>
              <w:right w:val="single" w:sz="4" w:space="0" w:color="auto"/>
            </w:tcBorders>
            <w:vAlign w:val="center"/>
          </w:tcPr>
          <w:p w:rsidR="00375602" w:rsidRPr="00FA0E7C" w:rsidRDefault="00375602" w:rsidP="00AF33AA">
            <w:pPr>
              <w:jc w:val="center"/>
              <w:rPr>
                <w:rFonts w:ascii="Times New Roman" w:hAnsi="Times New Roman"/>
                <w:sz w:val="20"/>
                <w:szCs w:val="20"/>
              </w:rPr>
            </w:pPr>
          </w:p>
        </w:tc>
        <w:tc>
          <w:tcPr>
            <w:tcW w:w="1701" w:type="dxa"/>
            <w:vMerge/>
            <w:tcBorders>
              <w:left w:val="single" w:sz="4" w:space="0" w:color="auto"/>
              <w:right w:val="single" w:sz="4" w:space="0" w:color="auto"/>
            </w:tcBorders>
            <w:vAlign w:val="center"/>
          </w:tcPr>
          <w:p w:rsidR="00375602" w:rsidRPr="0051653B" w:rsidRDefault="00375602" w:rsidP="00AF33AA">
            <w:pPr>
              <w:jc w:val="center"/>
              <w:rPr>
                <w:rFonts w:ascii="Times New Roman" w:hAnsi="Times New Roman"/>
                <w:sz w:val="16"/>
                <w:szCs w:val="16"/>
              </w:rPr>
            </w:pPr>
          </w:p>
        </w:tc>
        <w:tc>
          <w:tcPr>
            <w:tcW w:w="602" w:type="dxa"/>
            <w:vMerge/>
            <w:tcBorders>
              <w:left w:val="single" w:sz="4" w:space="0" w:color="auto"/>
              <w:right w:val="single" w:sz="4" w:space="0" w:color="auto"/>
            </w:tcBorders>
            <w:vAlign w:val="center"/>
          </w:tcPr>
          <w:p w:rsidR="00375602" w:rsidRPr="00FA0E7C" w:rsidRDefault="00375602" w:rsidP="00854630">
            <w:pPr>
              <w:ind w:left="113" w:right="113"/>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375602" w:rsidRPr="00FA0E7C" w:rsidRDefault="00375602" w:rsidP="00593D23">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rsidP="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080"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66230,0 </w:t>
            </w:r>
          </w:p>
        </w:tc>
        <w:tc>
          <w:tcPr>
            <w:tcW w:w="963"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6660,0 </w:t>
            </w:r>
          </w:p>
        </w:tc>
        <w:tc>
          <w:tcPr>
            <w:tcW w:w="1401"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59570,0 </w:t>
            </w:r>
          </w:p>
        </w:tc>
        <w:tc>
          <w:tcPr>
            <w:tcW w:w="1401"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673" w:type="dxa"/>
            <w:vMerge/>
            <w:tcBorders>
              <w:left w:val="single" w:sz="4" w:space="0" w:color="auto"/>
              <w:right w:val="single" w:sz="4" w:space="0" w:color="auto"/>
            </w:tcBorders>
            <w:vAlign w:val="center"/>
          </w:tcPr>
          <w:p w:rsidR="00375602" w:rsidRPr="00FA0E7C" w:rsidRDefault="00375602" w:rsidP="0051653B">
            <w:pPr>
              <w:jc w:val="center"/>
              <w:rPr>
                <w:rFonts w:ascii="Times New Roman" w:hAnsi="Times New Roman"/>
              </w:rPr>
            </w:pPr>
          </w:p>
        </w:tc>
        <w:tc>
          <w:tcPr>
            <w:tcW w:w="1510" w:type="dxa"/>
            <w:vMerge/>
            <w:tcBorders>
              <w:left w:val="single" w:sz="4" w:space="0" w:color="auto"/>
              <w:right w:val="single" w:sz="4" w:space="0" w:color="auto"/>
            </w:tcBorders>
            <w:vAlign w:val="center"/>
          </w:tcPr>
          <w:p w:rsidR="00375602" w:rsidRPr="00FA0E7C" w:rsidRDefault="00375602" w:rsidP="00AF33AA">
            <w:pPr>
              <w:jc w:val="center"/>
              <w:rPr>
                <w:rFonts w:ascii="Times New Roman" w:hAnsi="Times New Roman"/>
              </w:rPr>
            </w:pPr>
          </w:p>
        </w:tc>
      </w:tr>
      <w:tr w:rsidR="00375602" w:rsidRPr="00FA0E7C" w:rsidTr="00375602">
        <w:trPr>
          <w:trHeight w:val="77"/>
        </w:trPr>
        <w:tc>
          <w:tcPr>
            <w:tcW w:w="862" w:type="dxa"/>
            <w:vMerge/>
            <w:tcBorders>
              <w:left w:val="single" w:sz="4" w:space="0" w:color="auto"/>
              <w:right w:val="single" w:sz="4" w:space="0" w:color="auto"/>
            </w:tcBorders>
            <w:vAlign w:val="center"/>
          </w:tcPr>
          <w:p w:rsidR="00375602" w:rsidRPr="00FA0E7C" w:rsidRDefault="00375602" w:rsidP="00AF33AA">
            <w:pPr>
              <w:jc w:val="center"/>
              <w:rPr>
                <w:rFonts w:ascii="Times New Roman" w:hAnsi="Times New Roman"/>
                <w:sz w:val="20"/>
                <w:szCs w:val="20"/>
              </w:rPr>
            </w:pPr>
          </w:p>
        </w:tc>
        <w:tc>
          <w:tcPr>
            <w:tcW w:w="1701" w:type="dxa"/>
            <w:vMerge/>
            <w:tcBorders>
              <w:left w:val="single" w:sz="4" w:space="0" w:color="auto"/>
              <w:right w:val="single" w:sz="4" w:space="0" w:color="auto"/>
            </w:tcBorders>
            <w:vAlign w:val="center"/>
          </w:tcPr>
          <w:p w:rsidR="00375602" w:rsidRPr="0051653B" w:rsidRDefault="00375602" w:rsidP="00AF33AA">
            <w:pPr>
              <w:jc w:val="center"/>
              <w:rPr>
                <w:rFonts w:ascii="Times New Roman" w:hAnsi="Times New Roman"/>
                <w:sz w:val="16"/>
                <w:szCs w:val="16"/>
              </w:rPr>
            </w:pPr>
          </w:p>
        </w:tc>
        <w:tc>
          <w:tcPr>
            <w:tcW w:w="602" w:type="dxa"/>
            <w:vMerge/>
            <w:tcBorders>
              <w:left w:val="single" w:sz="4" w:space="0" w:color="auto"/>
              <w:right w:val="single" w:sz="4" w:space="0" w:color="auto"/>
            </w:tcBorders>
            <w:vAlign w:val="center"/>
          </w:tcPr>
          <w:p w:rsidR="00375602" w:rsidRPr="00FA0E7C" w:rsidRDefault="00375602" w:rsidP="00854630">
            <w:pPr>
              <w:ind w:left="113" w:right="113"/>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375602" w:rsidRPr="00FA0E7C" w:rsidRDefault="00375602" w:rsidP="00593D23">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rsidP="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080"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0,0</w:t>
            </w:r>
          </w:p>
        </w:tc>
        <w:tc>
          <w:tcPr>
            <w:tcW w:w="1673" w:type="dxa"/>
            <w:vMerge/>
            <w:tcBorders>
              <w:left w:val="single" w:sz="4" w:space="0" w:color="auto"/>
              <w:right w:val="single" w:sz="4" w:space="0" w:color="auto"/>
            </w:tcBorders>
            <w:vAlign w:val="center"/>
          </w:tcPr>
          <w:p w:rsidR="00375602" w:rsidRPr="00FA0E7C" w:rsidRDefault="00375602" w:rsidP="0051653B">
            <w:pPr>
              <w:jc w:val="center"/>
              <w:rPr>
                <w:rFonts w:ascii="Times New Roman" w:hAnsi="Times New Roman"/>
              </w:rPr>
            </w:pPr>
          </w:p>
        </w:tc>
        <w:tc>
          <w:tcPr>
            <w:tcW w:w="1510" w:type="dxa"/>
            <w:vMerge/>
            <w:tcBorders>
              <w:left w:val="single" w:sz="4" w:space="0" w:color="auto"/>
              <w:right w:val="single" w:sz="4" w:space="0" w:color="auto"/>
            </w:tcBorders>
            <w:vAlign w:val="center"/>
          </w:tcPr>
          <w:p w:rsidR="00375602" w:rsidRPr="00FA0E7C" w:rsidRDefault="00375602" w:rsidP="00AF33AA">
            <w:pPr>
              <w:jc w:val="center"/>
              <w:rPr>
                <w:rFonts w:ascii="Times New Roman" w:hAnsi="Times New Roman"/>
              </w:rPr>
            </w:pPr>
          </w:p>
        </w:tc>
      </w:tr>
      <w:tr w:rsidR="00375602" w:rsidRPr="00FA0E7C" w:rsidTr="00375602">
        <w:trPr>
          <w:trHeight w:val="77"/>
        </w:trPr>
        <w:tc>
          <w:tcPr>
            <w:tcW w:w="862" w:type="dxa"/>
            <w:vMerge/>
            <w:tcBorders>
              <w:left w:val="single" w:sz="4" w:space="0" w:color="auto"/>
              <w:bottom w:val="single" w:sz="4" w:space="0" w:color="auto"/>
              <w:right w:val="single" w:sz="4" w:space="0" w:color="auto"/>
            </w:tcBorders>
            <w:vAlign w:val="center"/>
          </w:tcPr>
          <w:p w:rsidR="00375602" w:rsidRPr="00FA0E7C" w:rsidRDefault="00375602" w:rsidP="00AF33AA">
            <w:pPr>
              <w:jc w:val="center"/>
              <w:rPr>
                <w:rFonts w:ascii="Times New Roman" w:hAnsi="Times New Roman"/>
                <w:sz w:val="20"/>
                <w:szCs w:val="20"/>
              </w:rPr>
            </w:pPr>
          </w:p>
        </w:tc>
        <w:tc>
          <w:tcPr>
            <w:tcW w:w="1701" w:type="dxa"/>
            <w:vMerge/>
            <w:tcBorders>
              <w:left w:val="single" w:sz="4" w:space="0" w:color="auto"/>
              <w:bottom w:val="single" w:sz="4" w:space="0" w:color="auto"/>
              <w:right w:val="single" w:sz="4" w:space="0" w:color="auto"/>
            </w:tcBorders>
            <w:vAlign w:val="center"/>
          </w:tcPr>
          <w:p w:rsidR="00375602" w:rsidRPr="0051653B" w:rsidRDefault="00375602" w:rsidP="00AF33AA">
            <w:pPr>
              <w:jc w:val="center"/>
              <w:rPr>
                <w:rFonts w:ascii="Times New Roman" w:hAnsi="Times New Roman"/>
                <w:sz w:val="16"/>
                <w:szCs w:val="16"/>
              </w:rPr>
            </w:pPr>
          </w:p>
        </w:tc>
        <w:tc>
          <w:tcPr>
            <w:tcW w:w="602" w:type="dxa"/>
            <w:vMerge/>
            <w:tcBorders>
              <w:left w:val="single" w:sz="4" w:space="0" w:color="auto"/>
              <w:bottom w:val="single" w:sz="4" w:space="0" w:color="auto"/>
              <w:right w:val="single" w:sz="4" w:space="0" w:color="auto"/>
            </w:tcBorders>
            <w:vAlign w:val="center"/>
          </w:tcPr>
          <w:p w:rsidR="00375602" w:rsidRPr="00FA0E7C" w:rsidRDefault="00375602" w:rsidP="00854630">
            <w:pPr>
              <w:ind w:left="113" w:right="113"/>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375602" w:rsidRPr="00FA0E7C" w:rsidRDefault="00375602" w:rsidP="00593D23">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rsidP="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080"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673" w:type="dxa"/>
            <w:vMerge/>
            <w:tcBorders>
              <w:left w:val="single" w:sz="4" w:space="0" w:color="auto"/>
              <w:bottom w:val="single" w:sz="4" w:space="0" w:color="auto"/>
              <w:right w:val="single" w:sz="4" w:space="0" w:color="auto"/>
            </w:tcBorders>
            <w:vAlign w:val="center"/>
          </w:tcPr>
          <w:p w:rsidR="00375602" w:rsidRPr="00FA0E7C" w:rsidRDefault="00375602" w:rsidP="0051653B">
            <w:pPr>
              <w:jc w:val="center"/>
              <w:rPr>
                <w:rFonts w:ascii="Times New Roman" w:hAnsi="Times New Roman"/>
              </w:rPr>
            </w:pPr>
          </w:p>
        </w:tc>
        <w:tc>
          <w:tcPr>
            <w:tcW w:w="1510" w:type="dxa"/>
            <w:vMerge/>
            <w:tcBorders>
              <w:left w:val="single" w:sz="4" w:space="0" w:color="auto"/>
              <w:right w:val="single" w:sz="4" w:space="0" w:color="auto"/>
            </w:tcBorders>
            <w:vAlign w:val="center"/>
          </w:tcPr>
          <w:p w:rsidR="00375602" w:rsidRPr="00FA0E7C" w:rsidRDefault="00375602" w:rsidP="00AF33AA">
            <w:pPr>
              <w:jc w:val="center"/>
              <w:rPr>
                <w:rFonts w:ascii="Times New Roman" w:hAnsi="Times New Roman"/>
              </w:rPr>
            </w:pPr>
          </w:p>
        </w:tc>
      </w:tr>
      <w:tr w:rsidR="00375602" w:rsidRPr="00FA0E7C" w:rsidTr="00375602">
        <w:trPr>
          <w:trHeight w:val="377"/>
        </w:trPr>
        <w:tc>
          <w:tcPr>
            <w:tcW w:w="862" w:type="dxa"/>
            <w:vMerge w:val="restart"/>
            <w:tcBorders>
              <w:left w:val="single" w:sz="4" w:space="0" w:color="auto"/>
              <w:right w:val="single" w:sz="4" w:space="0" w:color="auto"/>
            </w:tcBorders>
            <w:vAlign w:val="center"/>
          </w:tcPr>
          <w:p w:rsidR="00375602" w:rsidRPr="00FA0E7C" w:rsidRDefault="00375602" w:rsidP="00AF33AA">
            <w:pPr>
              <w:jc w:val="center"/>
              <w:rPr>
                <w:rFonts w:ascii="Times New Roman" w:hAnsi="Times New Roman"/>
                <w:sz w:val="20"/>
                <w:szCs w:val="20"/>
              </w:rPr>
            </w:pPr>
            <w:r>
              <w:rPr>
                <w:rFonts w:ascii="Times New Roman" w:hAnsi="Times New Roman"/>
                <w:sz w:val="20"/>
                <w:szCs w:val="20"/>
              </w:rPr>
              <w:t>13.2.</w:t>
            </w:r>
          </w:p>
        </w:tc>
        <w:tc>
          <w:tcPr>
            <w:tcW w:w="1701" w:type="dxa"/>
            <w:vMerge w:val="restart"/>
            <w:tcBorders>
              <w:left w:val="single" w:sz="4" w:space="0" w:color="auto"/>
              <w:right w:val="single" w:sz="4" w:space="0" w:color="auto"/>
            </w:tcBorders>
            <w:vAlign w:val="center"/>
          </w:tcPr>
          <w:p w:rsidR="00375602" w:rsidRPr="0051653B" w:rsidRDefault="00375602">
            <w:pPr>
              <w:rPr>
                <w:rFonts w:ascii="Times New Roman" w:hAnsi="Times New Roman"/>
                <w:color w:val="000000"/>
                <w:sz w:val="16"/>
                <w:szCs w:val="16"/>
              </w:rPr>
            </w:pPr>
            <w:r w:rsidRPr="0051653B">
              <w:rPr>
                <w:rFonts w:ascii="Times New Roman" w:hAnsi="Times New Roman"/>
                <w:b/>
                <w:bCs/>
                <w:color w:val="000000"/>
                <w:sz w:val="16"/>
                <w:szCs w:val="16"/>
              </w:rPr>
              <w:t xml:space="preserve">Мероприятие </w:t>
            </w:r>
            <w:r w:rsidRPr="0051653B">
              <w:rPr>
                <w:rFonts w:ascii="Times New Roman" w:hAnsi="Times New Roman"/>
                <w:color w:val="000000"/>
                <w:sz w:val="16"/>
                <w:szCs w:val="16"/>
              </w:rPr>
              <w:t xml:space="preserve"> Строительство Каширской детской школы искусств по адресу:Московская обл. г.Кашира,ул.8 Марта</w:t>
            </w:r>
          </w:p>
        </w:tc>
        <w:tc>
          <w:tcPr>
            <w:tcW w:w="602" w:type="dxa"/>
            <w:vMerge w:val="restart"/>
            <w:tcBorders>
              <w:left w:val="single" w:sz="4" w:space="0" w:color="auto"/>
              <w:right w:val="single" w:sz="4" w:space="0" w:color="auto"/>
            </w:tcBorders>
            <w:textDirection w:val="btLr"/>
            <w:vAlign w:val="center"/>
          </w:tcPr>
          <w:p w:rsidR="00375602" w:rsidRPr="00FA0E7C" w:rsidRDefault="00375602" w:rsidP="00593D23">
            <w:pPr>
              <w:ind w:left="113" w:right="113"/>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375602" w:rsidRPr="00FA0E7C" w:rsidRDefault="00375602" w:rsidP="00593D23">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rsidP="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080"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23270,0 </w:t>
            </w:r>
          </w:p>
        </w:tc>
        <w:tc>
          <w:tcPr>
            <w:tcW w:w="963"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2340,0 </w:t>
            </w:r>
          </w:p>
        </w:tc>
        <w:tc>
          <w:tcPr>
            <w:tcW w:w="1401"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20930,0 </w:t>
            </w:r>
          </w:p>
        </w:tc>
        <w:tc>
          <w:tcPr>
            <w:tcW w:w="1401"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673" w:type="dxa"/>
            <w:vMerge w:val="restart"/>
            <w:tcBorders>
              <w:left w:val="single" w:sz="4" w:space="0" w:color="auto"/>
              <w:right w:val="single" w:sz="4" w:space="0" w:color="auto"/>
            </w:tcBorders>
            <w:vAlign w:val="center"/>
          </w:tcPr>
          <w:p w:rsidR="00375602" w:rsidRDefault="00375602" w:rsidP="0051653B">
            <w:pPr>
              <w:jc w:val="center"/>
            </w:pPr>
            <w:r w:rsidRPr="00D537B8">
              <w:rPr>
                <w:rFonts w:ascii="Times New Roman" w:hAnsi="Times New Roman"/>
                <w:sz w:val="20"/>
                <w:szCs w:val="20"/>
              </w:rPr>
              <w:t>Администрация городского округа Кашира</w:t>
            </w:r>
          </w:p>
        </w:tc>
        <w:tc>
          <w:tcPr>
            <w:tcW w:w="1510" w:type="dxa"/>
            <w:vMerge/>
            <w:tcBorders>
              <w:left w:val="single" w:sz="4" w:space="0" w:color="auto"/>
              <w:right w:val="single" w:sz="4" w:space="0" w:color="auto"/>
            </w:tcBorders>
            <w:vAlign w:val="center"/>
          </w:tcPr>
          <w:p w:rsidR="00375602" w:rsidRPr="00FA0E7C" w:rsidRDefault="00375602" w:rsidP="00AF33AA">
            <w:pPr>
              <w:jc w:val="center"/>
              <w:rPr>
                <w:rFonts w:ascii="Times New Roman" w:hAnsi="Times New Roman"/>
              </w:rPr>
            </w:pPr>
          </w:p>
        </w:tc>
      </w:tr>
      <w:tr w:rsidR="00375602" w:rsidRPr="00FA0E7C" w:rsidTr="00375602">
        <w:trPr>
          <w:trHeight w:val="77"/>
        </w:trPr>
        <w:tc>
          <w:tcPr>
            <w:tcW w:w="862" w:type="dxa"/>
            <w:vMerge/>
            <w:tcBorders>
              <w:left w:val="single" w:sz="4" w:space="0" w:color="auto"/>
              <w:right w:val="single" w:sz="4" w:space="0" w:color="auto"/>
            </w:tcBorders>
            <w:vAlign w:val="center"/>
          </w:tcPr>
          <w:p w:rsidR="00375602" w:rsidRPr="00FA0E7C" w:rsidRDefault="00375602" w:rsidP="00AF33AA">
            <w:pPr>
              <w:jc w:val="center"/>
              <w:rPr>
                <w:rFonts w:ascii="Times New Roman" w:hAnsi="Times New Roman"/>
                <w:sz w:val="20"/>
                <w:szCs w:val="20"/>
              </w:rPr>
            </w:pPr>
          </w:p>
        </w:tc>
        <w:tc>
          <w:tcPr>
            <w:tcW w:w="1701" w:type="dxa"/>
            <w:vMerge/>
            <w:tcBorders>
              <w:left w:val="single" w:sz="4" w:space="0" w:color="auto"/>
              <w:right w:val="single" w:sz="4" w:space="0" w:color="auto"/>
            </w:tcBorders>
            <w:vAlign w:val="center"/>
          </w:tcPr>
          <w:p w:rsidR="00375602" w:rsidRPr="00FA0E7C" w:rsidRDefault="00375602" w:rsidP="00AF33AA">
            <w:pPr>
              <w:jc w:val="center"/>
              <w:rPr>
                <w:rFonts w:ascii="Times New Roman" w:hAnsi="Times New Roman"/>
                <w:sz w:val="16"/>
                <w:szCs w:val="16"/>
              </w:rPr>
            </w:pPr>
          </w:p>
        </w:tc>
        <w:tc>
          <w:tcPr>
            <w:tcW w:w="602" w:type="dxa"/>
            <w:vMerge/>
            <w:tcBorders>
              <w:left w:val="single" w:sz="4" w:space="0" w:color="auto"/>
              <w:right w:val="single" w:sz="4" w:space="0" w:color="auto"/>
            </w:tcBorders>
            <w:vAlign w:val="center"/>
          </w:tcPr>
          <w:p w:rsidR="00375602" w:rsidRPr="00FA0E7C" w:rsidRDefault="00375602"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375602" w:rsidRPr="00FA0E7C" w:rsidRDefault="00375602" w:rsidP="00593D23">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rsidP="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080"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673" w:type="dxa"/>
            <w:vMerge/>
            <w:tcBorders>
              <w:left w:val="single" w:sz="4" w:space="0" w:color="auto"/>
              <w:right w:val="single" w:sz="4" w:space="0" w:color="auto"/>
            </w:tcBorders>
            <w:vAlign w:val="center"/>
          </w:tcPr>
          <w:p w:rsidR="00375602" w:rsidRPr="00FA0E7C" w:rsidRDefault="00375602" w:rsidP="00AF33AA">
            <w:pPr>
              <w:jc w:val="center"/>
              <w:rPr>
                <w:rFonts w:ascii="Times New Roman" w:hAnsi="Times New Roman"/>
              </w:rPr>
            </w:pPr>
          </w:p>
        </w:tc>
        <w:tc>
          <w:tcPr>
            <w:tcW w:w="1510" w:type="dxa"/>
            <w:vMerge/>
            <w:tcBorders>
              <w:left w:val="single" w:sz="4" w:space="0" w:color="auto"/>
              <w:right w:val="single" w:sz="4" w:space="0" w:color="auto"/>
            </w:tcBorders>
            <w:vAlign w:val="center"/>
          </w:tcPr>
          <w:p w:rsidR="00375602" w:rsidRPr="00FA0E7C" w:rsidRDefault="00375602" w:rsidP="00AF33AA">
            <w:pPr>
              <w:jc w:val="center"/>
              <w:rPr>
                <w:rFonts w:ascii="Times New Roman" w:hAnsi="Times New Roman"/>
              </w:rPr>
            </w:pPr>
          </w:p>
        </w:tc>
      </w:tr>
      <w:tr w:rsidR="00375602" w:rsidRPr="00FA0E7C" w:rsidTr="00375602">
        <w:trPr>
          <w:trHeight w:val="77"/>
        </w:trPr>
        <w:tc>
          <w:tcPr>
            <w:tcW w:w="862" w:type="dxa"/>
            <w:vMerge/>
            <w:tcBorders>
              <w:left w:val="single" w:sz="4" w:space="0" w:color="auto"/>
              <w:right w:val="single" w:sz="4" w:space="0" w:color="auto"/>
            </w:tcBorders>
            <w:vAlign w:val="center"/>
          </w:tcPr>
          <w:p w:rsidR="00375602" w:rsidRPr="00FA0E7C" w:rsidRDefault="00375602" w:rsidP="00AF33AA">
            <w:pPr>
              <w:jc w:val="center"/>
              <w:rPr>
                <w:rFonts w:ascii="Times New Roman" w:hAnsi="Times New Roman"/>
                <w:sz w:val="20"/>
                <w:szCs w:val="20"/>
              </w:rPr>
            </w:pPr>
          </w:p>
        </w:tc>
        <w:tc>
          <w:tcPr>
            <w:tcW w:w="1701" w:type="dxa"/>
            <w:vMerge/>
            <w:tcBorders>
              <w:left w:val="single" w:sz="4" w:space="0" w:color="auto"/>
              <w:right w:val="single" w:sz="4" w:space="0" w:color="auto"/>
            </w:tcBorders>
            <w:vAlign w:val="center"/>
          </w:tcPr>
          <w:p w:rsidR="00375602" w:rsidRPr="00FA0E7C" w:rsidRDefault="00375602" w:rsidP="00AF33AA">
            <w:pPr>
              <w:jc w:val="center"/>
              <w:rPr>
                <w:rFonts w:ascii="Times New Roman" w:hAnsi="Times New Roman"/>
                <w:sz w:val="16"/>
                <w:szCs w:val="16"/>
              </w:rPr>
            </w:pPr>
          </w:p>
        </w:tc>
        <w:tc>
          <w:tcPr>
            <w:tcW w:w="602" w:type="dxa"/>
            <w:vMerge/>
            <w:tcBorders>
              <w:left w:val="single" w:sz="4" w:space="0" w:color="auto"/>
              <w:right w:val="single" w:sz="4" w:space="0" w:color="auto"/>
            </w:tcBorders>
            <w:vAlign w:val="center"/>
          </w:tcPr>
          <w:p w:rsidR="00375602" w:rsidRPr="00FA0E7C" w:rsidRDefault="00375602"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375602" w:rsidRPr="00FA0E7C" w:rsidRDefault="00375602" w:rsidP="00593D23">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rsidP="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080"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23270,0 </w:t>
            </w:r>
          </w:p>
        </w:tc>
        <w:tc>
          <w:tcPr>
            <w:tcW w:w="963"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2340,0 </w:t>
            </w:r>
          </w:p>
        </w:tc>
        <w:tc>
          <w:tcPr>
            <w:tcW w:w="1401"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20930,0 </w:t>
            </w:r>
          </w:p>
        </w:tc>
        <w:tc>
          <w:tcPr>
            <w:tcW w:w="1401"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673" w:type="dxa"/>
            <w:vMerge/>
            <w:tcBorders>
              <w:left w:val="single" w:sz="4" w:space="0" w:color="auto"/>
              <w:right w:val="single" w:sz="4" w:space="0" w:color="auto"/>
            </w:tcBorders>
            <w:vAlign w:val="center"/>
          </w:tcPr>
          <w:p w:rsidR="00375602" w:rsidRPr="00FA0E7C" w:rsidRDefault="00375602" w:rsidP="00AF33AA">
            <w:pPr>
              <w:jc w:val="center"/>
              <w:rPr>
                <w:rFonts w:ascii="Times New Roman" w:hAnsi="Times New Roman"/>
              </w:rPr>
            </w:pPr>
          </w:p>
        </w:tc>
        <w:tc>
          <w:tcPr>
            <w:tcW w:w="1510" w:type="dxa"/>
            <w:vMerge/>
            <w:tcBorders>
              <w:left w:val="single" w:sz="4" w:space="0" w:color="auto"/>
              <w:right w:val="single" w:sz="4" w:space="0" w:color="auto"/>
            </w:tcBorders>
            <w:vAlign w:val="center"/>
          </w:tcPr>
          <w:p w:rsidR="00375602" w:rsidRPr="00FA0E7C" w:rsidRDefault="00375602" w:rsidP="00AF33AA">
            <w:pPr>
              <w:jc w:val="center"/>
              <w:rPr>
                <w:rFonts w:ascii="Times New Roman" w:hAnsi="Times New Roman"/>
              </w:rPr>
            </w:pPr>
          </w:p>
        </w:tc>
      </w:tr>
      <w:tr w:rsidR="00375602" w:rsidRPr="00FA0E7C" w:rsidTr="00375602">
        <w:trPr>
          <w:trHeight w:val="77"/>
        </w:trPr>
        <w:tc>
          <w:tcPr>
            <w:tcW w:w="862" w:type="dxa"/>
            <w:vMerge/>
            <w:tcBorders>
              <w:left w:val="single" w:sz="4" w:space="0" w:color="auto"/>
              <w:bottom w:val="single" w:sz="4" w:space="0" w:color="auto"/>
              <w:right w:val="single" w:sz="4" w:space="0" w:color="auto"/>
            </w:tcBorders>
            <w:vAlign w:val="center"/>
          </w:tcPr>
          <w:p w:rsidR="00375602" w:rsidRPr="00FA0E7C" w:rsidRDefault="00375602" w:rsidP="00AF33AA">
            <w:pPr>
              <w:jc w:val="center"/>
              <w:rPr>
                <w:rFonts w:ascii="Times New Roman" w:hAnsi="Times New Roman"/>
                <w:sz w:val="20"/>
                <w:szCs w:val="20"/>
              </w:rPr>
            </w:pPr>
          </w:p>
        </w:tc>
        <w:tc>
          <w:tcPr>
            <w:tcW w:w="1701" w:type="dxa"/>
            <w:vMerge/>
            <w:tcBorders>
              <w:left w:val="single" w:sz="4" w:space="0" w:color="auto"/>
              <w:bottom w:val="single" w:sz="4" w:space="0" w:color="auto"/>
              <w:right w:val="single" w:sz="4" w:space="0" w:color="auto"/>
            </w:tcBorders>
            <w:vAlign w:val="center"/>
          </w:tcPr>
          <w:p w:rsidR="00375602" w:rsidRPr="00FA0E7C" w:rsidRDefault="00375602" w:rsidP="00AF33AA">
            <w:pPr>
              <w:jc w:val="center"/>
              <w:rPr>
                <w:rFonts w:ascii="Times New Roman" w:hAnsi="Times New Roman"/>
                <w:sz w:val="16"/>
                <w:szCs w:val="16"/>
              </w:rPr>
            </w:pPr>
          </w:p>
        </w:tc>
        <w:tc>
          <w:tcPr>
            <w:tcW w:w="602" w:type="dxa"/>
            <w:vMerge/>
            <w:tcBorders>
              <w:left w:val="single" w:sz="4" w:space="0" w:color="auto"/>
              <w:bottom w:val="single" w:sz="4" w:space="0" w:color="auto"/>
              <w:right w:val="single" w:sz="4" w:space="0" w:color="auto"/>
            </w:tcBorders>
            <w:vAlign w:val="center"/>
          </w:tcPr>
          <w:p w:rsidR="00375602" w:rsidRPr="00FA0E7C" w:rsidRDefault="00375602"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375602" w:rsidRPr="00FA0E7C" w:rsidRDefault="00375602" w:rsidP="00593D23">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rsidP="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080"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375602" w:rsidRPr="00375602" w:rsidRDefault="00375602">
            <w:pPr>
              <w:jc w:val="center"/>
              <w:rPr>
                <w:rFonts w:ascii="Times New Roman" w:hAnsi="Times New Roman"/>
                <w:color w:val="000000"/>
                <w:sz w:val="16"/>
                <w:szCs w:val="16"/>
              </w:rPr>
            </w:pPr>
            <w:r w:rsidRPr="00375602">
              <w:rPr>
                <w:rFonts w:ascii="Times New Roman" w:hAnsi="Times New Roman"/>
                <w:color w:val="000000"/>
                <w:sz w:val="16"/>
                <w:szCs w:val="16"/>
              </w:rPr>
              <w:t xml:space="preserve">0,0 </w:t>
            </w:r>
          </w:p>
        </w:tc>
        <w:tc>
          <w:tcPr>
            <w:tcW w:w="1673" w:type="dxa"/>
            <w:vMerge/>
            <w:tcBorders>
              <w:left w:val="single" w:sz="4" w:space="0" w:color="auto"/>
              <w:bottom w:val="single" w:sz="4" w:space="0" w:color="auto"/>
              <w:right w:val="single" w:sz="4" w:space="0" w:color="auto"/>
            </w:tcBorders>
            <w:vAlign w:val="center"/>
          </w:tcPr>
          <w:p w:rsidR="00375602" w:rsidRPr="00FA0E7C" w:rsidRDefault="00375602" w:rsidP="00AF33AA">
            <w:pPr>
              <w:jc w:val="center"/>
              <w:rPr>
                <w:rFonts w:ascii="Times New Roman" w:hAnsi="Times New Roman"/>
              </w:rPr>
            </w:pPr>
          </w:p>
        </w:tc>
        <w:tc>
          <w:tcPr>
            <w:tcW w:w="1510" w:type="dxa"/>
            <w:vMerge/>
            <w:tcBorders>
              <w:left w:val="single" w:sz="4" w:space="0" w:color="auto"/>
              <w:right w:val="single" w:sz="4" w:space="0" w:color="auto"/>
            </w:tcBorders>
            <w:vAlign w:val="center"/>
          </w:tcPr>
          <w:p w:rsidR="00375602" w:rsidRPr="00FA0E7C" w:rsidRDefault="00375602" w:rsidP="00AF33AA">
            <w:pPr>
              <w:jc w:val="center"/>
              <w:rPr>
                <w:rFonts w:ascii="Times New Roman" w:hAnsi="Times New Roman"/>
              </w:rPr>
            </w:pPr>
          </w:p>
        </w:tc>
      </w:tr>
      <w:tr w:rsidR="00E65C58" w:rsidRPr="00FA0E7C" w:rsidTr="00375602">
        <w:trPr>
          <w:trHeight w:val="467"/>
        </w:trPr>
        <w:tc>
          <w:tcPr>
            <w:tcW w:w="3165" w:type="dxa"/>
            <w:gridSpan w:val="3"/>
            <w:vMerge w:val="restart"/>
            <w:tcBorders>
              <w:top w:val="single" w:sz="4" w:space="0" w:color="auto"/>
              <w:left w:val="single" w:sz="4" w:space="0" w:color="auto"/>
              <w:bottom w:val="single" w:sz="4" w:space="0" w:color="auto"/>
              <w:right w:val="single" w:sz="4" w:space="0" w:color="auto"/>
            </w:tcBorders>
            <w:vAlign w:val="center"/>
          </w:tcPr>
          <w:p w:rsidR="00E65C58" w:rsidRPr="00FA0E7C" w:rsidRDefault="00E65C58" w:rsidP="00AF33AA">
            <w:pPr>
              <w:jc w:val="center"/>
              <w:rPr>
                <w:rFonts w:ascii="Times New Roman" w:hAnsi="Times New Roman"/>
                <w:sz w:val="16"/>
                <w:szCs w:val="16"/>
              </w:rPr>
            </w:pPr>
            <w:r w:rsidRPr="00FA0E7C">
              <w:rPr>
                <w:rFonts w:ascii="Times New Roman" w:hAnsi="Times New Roman"/>
                <w:sz w:val="16"/>
                <w:szCs w:val="16"/>
              </w:rPr>
              <w:t>ИТОГО</w:t>
            </w:r>
          </w:p>
        </w:tc>
        <w:tc>
          <w:tcPr>
            <w:tcW w:w="1361" w:type="dxa"/>
            <w:tcBorders>
              <w:top w:val="single" w:sz="4" w:space="0" w:color="auto"/>
              <w:left w:val="single" w:sz="4" w:space="0" w:color="auto"/>
              <w:bottom w:val="single" w:sz="4" w:space="0" w:color="auto"/>
              <w:right w:val="single" w:sz="4" w:space="0" w:color="auto"/>
            </w:tcBorders>
            <w:vAlign w:val="center"/>
          </w:tcPr>
          <w:p w:rsidR="00E65C58" w:rsidRPr="00FA0E7C" w:rsidRDefault="00E65C58"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E65C58" w:rsidRPr="00EC1B02" w:rsidRDefault="00E65C58" w:rsidP="00593D23">
            <w:pPr>
              <w:jc w:val="center"/>
              <w:rPr>
                <w:rFonts w:ascii="Times New Roman" w:hAnsi="Times New Roman"/>
                <w:color w:val="002060"/>
                <w:sz w:val="16"/>
                <w:szCs w:val="16"/>
              </w:rPr>
            </w:pPr>
            <w:r>
              <w:rPr>
                <w:rFonts w:ascii="Times New Roman" w:hAnsi="Times New Roman"/>
                <w:color w:val="002060"/>
                <w:sz w:val="16"/>
                <w:szCs w:val="16"/>
              </w:rPr>
              <w:t>150737</w:t>
            </w:r>
            <w:r w:rsidRPr="00EC1B02">
              <w:rPr>
                <w:rFonts w:ascii="Times New Roman" w:hAnsi="Times New Roman"/>
                <w:color w:val="002060"/>
                <w:sz w:val="16"/>
                <w:szCs w:val="16"/>
              </w:rPr>
              <w:t xml:space="preserve">,3 </w:t>
            </w:r>
          </w:p>
        </w:tc>
        <w:tc>
          <w:tcPr>
            <w:tcW w:w="1080"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16"/>
                <w:szCs w:val="16"/>
              </w:rPr>
            </w:pPr>
            <w:r w:rsidRPr="00E65C58">
              <w:rPr>
                <w:rFonts w:ascii="Times New Roman" w:hAnsi="Times New Roman"/>
                <w:color w:val="000000"/>
                <w:sz w:val="16"/>
                <w:szCs w:val="16"/>
              </w:rPr>
              <w:t xml:space="preserve">711785,8 </w:t>
            </w:r>
          </w:p>
        </w:tc>
        <w:tc>
          <w:tcPr>
            <w:tcW w:w="963"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16"/>
                <w:szCs w:val="16"/>
              </w:rPr>
            </w:pPr>
            <w:r w:rsidRPr="00E65C58">
              <w:rPr>
                <w:rFonts w:ascii="Times New Roman" w:hAnsi="Times New Roman"/>
                <w:color w:val="000000"/>
                <w:sz w:val="16"/>
                <w:szCs w:val="16"/>
              </w:rPr>
              <w:t xml:space="preserve">130897,3 </w:t>
            </w:r>
          </w:p>
        </w:tc>
        <w:tc>
          <w:tcPr>
            <w:tcW w:w="1066"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16"/>
                <w:szCs w:val="16"/>
              </w:rPr>
            </w:pPr>
            <w:r w:rsidRPr="00E65C58">
              <w:rPr>
                <w:rFonts w:ascii="Times New Roman" w:hAnsi="Times New Roman"/>
                <w:color w:val="000000"/>
                <w:sz w:val="16"/>
                <w:szCs w:val="16"/>
              </w:rPr>
              <w:t xml:space="preserve">130837,3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16"/>
                <w:szCs w:val="16"/>
              </w:rPr>
            </w:pPr>
            <w:r w:rsidRPr="00E65C58">
              <w:rPr>
                <w:rFonts w:ascii="Times New Roman" w:hAnsi="Times New Roman"/>
                <w:color w:val="000000"/>
                <w:sz w:val="16"/>
                <w:szCs w:val="16"/>
              </w:rPr>
              <w:t xml:space="preserve">125850,4 </w:t>
            </w:r>
          </w:p>
        </w:tc>
        <w:tc>
          <w:tcPr>
            <w:tcW w:w="1401"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16"/>
                <w:szCs w:val="16"/>
              </w:rPr>
            </w:pPr>
            <w:r w:rsidRPr="00E65C58">
              <w:rPr>
                <w:rFonts w:ascii="Times New Roman" w:hAnsi="Times New Roman"/>
                <w:color w:val="000000"/>
                <w:sz w:val="16"/>
                <w:szCs w:val="16"/>
              </w:rPr>
              <w:t xml:space="preserve">197350,4 </w:t>
            </w:r>
          </w:p>
        </w:tc>
        <w:tc>
          <w:tcPr>
            <w:tcW w:w="1401"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16"/>
                <w:szCs w:val="16"/>
              </w:rPr>
            </w:pPr>
            <w:r w:rsidRPr="00E65C58">
              <w:rPr>
                <w:rFonts w:ascii="Times New Roman" w:hAnsi="Times New Roman"/>
                <w:color w:val="000000"/>
                <w:sz w:val="16"/>
                <w:szCs w:val="16"/>
              </w:rPr>
              <w:t xml:space="preserve">126850,4 </w:t>
            </w:r>
          </w:p>
        </w:tc>
        <w:tc>
          <w:tcPr>
            <w:tcW w:w="1673" w:type="dxa"/>
            <w:vMerge w:val="restart"/>
            <w:tcBorders>
              <w:top w:val="single" w:sz="4" w:space="0" w:color="auto"/>
              <w:left w:val="single" w:sz="4" w:space="0" w:color="auto"/>
              <w:bottom w:val="single" w:sz="4" w:space="0" w:color="auto"/>
              <w:right w:val="single" w:sz="4" w:space="0" w:color="auto"/>
            </w:tcBorders>
            <w:vAlign w:val="center"/>
          </w:tcPr>
          <w:p w:rsidR="00E65C58" w:rsidRPr="00FA0E7C" w:rsidRDefault="00E65C58" w:rsidP="00AF33AA">
            <w:pPr>
              <w:jc w:val="center"/>
              <w:rPr>
                <w:rFonts w:ascii="Times New Roman" w:hAnsi="Times New Roman"/>
              </w:rPr>
            </w:pPr>
          </w:p>
        </w:tc>
        <w:tc>
          <w:tcPr>
            <w:tcW w:w="1510" w:type="dxa"/>
            <w:vMerge/>
            <w:tcBorders>
              <w:left w:val="single" w:sz="4" w:space="0" w:color="auto"/>
              <w:right w:val="single" w:sz="4" w:space="0" w:color="auto"/>
            </w:tcBorders>
            <w:vAlign w:val="center"/>
          </w:tcPr>
          <w:p w:rsidR="00E65C58" w:rsidRPr="00FA0E7C" w:rsidRDefault="00E65C58" w:rsidP="00AF33AA">
            <w:pPr>
              <w:jc w:val="center"/>
              <w:rPr>
                <w:rFonts w:ascii="Times New Roman" w:hAnsi="Times New Roman"/>
              </w:rPr>
            </w:pPr>
          </w:p>
        </w:tc>
      </w:tr>
      <w:tr w:rsidR="00E65C58" w:rsidRPr="00FA0E7C" w:rsidTr="00375602">
        <w:trPr>
          <w:trHeight w:val="559"/>
        </w:trPr>
        <w:tc>
          <w:tcPr>
            <w:tcW w:w="3165" w:type="dxa"/>
            <w:gridSpan w:val="3"/>
            <w:vMerge/>
            <w:tcBorders>
              <w:top w:val="single" w:sz="4" w:space="0" w:color="auto"/>
              <w:left w:val="single" w:sz="4" w:space="0" w:color="auto"/>
              <w:bottom w:val="single" w:sz="4" w:space="0" w:color="auto"/>
              <w:right w:val="single" w:sz="4" w:space="0" w:color="auto"/>
            </w:tcBorders>
            <w:vAlign w:val="center"/>
          </w:tcPr>
          <w:p w:rsidR="00E65C58" w:rsidRPr="00FA0E7C" w:rsidRDefault="00E65C58"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E65C58" w:rsidRPr="00FA0E7C" w:rsidRDefault="00E65C58"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E65C58" w:rsidRPr="00EC1B02" w:rsidRDefault="00E65C58" w:rsidP="00593D23">
            <w:pPr>
              <w:jc w:val="center"/>
              <w:rPr>
                <w:rFonts w:ascii="Times New Roman" w:hAnsi="Times New Roman"/>
                <w:color w:val="002060"/>
                <w:sz w:val="16"/>
                <w:szCs w:val="16"/>
              </w:rPr>
            </w:pPr>
            <w:r w:rsidRPr="00EC1B02">
              <w:rPr>
                <w:rFonts w:ascii="Times New Roman" w:hAnsi="Times New Roman"/>
                <w:color w:val="002060"/>
                <w:sz w:val="16"/>
                <w:szCs w:val="16"/>
              </w:rPr>
              <w:t xml:space="preserve">5996,0 </w:t>
            </w:r>
          </w:p>
        </w:tc>
        <w:tc>
          <w:tcPr>
            <w:tcW w:w="1080"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16"/>
                <w:szCs w:val="16"/>
              </w:rPr>
            </w:pPr>
            <w:r w:rsidRPr="00E65C58">
              <w:rPr>
                <w:rFonts w:ascii="Times New Roman" w:hAnsi="Times New Roman"/>
                <w:color w:val="000000"/>
                <w:sz w:val="16"/>
                <w:szCs w:val="16"/>
              </w:rPr>
              <w:t xml:space="preserve">86187,0 </w:t>
            </w:r>
          </w:p>
        </w:tc>
        <w:tc>
          <w:tcPr>
            <w:tcW w:w="963"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16"/>
                <w:szCs w:val="16"/>
              </w:rPr>
            </w:pPr>
            <w:r w:rsidRPr="00E65C58">
              <w:rPr>
                <w:rFonts w:ascii="Times New Roman" w:hAnsi="Times New Roman"/>
                <w:color w:val="000000"/>
                <w:sz w:val="16"/>
                <w:szCs w:val="16"/>
              </w:rPr>
              <w:t xml:space="preserve">3973,0 </w:t>
            </w:r>
          </w:p>
        </w:tc>
        <w:tc>
          <w:tcPr>
            <w:tcW w:w="1066"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16"/>
                <w:szCs w:val="16"/>
              </w:rPr>
            </w:pPr>
            <w:r w:rsidRPr="00E65C58">
              <w:rPr>
                <w:rFonts w:ascii="Times New Roman" w:hAnsi="Times New Roman"/>
                <w:color w:val="000000"/>
                <w:sz w:val="16"/>
                <w:szCs w:val="16"/>
              </w:rPr>
              <w:t xml:space="preserve">3996,0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16"/>
                <w:szCs w:val="16"/>
              </w:rPr>
            </w:pPr>
            <w:r w:rsidRPr="00E65C58">
              <w:rPr>
                <w:rFonts w:ascii="Times New Roman" w:hAnsi="Times New Roman"/>
                <w:color w:val="000000"/>
                <w:sz w:val="16"/>
                <w:szCs w:val="16"/>
              </w:rPr>
              <w:t xml:space="preserve">10656,0 </w:t>
            </w:r>
          </w:p>
        </w:tc>
        <w:tc>
          <w:tcPr>
            <w:tcW w:w="1401"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16"/>
                <w:szCs w:val="16"/>
              </w:rPr>
            </w:pPr>
            <w:r w:rsidRPr="00E65C58">
              <w:rPr>
                <w:rFonts w:ascii="Times New Roman" w:hAnsi="Times New Roman"/>
                <w:color w:val="000000"/>
                <w:sz w:val="16"/>
                <w:szCs w:val="16"/>
              </w:rPr>
              <w:t xml:space="preserve">63566,0 </w:t>
            </w:r>
          </w:p>
        </w:tc>
        <w:tc>
          <w:tcPr>
            <w:tcW w:w="1401"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16"/>
                <w:szCs w:val="16"/>
              </w:rPr>
            </w:pPr>
            <w:r w:rsidRPr="00E65C58">
              <w:rPr>
                <w:rFonts w:ascii="Times New Roman" w:hAnsi="Times New Roman"/>
                <w:color w:val="000000"/>
                <w:sz w:val="16"/>
                <w:szCs w:val="16"/>
              </w:rPr>
              <w:t xml:space="preserve">3996,0 </w:t>
            </w:r>
          </w:p>
        </w:tc>
        <w:tc>
          <w:tcPr>
            <w:tcW w:w="1673" w:type="dxa"/>
            <w:vMerge/>
            <w:tcBorders>
              <w:top w:val="single" w:sz="4" w:space="0" w:color="auto"/>
              <w:left w:val="single" w:sz="4" w:space="0" w:color="auto"/>
              <w:bottom w:val="single" w:sz="4" w:space="0" w:color="auto"/>
              <w:right w:val="single" w:sz="4" w:space="0" w:color="auto"/>
            </w:tcBorders>
            <w:vAlign w:val="center"/>
          </w:tcPr>
          <w:p w:rsidR="00E65C58" w:rsidRPr="00FA0E7C" w:rsidRDefault="00E65C58" w:rsidP="00AF33AA">
            <w:pPr>
              <w:jc w:val="center"/>
              <w:rPr>
                <w:rFonts w:ascii="Times New Roman" w:hAnsi="Times New Roman"/>
              </w:rPr>
            </w:pPr>
          </w:p>
        </w:tc>
        <w:tc>
          <w:tcPr>
            <w:tcW w:w="1510" w:type="dxa"/>
            <w:vMerge/>
            <w:tcBorders>
              <w:left w:val="single" w:sz="4" w:space="0" w:color="auto"/>
              <w:right w:val="single" w:sz="4" w:space="0" w:color="auto"/>
            </w:tcBorders>
            <w:vAlign w:val="center"/>
          </w:tcPr>
          <w:p w:rsidR="00E65C58" w:rsidRPr="00FA0E7C" w:rsidRDefault="00E65C58" w:rsidP="00AF33AA">
            <w:pPr>
              <w:jc w:val="center"/>
              <w:rPr>
                <w:rFonts w:ascii="Times New Roman" w:hAnsi="Times New Roman"/>
              </w:rPr>
            </w:pPr>
          </w:p>
        </w:tc>
      </w:tr>
      <w:tr w:rsidR="00E65C58" w:rsidRPr="00FA0E7C" w:rsidTr="00375602">
        <w:trPr>
          <w:trHeight w:val="694"/>
        </w:trPr>
        <w:tc>
          <w:tcPr>
            <w:tcW w:w="3165" w:type="dxa"/>
            <w:gridSpan w:val="3"/>
            <w:vMerge/>
            <w:tcBorders>
              <w:top w:val="single" w:sz="4" w:space="0" w:color="auto"/>
              <w:left w:val="single" w:sz="4" w:space="0" w:color="auto"/>
              <w:bottom w:val="single" w:sz="4" w:space="0" w:color="auto"/>
              <w:right w:val="single" w:sz="4" w:space="0" w:color="auto"/>
            </w:tcBorders>
            <w:vAlign w:val="center"/>
          </w:tcPr>
          <w:p w:rsidR="00E65C58" w:rsidRPr="00FA0E7C" w:rsidRDefault="00E65C58"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E65C58" w:rsidRPr="00FA0E7C" w:rsidRDefault="00E65C58"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E65C58" w:rsidRPr="00EC1B02" w:rsidRDefault="00E65C58" w:rsidP="00593D23">
            <w:pPr>
              <w:jc w:val="center"/>
              <w:rPr>
                <w:rFonts w:ascii="Times New Roman" w:hAnsi="Times New Roman"/>
                <w:color w:val="002060"/>
                <w:sz w:val="16"/>
                <w:szCs w:val="16"/>
              </w:rPr>
            </w:pPr>
            <w:r w:rsidRPr="00EC1B02">
              <w:rPr>
                <w:rFonts w:ascii="Times New Roman" w:hAnsi="Times New Roman"/>
                <w:color w:val="002060"/>
                <w:sz w:val="16"/>
                <w:szCs w:val="16"/>
              </w:rPr>
              <w:t xml:space="preserve">135710,5 </w:t>
            </w:r>
          </w:p>
        </w:tc>
        <w:tc>
          <w:tcPr>
            <w:tcW w:w="1080"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16"/>
                <w:szCs w:val="16"/>
              </w:rPr>
            </w:pPr>
            <w:r w:rsidRPr="00E65C58">
              <w:rPr>
                <w:rFonts w:ascii="Times New Roman" w:hAnsi="Times New Roman"/>
                <w:color w:val="000000"/>
                <w:sz w:val="16"/>
                <w:szCs w:val="16"/>
              </w:rPr>
              <w:t xml:space="preserve">598244,2 </w:t>
            </w:r>
          </w:p>
        </w:tc>
        <w:tc>
          <w:tcPr>
            <w:tcW w:w="963"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16"/>
                <w:szCs w:val="16"/>
              </w:rPr>
            </w:pPr>
            <w:r w:rsidRPr="00E65C58">
              <w:rPr>
                <w:rFonts w:ascii="Times New Roman" w:hAnsi="Times New Roman"/>
                <w:color w:val="000000"/>
                <w:sz w:val="16"/>
                <w:szCs w:val="16"/>
              </w:rPr>
              <w:t xml:space="preserve">121004,3 </w:t>
            </w:r>
          </w:p>
        </w:tc>
        <w:tc>
          <w:tcPr>
            <w:tcW w:w="1066"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16"/>
                <w:szCs w:val="16"/>
              </w:rPr>
            </w:pPr>
            <w:r w:rsidRPr="00E65C58">
              <w:rPr>
                <w:rFonts w:ascii="Times New Roman" w:hAnsi="Times New Roman"/>
                <w:color w:val="000000"/>
                <w:sz w:val="16"/>
                <w:szCs w:val="16"/>
              </w:rPr>
              <w:t xml:space="preserve">120864,8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16"/>
                <w:szCs w:val="16"/>
              </w:rPr>
            </w:pPr>
            <w:r w:rsidRPr="00E65C58">
              <w:rPr>
                <w:rFonts w:ascii="Times New Roman" w:hAnsi="Times New Roman"/>
                <w:color w:val="000000"/>
                <w:sz w:val="16"/>
                <w:szCs w:val="16"/>
              </w:rPr>
              <w:t xml:space="preserve">110041,7 </w:t>
            </w:r>
          </w:p>
        </w:tc>
        <w:tc>
          <w:tcPr>
            <w:tcW w:w="1401"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16"/>
                <w:szCs w:val="16"/>
              </w:rPr>
            </w:pPr>
            <w:r w:rsidRPr="00E65C58">
              <w:rPr>
                <w:rFonts w:ascii="Times New Roman" w:hAnsi="Times New Roman"/>
                <w:color w:val="000000"/>
                <w:sz w:val="16"/>
                <w:szCs w:val="16"/>
              </w:rPr>
              <w:t xml:space="preserve">128631,7 </w:t>
            </w:r>
          </w:p>
        </w:tc>
        <w:tc>
          <w:tcPr>
            <w:tcW w:w="1401"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16"/>
                <w:szCs w:val="16"/>
              </w:rPr>
            </w:pPr>
            <w:r w:rsidRPr="00E65C58">
              <w:rPr>
                <w:rFonts w:ascii="Times New Roman" w:hAnsi="Times New Roman"/>
                <w:color w:val="000000"/>
                <w:sz w:val="16"/>
                <w:szCs w:val="16"/>
              </w:rPr>
              <w:t xml:space="preserve">117701,7 </w:t>
            </w:r>
          </w:p>
        </w:tc>
        <w:tc>
          <w:tcPr>
            <w:tcW w:w="1673" w:type="dxa"/>
            <w:vMerge/>
            <w:tcBorders>
              <w:top w:val="single" w:sz="4" w:space="0" w:color="auto"/>
              <w:left w:val="single" w:sz="4" w:space="0" w:color="auto"/>
              <w:bottom w:val="single" w:sz="4" w:space="0" w:color="auto"/>
              <w:right w:val="single" w:sz="4" w:space="0" w:color="auto"/>
            </w:tcBorders>
            <w:vAlign w:val="center"/>
          </w:tcPr>
          <w:p w:rsidR="00E65C58" w:rsidRPr="00FA0E7C" w:rsidRDefault="00E65C58" w:rsidP="00AF33AA">
            <w:pPr>
              <w:jc w:val="center"/>
              <w:rPr>
                <w:rFonts w:ascii="Times New Roman" w:hAnsi="Times New Roman"/>
              </w:rPr>
            </w:pPr>
          </w:p>
        </w:tc>
        <w:tc>
          <w:tcPr>
            <w:tcW w:w="1510" w:type="dxa"/>
            <w:vMerge/>
            <w:tcBorders>
              <w:left w:val="single" w:sz="4" w:space="0" w:color="auto"/>
              <w:right w:val="single" w:sz="4" w:space="0" w:color="auto"/>
            </w:tcBorders>
            <w:vAlign w:val="center"/>
          </w:tcPr>
          <w:p w:rsidR="00E65C58" w:rsidRPr="00FA0E7C" w:rsidRDefault="00E65C58" w:rsidP="00AF33AA">
            <w:pPr>
              <w:jc w:val="center"/>
              <w:rPr>
                <w:rFonts w:ascii="Times New Roman" w:hAnsi="Times New Roman"/>
              </w:rPr>
            </w:pPr>
          </w:p>
        </w:tc>
      </w:tr>
      <w:tr w:rsidR="00E65C58" w:rsidRPr="00FA0E7C" w:rsidTr="00375602">
        <w:trPr>
          <w:trHeight w:val="633"/>
        </w:trPr>
        <w:tc>
          <w:tcPr>
            <w:tcW w:w="3165" w:type="dxa"/>
            <w:gridSpan w:val="3"/>
            <w:vMerge/>
            <w:tcBorders>
              <w:top w:val="single" w:sz="4" w:space="0" w:color="auto"/>
              <w:left w:val="single" w:sz="4" w:space="0" w:color="auto"/>
              <w:bottom w:val="single" w:sz="4" w:space="0" w:color="auto"/>
              <w:right w:val="single" w:sz="4" w:space="0" w:color="auto"/>
            </w:tcBorders>
            <w:vAlign w:val="center"/>
          </w:tcPr>
          <w:p w:rsidR="00E65C58" w:rsidRPr="00FA0E7C" w:rsidRDefault="00E65C58"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E65C58" w:rsidRPr="00FA0E7C" w:rsidRDefault="00E65C58"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E65C58" w:rsidRPr="00EC1B02" w:rsidRDefault="00E65C58" w:rsidP="00593D23">
            <w:pPr>
              <w:jc w:val="center"/>
              <w:rPr>
                <w:rFonts w:ascii="Times New Roman" w:hAnsi="Times New Roman"/>
                <w:color w:val="002060"/>
                <w:sz w:val="16"/>
                <w:szCs w:val="16"/>
              </w:rPr>
            </w:pPr>
            <w:r>
              <w:rPr>
                <w:rFonts w:ascii="Times New Roman" w:hAnsi="Times New Roman"/>
                <w:color w:val="002060"/>
                <w:sz w:val="16"/>
                <w:szCs w:val="16"/>
              </w:rPr>
              <w:t>9030</w:t>
            </w:r>
            <w:r w:rsidRPr="00EC1B02">
              <w:rPr>
                <w:rFonts w:ascii="Times New Roman" w:hAnsi="Times New Roman"/>
                <w:color w:val="002060"/>
                <w:sz w:val="16"/>
                <w:szCs w:val="16"/>
              </w:rPr>
              <w:t xml:space="preserve">,8 </w:t>
            </w:r>
          </w:p>
        </w:tc>
        <w:tc>
          <w:tcPr>
            <w:tcW w:w="1080"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16"/>
                <w:szCs w:val="16"/>
              </w:rPr>
            </w:pPr>
            <w:r w:rsidRPr="00E65C58">
              <w:rPr>
                <w:rFonts w:ascii="Times New Roman" w:hAnsi="Times New Roman"/>
                <w:color w:val="000000"/>
                <w:sz w:val="16"/>
                <w:szCs w:val="16"/>
              </w:rPr>
              <w:t xml:space="preserve">27354,6 </w:t>
            </w:r>
          </w:p>
        </w:tc>
        <w:tc>
          <w:tcPr>
            <w:tcW w:w="963"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16"/>
                <w:szCs w:val="16"/>
              </w:rPr>
            </w:pPr>
            <w:r w:rsidRPr="00E65C58">
              <w:rPr>
                <w:rFonts w:ascii="Times New Roman" w:hAnsi="Times New Roman"/>
                <w:color w:val="000000"/>
                <w:sz w:val="16"/>
                <w:szCs w:val="16"/>
              </w:rPr>
              <w:t xml:space="preserve">5920,0 </w:t>
            </w:r>
          </w:p>
        </w:tc>
        <w:tc>
          <w:tcPr>
            <w:tcW w:w="1066"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16"/>
                <w:szCs w:val="16"/>
              </w:rPr>
            </w:pPr>
            <w:r w:rsidRPr="00E65C58">
              <w:rPr>
                <w:rFonts w:ascii="Times New Roman" w:hAnsi="Times New Roman"/>
                <w:color w:val="000000"/>
                <w:sz w:val="16"/>
                <w:szCs w:val="16"/>
              </w:rPr>
              <w:t xml:space="preserve">5976,5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16"/>
                <w:szCs w:val="16"/>
              </w:rPr>
            </w:pPr>
            <w:r w:rsidRPr="00E65C58">
              <w:rPr>
                <w:rFonts w:ascii="Times New Roman" w:hAnsi="Times New Roman"/>
                <w:color w:val="000000"/>
                <w:sz w:val="16"/>
                <w:szCs w:val="16"/>
              </w:rPr>
              <w:t xml:space="preserve">5152,7 </w:t>
            </w:r>
          </w:p>
        </w:tc>
        <w:tc>
          <w:tcPr>
            <w:tcW w:w="1401"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16"/>
                <w:szCs w:val="16"/>
              </w:rPr>
            </w:pPr>
            <w:r w:rsidRPr="00E65C58">
              <w:rPr>
                <w:rFonts w:ascii="Times New Roman" w:hAnsi="Times New Roman"/>
                <w:color w:val="000000"/>
                <w:sz w:val="16"/>
                <w:szCs w:val="16"/>
              </w:rPr>
              <w:t xml:space="preserve">5152,7 </w:t>
            </w:r>
          </w:p>
        </w:tc>
        <w:tc>
          <w:tcPr>
            <w:tcW w:w="1401"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16"/>
                <w:szCs w:val="16"/>
              </w:rPr>
            </w:pPr>
            <w:r w:rsidRPr="00E65C58">
              <w:rPr>
                <w:rFonts w:ascii="Times New Roman" w:hAnsi="Times New Roman"/>
                <w:color w:val="000000"/>
                <w:sz w:val="16"/>
                <w:szCs w:val="16"/>
              </w:rPr>
              <w:t xml:space="preserve">5152,7 </w:t>
            </w:r>
          </w:p>
        </w:tc>
        <w:tc>
          <w:tcPr>
            <w:tcW w:w="1673" w:type="dxa"/>
            <w:vMerge/>
            <w:tcBorders>
              <w:top w:val="single" w:sz="4" w:space="0" w:color="auto"/>
              <w:left w:val="single" w:sz="4" w:space="0" w:color="auto"/>
              <w:bottom w:val="single" w:sz="4" w:space="0" w:color="auto"/>
              <w:right w:val="single" w:sz="4" w:space="0" w:color="auto"/>
            </w:tcBorders>
            <w:vAlign w:val="center"/>
          </w:tcPr>
          <w:p w:rsidR="00E65C58" w:rsidRPr="00FA0E7C" w:rsidRDefault="00E65C58" w:rsidP="00AF33AA">
            <w:pPr>
              <w:jc w:val="center"/>
              <w:rPr>
                <w:rFonts w:ascii="Times New Roman" w:hAnsi="Times New Roman"/>
              </w:rPr>
            </w:pPr>
          </w:p>
        </w:tc>
        <w:tc>
          <w:tcPr>
            <w:tcW w:w="1510" w:type="dxa"/>
            <w:vMerge/>
            <w:tcBorders>
              <w:left w:val="single" w:sz="4" w:space="0" w:color="auto"/>
              <w:bottom w:val="single" w:sz="4" w:space="0" w:color="auto"/>
              <w:right w:val="single" w:sz="4" w:space="0" w:color="auto"/>
            </w:tcBorders>
            <w:vAlign w:val="center"/>
          </w:tcPr>
          <w:p w:rsidR="00E65C58" w:rsidRPr="00FA0E7C" w:rsidRDefault="00E65C58" w:rsidP="00AF33AA">
            <w:pPr>
              <w:jc w:val="center"/>
              <w:rPr>
                <w:rFonts w:ascii="Times New Roman" w:hAnsi="Times New Roman"/>
              </w:rPr>
            </w:pPr>
          </w:p>
        </w:tc>
      </w:tr>
    </w:tbl>
    <w:p w:rsidR="001B1AB0" w:rsidRDefault="00E56492" w:rsidP="00954EB6">
      <w:pPr>
        <w:jc w:val="right"/>
        <w:rPr>
          <w:rFonts w:ascii="Times New Roman" w:hAnsi="Times New Roman"/>
        </w:rPr>
      </w:pPr>
      <w:r w:rsidRPr="00FA0E7C">
        <w:rPr>
          <w:rFonts w:ascii="Times New Roman" w:hAnsi="Times New Roman"/>
        </w:rPr>
        <w:br w:type="page"/>
      </w:r>
      <w:bookmarkStart w:id="4" w:name="Par457"/>
      <w:bookmarkEnd w:id="4"/>
      <w:r w:rsidR="00954EB6">
        <w:rPr>
          <w:rFonts w:ascii="Times New Roman" w:hAnsi="Times New Roman"/>
        </w:rPr>
        <w:lastRenderedPageBreak/>
        <w:t xml:space="preserve"> </w:t>
      </w:r>
    </w:p>
    <w:p w:rsidR="001B1AB0" w:rsidRPr="00576D18" w:rsidRDefault="00954EB6" w:rsidP="001B1AB0">
      <w:pPr>
        <w:jc w:val="right"/>
        <w:rPr>
          <w:rFonts w:ascii="Times New Roman" w:hAnsi="Times New Roman"/>
        </w:rPr>
      </w:pPr>
      <w:r>
        <w:rPr>
          <w:rFonts w:ascii="Times New Roman" w:hAnsi="Times New Roman"/>
        </w:rPr>
        <w:t>Приложение №2</w:t>
      </w:r>
      <w:r w:rsidR="001B1AB0" w:rsidRPr="00576D18">
        <w:rPr>
          <w:rFonts w:ascii="Times New Roman" w:hAnsi="Times New Roman"/>
        </w:rPr>
        <w:t xml:space="preserve"> </w:t>
      </w:r>
    </w:p>
    <w:p w:rsidR="001B1AB0" w:rsidRDefault="001B1AB0" w:rsidP="001B1AB0">
      <w:pPr>
        <w:autoSpaceDE w:val="0"/>
        <w:autoSpaceDN w:val="0"/>
        <w:adjustRightInd w:val="0"/>
        <w:jc w:val="right"/>
        <w:rPr>
          <w:rFonts w:ascii="Times New Roman" w:hAnsi="Times New Roman"/>
          <w:bCs/>
        </w:rPr>
      </w:pPr>
      <w:r w:rsidRPr="00576D18">
        <w:rPr>
          <w:rFonts w:ascii="Times New Roman" w:hAnsi="Times New Roman"/>
        </w:rPr>
        <w:t>к подпрограмме «</w:t>
      </w:r>
      <w:r w:rsidRPr="00FA0E7C">
        <w:rPr>
          <w:rFonts w:ascii="Times New Roman" w:hAnsi="Times New Roman"/>
          <w:bCs/>
        </w:rPr>
        <w:t>Дополнительное образование,</w:t>
      </w:r>
    </w:p>
    <w:p w:rsidR="001B1AB0" w:rsidRPr="00A94816" w:rsidRDefault="001B1AB0" w:rsidP="001B1AB0">
      <w:pPr>
        <w:autoSpaceDE w:val="0"/>
        <w:autoSpaceDN w:val="0"/>
        <w:adjustRightInd w:val="0"/>
        <w:jc w:val="right"/>
        <w:rPr>
          <w:rFonts w:ascii="Times New Roman" w:hAnsi="Times New Roman"/>
          <w:bCs/>
        </w:rPr>
      </w:pPr>
      <w:r w:rsidRPr="00FA0E7C">
        <w:rPr>
          <w:rFonts w:ascii="Times New Roman" w:hAnsi="Times New Roman"/>
          <w:bCs/>
        </w:rPr>
        <w:t xml:space="preserve"> воспитание и психолого-социальное сопровождение детей</w:t>
      </w:r>
      <w:r w:rsidRPr="00576D18">
        <w:rPr>
          <w:rFonts w:ascii="Times New Roman" w:hAnsi="Times New Roman"/>
        </w:rPr>
        <w:t>»</w:t>
      </w:r>
    </w:p>
    <w:p w:rsidR="001B1AB0" w:rsidRPr="00576D18" w:rsidRDefault="001B1AB0" w:rsidP="001B1AB0">
      <w:pPr>
        <w:autoSpaceDE w:val="0"/>
        <w:autoSpaceDN w:val="0"/>
        <w:adjustRightInd w:val="0"/>
        <w:jc w:val="right"/>
        <w:rPr>
          <w:rFonts w:ascii="Times New Roman" w:hAnsi="Times New Roman"/>
        </w:rPr>
      </w:pPr>
      <w:r w:rsidRPr="00576D18">
        <w:rPr>
          <w:rFonts w:ascii="Times New Roman" w:hAnsi="Times New Roman"/>
        </w:rPr>
        <w:t>муниципальной программы</w:t>
      </w:r>
    </w:p>
    <w:p w:rsidR="001B1AB0" w:rsidRPr="00576D18" w:rsidRDefault="001B1AB0" w:rsidP="001B1AB0">
      <w:pPr>
        <w:autoSpaceDE w:val="0"/>
        <w:autoSpaceDN w:val="0"/>
        <w:adjustRightInd w:val="0"/>
        <w:jc w:val="right"/>
        <w:rPr>
          <w:rFonts w:ascii="Times New Roman" w:hAnsi="Times New Roman"/>
        </w:rPr>
      </w:pPr>
      <w:r w:rsidRPr="00576D18">
        <w:rPr>
          <w:rFonts w:ascii="Times New Roman" w:hAnsi="Times New Roman"/>
        </w:rPr>
        <w:t xml:space="preserve"> «Образование городского округа</w:t>
      </w:r>
    </w:p>
    <w:p w:rsidR="0047588C" w:rsidRDefault="001B1AB0" w:rsidP="001B1AB0">
      <w:pPr>
        <w:jc w:val="right"/>
        <w:rPr>
          <w:rFonts w:ascii="Times New Roman" w:hAnsi="Times New Roman"/>
        </w:rPr>
      </w:pPr>
      <w:r w:rsidRPr="00576D18">
        <w:rPr>
          <w:rFonts w:ascii="Times New Roman" w:hAnsi="Times New Roman"/>
        </w:rPr>
        <w:t xml:space="preserve"> Кашира» на 2017-2021 годы</w:t>
      </w:r>
    </w:p>
    <w:p w:rsidR="001B1AB0" w:rsidRPr="00065AC1" w:rsidRDefault="001B1AB0" w:rsidP="00AF33AA">
      <w:pPr>
        <w:jc w:val="right"/>
        <w:rPr>
          <w:rFonts w:ascii="Times New Roman" w:hAnsi="Times New Roman"/>
        </w:rPr>
      </w:pPr>
    </w:p>
    <w:p w:rsidR="00065AC1" w:rsidRDefault="001B1AB0" w:rsidP="00065AC1">
      <w:pPr>
        <w:pStyle w:val="50"/>
        <w:shd w:val="clear" w:color="auto" w:fill="auto"/>
        <w:spacing w:line="227" w:lineRule="exact"/>
        <w:jc w:val="center"/>
        <w:rPr>
          <w:rFonts w:ascii="Times New Roman" w:hAnsi="Times New Roman"/>
          <w:sz w:val="24"/>
          <w:szCs w:val="24"/>
        </w:rPr>
      </w:pPr>
      <w:r w:rsidRPr="00065AC1">
        <w:rPr>
          <w:rFonts w:ascii="Times New Roman" w:hAnsi="Times New Roman"/>
          <w:sz w:val="24"/>
          <w:szCs w:val="24"/>
        </w:rPr>
        <w:t>Адресный перечень объектов строительства (реконструкции</w:t>
      </w:r>
      <w:r w:rsidR="00065AC1">
        <w:rPr>
          <w:rFonts w:ascii="Times New Roman" w:hAnsi="Times New Roman"/>
          <w:sz w:val="24"/>
          <w:szCs w:val="24"/>
        </w:rPr>
        <w:t>)  муниципальной собственности</w:t>
      </w:r>
    </w:p>
    <w:p w:rsidR="001B1AB0" w:rsidRPr="00065AC1" w:rsidRDefault="001B1AB0" w:rsidP="00065AC1">
      <w:pPr>
        <w:pStyle w:val="50"/>
        <w:shd w:val="clear" w:color="auto" w:fill="auto"/>
        <w:spacing w:line="227" w:lineRule="exact"/>
        <w:jc w:val="center"/>
        <w:rPr>
          <w:rFonts w:ascii="Times New Roman" w:hAnsi="Times New Roman"/>
          <w:sz w:val="24"/>
          <w:szCs w:val="24"/>
        </w:rPr>
      </w:pPr>
      <w:r w:rsidRPr="00065AC1">
        <w:rPr>
          <w:rFonts w:ascii="Times New Roman" w:hAnsi="Times New Roman"/>
          <w:sz w:val="24"/>
          <w:szCs w:val="24"/>
        </w:rPr>
        <w:t xml:space="preserve">финансирование которых </w:t>
      </w:r>
      <w:r w:rsidR="00065AC1" w:rsidRPr="00065AC1">
        <w:rPr>
          <w:rFonts w:ascii="Times New Roman" w:hAnsi="Times New Roman"/>
          <w:sz w:val="24"/>
          <w:szCs w:val="24"/>
        </w:rPr>
        <w:t xml:space="preserve"> предусмотрено </w:t>
      </w:r>
      <w:r w:rsidR="00B63807">
        <w:rPr>
          <w:rFonts w:ascii="Times New Roman" w:hAnsi="Times New Roman"/>
          <w:sz w:val="24"/>
          <w:szCs w:val="24"/>
        </w:rPr>
        <w:t xml:space="preserve">основным </w:t>
      </w:r>
      <w:r w:rsidR="00065AC1" w:rsidRPr="00065AC1">
        <w:rPr>
          <w:rFonts w:ascii="Times New Roman" w:hAnsi="Times New Roman"/>
          <w:sz w:val="24"/>
          <w:szCs w:val="24"/>
        </w:rPr>
        <w:t>мероприяти</w:t>
      </w:r>
      <w:r w:rsidR="00B63807">
        <w:rPr>
          <w:rFonts w:ascii="Times New Roman" w:hAnsi="Times New Roman"/>
          <w:sz w:val="24"/>
          <w:szCs w:val="24"/>
        </w:rPr>
        <w:t>ем 13</w:t>
      </w:r>
      <w:r w:rsidR="00B63807" w:rsidRPr="00B63807">
        <w:rPr>
          <w:rFonts w:ascii="Times New Roman" w:hAnsi="Times New Roman"/>
          <w:sz w:val="24"/>
          <w:szCs w:val="24"/>
        </w:rPr>
        <w:t>.</w:t>
      </w:r>
      <w:r w:rsidR="00065AC1" w:rsidRPr="00B63807">
        <w:rPr>
          <w:rFonts w:ascii="Times New Roman" w:hAnsi="Times New Roman"/>
          <w:sz w:val="24"/>
          <w:szCs w:val="24"/>
        </w:rPr>
        <w:t xml:space="preserve"> </w:t>
      </w:r>
      <w:r w:rsidR="00B63807" w:rsidRPr="00B63807">
        <w:rPr>
          <w:rFonts w:ascii="Times New Roman" w:hAnsi="Times New Roman"/>
          <w:sz w:val="24"/>
          <w:szCs w:val="24"/>
        </w:rPr>
        <w:t>«</w:t>
      </w:r>
      <w:r w:rsidR="00B63807" w:rsidRPr="00B63807">
        <w:rPr>
          <w:rFonts w:ascii="Times New Roman" w:hAnsi="Times New Roman"/>
          <w:bCs/>
          <w:color w:val="000000"/>
          <w:sz w:val="24"/>
          <w:szCs w:val="24"/>
        </w:rPr>
        <w:t>Строительство и реконструкция учреждений дополнительного образования</w:t>
      </w:r>
      <w:r w:rsidR="00B63807" w:rsidRPr="00B63807">
        <w:rPr>
          <w:rFonts w:ascii="Times New Roman" w:hAnsi="Times New Roman"/>
          <w:sz w:val="24"/>
          <w:szCs w:val="24"/>
        </w:rPr>
        <w:t>»</w:t>
      </w:r>
      <w:r w:rsidR="00065AC1" w:rsidRPr="00065AC1">
        <w:rPr>
          <w:rFonts w:ascii="Times New Roman" w:hAnsi="Times New Roman"/>
          <w:sz w:val="24"/>
          <w:szCs w:val="24"/>
        </w:rPr>
        <w:t xml:space="preserve"> подпрограммы «Дополнительное  образование, воспитание и психолого-социальное сопровождение детей»</w:t>
      </w:r>
    </w:p>
    <w:p w:rsidR="001B1AB0" w:rsidRPr="00BB17B0" w:rsidRDefault="001B1AB0" w:rsidP="00065AC1">
      <w:pPr>
        <w:pStyle w:val="ConsPlusNonformat"/>
        <w:tabs>
          <w:tab w:val="left" w:pos="426"/>
        </w:tabs>
        <w:ind w:firstLine="709"/>
        <w:jc w:val="center"/>
        <w:rPr>
          <w:rFonts w:ascii="Times New Roman" w:hAnsi="Times New Roman"/>
          <w:sz w:val="18"/>
          <w:szCs w:val="18"/>
        </w:rPr>
      </w:pPr>
    </w:p>
    <w:tbl>
      <w:tblPr>
        <w:tblW w:w="16161" w:type="dxa"/>
        <w:tblInd w:w="-364" w:type="dxa"/>
        <w:tblLayout w:type="fixed"/>
        <w:tblCellMar>
          <w:top w:w="75" w:type="dxa"/>
          <w:left w:w="0" w:type="dxa"/>
          <w:bottom w:w="75" w:type="dxa"/>
          <w:right w:w="0" w:type="dxa"/>
        </w:tblCellMar>
        <w:tblLook w:val="0000" w:firstRow="0" w:lastRow="0" w:firstColumn="0" w:lastColumn="0" w:noHBand="0" w:noVBand="0"/>
      </w:tblPr>
      <w:tblGrid>
        <w:gridCol w:w="426"/>
        <w:gridCol w:w="1843"/>
        <w:gridCol w:w="1560"/>
        <w:gridCol w:w="1416"/>
        <w:gridCol w:w="1135"/>
        <w:gridCol w:w="1417"/>
        <w:gridCol w:w="1418"/>
        <w:gridCol w:w="709"/>
        <w:gridCol w:w="850"/>
        <w:gridCol w:w="851"/>
        <w:gridCol w:w="850"/>
        <w:gridCol w:w="1985"/>
        <w:gridCol w:w="1701"/>
      </w:tblGrid>
      <w:tr w:rsidR="001B1AB0" w:rsidRPr="00BB17B0" w:rsidTr="001B1AB0">
        <w:trPr>
          <w:trHeight w:val="656"/>
        </w:trPr>
        <w:tc>
          <w:tcPr>
            <w:tcW w:w="42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B1AB0" w:rsidRPr="00BB17B0" w:rsidRDefault="001B1AB0" w:rsidP="001B1AB0">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 п/п</w:t>
            </w:r>
          </w:p>
        </w:tc>
        <w:tc>
          <w:tcPr>
            <w:tcW w:w="184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B1AB0" w:rsidRPr="00BB17B0" w:rsidRDefault="001B1AB0" w:rsidP="001B1AB0">
            <w:pPr>
              <w:widowControl w:val="0"/>
              <w:autoSpaceDE w:val="0"/>
              <w:autoSpaceDN w:val="0"/>
              <w:adjustRightInd w:val="0"/>
              <w:jc w:val="center"/>
              <w:rPr>
                <w:rFonts w:ascii="Times New Roman" w:hAnsi="Times New Roman"/>
                <w:sz w:val="18"/>
                <w:szCs w:val="18"/>
              </w:rPr>
            </w:pPr>
            <w:r w:rsidRPr="00A14B6A">
              <w:rPr>
                <w:rFonts w:ascii="Times New Roman" w:hAnsi="Times New Roman"/>
                <w:sz w:val="18"/>
                <w:szCs w:val="18"/>
              </w:rPr>
              <w:t xml:space="preserve">Направление инвестирования, наименование объекта, адрес объекта, сведения о </w:t>
            </w:r>
            <w:r>
              <w:rPr>
                <w:rFonts w:ascii="Times New Roman" w:hAnsi="Times New Roman"/>
                <w:sz w:val="18"/>
                <w:szCs w:val="18"/>
              </w:rPr>
              <w:t>муниципальной</w:t>
            </w:r>
            <w:r w:rsidRPr="00A14B6A">
              <w:rPr>
                <w:rFonts w:ascii="Times New Roman" w:hAnsi="Times New Roman"/>
                <w:sz w:val="18"/>
                <w:szCs w:val="18"/>
              </w:rPr>
              <w:t xml:space="preserve"> регистрации права собственности</w:t>
            </w:r>
          </w:p>
        </w:tc>
        <w:tc>
          <w:tcPr>
            <w:tcW w:w="1560" w:type="dxa"/>
            <w:tcBorders>
              <w:top w:val="single" w:sz="4" w:space="0" w:color="auto"/>
              <w:left w:val="single" w:sz="4" w:space="0" w:color="auto"/>
              <w:right w:val="single" w:sz="4" w:space="0" w:color="auto"/>
            </w:tcBorders>
          </w:tcPr>
          <w:p w:rsidR="001B1AB0" w:rsidRPr="00A734EE" w:rsidRDefault="001B1AB0" w:rsidP="001B1AB0">
            <w:pPr>
              <w:spacing w:line="227" w:lineRule="exact"/>
              <w:ind w:left="200" w:firstLine="340"/>
              <w:rPr>
                <w:rFonts w:ascii="Times New Roman" w:eastAsia="Arial Unicode MS" w:hAnsi="Times New Roman"/>
                <w:sz w:val="16"/>
                <w:szCs w:val="16"/>
              </w:rPr>
            </w:pPr>
            <w:r w:rsidRPr="00A734EE">
              <w:rPr>
                <w:rFonts w:ascii="Times New Roman" w:eastAsia="Arial Unicode MS" w:hAnsi="Times New Roman"/>
                <w:sz w:val="16"/>
                <w:szCs w:val="16"/>
              </w:rPr>
              <w:t>Годы строительства/ реконструкции</w:t>
            </w:r>
          </w:p>
          <w:p w:rsidR="001B1AB0" w:rsidRPr="00BB17B0" w:rsidRDefault="001B1AB0" w:rsidP="001B1AB0">
            <w:pPr>
              <w:widowControl w:val="0"/>
              <w:autoSpaceDE w:val="0"/>
              <w:autoSpaceDN w:val="0"/>
              <w:adjustRightInd w:val="0"/>
              <w:jc w:val="center"/>
              <w:rPr>
                <w:rFonts w:ascii="Times New Roman" w:hAnsi="Times New Roman"/>
                <w:sz w:val="18"/>
                <w:szCs w:val="18"/>
              </w:rPr>
            </w:pPr>
            <w:r w:rsidRPr="00A734EE">
              <w:rPr>
                <w:rFonts w:ascii="Times New Roman" w:eastAsia="Arial Unicode MS" w:hAnsi="Times New Roman"/>
                <w:color w:val="000000"/>
                <w:sz w:val="16"/>
                <w:szCs w:val="16"/>
              </w:rPr>
              <w:t xml:space="preserve">объектов </w:t>
            </w:r>
            <w:r>
              <w:rPr>
                <w:rFonts w:ascii="Times New Roman" w:eastAsia="Arial Unicode MS" w:hAnsi="Times New Roman"/>
                <w:color w:val="000000"/>
                <w:sz w:val="16"/>
                <w:szCs w:val="16"/>
              </w:rPr>
              <w:t xml:space="preserve">муниципальной </w:t>
            </w:r>
            <w:r w:rsidRPr="00A734EE">
              <w:rPr>
                <w:rFonts w:ascii="Times New Roman" w:eastAsia="Arial Unicode MS" w:hAnsi="Times New Roman"/>
                <w:color w:val="000000"/>
                <w:sz w:val="16"/>
                <w:szCs w:val="16"/>
              </w:rPr>
              <w:t>собственности</w:t>
            </w:r>
          </w:p>
        </w:tc>
        <w:tc>
          <w:tcPr>
            <w:tcW w:w="1416" w:type="dxa"/>
            <w:vMerge w:val="restart"/>
            <w:tcBorders>
              <w:top w:val="single" w:sz="4" w:space="0" w:color="auto"/>
              <w:left w:val="single" w:sz="4" w:space="0" w:color="auto"/>
              <w:right w:val="single" w:sz="4" w:space="0" w:color="auto"/>
            </w:tcBorders>
          </w:tcPr>
          <w:p w:rsidR="001B1AB0" w:rsidRPr="00BB17B0" w:rsidRDefault="001B1AB0" w:rsidP="001B1AB0">
            <w:pPr>
              <w:widowControl w:val="0"/>
              <w:autoSpaceDE w:val="0"/>
              <w:autoSpaceDN w:val="0"/>
              <w:adjustRightInd w:val="0"/>
              <w:jc w:val="center"/>
              <w:rPr>
                <w:rFonts w:ascii="Times New Roman" w:hAnsi="Times New Roman"/>
                <w:sz w:val="18"/>
                <w:szCs w:val="18"/>
              </w:rPr>
            </w:pPr>
            <w:r w:rsidRPr="00A14B6A">
              <w:rPr>
                <w:rFonts w:ascii="Times New Roman" w:hAnsi="Times New Roman"/>
                <w:sz w:val="18"/>
                <w:szCs w:val="18"/>
              </w:rPr>
              <w:t>Мощность/ прирост мощности объекта (кв. метр, погонный метр, место, койко- место и т.д.)</w:t>
            </w:r>
          </w:p>
        </w:tc>
        <w:tc>
          <w:tcPr>
            <w:tcW w:w="1135" w:type="dxa"/>
            <w:tcBorders>
              <w:top w:val="single" w:sz="4" w:space="0" w:color="auto"/>
              <w:left w:val="single" w:sz="4" w:space="0" w:color="auto"/>
              <w:right w:val="single" w:sz="4" w:space="0" w:color="auto"/>
            </w:tcBorders>
          </w:tcPr>
          <w:p w:rsidR="001B1AB0" w:rsidRPr="00BB17B0" w:rsidRDefault="001B1AB0" w:rsidP="001B1AB0">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Предельная стоимость объекта,</w:t>
            </w:r>
          </w:p>
          <w:p w:rsidR="001B1AB0" w:rsidRPr="00BB17B0" w:rsidRDefault="001B1AB0" w:rsidP="001B1AB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w:t>
            </w:r>
            <w:r w:rsidRPr="00BB17B0">
              <w:rPr>
                <w:rFonts w:ascii="Times New Roman" w:hAnsi="Times New Roman"/>
                <w:sz w:val="18"/>
                <w:szCs w:val="18"/>
              </w:rPr>
              <w:t>тыс. руб.</w:t>
            </w:r>
            <w:r>
              <w:rPr>
                <w:rFonts w:ascii="Times New Roman" w:hAnsi="Times New Roman"/>
                <w:sz w:val="18"/>
                <w:szCs w:val="18"/>
              </w:rPr>
              <w:t>)</w:t>
            </w:r>
          </w:p>
        </w:tc>
        <w:tc>
          <w:tcPr>
            <w:tcW w:w="1417" w:type="dxa"/>
            <w:tcBorders>
              <w:top w:val="single" w:sz="4" w:space="0" w:color="auto"/>
              <w:left w:val="single" w:sz="4" w:space="0" w:color="auto"/>
              <w:right w:val="single" w:sz="4" w:space="0" w:color="auto"/>
            </w:tcBorders>
          </w:tcPr>
          <w:p w:rsidR="001B1AB0" w:rsidRPr="00BB17B0" w:rsidRDefault="001B1AB0" w:rsidP="001B1AB0">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Профинанси-ровано на 01.01._____*</w:t>
            </w:r>
            <w:r>
              <w:rPr>
                <w:rFonts w:ascii="Times New Roman" w:hAnsi="Times New Roman"/>
                <w:sz w:val="18"/>
                <w:szCs w:val="18"/>
              </w:rPr>
              <w:t>*</w:t>
            </w:r>
            <w:r w:rsidRPr="00BB17B0">
              <w:rPr>
                <w:rFonts w:ascii="Times New Roman" w:hAnsi="Times New Roman"/>
                <w:sz w:val="18"/>
                <w:szCs w:val="18"/>
              </w:rPr>
              <w:t xml:space="preserve">, </w:t>
            </w:r>
          </w:p>
          <w:p w:rsidR="001B1AB0" w:rsidRPr="00BB17B0" w:rsidRDefault="001B1AB0" w:rsidP="001B1AB0">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тыс. руб.</w:t>
            </w:r>
          </w:p>
        </w:tc>
        <w:tc>
          <w:tcPr>
            <w:tcW w:w="1418" w:type="dxa"/>
            <w:tcBorders>
              <w:top w:val="single" w:sz="4" w:space="0" w:color="auto"/>
              <w:left w:val="single" w:sz="4" w:space="0" w:color="auto"/>
              <w:right w:val="single" w:sz="4" w:space="0" w:color="auto"/>
            </w:tcBorders>
          </w:tcPr>
          <w:p w:rsidR="001B1AB0" w:rsidRPr="00BB17B0" w:rsidRDefault="001B1AB0" w:rsidP="001B1AB0">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Источники финансирования</w:t>
            </w:r>
          </w:p>
        </w:tc>
        <w:tc>
          <w:tcPr>
            <w:tcW w:w="326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B1AB0" w:rsidRPr="00BB17B0" w:rsidRDefault="001B1AB0" w:rsidP="001B1AB0">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Финансирование, тыс. рублей</w:t>
            </w:r>
          </w:p>
        </w:tc>
        <w:tc>
          <w:tcPr>
            <w:tcW w:w="1985" w:type="dxa"/>
            <w:vMerge w:val="restart"/>
            <w:tcBorders>
              <w:top w:val="single" w:sz="4" w:space="0" w:color="auto"/>
              <w:left w:val="single" w:sz="4" w:space="0" w:color="auto"/>
              <w:right w:val="single" w:sz="4" w:space="0" w:color="auto"/>
            </w:tcBorders>
          </w:tcPr>
          <w:p w:rsidR="001B1AB0" w:rsidRPr="00A14B6A" w:rsidRDefault="001B1AB0" w:rsidP="001B1AB0">
            <w:pPr>
              <w:widowControl w:val="0"/>
              <w:autoSpaceDE w:val="0"/>
              <w:autoSpaceDN w:val="0"/>
              <w:adjustRightInd w:val="0"/>
              <w:jc w:val="center"/>
              <w:rPr>
                <w:rFonts w:ascii="Times New Roman" w:hAnsi="Times New Roman"/>
                <w:sz w:val="18"/>
                <w:szCs w:val="18"/>
              </w:rPr>
            </w:pPr>
            <w:r w:rsidRPr="00A14B6A">
              <w:rPr>
                <w:rFonts w:ascii="Times New Roman" w:hAnsi="Times New Roman"/>
                <w:sz w:val="18"/>
                <w:szCs w:val="18"/>
              </w:rPr>
              <w:t>Остаток</w:t>
            </w:r>
          </w:p>
          <w:p w:rsidR="001B1AB0" w:rsidRPr="00A14B6A" w:rsidRDefault="001B1AB0" w:rsidP="001B1AB0">
            <w:pPr>
              <w:widowControl w:val="0"/>
              <w:autoSpaceDE w:val="0"/>
              <w:autoSpaceDN w:val="0"/>
              <w:adjustRightInd w:val="0"/>
              <w:jc w:val="center"/>
              <w:rPr>
                <w:rFonts w:ascii="Times New Roman" w:hAnsi="Times New Roman"/>
                <w:sz w:val="18"/>
                <w:szCs w:val="18"/>
              </w:rPr>
            </w:pPr>
            <w:r w:rsidRPr="00A14B6A">
              <w:rPr>
                <w:rFonts w:ascii="Times New Roman" w:hAnsi="Times New Roman"/>
                <w:sz w:val="18"/>
                <w:szCs w:val="18"/>
              </w:rPr>
              <w:t>сметной</w:t>
            </w:r>
          </w:p>
          <w:p w:rsidR="001B1AB0" w:rsidRPr="00A14B6A" w:rsidRDefault="001B1AB0" w:rsidP="001B1AB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стоимости до ввода в эксплуата</w:t>
            </w:r>
            <w:r w:rsidRPr="00A14B6A">
              <w:rPr>
                <w:rFonts w:ascii="Times New Roman" w:hAnsi="Times New Roman"/>
                <w:sz w:val="18"/>
                <w:szCs w:val="18"/>
              </w:rPr>
              <w:t>цию</w:t>
            </w:r>
          </w:p>
          <w:p w:rsidR="001B1AB0" w:rsidRPr="00BB17B0" w:rsidRDefault="001B1AB0" w:rsidP="001B1AB0">
            <w:pPr>
              <w:widowControl w:val="0"/>
              <w:autoSpaceDE w:val="0"/>
              <w:autoSpaceDN w:val="0"/>
              <w:adjustRightInd w:val="0"/>
              <w:jc w:val="center"/>
              <w:rPr>
                <w:rFonts w:ascii="Times New Roman" w:hAnsi="Times New Roman"/>
                <w:sz w:val="18"/>
                <w:szCs w:val="18"/>
              </w:rPr>
            </w:pPr>
            <w:r w:rsidRPr="00A14B6A">
              <w:rPr>
                <w:rFonts w:ascii="Times New Roman" w:hAnsi="Times New Roman"/>
                <w:sz w:val="18"/>
                <w:szCs w:val="18"/>
              </w:rPr>
              <w:t>(тыс. руб.)</w:t>
            </w:r>
          </w:p>
        </w:tc>
        <w:tc>
          <w:tcPr>
            <w:tcW w:w="1701" w:type="dxa"/>
            <w:tcBorders>
              <w:top w:val="single" w:sz="4" w:space="0" w:color="auto"/>
              <w:left w:val="single" w:sz="4" w:space="0" w:color="auto"/>
              <w:right w:val="single" w:sz="4" w:space="0" w:color="auto"/>
            </w:tcBorders>
          </w:tcPr>
          <w:p w:rsidR="001B1AB0" w:rsidRPr="00A14B6A" w:rsidRDefault="001B1AB0" w:rsidP="001B1AB0">
            <w:pPr>
              <w:widowControl w:val="0"/>
              <w:autoSpaceDE w:val="0"/>
              <w:autoSpaceDN w:val="0"/>
              <w:adjustRightInd w:val="0"/>
              <w:jc w:val="center"/>
              <w:rPr>
                <w:rFonts w:ascii="Times New Roman" w:hAnsi="Times New Roman"/>
                <w:sz w:val="18"/>
                <w:szCs w:val="18"/>
              </w:rPr>
            </w:pPr>
            <w:r w:rsidRPr="00A14B6A">
              <w:rPr>
                <w:rFonts w:ascii="Times New Roman" w:hAnsi="Times New Roman"/>
                <w:sz w:val="18"/>
                <w:szCs w:val="18"/>
              </w:rPr>
              <w:t>Наименование</w:t>
            </w:r>
          </w:p>
          <w:p w:rsidR="001B1AB0" w:rsidRPr="00A14B6A" w:rsidRDefault="001B1AB0" w:rsidP="001B1AB0">
            <w:pPr>
              <w:widowControl w:val="0"/>
              <w:autoSpaceDE w:val="0"/>
              <w:autoSpaceDN w:val="0"/>
              <w:adjustRightInd w:val="0"/>
              <w:jc w:val="center"/>
              <w:rPr>
                <w:rFonts w:ascii="Times New Roman" w:hAnsi="Times New Roman"/>
                <w:sz w:val="18"/>
                <w:szCs w:val="18"/>
              </w:rPr>
            </w:pPr>
            <w:r w:rsidRPr="00A14B6A">
              <w:rPr>
                <w:rFonts w:ascii="Times New Roman" w:hAnsi="Times New Roman"/>
                <w:sz w:val="18"/>
                <w:szCs w:val="18"/>
              </w:rPr>
              <w:t>главного</w:t>
            </w:r>
          </w:p>
          <w:p w:rsidR="001B1AB0" w:rsidRPr="00A14B6A" w:rsidRDefault="001B1AB0" w:rsidP="001B1AB0">
            <w:pPr>
              <w:widowControl w:val="0"/>
              <w:autoSpaceDE w:val="0"/>
              <w:autoSpaceDN w:val="0"/>
              <w:adjustRightInd w:val="0"/>
              <w:jc w:val="center"/>
              <w:rPr>
                <w:rFonts w:ascii="Times New Roman" w:hAnsi="Times New Roman"/>
                <w:sz w:val="18"/>
                <w:szCs w:val="18"/>
              </w:rPr>
            </w:pPr>
            <w:r w:rsidRPr="00A14B6A">
              <w:rPr>
                <w:rFonts w:ascii="Times New Roman" w:hAnsi="Times New Roman"/>
                <w:sz w:val="18"/>
                <w:szCs w:val="18"/>
              </w:rPr>
              <w:t>распорядителя</w:t>
            </w:r>
          </w:p>
          <w:p w:rsidR="001B1AB0" w:rsidRPr="00A14B6A" w:rsidRDefault="001B1AB0" w:rsidP="001B1AB0">
            <w:pPr>
              <w:widowControl w:val="0"/>
              <w:autoSpaceDE w:val="0"/>
              <w:autoSpaceDN w:val="0"/>
              <w:adjustRightInd w:val="0"/>
              <w:jc w:val="center"/>
              <w:rPr>
                <w:rFonts w:ascii="Times New Roman" w:hAnsi="Times New Roman"/>
                <w:sz w:val="18"/>
                <w:szCs w:val="18"/>
              </w:rPr>
            </w:pPr>
            <w:r w:rsidRPr="00A14B6A">
              <w:rPr>
                <w:rFonts w:ascii="Times New Roman" w:hAnsi="Times New Roman"/>
                <w:sz w:val="18"/>
                <w:szCs w:val="18"/>
              </w:rPr>
              <w:t>средств</w:t>
            </w:r>
          </w:p>
          <w:p w:rsidR="001B1AB0" w:rsidRPr="00B63807" w:rsidRDefault="001B1AB0" w:rsidP="001B1AB0">
            <w:pPr>
              <w:widowControl w:val="0"/>
              <w:autoSpaceDE w:val="0"/>
              <w:autoSpaceDN w:val="0"/>
              <w:adjustRightInd w:val="0"/>
              <w:jc w:val="center"/>
              <w:rPr>
                <w:rFonts w:ascii="Times New Roman" w:hAnsi="Times New Roman"/>
                <w:sz w:val="18"/>
                <w:szCs w:val="18"/>
              </w:rPr>
            </w:pPr>
            <w:r w:rsidRPr="00B63807">
              <w:rPr>
                <w:rFonts w:ascii="Times New Roman" w:hAnsi="Times New Roman"/>
                <w:sz w:val="18"/>
                <w:szCs w:val="18"/>
              </w:rPr>
              <w:t>бюджета</w:t>
            </w:r>
          </w:p>
          <w:p w:rsidR="001B1AB0" w:rsidRPr="00BB17B0" w:rsidRDefault="001B1AB0" w:rsidP="001B1AB0">
            <w:pPr>
              <w:widowControl w:val="0"/>
              <w:autoSpaceDE w:val="0"/>
              <w:autoSpaceDN w:val="0"/>
              <w:adjustRightInd w:val="0"/>
              <w:jc w:val="center"/>
              <w:rPr>
                <w:rFonts w:ascii="Times New Roman" w:hAnsi="Times New Roman"/>
                <w:sz w:val="18"/>
                <w:szCs w:val="18"/>
              </w:rPr>
            </w:pPr>
            <w:r w:rsidRPr="00B63807">
              <w:rPr>
                <w:rFonts w:ascii="Times New Roman" w:hAnsi="Times New Roman"/>
                <w:sz w:val="18"/>
                <w:szCs w:val="18"/>
              </w:rPr>
              <w:t>городского округа Кашира</w:t>
            </w:r>
          </w:p>
        </w:tc>
      </w:tr>
      <w:tr w:rsidR="001B1AB0" w:rsidRPr="00BB17B0" w:rsidTr="001B1AB0">
        <w:trPr>
          <w:trHeight w:val="121"/>
        </w:trPr>
        <w:tc>
          <w:tcPr>
            <w:tcW w:w="42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B1AB0" w:rsidRPr="00BB17B0" w:rsidRDefault="001B1AB0" w:rsidP="001B1AB0">
            <w:pPr>
              <w:widowControl w:val="0"/>
              <w:autoSpaceDE w:val="0"/>
              <w:autoSpaceDN w:val="0"/>
              <w:adjustRightInd w:val="0"/>
              <w:jc w:val="both"/>
              <w:rPr>
                <w:rFonts w:ascii="Times New Roman" w:hAnsi="Times New Roman"/>
                <w:sz w:val="18"/>
                <w:szCs w:val="18"/>
              </w:rPr>
            </w:pPr>
          </w:p>
        </w:tc>
        <w:tc>
          <w:tcPr>
            <w:tcW w:w="184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B1AB0" w:rsidRPr="00BB17B0" w:rsidRDefault="001B1AB0" w:rsidP="001B1AB0">
            <w:pPr>
              <w:widowControl w:val="0"/>
              <w:autoSpaceDE w:val="0"/>
              <w:autoSpaceDN w:val="0"/>
              <w:adjustRightInd w:val="0"/>
              <w:jc w:val="both"/>
              <w:rPr>
                <w:rFonts w:ascii="Times New Roman" w:hAnsi="Times New Roman"/>
                <w:sz w:val="18"/>
                <w:szCs w:val="18"/>
              </w:rPr>
            </w:pPr>
          </w:p>
        </w:tc>
        <w:tc>
          <w:tcPr>
            <w:tcW w:w="1560" w:type="dxa"/>
            <w:tcBorders>
              <w:left w:val="single" w:sz="4" w:space="0" w:color="auto"/>
              <w:bottom w:val="single" w:sz="4" w:space="0" w:color="auto"/>
              <w:right w:val="single" w:sz="4" w:space="0" w:color="auto"/>
            </w:tcBorders>
          </w:tcPr>
          <w:p w:rsidR="001B1AB0" w:rsidRPr="00BB17B0" w:rsidRDefault="001B1AB0" w:rsidP="001B1AB0">
            <w:pPr>
              <w:widowControl w:val="0"/>
              <w:autoSpaceDE w:val="0"/>
              <w:autoSpaceDN w:val="0"/>
              <w:adjustRightInd w:val="0"/>
              <w:jc w:val="both"/>
              <w:rPr>
                <w:rFonts w:ascii="Times New Roman" w:hAnsi="Times New Roman"/>
                <w:sz w:val="18"/>
                <w:szCs w:val="18"/>
              </w:rPr>
            </w:pPr>
          </w:p>
        </w:tc>
        <w:tc>
          <w:tcPr>
            <w:tcW w:w="1416" w:type="dxa"/>
            <w:vMerge/>
            <w:tcBorders>
              <w:left w:val="single" w:sz="4" w:space="0" w:color="auto"/>
              <w:bottom w:val="single" w:sz="4" w:space="0" w:color="auto"/>
              <w:right w:val="single" w:sz="4" w:space="0" w:color="auto"/>
            </w:tcBorders>
          </w:tcPr>
          <w:p w:rsidR="001B1AB0" w:rsidRPr="00BB17B0" w:rsidRDefault="001B1AB0" w:rsidP="001B1AB0">
            <w:pPr>
              <w:widowControl w:val="0"/>
              <w:autoSpaceDE w:val="0"/>
              <w:autoSpaceDN w:val="0"/>
              <w:adjustRightInd w:val="0"/>
              <w:jc w:val="both"/>
              <w:rPr>
                <w:rFonts w:ascii="Times New Roman" w:hAnsi="Times New Roman"/>
                <w:sz w:val="18"/>
                <w:szCs w:val="18"/>
              </w:rPr>
            </w:pPr>
          </w:p>
        </w:tc>
        <w:tc>
          <w:tcPr>
            <w:tcW w:w="1135" w:type="dxa"/>
            <w:tcBorders>
              <w:left w:val="single" w:sz="4" w:space="0" w:color="auto"/>
              <w:bottom w:val="single" w:sz="4" w:space="0" w:color="auto"/>
              <w:right w:val="single" w:sz="4" w:space="0" w:color="auto"/>
            </w:tcBorders>
          </w:tcPr>
          <w:p w:rsidR="001B1AB0" w:rsidRPr="00BB17B0" w:rsidRDefault="001B1AB0" w:rsidP="001B1AB0">
            <w:pPr>
              <w:widowControl w:val="0"/>
              <w:autoSpaceDE w:val="0"/>
              <w:autoSpaceDN w:val="0"/>
              <w:adjustRightInd w:val="0"/>
              <w:jc w:val="center"/>
              <w:rPr>
                <w:rFonts w:ascii="Times New Roman" w:hAnsi="Times New Roman"/>
                <w:sz w:val="18"/>
                <w:szCs w:val="18"/>
              </w:rPr>
            </w:pPr>
          </w:p>
        </w:tc>
        <w:tc>
          <w:tcPr>
            <w:tcW w:w="1417" w:type="dxa"/>
            <w:tcBorders>
              <w:left w:val="single" w:sz="4" w:space="0" w:color="auto"/>
              <w:bottom w:val="single" w:sz="4" w:space="0" w:color="auto"/>
              <w:right w:val="single" w:sz="4" w:space="0" w:color="auto"/>
            </w:tcBorders>
          </w:tcPr>
          <w:p w:rsidR="001B1AB0" w:rsidRPr="00BB17B0" w:rsidRDefault="001B1AB0" w:rsidP="001B1AB0">
            <w:pPr>
              <w:widowControl w:val="0"/>
              <w:autoSpaceDE w:val="0"/>
              <w:autoSpaceDN w:val="0"/>
              <w:adjustRightInd w:val="0"/>
              <w:rPr>
                <w:rFonts w:ascii="Times New Roman" w:hAnsi="Times New Roman"/>
                <w:sz w:val="18"/>
                <w:szCs w:val="18"/>
              </w:rPr>
            </w:pPr>
          </w:p>
        </w:tc>
        <w:tc>
          <w:tcPr>
            <w:tcW w:w="1418" w:type="dxa"/>
            <w:tcBorders>
              <w:left w:val="single" w:sz="4" w:space="0" w:color="auto"/>
              <w:bottom w:val="single" w:sz="4" w:space="0" w:color="auto"/>
              <w:right w:val="single" w:sz="4" w:space="0" w:color="auto"/>
            </w:tcBorders>
          </w:tcPr>
          <w:p w:rsidR="001B1AB0" w:rsidRPr="00BB17B0" w:rsidRDefault="001B1AB0" w:rsidP="001B1AB0">
            <w:pPr>
              <w:widowControl w:val="0"/>
              <w:autoSpaceDE w:val="0"/>
              <w:autoSpaceDN w:val="0"/>
              <w:adjustRightInd w:val="0"/>
              <w:rPr>
                <w:rFonts w:ascii="Times New Roman" w:hAnsi="Times New Roman"/>
                <w:sz w:val="18"/>
                <w:szCs w:val="18"/>
              </w:rPr>
            </w:pP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B1AB0" w:rsidRPr="00BB17B0" w:rsidRDefault="001B1AB0" w:rsidP="001B1AB0">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Всего</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B1AB0" w:rsidRPr="00BB17B0" w:rsidRDefault="001B1AB0" w:rsidP="001B1AB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2018</w:t>
            </w:r>
            <w:r w:rsidRPr="00BB17B0">
              <w:rPr>
                <w:rFonts w:ascii="Times New Roman" w:hAnsi="Times New Roman"/>
                <w:sz w:val="18"/>
                <w:szCs w:val="18"/>
              </w:rPr>
              <w:t xml:space="preserve"> год</w:t>
            </w: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B1AB0" w:rsidRPr="00BB17B0" w:rsidRDefault="001B1AB0" w:rsidP="001B1AB0">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2</w:t>
            </w:r>
            <w:r>
              <w:rPr>
                <w:rFonts w:ascii="Times New Roman" w:hAnsi="Times New Roman"/>
                <w:sz w:val="18"/>
                <w:szCs w:val="18"/>
              </w:rPr>
              <w:t>019</w:t>
            </w:r>
            <w:r w:rsidRPr="00BB17B0">
              <w:rPr>
                <w:rFonts w:ascii="Times New Roman" w:hAnsi="Times New Roman"/>
                <w:sz w:val="18"/>
                <w:szCs w:val="18"/>
              </w:rPr>
              <w:t xml:space="preserve"> год</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B1AB0" w:rsidRPr="00BB17B0" w:rsidRDefault="001B1AB0" w:rsidP="001B1AB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2020</w:t>
            </w:r>
            <w:r w:rsidRPr="00BB17B0">
              <w:rPr>
                <w:rFonts w:ascii="Times New Roman" w:hAnsi="Times New Roman"/>
                <w:sz w:val="18"/>
                <w:szCs w:val="18"/>
              </w:rPr>
              <w:t xml:space="preserve"> год</w:t>
            </w:r>
          </w:p>
        </w:tc>
        <w:tc>
          <w:tcPr>
            <w:tcW w:w="1985" w:type="dxa"/>
            <w:vMerge/>
            <w:tcBorders>
              <w:left w:val="single" w:sz="4" w:space="0" w:color="auto"/>
              <w:bottom w:val="single" w:sz="4" w:space="0" w:color="auto"/>
              <w:right w:val="single" w:sz="4" w:space="0" w:color="auto"/>
            </w:tcBorders>
          </w:tcPr>
          <w:p w:rsidR="001B1AB0" w:rsidRPr="00BB17B0" w:rsidRDefault="001B1AB0" w:rsidP="001B1AB0">
            <w:pPr>
              <w:widowControl w:val="0"/>
              <w:autoSpaceDE w:val="0"/>
              <w:autoSpaceDN w:val="0"/>
              <w:adjustRightInd w:val="0"/>
              <w:jc w:val="center"/>
              <w:rPr>
                <w:rFonts w:ascii="Times New Roman" w:hAnsi="Times New Roman"/>
                <w:sz w:val="18"/>
                <w:szCs w:val="18"/>
              </w:rPr>
            </w:pPr>
          </w:p>
        </w:tc>
        <w:tc>
          <w:tcPr>
            <w:tcW w:w="1701" w:type="dxa"/>
            <w:tcBorders>
              <w:left w:val="single" w:sz="4" w:space="0" w:color="auto"/>
              <w:bottom w:val="single" w:sz="4" w:space="0" w:color="auto"/>
              <w:right w:val="single" w:sz="4" w:space="0" w:color="auto"/>
            </w:tcBorders>
          </w:tcPr>
          <w:p w:rsidR="001B1AB0" w:rsidRPr="00BB17B0" w:rsidRDefault="001B1AB0" w:rsidP="001B1AB0">
            <w:pPr>
              <w:widowControl w:val="0"/>
              <w:autoSpaceDE w:val="0"/>
              <w:autoSpaceDN w:val="0"/>
              <w:adjustRightInd w:val="0"/>
              <w:jc w:val="center"/>
              <w:rPr>
                <w:rFonts w:ascii="Times New Roman" w:hAnsi="Times New Roman"/>
                <w:sz w:val="18"/>
                <w:szCs w:val="18"/>
              </w:rPr>
            </w:pPr>
          </w:p>
        </w:tc>
      </w:tr>
      <w:tr w:rsidR="001B1AB0" w:rsidRPr="00BB17B0" w:rsidTr="001B1AB0">
        <w:trPr>
          <w:trHeight w:val="127"/>
        </w:trPr>
        <w:tc>
          <w:tcPr>
            <w:tcW w:w="4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B1AB0" w:rsidRPr="00BB17B0" w:rsidRDefault="001B1AB0" w:rsidP="001B1AB0">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1</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B1AB0" w:rsidRPr="00BB17B0" w:rsidRDefault="001B1AB0" w:rsidP="001B1AB0">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2</w:t>
            </w:r>
          </w:p>
        </w:tc>
        <w:tc>
          <w:tcPr>
            <w:tcW w:w="1560" w:type="dxa"/>
            <w:tcBorders>
              <w:top w:val="single" w:sz="4" w:space="0" w:color="auto"/>
              <w:left w:val="single" w:sz="4" w:space="0" w:color="auto"/>
              <w:bottom w:val="single" w:sz="4" w:space="0" w:color="auto"/>
              <w:right w:val="single" w:sz="4" w:space="0" w:color="auto"/>
            </w:tcBorders>
          </w:tcPr>
          <w:p w:rsidR="001B1AB0" w:rsidRPr="00BB17B0" w:rsidRDefault="001B1AB0" w:rsidP="001B1AB0">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3</w:t>
            </w:r>
          </w:p>
        </w:tc>
        <w:tc>
          <w:tcPr>
            <w:tcW w:w="1416" w:type="dxa"/>
            <w:tcBorders>
              <w:top w:val="single" w:sz="4" w:space="0" w:color="auto"/>
              <w:left w:val="single" w:sz="4" w:space="0" w:color="auto"/>
              <w:bottom w:val="single" w:sz="4" w:space="0" w:color="auto"/>
              <w:right w:val="single" w:sz="4" w:space="0" w:color="auto"/>
            </w:tcBorders>
          </w:tcPr>
          <w:p w:rsidR="001B1AB0" w:rsidRPr="00BB17B0" w:rsidRDefault="001B1AB0" w:rsidP="001B1AB0">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4</w:t>
            </w:r>
          </w:p>
        </w:tc>
        <w:tc>
          <w:tcPr>
            <w:tcW w:w="1135" w:type="dxa"/>
            <w:tcBorders>
              <w:top w:val="single" w:sz="4" w:space="0" w:color="auto"/>
              <w:left w:val="single" w:sz="4" w:space="0" w:color="auto"/>
              <w:bottom w:val="single" w:sz="4" w:space="0" w:color="auto"/>
              <w:right w:val="single" w:sz="4" w:space="0" w:color="auto"/>
            </w:tcBorders>
          </w:tcPr>
          <w:p w:rsidR="001B1AB0" w:rsidRPr="00BB17B0" w:rsidRDefault="001B1AB0" w:rsidP="001B1AB0">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5</w:t>
            </w:r>
          </w:p>
        </w:tc>
        <w:tc>
          <w:tcPr>
            <w:tcW w:w="1417" w:type="dxa"/>
            <w:tcBorders>
              <w:top w:val="single" w:sz="4" w:space="0" w:color="auto"/>
              <w:left w:val="single" w:sz="4" w:space="0" w:color="auto"/>
              <w:bottom w:val="single" w:sz="4" w:space="0" w:color="auto"/>
              <w:right w:val="single" w:sz="4" w:space="0" w:color="auto"/>
            </w:tcBorders>
          </w:tcPr>
          <w:p w:rsidR="001B1AB0" w:rsidRPr="00BB17B0" w:rsidRDefault="001B1AB0" w:rsidP="001B1AB0">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6</w:t>
            </w:r>
          </w:p>
        </w:tc>
        <w:tc>
          <w:tcPr>
            <w:tcW w:w="1418" w:type="dxa"/>
            <w:tcBorders>
              <w:top w:val="single" w:sz="4" w:space="0" w:color="auto"/>
              <w:left w:val="single" w:sz="4" w:space="0" w:color="auto"/>
              <w:bottom w:val="single" w:sz="4" w:space="0" w:color="auto"/>
              <w:right w:val="single" w:sz="4" w:space="0" w:color="auto"/>
            </w:tcBorders>
          </w:tcPr>
          <w:p w:rsidR="001B1AB0" w:rsidRPr="00BB17B0" w:rsidRDefault="001B1AB0" w:rsidP="001B1AB0">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7</w:t>
            </w: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B1AB0" w:rsidRPr="00BB17B0" w:rsidRDefault="001B1AB0" w:rsidP="001B1AB0">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8</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B1AB0" w:rsidRPr="00BB17B0" w:rsidRDefault="001B1AB0" w:rsidP="001B1AB0">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9</w:t>
            </w: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B1AB0" w:rsidRPr="00BB17B0" w:rsidRDefault="001B1AB0" w:rsidP="001B1AB0">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10</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B1AB0" w:rsidRPr="00BB17B0" w:rsidRDefault="001B1AB0" w:rsidP="001B1AB0">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11</w:t>
            </w:r>
          </w:p>
        </w:tc>
        <w:tc>
          <w:tcPr>
            <w:tcW w:w="1985" w:type="dxa"/>
            <w:tcBorders>
              <w:top w:val="single" w:sz="4" w:space="0" w:color="auto"/>
              <w:left w:val="single" w:sz="4" w:space="0" w:color="auto"/>
              <w:bottom w:val="single" w:sz="4" w:space="0" w:color="auto"/>
              <w:right w:val="single" w:sz="4" w:space="0" w:color="auto"/>
            </w:tcBorders>
          </w:tcPr>
          <w:p w:rsidR="001B1AB0" w:rsidRPr="00BB17B0" w:rsidRDefault="001B1AB0" w:rsidP="001B1AB0">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12</w:t>
            </w:r>
          </w:p>
        </w:tc>
        <w:tc>
          <w:tcPr>
            <w:tcW w:w="1701" w:type="dxa"/>
            <w:tcBorders>
              <w:top w:val="single" w:sz="4" w:space="0" w:color="auto"/>
              <w:left w:val="single" w:sz="4" w:space="0" w:color="auto"/>
              <w:bottom w:val="single" w:sz="4" w:space="0" w:color="auto"/>
              <w:right w:val="single" w:sz="4" w:space="0" w:color="auto"/>
            </w:tcBorders>
          </w:tcPr>
          <w:p w:rsidR="001B1AB0" w:rsidRPr="00BB17B0" w:rsidRDefault="001B1AB0" w:rsidP="001B1AB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13</w:t>
            </w:r>
          </w:p>
        </w:tc>
      </w:tr>
      <w:tr w:rsidR="00B92D69" w:rsidRPr="00BB17B0" w:rsidTr="004A52C1">
        <w:trPr>
          <w:trHeight w:val="133"/>
        </w:trPr>
        <w:tc>
          <w:tcPr>
            <w:tcW w:w="426" w:type="dxa"/>
            <w:vMerge w:val="restart"/>
            <w:tcBorders>
              <w:top w:val="single" w:sz="4" w:space="0" w:color="auto"/>
              <w:left w:val="single" w:sz="4" w:space="0" w:color="auto"/>
              <w:right w:val="single" w:sz="4" w:space="0" w:color="auto"/>
            </w:tcBorders>
            <w:tcMar>
              <w:top w:w="102" w:type="dxa"/>
              <w:left w:w="62" w:type="dxa"/>
              <w:bottom w:w="102" w:type="dxa"/>
              <w:right w:w="62" w:type="dxa"/>
            </w:tcMar>
          </w:tcPr>
          <w:p w:rsidR="00B92D69" w:rsidRPr="00BB17B0" w:rsidRDefault="00B92D69" w:rsidP="001B1AB0">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1.</w:t>
            </w:r>
          </w:p>
        </w:tc>
        <w:tc>
          <w:tcPr>
            <w:tcW w:w="1843" w:type="dxa"/>
            <w:vMerge w:val="restart"/>
            <w:tcBorders>
              <w:top w:val="single" w:sz="4" w:space="0" w:color="auto"/>
              <w:left w:val="single" w:sz="4" w:space="0" w:color="auto"/>
              <w:right w:val="single" w:sz="4" w:space="0" w:color="auto"/>
            </w:tcBorders>
            <w:tcMar>
              <w:top w:w="102" w:type="dxa"/>
              <w:left w:w="62" w:type="dxa"/>
              <w:bottom w:w="102" w:type="dxa"/>
              <w:right w:w="62" w:type="dxa"/>
            </w:tcMar>
          </w:tcPr>
          <w:p w:rsidR="00B92D69" w:rsidRPr="00BB17B0" w:rsidRDefault="00B92D69" w:rsidP="001B1AB0">
            <w:pPr>
              <w:widowControl w:val="0"/>
              <w:autoSpaceDE w:val="0"/>
              <w:autoSpaceDN w:val="0"/>
              <w:adjustRightInd w:val="0"/>
              <w:rPr>
                <w:rFonts w:ascii="Times New Roman" w:hAnsi="Times New Roman"/>
                <w:sz w:val="18"/>
                <w:szCs w:val="18"/>
              </w:rPr>
            </w:pPr>
            <w:r>
              <w:rPr>
                <w:rFonts w:ascii="Times New Roman" w:hAnsi="Times New Roman"/>
              </w:rPr>
              <w:t>Каширская</w:t>
            </w:r>
            <w:r w:rsidRPr="00065AC1">
              <w:rPr>
                <w:rFonts w:ascii="Times New Roman" w:hAnsi="Times New Roman"/>
              </w:rPr>
              <w:t xml:space="preserve"> дет</w:t>
            </w:r>
            <w:r>
              <w:rPr>
                <w:rFonts w:ascii="Times New Roman" w:hAnsi="Times New Roman"/>
              </w:rPr>
              <w:t>ская школа</w:t>
            </w:r>
            <w:r w:rsidRPr="00065AC1">
              <w:rPr>
                <w:rFonts w:ascii="Times New Roman" w:hAnsi="Times New Roman"/>
              </w:rPr>
              <w:t xml:space="preserve"> искусств</w:t>
            </w:r>
            <w:r>
              <w:rPr>
                <w:rFonts w:ascii="Times New Roman" w:hAnsi="Times New Roman"/>
              </w:rPr>
              <w:t xml:space="preserve"> </w:t>
            </w:r>
            <w:r w:rsidRPr="00065AC1">
              <w:rPr>
                <w:rFonts w:ascii="Times New Roman" w:hAnsi="Times New Roman"/>
              </w:rPr>
              <w:t>по адресу:</w:t>
            </w:r>
            <w:r>
              <w:rPr>
                <w:rFonts w:ascii="Times New Roman" w:hAnsi="Times New Roman"/>
              </w:rPr>
              <w:t xml:space="preserve"> Московская область</w:t>
            </w:r>
            <w:r w:rsidRPr="00065AC1">
              <w:rPr>
                <w:rFonts w:ascii="Times New Roman" w:hAnsi="Times New Roman"/>
              </w:rPr>
              <w:t xml:space="preserve"> г.Кашира,ул.8 Марта</w:t>
            </w:r>
          </w:p>
        </w:tc>
        <w:tc>
          <w:tcPr>
            <w:tcW w:w="1560" w:type="dxa"/>
            <w:tcBorders>
              <w:top w:val="single" w:sz="4" w:space="0" w:color="auto"/>
              <w:left w:val="single" w:sz="4" w:space="0" w:color="auto"/>
              <w:right w:val="single" w:sz="4" w:space="0" w:color="auto"/>
            </w:tcBorders>
          </w:tcPr>
          <w:p w:rsidR="00B92D69" w:rsidRPr="00BB17B0" w:rsidRDefault="00B92D69" w:rsidP="009E1A9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2019-2020</w:t>
            </w:r>
          </w:p>
        </w:tc>
        <w:tc>
          <w:tcPr>
            <w:tcW w:w="1416" w:type="dxa"/>
            <w:vMerge w:val="restart"/>
            <w:tcBorders>
              <w:top w:val="single" w:sz="4" w:space="0" w:color="auto"/>
              <w:left w:val="single" w:sz="4" w:space="0" w:color="auto"/>
              <w:right w:val="single" w:sz="4" w:space="0" w:color="auto"/>
            </w:tcBorders>
          </w:tcPr>
          <w:p w:rsidR="00B92D69" w:rsidRPr="00BB17B0" w:rsidRDefault="00B92D69" w:rsidP="001B1AB0">
            <w:pPr>
              <w:widowControl w:val="0"/>
              <w:autoSpaceDE w:val="0"/>
              <w:autoSpaceDN w:val="0"/>
              <w:adjustRightInd w:val="0"/>
              <w:rPr>
                <w:rFonts w:ascii="Times New Roman" w:hAnsi="Times New Roman"/>
                <w:sz w:val="18"/>
                <w:szCs w:val="18"/>
              </w:rPr>
            </w:pPr>
          </w:p>
        </w:tc>
        <w:tc>
          <w:tcPr>
            <w:tcW w:w="1135" w:type="dxa"/>
            <w:tcBorders>
              <w:top w:val="single" w:sz="4" w:space="0" w:color="auto"/>
              <w:left w:val="single" w:sz="4" w:space="0" w:color="auto"/>
              <w:right w:val="single" w:sz="4" w:space="0" w:color="auto"/>
            </w:tcBorders>
          </w:tcPr>
          <w:p w:rsidR="00B92D69" w:rsidRPr="00BB17B0" w:rsidRDefault="00B92D69" w:rsidP="00F1438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89500,0</w:t>
            </w:r>
          </w:p>
        </w:tc>
        <w:tc>
          <w:tcPr>
            <w:tcW w:w="1417" w:type="dxa"/>
            <w:tcBorders>
              <w:top w:val="single" w:sz="4" w:space="0" w:color="auto"/>
              <w:left w:val="single" w:sz="4" w:space="0" w:color="auto"/>
              <w:right w:val="single" w:sz="4" w:space="0" w:color="auto"/>
            </w:tcBorders>
          </w:tcPr>
          <w:p w:rsidR="00B92D69" w:rsidRPr="00BB17B0" w:rsidRDefault="00B92D69" w:rsidP="001B1AB0">
            <w:pPr>
              <w:widowControl w:val="0"/>
              <w:autoSpaceDE w:val="0"/>
              <w:autoSpaceDN w:val="0"/>
              <w:adjustRightInd w:val="0"/>
              <w:rPr>
                <w:rFonts w:ascii="Times New Roman" w:hAnsi="Times New Roman"/>
                <w:sz w:val="18"/>
                <w:szCs w:val="18"/>
              </w:rPr>
            </w:pPr>
            <w:r>
              <w:rPr>
                <w:rFonts w:ascii="Times New Roman" w:hAnsi="Times New Roman"/>
                <w:sz w:val="18"/>
                <w:szCs w:val="18"/>
              </w:rPr>
              <w:t xml:space="preserve"> </w:t>
            </w:r>
          </w:p>
        </w:tc>
        <w:tc>
          <w:tcPr>
            <w:tcW w:w="1418" w:type="dxa"/>
            <w:tcBorders>
              <w:top w:val="single" w:sz="4" w:space="0" w:color="auto"/>
              <w:left w:val="single" w:sz="4" w:space="0" w:color="auto"/>
              <w:bottom w:val="single" w:sz="4" w:space="0" w:color="auto"/>
              <w:right w:val="single" w:sz="4" w:space="0" w:color="auto"/>
            </w:tcBorders>
          </w:tcPr>
          <w:p w:rsidR="00B92D69" w:rsidRPr="00BB17B0" w:rsidRDefault="00B92D69" w:rsidP="001B1AB0">
            <w:pPr>
              <w:widowControl w:val="0"/>
              <w:autoSpaceDE w:val="0"/>
              <w:autoSpaceDN w:val="0"/>
              <w:adjustRightInd w:val="0"/>
              <w:rPr>
                <w:rFonts w:ascii="Times New Roman" w:hAnsi="Times New Roman"/>
                <w:sz w:val="18"/>
                <w:szCs w:val="18"/>
              </w:rPr>
            </w:pPr>
            <w:r w:rsidRPr="00BB17B0">
              <w:rPr>
                <w:rFonts w:ascii="Times New Roman" w:hAnsi="Times New Roman"/>
                <w:sz w:val="18"/>
                <w:szCs w:val="18"/>
              </w:rPr>
              <w:t>Итого</w:t>
            </w: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92D69" w:rsidRPr="00F14380" w:rsidRDefault="00B92D69" w:rsidP="00F14380">
            <w:pPr>
              <w:jc w:val="center"/>
              <w:rPr>
                <w:rFonts w:ascii="Times New Roman" w:hAnsi="Times New Roman"/>
                <w:color w:val="000000"/>
                <w:sz w:val="16"/>
                <w:szCs w:val="16"/>
              </w:rPr>
            </w:pPr>
            <w:r w:rsidRPr="00F14380">
              <w:rPr>
                <w:rFonts w:ascii="Times New Roman" w:hAnsi="Times New Roman"/>
                <w:color w:val="000000"/>
                <w:sz w:val="16"/>
                <w:szCs w:val="16"/>
              </w:rPr>
              <w:t xml:space="preserve">89500,0 </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92D69" w:rsidRPr="00F14380" w:rsidRDefault="00B92D69" w:rsidP="009E1A91">
            <w:pPr>
              <w:jc w:val="center"/>
              <w:rPr>
                <w:rFonts w:ascii="Times New Roman" w:hAnsi="Times New Roman"/>
                <w:color w:val="000000"/>
                <w:sz w:val="16"/>
                <w:szCs w:val="16"/>
              </w:rPr>
            </w:pPr>
            <w:r w:rsidRPr="00F14380">
              <w:rPr>
                <w:rFonts w:ascii="Times New Roman" w:hAnsi="Times New Roman"/>
                <w:color w:val="000000"/>
                <w:sz w:val="16"/>
                <w:szCs w:val="16"/>
              </w:rPr>
              <w:t>0</w:t>
            </w: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92D69" w:rsidRPr="00F14380" w:rsidRDefault="00B92D69">
            <w:pPr>
              <w:jc w:val="center"/>
              <w:rPr>
                <w:rFonts w:ascii="Times New Roman" w:hAnsi="Times New Roman"/>
                <w:color w:val="000000"/>
                <w:sz w:val="16"/>
                <w:szCs w:val="16"/>
              </w:rPr>
            </w:pPr>
            <w:r w:rsidRPr="00F14380">
              <w:rPr>
                <w:rFonts w:ascii="Times New Roman" w:hAnsi="Times New Roman"/>
                <w:color w:val="000000"/>
                <w:sz w:val="16"/>
                <w:szCs w:val="16"/>
              </w:rPr>
              <w:t xml:space="preserve">9000,0 </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92D69" w:rsidRPr="00F14380" w:rsidRDefault="00B92D69">
            <w:pPr>
              <w:jc w:val="center"/>
              <w:rPr>
                <w:rFonts w:ascii="Times New Roman" w:hAnsi="Times New Roman"/>
                <w:color w:val="000000"/>
                <w:sz w:val="16"/>
                <w:szCs w:val="16"/>
              </w:rPr>
            </w:pPr>
            <w:r w:rsidRPr="00F14380">
              <w:rPr>
                <w:rFonts w:ascii="Times New Roman" w:hAnsi="Times New Roman"/>
                <w:color w:val="000000"/>
                <w:sz w:val="16"/>
                <w:szCs w:val="16"/>
              </w:rPr>
              <w:t xml:space="preserve">80500,0 </w:t>
            </w:r>
          </w:p>
        </w:tc>
        <w:tc>
          <w:tcPr>
            <w:tcW w:w="1985" w:type="dxa"/>
            <w:tcBorders>
              <w:top w:val="single" w:sz="4" w:space="0" w:color="auto"/>
              <w:left w:val="single" w:sz="4" w:space="0" w:color="auto"/>
              <w:bottom w:val="single" w:sz="4" w:space="0" w:color="auto"/>
              <w:right w:val="single" w:sz="4" w:space="0" w:color="auto"/>
            </w:tcBorders>
          </w:tcPr>
          <w:p w:rsidR="00B92D69" w:rsidRPr="00BB17B0" w:rsidRDefault="00B92D69" w:rsidP="001B1AB0">
            <w:pPr>
              <w:widowControl w:val="0"/>
              <w:autoSpaceDE w:val="0"/>
              <w:autoSpaceDN w:val="0"/>
              <w:adjustRightInd w:val="0"/>
              <w:rPr>
                <w:rFonts w:ascii="Times New Roman" w:hAnsi="Times New Roman"/>
                <w:sz w:val="18"/>
                <w:szCs w:val="18"/>
              </w:rPr>
            </w:pPr>
          </w:p>
        </w:tc>
        <w:tc>
          <w:tcPr>
            <w:tcW w:w="1701" w:type="dxa"/>
            <w:vMerge w:val="restart"/>
            <w:tcBorders>
              <w:top w:val="single" w:sz="4" w:space="0" w:color="auto"/>
              <w:left w:val="single" w:sz="4" w:space="0" w:color="auto"/>
              <w:right w:val="single" w:sz="4" w:space="0" w:color="auto"/>
            </w:tcBorders>
          </w:tcPr>
          <w:p w:rsidR="00B92D69" w:rsidRPr="00BB17B0" w:rsidRDefault="00B92D69" w:rsidP="00B92D69">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Администрация городского округа Кашира</w:t>
            </w:r>
          </w:p>
        </w:tc>
      </w:tr>
      <w:tr w:rsidR="00B92D69" w:rsidRPr="00BB17B0" w:rsidTr="004A52C1">
        <w:tc>
          <w:tcPr>
            <w:tcW w:w="426" w:type="dxa"/>
            <w:vMerge/>
            <w:tcBorders>
              <w:left w:val="single" w:sz="4" w:space="0" w:color="auto"/>
              <w:right w:val="single" w:sz="4" w:space="0" w:color="auto"/>
            </w:tcBorders>
            <w:tcMar>
              <w:top w:w="102" w:type="dxa"/>
              <w:left w:w="62" w:type="dxa"/>
              <w:bottom w:w="102" w:type="dxa"/>
              <w:right w:w="62" w:type="dxa"/>
            </w:tcMar>
            <w:vAlign w:val="center"/>
          </w:tcPr>
          <w:p w:rsidR="00B92D69" w:rsidRPr="00BB17B0" w:rsidRDefault="00B92D69" w:rsidP="001B1AB0">
            <w:pPr>
              <w:widowControl w:val="0"/>
              <w:autoSpaceDE w:val="0"/>
              <w:autoSpaceDN w:val="0"/>
              <w:adjustRightInd w:val="0"/>
              <w:rPr>
                <w:rFonts w:ascii="Times New Roman" w:hAnsi="Times New Roman"/>
                <w:sz w:val="18"/>
                <w:szCs w:val="18"/>
              </w:rPr>
            </w:pPr>
          </w:p>
        </w:tc>
        <w:tc>
          <w:tcPr>
            <w:tcW w:w="1843" w:type="dxa"/>
            <w:vMerge/>
            <w:tcBorders>
              <w:left w:val="single" w:sz="4" w:space="0" w:color="auto"/>
              <w:right w:val="single" w:sz="4" w:space="0" w:color="auto"/>
            </w:tcBorders>
            <w:tcMar>
              <w:top w:w="102" w:type="dxa"/>
              <w:left w:w="62" w:type="dxa"/>
              <w:bottom w:w="102" w:type="dxa"/>
              <w:right w:w="62" w:type="dxa"/>
            </w:tcMar>
            <w:vAlign w:val="center"/>
          </w:tcPr>
          <w:p w:rsidR="00B92D69" w:rsidRPr="00BB17B0" w:rsidRDefault="00B92D69" w:rsidP="001B1AB0">
            <w:pPr>
              <w:widowControl w:val="0"/>
              <w:autoSpaceDE w:val="0"/>
              <w:autoSpaceDN w:val="0"/>
              <w:adjustRightInd w:val="0"/>
              <w:rPr>
                <w:rFonts w:ascii="Times New Roman" w:hAnsi="Times New Roman"/>
                <w:sz w:val="18"/>
                <w:szCs w:val="18"/>
              </w:rPr>
            </w:pPr>
          </w:p>
        </w:tc>
        <w:tc>
          <w:tcPr>
            <w:tcW w:w="1560" w:type="dxa"/>
            <w:tcBorders>
              <w:left w:val="single" w:sz="4" w:space="0" w:color="auto"/>
              <w:right w:val="single" w:sz="4" w:space="0" w:color="auto"/>
            </w:tcBorders>
          </w:tcPr>
          <w:p w:rsidR="00B92D69" w:rsidRPr="00BB17B0" w:rsidRDefault="00B92D69" w:rsidP="001B1AB0">
            <w:pPr>
              <w:widowControl w:val="0"/>
              <w:autoSpaceDE w:val="0"/>
              <w:autoSpaceDN w:val="0"/>
              <w:adjustRightInd w:val="0"/>
              <w:rPr>
                <w:rFonts w:ascii="Times New Roman" w:hAnsi="Times New Roman"/>
                <w:sz w:val="18"/>
                <w:szCs w:val="18"/>
              </w:rPr>
            </w:pPr>
          </w:p>
        </w:tc>
        <w:tc>
          <w:tcPr>
            <w:tcW w:w="1416" w:type="dxa"/>
            <w:vMerge/>
            <w:tcBorders>
              <w:left w:val="single" w:sz="4" w:space="0" w:color="auto"/>
              <w:right w:val="single" w:sz="4" w:space="0" w:color="auto"/>
            </w:tcBorders>
          </w:tcPr>
          <w:p w:rsidR="00B92D69" w:rsidRPr="00BB17B0" w:rsidRDefault="00B92D69" w:rsidP="001B1AB0">
            <w:pPr>
              <w:widowControl w:val="0"/>
              <w:autoSpaceDE w:val="0"/>
              <w:autoSpaceDN w:val="0"/>
              <w:adjustRightInd w:val="0"/>
              <w:rPr>
                <w:rFonts w:ascii="Times New Roman" w:hAnsi="Times New Roman"/>
                <w:sz w:val="18"/>
                <w:szCs w:val="18"/>
              </w:rPr>
            </w:pPr>
          </w:p>
        </w:tc>
        <w:tc>
          <w:tcPr>
            <w:tcW w:w="1135" w:type="dxa"/>
            <w:tcBorders>
              <w:left w:val="single" w:sz="4" w:space="0" w:color="auto"/>
              <w:right w:val="single" w:sz="4" w:space="0" w:color="auto"/>
            </w:tcBorders>
          </w:tcPr>
          <w:p w:rsidR="00B92D69" w:rsidRPr="00BB17B0" w:rsidRDefault="00B92D69" w:rsidP="001B1AB0">
            <w:pPr>
              <w:widowControl w:val="0"/>
              <w:autoSpaceDE w:val="0"/>
              <w:autoSpaceDN w:val="0"/>
              <w:adjustRightInd w:val="0"/>
              <w:rPr>
                <w:rFonts w:ascii="Times New Roman" w:hAnsi="Times New Roman"/>
                <w:sz w:val="18"/>
                <w:szCs w:val="18"/>
              </w:rPr>
            </w:pPr>
          </w:p>
        </w:tc>
        <w:tc>
          <w:tcPr>
            <w:tcW w:w="1417" w:type="dxa"/>
            <w:tcBorders>
              <w:left w:val="single" w:sz="4" w:space="0" w:color="auto"/>
              <w:right w:val="single" w:sz="4" w:space="0" w:color="auto"/>
            </w:tcBorders>
          </w:tcPr>
          <w:p w:rsidR="00B92D69" w:rsidRPr="00BB17B0" w:rsidRDefault="00B92D69" w:rsidP="001B1AB0">
            <w:pPr>
              <w:widowControl w:val="0"/>
              <w:autoSpaceDE w:val="0"/>
              <w:autoSpaceDN w:val="0"/>
              <w:adjustRightInd w:val="0"/>
              <w:rPr>
                <w:rFonts w:ascii="Times New Roman" w:hAnsi="Times New Roman"/>
                <w:sz w:val="18"/>
                <w:szCs w:val="18"/>
              </w:rPr>
            </w:pPr>
          </w:p>
        </w:tc>
        <w:tc>
          <w:tcPr>
            <w:tcW w:w="1418" w:type="dxa"/>
            <w:tcBorders>
              <w:top w:val="single" w:sz="4" w:space="0" w:color="auto"/>
              <w:left w:val="single" w:sz="4" w:space="0" w:color="auto"/>
              <w:bottom w:val="single" w:sz="4" w:space="0" w:color="auto"/>
              <w:right w:val="single" w:sz="4" w:space="0" w:color="auto"/>
            </w:tcBorders>
          </w:tcPr>
          <w:p w:rsidR="00B92D69" w:rsidRPr="00BB17B0" w:rsidRDefault="00B92D69" w:rsidP="001B1AB0">
            <w:pPr>
              <w:widowControl w:val="0"/>
              <w:autoSpaceDE w:val="0"/>
              <w:autoSpaceDN w:val="0"/>
              <w:adjustRightInd w:val="0"/>
              <w:rPr>
                <w:rFonts w:ascii="Times New Roman" w:hAnsi="Times New Roman"/>
                <w:sz w:val="18"/>
                <w:szCs w:val="18"/>
              </w:rPr>
            </w:pPr>
            <w:r w:rsidRPr="00BB17B0">
              <w:rPr>
                <w:rFonts w:ascii="Times New Roman" w:hAnsi="Times New Roman"/>
                <w:sz w:val="18"/>
                <w:szCs w:val="18"/>
              </w:rPr>
              <w:t xml:space="preserve">Средства бюджета Московской области </w:t>
            </w: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92D69" w:rsidRPr="00F14380" w:rsidRDefault="00B92D69" w:rsidP="00F14380">
            <w:pPr>
              <w:jc w:val="center"/>
              <w:rPr>
                <w:rFonts w:ascii="Times New Roman" w:hAnsi="Times New Roman"/>
                <w:color w:val="000000"/>
                <w:sz w:val="16"/>
                <w:szCs w:val="16"/>
              </w:rPr>
            </w:pPr>
            <w:r w:rsidRPr="00F14380">
              <w:rPr>
                <w:rFonts w:ascii="Times New Roman" w:hAnsi="Times New Roman"/>
                <w:color w:val="000000"/>
                <w:sz w:val="16"/>
                <w:szCs w:val="16"/>
              </w:rPr>
              <w:t xml:space="preserve">66230,0 </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92D69" w:rsidRPr="00F14380" w:rsidRDefault="00B92D69" w:rsidP="009E1A91">
            <w:pPr>
              <w:jc w:val="center"/>
              <w:rPr>
                <w:rFonts w:ascii="Times New Roman" w:hAnsi="Times New Roman"/>
                <w:color w:val="000000"/>
                <w:sz w:val="16"/>
                <w:szCs w:val="16"/>
              </w:rPr>
            </w:pPr>
            <w:r w:rsidRPr="00F14380">
              <w:rPr>
                <w:rFonts w:ascii="Times New Roman" w:hAnsi="Times New Roman"/>
                <w:color w:val="000000"/>
                <w:sz w:val="16"/>
                <w:szCs w:val="16"/>
              </w:rPr>
              <w:t>0</w:t>
            </w: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92D69" w:rsidRPr="00F14380" w:rsidRDefault="00B92D69">
            <w:pPr>
              <w:jc w:val="center"/>
              <w:rPr>
                <w:rFonts w:ascii="Times New Roman" w:hAnsi="Times New Roman"/>
                <w:color w:val="000000"/>
                <w:sz w:val="16"/>
                <w:szCs w:val="16"/>
              </w:rPr>
            </w:pPr>
            <w:r w:rsidRPr="00F14380">
              <w:rPr>
                <w:rFonts w:ascii="Times New Roman" w:hAnsi="Times New Roman"/>
                <w:color w:val="000000"/>
                <w:sz w:val="16"/>
                <w:szCs w:val="16"/>
              </w:rPr>
              <w:t xml:space="preserve">6660,0 </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92D69" w:rsidRPr="00F14380" w:rsidRDefault="00B92D69">
            <w:pPr>
              <w:jc w:val="center"/>
              <w:rPr>
                <w:rFonts w:ascii="Times New Roman" w:hAnsi="Times New Roman"/>
                <w:color w:val="000000"/>
                <w:sz w:val="16"/>
                <w:szCs w:val="16"/>
              </w:rPr>
            </w:pPr>
            <w:r w:rsidRPr="00F14380">
              <w:rPr>
                <w:rFonts w:ascii="Times New Roman" w:hAnsi="Times New Roman"/>
                <w:color w:val="000000"/>
                <w:sz w:val="16"/>
                <w:szCs w:val="16"/>
              </w:rPr>
              <w:t xml:space="preserve">59570,0 </w:t>
            </w:r>
          </w:p>
        </w:tc>
        <w:tc>
          <w:tcPr>
            <w:tcW w:w="1985" w:type="dxa"/>
            <w:tcBorders>
              <w:top w:val="single" w:sz="4" w:space="0" w:color="auto"/>
              <w:left w:val="single" w:sz="4" w:space="0" w:color="auto"/>
              <w:bottom w:val="single" w:sz="4" w:space="0" w:color="auto"/>
              <w:right w:val="single" w:sz="4" w:space="0" w:color="auto"/>
            </w:tcBorders>
          </w:tcPr>
          <w:p w:rsidR="00B92D69" w:rsidRPr="00BB17B0" w:rsidRDefault="00B92D69" w:rsidP="001B1AB0">
            <w:pPr>
              <w:widowControl w:val="0"/>
              <w:autoSpaceDE w:val="0"/>
              <w:autoSpaceDN w:val="0"/>
              <w:adjustRightInd w:val="0"/>
              <w:rPr>
                <w:rFonts w:ascii="Times New Roman" w:hAnsi="Times New Roman"/>
                <w:sz w:val="18"/>
                <w:szCs w:val="18"/>
              </w:rPr>
            </w:pPr>
          </w:p>
        </w:tc>
        <w:tc>
          <w:tcPr>
            <w:tcW w:w="1701" w:type="dxa"/>
            <w:vMerge/>
            <w:tcBorders>
              <w:left w:val="single" w:sz="4" w:space="0" w:color="auto"/>
              <w:right w:val="single" w:sz="4" w:space="0" w:color="auto"/>
            </w:tcBorders>
          </w:tcPr>
          <w:p w:rsidR="00B92D69" w:rsidRPr="00BB17B0" w:rsidRDefault="00B92D69" w:rsidP="001B1AB0">
            <w:pPr>
              <w:widowControl w:val="0"/>
              <w:autoSpaceDE w:val="0"/>
              <w:autoSpaceDN w:val="0"/>
              <w:adjustRightInd w:val="0"/>
              <w:rPr>
                <w:rFonts w:ascii="Times New Roman" w:hAnsi="Times New Roman"/>
                <w:sz w:val="18"/>
                <w:szCs w:val="18"/>
              </w:rPr>
            </w:pPr>
          </w:p>
        </w:tc>
      </w:tr>
      <w:tr w:rsidR="00B92D69" w:rsidRPr="00BB17B0" w:rsidTr="004A52C1">
        <w:tc>
          <w:tcPr>
            <w:tcW w:w="426" w:type="dxa"/>
            <w:vMerge/>
            <w:tcBorders>
              <w:left w:val="single" w:sz="4" w:space="0" w:color="auto"/>
              <w:right w:val="single" w:sz="4" w:space="0" w:color="auto"/>
            </w:tcBorders>
            <w:tcMar>
              <w:top w:w="102" w:type="dxa"/>
              <w:left w:w="62" w:type="dxa"/>
              <w:bottom w:w="102" w:type="dxa"/>
              <w:right w:w="62" w:type="dxa"/>
            </w:tcMar>
            <w:vAlign w:val="center"/>
          </w:tcPr>
          <w:p w:rsidR="00B92D69" w:rsidRPr="00BB17B0" w:rsidRDefault="00B92D69" w:rsidP="001B1AB0">
            <w:pPr>
              <w:widowControl w:val="0"/>
              <w:autoSpaceDE w:val="0"/>
              <w:autoSpaceDN w:val="0"/>
              <w:adjustRightInd w:val="0"/>
              <w:rPr>
                <w:rFonts w:ascii="Times New Roman" w:hAnsi="Times New Roman"/>
                <w:sz w:val="18"/>
                <w:szCs w:val="18"/>
              </w:rPr>
            </w:pPr>
          </w:p>
        </w:tc>
        <w:tc>
          <w:tcPr>
            <w:tcW w:w="1843" w:type="dxa"/>
            <w:vMerge/>
            <w:tcBorders>
              <w:left w:val="single" w:sz="4" w:space="0" w:color="auto"/>
              <w:right w:val="single" w:sz="4" w:space="0" w:color="auto"/>
            </w:tcBorders>
            <w:tcMar>
              <w:top w:w="102" w:type="dxa"/>
              <w:left w:w="62" w:type="dxa"/>
              <w:bottom w:w="102" w:type="dxa"/>
              <w:right w:w="62" w:type="dxa"/>
            </w:tcMar>
            <w:vAlign w:val="center"/>
          </w:tcPr>
          <w:p w:rsidR="00B92D69" w:rsidRPr="00BB17B0" w:rsidRDefault="00B92D69" w:rsidP="001B1AB0">
            <w:pPr>
              <w:widowControl w:val="0"/>
              <w:autoSpaceDE w:val="0"/>
              <w:autoSpaceDN w:val="0"/>
              <w:adjustRightInd w:val="0"/>
              <w:rPr>
                <w:rFonts w:ascii="Times New Roman" w:hAnsi="Times New Roman"/>
                <w:sz w:val="18"/>
                <w:szCs w:val="18"/>
              </w:rPr>
            </w:pPr>
          </w:p>
        </w:tc>
        <w:tc>
          <w:tcPr>
            <w:tcW w:w="1560" w:type="dxa"/>
            <w:tcBorders>
              <w:left w:val="single" w:sz="4" w:space="0" w:color="auto"/>
              <w:right w:val="single" w:sz="4" w:space="0" w:color="auto"/>
            </w:tcBorders>
          </w:tcPr>
          <w:p w:rsidR="00B92D69" w:rsidRPr="00BB17B0" w:rsidRDefault="00B92D69" w:rsidP="001B1AB0">
            <w:pPr>
              <w:widowControl w:val="0"/>
              <w:autoSpaceDE w:val="0"/>
              <w:autoSpaceDN w:val="0"/>
              <w:adjustRightInd w:val="0"/>
              <w:rPr>
                <w:rFonts w:ascii="Times New Roman" w:hAnsi="Times New Roman"/>
                <w:sz w:val="18"/>
                <w:szCs w:val="18"/>
              </w:rPr>
            </w:pPr>
          </w:p>
        </w:tc>
        <w:tc>
          <w:tcPr>
            <w:tcW w:w="1416" w:type="dxa"/>
            <w:vMerge/>
            <w:tcBorders>
              <w:left w:val="single" w:sz="4" w:space="0" w:color="auto"/>
              <w:right w:val="single" w:sz="4" w:space="0" w:color="auto"/>
            </w:tcBorders>
          </w:tcPr>
          <w:p w:rsidR="00B92D69" w:rsidRPr="00BB17B0" w:rsidRDefault="00B92D69" w:rsidP="001B1AB0">
            <w:pPr>
              <w:widowControl w:val="0"/>
              <w:autoSpaceDE w:val="0"/>
              <w:autoSpaceDN w:val="0"/>
              <w:adjustRightInd w:val="0"/>
              <w:rPr>
                <w:rFonts w:ascii="Times New Roman" w:hAnsi="Times New Roman"/>
                <w:sz w:val="18"/>
                <w:szCs w:val="18"/>
              </w:rPr>
            </w:pPr>
          </w:p>
        </w:tc>
        <w:tc>
          <w:tcPr>
            <w:tcW w:w="1135" w:type="dxa"/>
            <w:tcBorders>
              <w:left w:val="single" w:sz="4" w:space="0" w:color="auto"/>
              <w:right w:val="single" w:sz="4" w:space="0" w:color="auto"/>
            </w:tcBorders>
          </w:tcPr>
          <w:p w:rsidR="00B92D69" w:rsidRPr="00BB17B0" w:rsidRDefault="00B92D69" w:rsidP="001B1AB0">
            <w:pPr>
              <w:widowControl w:val="0"/>
              <w:autoSpaceDE w:val="0"/>
              <w:autoSpaceDN w:val="0"/>
              <w:adjustRightInd w:val="0"/>
              <w:rPr>
                <w:rFonts w:ascii="Times New Roman" w:hAnsi="Times New Roman"/>
                <w:sz w:val="18"/>
                <w:szCs w:val="18"/>
              </w:rPr>
            </w:pPr>
          </w:p>
        </w:tc>
        <w:tc>
          <w:tcPr>
            <w:tcW w:w="1417" w:type="dxa"/>
            <w:tcBorders>
              <w:left w:val="single" w:sz="4" w:space="0" w:color="auto"/>
              <w:right w:val="single" w:sz="4" w:space="0" w:color="auto"/>
            </w:tcBorders>
          </w:tcPr>
          <w:p w:rsidR="00B92D69" w:rsidRPr="00BB17B0" w:rsidRDefault="00B92D69" w:rsidP="001B1AB0">
            <w:pPr>
              <w:widowControl w:val="0"/>
              <w:autoSpaceDE w:val="0"/>
              <w:autoSpaceDN w:val="0"/>
              <w:adjustRightInd w:val="0"/>
              <w:rPr>
                <w:rFonts w:ascii="Times New Roman" w:hAnsi="Times New Roman"/>
                <w:sz w:val="18"/>
                <w:szCs w:val="18"/>
              </w:rPr>
            </w:pPr>
          </w:p>
        </w:tc>
        <w:tc>
          <w:tcPr>
            <w:tcW w:w="1418" w:type="dxa"/>
            <w:tcBorders>
              <w:top w:val="single" w:sz="4" w:space="0" w:color="auto"/>
              <w:left w:val="single" w:sz="4" w:space="0" w:color="auto"/>
              <w:bottom w:val="single" w:sz="4" w:space="0" w:color="auto"/>
              <w:right w:val="single" w:sz="4" w:space="0" w:color="auto"/>
            </w:tcBorders>
          </w:tcPr>
          <w:p w:rsidR="00B92D69" w:rsidRPr="00BB17B0" w:rsidRDefault="00B92D69" w:rsidP="001B1AB0">
            <w:pPr>
              <w:widowControl w:val="0"/>
              <w:autoSpaceDE w:val="0"/>
              <w:autoSpaceDN w:val="0"/>
              <w:adjustRightInd w:val="0"/>
              <w:rPr>
                <w:rFonts w:ascii="Times New Roman" w:hAnsi="Times New Roman"/>
                <w:sz w:val="18"/>
                <w:szCs w:val="18"/>
              </w:rPr>
            </w:pPr>
            <w:r w:rsidRPr="00BB17B0">
              <w:rPr>
                <w:rFonts w:ascii="Times New Roman" w:hAnsi="Times New Roman"/>
                <w:sz w:val="18"/>
                <w:szCs w:val="18"/>
              </w:rPr>
              <w:t xml:space="preserve">Средства федерального бюджета </w:t>
            </w: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92D69" w:rsidRPr="00F14380" w:rsidRDefault="00B92D69">
            <w:pPr>
              <w:jc w:val="center"/>
              <w:rPr>
                <w:rFonts w:ascii="Times New Roman" w:hAnsi="Times New Roman"/>
                <w:color w:val="000000"/>
                <w:sz w:val="16"/>
                <w:szCs w:val="16"/>
              </w:rPr>
            </w:pPr>
            <w:r w:rsidRPr="00F14380">
              <w:rPr>
                <w:rFonts w:ascii="Times New Roman" w:hAnsi="Times New Roman"/>
                <w:color w:val="000000"/>
                <w:sz w:val="16"/>
                <w:szCs w:val="16"/>
              </w:rPr>
              <w:t>0</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92D69" w:rsidRPr="00F14380" w:rsidRDefault="00B92D69" w:rsidP="009E1A91">
            <w:pPr>
              <w:jc w:val="center"/>
              <w:rPr>
                <w:rFonts w:ascii="Times New Roman" w:hAnsi="Times New Roman"/>
                <w:color w:val="000000"/>
                <w:sz w:val="16"/>
                <w:szCs w:val="16"/>
              </w:rPr>
            </w:pPr>
            <w:r w:rsidRPr="00F14380">
              <w:rPr>
                <w:rFonts w:ascii="Times New Roman" w:hAnsi="Times New Roman"/>
                <w:color w:val="000000"/>
                <w:sz w:val="16"/>
                <w:szCs w:val="16"/>
              </w:rPr>
              <w:t>0</w:t>
            </w: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92D69" w:rsidRPr="00F14380" w:rsidRDefault="00B92D69" w:rsidP="009E1A91">
            <w:pPr>
              <w:jc w:val="center"/>
              <w:rPr>
                <w:rFonts w:ascii="Times New Roman" w:hAnsi="Times New Roman"/>
                <w:bCs/>
                <w:color w:val="000000"/>
                <w:sz w:val="16"/>
                <w:szCs w:val="16"/>
              </w:rPr>
            </w:pPr>
            <w:r w:rsidRPr="00F14380">
              <w:rPr>
                <w:rFonts w:ascii="Times New Roman" w:hAnsi="Times New Roman"/>
                <w:bCs/>
                <w:color w:val="000000"/>
                <w:sz w:val="16"/>
                <w:szCs w:val="16"/>
              </w:rPr>
              <w:t>0</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92D69" w:rsidRPr="00F14380" w:rsidRDefault="00B92D69" w:rsidP="009E1A91">
            <w:pPr>
              <w:jc w:val="center"/>
              <w:rPr>
                <w:rFonts w:ascii="Times New Roman" w:hAnsi="Times New Roman"/>
                <w:bCs/>
                <w:color w:val="000000"/>
                <w:sz w:val="16"/>
                <w:szCs w:val="16"/>
              </w:rPr>
            </w:pPr>
            <w:r w:rsidRPr="00F14380">
              <w:rPr>
                <w:rFonts w:ascii="Times New Roman" w:hAnsi="Times New Roman"/>
                <w:bCs/>
                <w:color w:val="000000"/>
                <w:sz w:val="16"/>
                <w:szCs w:val="16"/>
              </w:rPr>
              <w:t>0</w:t>
            </w:r>
          </w:p>
        </w:tc>
        <w:tc>
          <w:tcPr>
            <w:tcW w:w="1985" w:type="dxa"/>
            <w:tcBorders>
              <w:top w:val="single" w:sz="4" w:space="0" w:color="auto"/>
              <w:left w:val="single" w:sz="4" w:space="0" w:color="auto"/>
              <w:bottom w:val="single" w:sz="4" w:space="0" w:color="auto"/>
              <w:right w:val="single" w:sz="4" w:space="0" w:color="auto"/>
            </w:tcBorders>
          </w:tcPr>
          <w:p w:rsidR="00B92D69" w:rsidRPr="00BB17B0" w:rsidRDefault="00B92D69" w:rsidP="001B1AB0">
            <w:pPr>
              <w:widowControl w:val="0"/>
              <w:autoSpaceDE w:val="0"/>
              <w:autoSpaceDN w:val="0"/>
              <w:adjustRightInd w:val="0"/>
              <w:rPr>
                <w:rFonts w:ascii="Times New Roman" w:hAnsi="Times New Roman"/>
                <w:sz w:val="18"/>
                <w:szCs w:val="18"/>
              </w:rPr>
            </w:pPr>
          </w:p>
        </w:tc>
        <w:tc>
          <w:tcPr>
            <w:tcW w:w="1701" w:type="dxa"/>
            <w:vMerge/>
            <w:tcBorders>
              <w:left w:val="single" w:sz="4" w:space="0" w:color="auto"/>
              <w:right w:val="single" w:sz="4" w:space="0" w:color="auto"/>
            </w:tcBorders>
          </w:tcPr>
          <w:p w:rsidR="00B92D69" w:rsidRPr="00BB17B0" w:rsidRDefault="00B92D69" w:rsidP="001B1AB0">
            <w:pPr>
              <w:widowControl w:val="0"/>
              <w:autoSpaceDE w:val="0"/>
              <w:autoSpaceDN w:val="0"/>
              <w:adjustRightInd w:val="0"/>
              <w:rPr>
                <w:rFonts w:ascii="Times New Roman" w:hAnsi="Times New Roman"/>
                <w:sz w:val="18"/>
                <w:szCs w:val="18"/>
              </w:rPr>
            </w:pPr>
          </w:p>
        </w:tc>
      </w:tr>
      <w:tr w:rsidR="00B92D69" w:rsidRPr="00BB17B0" w:rsidTr="004A52C1">
        <w:tc>
          <w:tcPr>
            <w:tcW w:w="426" w:type="dxa"/>
            <w:vMerge/>
            <w:tcBorders>
              <w:left w:val="single" w:sz="4" w:space="0" w:color="auto"/>
              <w:right w:val="single" w:sz="4" w:space="0" w:color="auto"/>
            </w:tcBorders>
            <w:tcMar>
              <w:top w:w="102" w:type="dxa"/>
              <w:left w:w="62" w:type="dxa"/>
              <w:bottom w:w="102" w:type="dxa"/>
              <w:right w:w="62" w:type="dxa"/>
            </w:tcMar>
            <w:vAlign w:val="center"/>
          </w:tcPr>
          <w:p w:rsidR="00B92D69" w:rsidRPr="00BB17B0" w:rsidRDefault="00B92D69" w:rsidP="001B1AB0">
            <w:pPr>
              <w:widowControl w:val="0"/>
              <w:autoSpaceDE w:val="0"/>
              <w:autoSpaceDN w:val="0"/>
              <w:adjustRightInd w:val="0"/>
              <w:rPr>
                <w:rFonts w:ascii="Times New Roman" w:hAnsi="Times New Roman"/>
                <w:sz w:val="18"/>
                <w:szCs w:val="18"/>
              </w:rPr>
            </w:pPr>
          </w:p>
        </w:tc>
        <w:tc>
          <w:tcPr>
            <w:tcW w:w="1843" w:type="dxa"/>
            <w:vMerge/>
            <w:tcBorders>
              <w:left w:val="single" w:sz="4" w:space="0" w:color="auto"/>
              <w:right w:val="single" w:sz="4" w:space="0" w:color="auto"/>
            </w:tcBorders>
            <w:tcMar>
              <w:top w:w="102" w:type="dxa"/>
              <w:left w:w="62" w:type="dxa"/>
              <w:bottom w:w="102" w:type="dxa"/>
              <w:right w:w="62" w:type="dxa"/>
            </w:tcMar>
            <w:vAlign w:val="center"/>
          </w:tcPr>
          <w:p w:rsidR="00B92D69" w:rsidRPr="00BB17B0" w:rsidRDefault="00B92D69" w:rsidP="001B1AB0">
            <w:pPr>
              <w:widowControl w:val="0"/>
              <w:autoSpaceDE w:val="0"/>
              <w:autoSpaceDN w:val="0"/>
              <w:adjustRightInd w:val="0"/>
              <w:rPr>
                <w:rFonts w:ascii="Times New Roman" w:hAnsi="Times New Roman"/>
                <w:sz w:val="18"/>
                <w:szCs w:val="18"/>
              </w:rPr>
            </w:pPr>
          </w:p>
        </w:tc>
        <w:tc>
          <w:tcPr>
            <w:tcW w:w="1560" w:type="dxa"/>
            <w:tcBorders>
              <w:left w:val="single" w:sz="4" w:space="0" w:color="auto"/>
              <w:right w:val="single" w:sz="4" w:space="0" w:color="auto"/>
            </w:tcBorders>
          </w:tcPr>
          <w:p w:rsidR="00B92D69" w:rsidRPr="00BB17B0" w:rsidRDefault="00B92D69" w:rsidP="001B1AB0">
            <w:pPr>
              <w:widowControl w:val="0"/>
              <w:autoSpaceDE w:val="0"/>
              <w:autoSpaceDN w:val="0"/>
              <w:adjustRightInd w:val="0"/>
              <w:rPr>
                <w:rFonts w:ascii="Times New Roman" w:hAnsi="Times New Roman"/>
                <w:sz w:val="18"/>
                <w:szCs w:val="18"/>
              </w:rPr>
            </w:pPr>
          </w:p>
        </w:tc>
        <w:tc>
          <w:tcPr>
            <w:tcW w:w="1416" w:type="dxa"/>
            <w:vMerge/>
            <w:tcBorders>
              <w:left w:val="single" w:sz="4" w:space="0" w:color="auto"/>
              <w:right w:val="single" w:sz="4" w:space="0" w:color="auto"/>
            </w:tcBorders>
          </w:tcPr>
          <w:p w:rsidR="00B92D69" w:rsidRPr="00BB17B0" w:rsidRDefault="00B92D69" w:rsidP="001B1AB0">
            <w:pPr>
              <w:widowControl w:val="0"/>
              <w:autoSpaceDE w:val="0"/>
              <w:autoSpaceDN w:val="0"/>
              <w:adjustRightInd w:val="0"/>
              <w:rPr>
                <w:rFonts w:ascii="Times New Roman" w:hAnsi="Times New Roman"/>
                <w:sz w:val="18"/>
                <w:szCs w:val="18"/>
              </w:rPr>
            </w:pPr>
          </w:p>
        </w:tc>
        <w:tc>
          <w:tcPr>
            <w:tcW w:w="1135" w:type="dxa"/>
            <w:tcBorders>
              <w:left w:val="single" w:sz="4" w:space="0" w:color="auto"/>
              <w:right w:val="single" w:sz="4" w:space="0" w:color="auto"/>
            </w:tcBorders>
          </w:tcPr>
          <w:p w:rsidR="00B92D69" w:rsidRPr="00BB17B0" w:rsidRDefault="00B92D69" w:rsidP="001B1AB0">
            <w:pPr>
              <w:widowControl w:val="0"/>
              <w:autoSpaceDE w:val="0"/>
              <w:autoSpaceDN w:val="0"/>
              <w:adjustRightInd w:val="0"/>
              <w:rPr>
                <w:rFonts w:ascii="Times New Roman" w:hAnsi="Times New Roman"/>
                <w:sz w:val="18"/>
                <w:szCs w:val="18"/>
              </w:rPr>
            </w:pPr>
          </w:p>
        </w:tc>
        <w:tc>
          <w:tcPr>
            <w:tcW w:w="1417" w:type="dxa"/>
            <w:tcBorders>
              <w:left w:val="single" w:sz="4" w:space="0" w:color="auto"/>
              <w:right w:val="single" w:sz="4" w:space="0" w:color="auto"/>
            </w:tcBorders>
          </w:tcPr>
          <w:p w:rsidR="00B92D69" w:rsidRPr="00BB17B0" w:rsidRDefault="00B92D69" w:rsidP="001B1AB0">
            <w:pPr>
              <w:widowControl w:val="0"/>
              <w:autoSpaceDE w:val="0"/>
              <w:autoSpaceDN w:val="0"/>
              <w:adjustRightInd w:val="0"/>
              <w:rPr>
                <w:rFonts w:ascii="Times New Roman" w:hAnsi="Times New Roman"/>
                <w:sz w:val="18"/>
                <w:szCs w:val="18"/>
              </w:rPr>
            </w:pPr>
          </w:p>
        </w:tc>
        <w:tc>
          <w:tcPr>
            <w:tcW w:w="1418" w:type="dxa"/>
            <w:tcBorders>
              <w:top w:val="single" w:sz="4" w:space="0" w:color="auto"/>
              <w:left w:val="single" w:sz="4" w:space="0" w:color="auto"/>
              <w:bottom w:val="single" w:sz="4" w:space="0" w:color="auto"/>
              <w:right w:val="single" w:sz="4" w:space="0" w:color="auto"/>
            </w:tcBorders>
          </w:tcPr>
          <w:p w:rsidR="00B92D69" w:rsidRPr="00BB17B0" w:rsidRDefault="00B92D69" w:rsidP="001B1AB0">
            <w:pPr>
              <w:widowControl w:val="0"/>
              <w:autoSpaceDE w:val="0"/>
              <w:autoSpaceDN w:val="0"/>
              <w:adjustRightInd w:val="0"/>
              <w:rPr>
                <w:rFonts w:ascii="Times New Roman" w:hAnsi="Times New Roman"/>
                <w:sz w:val="18"/>
                <w:szCs w:val="18"/>
              </w:rPr>
            </w:pPr>
            <w:r w:rsidRPr="00BB17B0">
              <w:rPr>
                <w:rFonts w:ascii="Times New Roman" w:hAnsi="Times New Roman"/>
                <w:sz w:val="18"/>
                <w:szCs w:val="18"/>
              </w:rPr>
              <w:t>Внебюджетные источники</w:t>
            </w: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92D69" w:rsidRPr="00F14380" w:rsidRDefault="00B92D69">
            <w:pPr>
              <w:jc w:val="center"/>
              <w:rPr>
                <w:rFonts w:ascii="Times New Roman" w:hAnsi="Times New Roman"/>
                <w:color w:val="000000"/>
                <w:sz w:val="16"/>
                <w:szCs w:val="16"/>
              </w:rPr>
            </w:pPr>
            <w:r w:rsidRPr="00F14380">
              <w:rPr>
                <w:rFonts w:ascii="Times New Roman" w:hAnsi="Times New Roman"/>
                <w:color w:val="000000"/>
                <w:sz w:val="16"/>
                <w:szCs w:val="16"/>
              </w:rPr>
              <w:t>0</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92D69" w:rsidRPr="00F14380" w:rsidRDefault="00B92D69" w:rsidP="009E1A91">
            <w:pPr>
              <w:jc w:val="center"/>
              <w:rPr>
                <w:rFonts w:ascii="Times New Roman" w:hAnsi="Times New Roman"/>
                <w:color w:val="000000"/>
                <w:sz w:val="16"/>
                <w:szCs w:val="16"/>
              </w:rPr>
            </w:pPr>
            <w:r w:rsidRPr="00F14380">
              <w:rPr>
                <w:rFonts w:ascii="Times New Roman" w:hAnsi="Times New Roman"/>
                <w:color w:val="000000"/>
                <w:sz w:val="16"/>
                <w:szCs w:val="16"/>
              </w:rPr>
              <w:t>0</w:t>
            </w: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92D69" w:rsidRPr="00F14380" w:rsidRDefault="00B92D69" w:rsidP="009E1A91">
            <w:pPr>
              <w:jc w:val="center"/>
              <w:rPr>
                <w:rFonts w:ascii="Times New Roman" w:hAnsi="Times New Roman"/>
                <w:bCs/>
                <w:color w:val="000000"/>
                <w:sz w:val="16"/>
                <w:szCs w:val="16"/>
              </w:rPr>
            </w:pPr>
            <w:r w:rsidRPr="00F14380">
              <w:rPr>
                <w:rFonts w:ascii="Times New Roman" w:hAnsi="Times New Roman"/>
                <w:bCs/>
                <w:color w:val="000000"/>
                <w:sz w:val="16"/>
                <w:szCs w:val="16"/>
              </w:rPr>
              <w:t>0</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92D69" w:rsidRPr="00F14380" w:rsidRDefault="00B92D69" w:rsidP="009E1A91">
            <w:pPr>
              <w:jc w:val="center"/>
              <w:rPr>
                <w:rFonts w:ascii="Times New Roman" w:hAnsi="Times New Roman"/>
                <w:bCs/>
                <w:color w:val="000000"/>
                <w:sz w:val="16"/>
                <w:szCs w:val="16"/>
              </w:rPr>
            </w:pPr>
            <w:r w:rsidRPr="00F14380">
              <w:rPr>
                <w:rFonts w:ascii="Times New Roman" w:hAnsi="Times New Roman"/>
                <w:bCs/>
                <w:color w:val="000000"/>
                <w:sz w:val="16"/>
                <w:szCs w:val="16"/>
              </w:rPr>
              <w:t>0</w:t>
            </w:r>
          </w:p>
        </w:tc>
        <w:tc>
          <w:tcPr>
            <w:tcW w:w="1985" w:type="dxa"/>
            <w:tcBorders>
              <w:top w:val="single" w:sz="4" w:space="0" w:color="auto"/>
              <w:left w:val="single" w:sz="4" w:space="0" w:color="auto"/>
              <w:bottom w:val="single" w:sz="4" w:space="0" w:color="auto"/>
              <w:right w:val="single" w:sz="4" w:space="0" w:color="auto"/>
            </w:tcBorders>
          </w:tcPr>
          <w:p w:rsidR="00B92D69" w:rsidRPr="00BB17B0" w:rsidRDefault="00B92D69" w:rsidP="001B1AB0">
            <w:pPr>
              <w:widowControl w:val="0"/>
              <w:autoSpaceDE w:val="0"/>
              <w:autoSpaceDN w:val="0"/>
              <w:adjustRightInd w:val="0"/>
              <w:rPr>
                <w:rFonts w:ascii="Times New Roman" w:hAnsi="Times New Roman"/>
                <w:sz w:val="18"/>
                <w:szCs w:val="18"/>
              </w:rPr>
            </w:pPr>
          </w:p>
        </w:tc>
        <w:tc>
          <w:tcPr>
            <w:tcW w:w="1701" w:type="dxa"/>
            <w:vMerge/>
            <w:tcBorders>
              <w:left w:val="single" w:sz="4" w:space="0" w:color="auto"/>
              <w:right w:val="single" w:sz="4" w:space="0" w:color="auto"/>
            </w:tcBorders>
          </w:tcPr>
          <w:p w:rsidR="00B92D69" w:rsidRPr="00BB17B0" w:rsidRDefault="00B92D69" w:rsidP="001B1AB0">
            <w:pPr>
              <w:widowControl w:val="0"/>
              <w:autoSpaceDE w:val="0"/>
              <w:autoSpaceDN w:val="0"/>
              <w:adjustRightInd w:val="0"/>
              <w:rPr>
                <w:rFonts w:ascii="Times New Roman" w:hAnsi="Times New Roman"/>
                <w:sz w:val="18"/>
                <w:szCs w:val="18"/>
              </w:rPr>
            </w:pPr>
          </w:p>
        </w:tc>
      </w:tr>
      <w:tr w:rsidR="00B92D69" w:rsidRPr="00BB17B0" w:rsidTr="004A52C1">
        <w:tc>
          <w:tcPr>
            <w:tcW w:w="426" w:type="dxa"/>
            <w:vMerge/>
            <w:tcBorders>
              <w:left w:val="single" w:sz="4" w:space="0" w:color="auto"/>
              <w:right w:val="single" w:sz="4" w:space="0" w:color="auto"/>
            </w:tcBorders>
            <w:tcMar>
              <w:top w:w="102" w:type="dxa"/>
              <w:left w:w="62" w:type="dxa"/>
              <w:bottom w:w="102" w:type="dxa"/>
              <w:right w:w="62" w:type="dxa"/>
            </w:tcMar>
            <w:vAlign w:val="center"/>
          </w:tcPr>
          <w:p w:rsidR="00B92D69" w:rsidRPr="00BB17B0" w:rsidRDefault="00B92D69" w:rsidP="001B1AB0">
            <w:pPr>
              <w:widowControl w:val="0"/>
              <w:autoSpaceDE w:val="0"/>
              <w:autoSpaceDN w:val="0"/>
              <w:adjustRightInd w:val="0"/>
              <w:rPr>
                <w:rFonts w:ascii="Times New Roman" w:hAnsi="Times New Roman"/>
                <w:sz w:val="18"/>
                <w:szCs w:val="18"/>
              </w:rPr>
            </w:pPr>
          </w:p>
        </w:tc>
        <w:tc>
          <w:tcPr>
            <w:tcW w:w="1843" w:type="dxa"/>
            <w:vMerge/>
            <w:tcBorders>
              <w:left w:val="single" w:sz="4" w:space="0" w:color="auto"/>
              <w:right w:val="single" w:sz="4" w:space="0" w:color="auto"/>
            </w:tcBorders>
            <w:tcMar>
              <w:top w:w="102" w:type="dxa"/>
              <w:left w:w="62" w:type="dxa"/>
              <w:bottom w:w="102" w:type="dxa"/>
              <w:right w:w="62" w:type="dxa"/>
            </w:tcMar>
            <w:vAlign w:val="center"/>
          </w:tcPr>
          <w:p w:rsidR="00B92D69" w:rsidRPr="00BB17B0" w:rsidRDefault="00B92D69" w:rsidP="001B1AB0">
            <w:pPr>
              <w:widowControl w:val="0"/>
              <w:autoSpaceDE w:val="0"/>
              <w:autoSpaceDN w:val="0"/>
              <w:adjustRightInd w:val="0"/>
              <w:rPr>
                <w:rFonts w:ascii="Times New Roman" w:hAnsi="Times New Roman"/>
                <w:sz w:val="18"/>
                <w:szCs w:val="18"/>
              </w:rPr>
            </w:pPr>
          </w:p>
        </w:tc>
        <w:tc>
          <w:tcPr>
            <w:tcW w:w="1560" w:type="dxa"/>
            <w:tcBorders>
              <w:left w:val="single" w:sz="4" w:space="0" w:color="auto"/>
              <w:right w:val="single" w:sz="4" w:space="0" w:color="auto"/>
            </w:tcBorders>
          </w:tcPr>
          <w:p w:rsidR="00B92D69" w:rsidRPr="00BB17B0" w:rsidRDefault="00B92D69" w:rsidP="001B1AB0">
            <w:pPr>
              <w:widowControl w:val="0"/>
              <w:autoSpaceDE w:val="0"/>
              <w:autoSpaceDN w:val="0"/>
              <w:adjustRightInd w:val="0"/>
              <w:rPr>
                <w:rFonts w:ascii="Times New Roman" w:hAnsi="Times New Roman"/>
                <w:sz w:val="18"/>
                <w:szCs w:val="18"/>
              </w:rPr>
            </w:pPr>
          </w:p>
        </w:tc>
        <w:tc>
          <w:tcPr>
            <w:tcW w:w="1416" w:type="dxa"/>
            <w:vMerge/>
            <w:tcBorders>
              <w:left w:val="single" w:sz="4" w:space="0" w:color="auto"/>
              <w:right w:val="single" w:sz="4" w:space="0" w:color="auto"/>
            </w:tcBorders>
          </w:tcPr>
          <w:p w:rsidR="00B92D69" w:rsidRPr="00BB17B0" w:rsidRDefault="00B92D69" w:rsidP="001B1AB0">
            <w:pPr>
              <w:widowControl w:val="0"/>
              <w:autoSpaceDE w:val="0"/>
              <w:autoSpaceDN w:val="0"/>
              <w:adjustRightInd w:val="0"/>
              <w:rPr>
                <w:rFonts w:ascii="Times New Roman" w:hAnsi="Times New Roman"/>
                <w:sz w:val="18"/>
                <w:szCs w:val="18"/>
              </w:rPr>
            </w:pPr>
          </w:p>
        </w:tc>
        <w:tc>
          <w:tcPr>
            <w:tcW w:w="1135" w:type="dxa"/>
            <w:tcBorders>
              <w:left w:val="single" w:sz="4" w:space="0" w:color="auto"/>
              <w:right w:val="single" w:sz="4" w:space="0" w:color="auto"/>
            </w:tcBorders>
          </w:tcPr>
          <w:p w:rsidR="00B92D69" w:rsidRPr="00BB17B0" w:rsidRDefault="00B92D69" w:rsidP="001B1AB0">
            <w:pPr>
              <w:widowControl w:val="0"/>
              <w:autoSpaceDE w:val="0"/>
              <w:autoSpaceDN w:val="0"/>
              <w:adjustRightInd w:val="0"/>
              <w:rPr>
                <w:rFonts w:ascii="Times New Roman" w:hAnsi="Times New Roman"/>
                <w:sz w:val="18"/>
                <w:szCs w:val="18"/>
              </w:rPr>
            </w:pPr>
          </w:p>
        </w:tc>
        <w:tc>
          <w:tcPr>
            <w:tcW w:w="1417" w:type="dxa"/>
            <w:tcBorders>
              <w:left w:val="single" w:sz="4" w:space="0" w:color="auto"/>
              <w:right w:val="single" w:sz="4" w:space="0" w:color="auto"/>
            </w:tcBorders>
          </w:tcPr>
          <w:p w:rsidR="00B92D69" w:rsidRPr="00BB17B0" w:rsidRDefault="00B92D69" w:rsidP="001B1AB0">
            <w:pPr>
              <w:widowControl w:val="0"/>
              <w:autoSpaceDE w:val="0"/>
              <w:autoSpaceDN w:val="0"/>
              <w:adjustRightInd w:val="0"/>
              <w:rPr>
                <w:rFonts w:ascii="Times New Roman" w:hAnsi="Times New Roman"/>
                <w:sz w:val="18"/>
                <w:szCs w:val="18"/>
              </w:rPr>
            </w:pPr>
          </w:p>
        </w:tc>
        <w:tc>
          <w:tcPr>
            <w:tcW w:w="1418" w:type="dxa"/>
            <w:vMerge w:val="restart"/>
            <w:tcBorders>
              <w:top w:val="single" w:sz="4" w:space="0" w:color="auto"/>
              <w:left w:val="single" w:sz="4" w:space="0" w:color="auto"/>
              <w:right w:val="single" w:sz="4" w:space="0" w:color="auto"/>
            </w:tcBorders>
          </w:tcPr>
          <w:p w:rsidR="00B92D69" w:rsidRPr="00BB17B0" w:rsidRDefault="00B92D69" w:rsidP="001B1AB0">
            <w:pPr>
              <w:widowControl w:val="0"/>
              <w:autoSpaceDE w:val="0"/>
              <w:autoSpaceDN w:val="0"/>
              <w:adjustRightInd w:val="0"/>
              <w:rPr>
                <w:rFonts w:ascii="Times New Roman" w:hAnsi="Times New Roman"/>
                <w:sz w:val="18"/>
                <w:szCs w:val="18"/>
              </w:rPr>
            </w:pPr>
            <w:r w:rsidRPr="00B63807">
              <w:rPr>
                <w:rFonts w:ascii="Times New Roman" w:hAnsi="Times New Roman"/>
                <w:sz w:val="18"/>
                <w:szCs w:val="18"/>
              </w:rPr>
              <w:t>Средства бюджета городского округа Кашира</w:t>
            </w:r>
          </w:p>
        </w:tc>
        <w:tc>
          <w:tcPr>
            <w:tcW w:w="709" w:type="dxa"/>
            <w:vMerge w:val="restart"/>
            <w:tcBorders>
              <w:top w:val="single" w:sz="4" w:space="0" w:color="auto"/>
              <w:left w:val="single" w:sz="4" w:space="0" w:color="auto"/>
              <w:right w:val="single" w:sz="4" w:space="0" w:color="auto"/>
            </w:tcBorders>
            <w:tcMar>
              <w:top w:w="102" w:type="dxa"/>
              <w:left w:w="62" w:type="dxa"/>
              <w:bottom w:w="102" w:type="dxa"/>
              <w:right w:w="62" w:type="dxa"/>
            </w:tcMar>
            <w:vAlign w:val="center"/>
          </w:tcPr>
          <w:p w:rsidR="00B92D69" w:rsidRPr="00F14380" w:rsidRDefault="00B92D69" w:rsidP="00F14380">
            <w:pPr>
              <w:jc w:val="center"/>
              <w:rPr>
                <w:rFonts w:ascii="Times New Roman" w:hAnsi="Times New Roman"/>
                <w:color w:val="000000"/>
                <w:sz w:val="16"/>
                <w:szCs w:val="16"/>
              </w:rPr>
            </w:pPr>
            <w:r w:rsidRPr="00F14380">
              <w:rPr>
                <w:rFonts w:ascii="Times New Roman" w:hAnsi="Times New Roman"/>
                <w:color w:val="000000"/>
                <w:sz w:val="16"/>
                <w:szCs w:val="16"/>
              </w:rPr>
              <w:t xml:space="preserve">23270,0 </w:t>
            </w:r>
          </w:p>
        </w:tc>
        <w:tc>
          <w:tcPr>
            <w:tcW w:w="850" w:type="dxa"/>
            <w:vMerge w:val="restart"/>
            <w:tcBorders>
              <w:top w:val="single" w:sz="4" w:space="0" w:color="auto"/>
              <w:left w:val="single" w:sz="4" w:space="0" w:color="auto"/>
              <w:right w:val="single" w:sz="4" w:space="0" w:color="auto"/>
            </w:tcBorders>
            <w:tcMar>
              <w:top w:w="102" w:type="dxa"/>
              <w:left w:w="62" w:type="dxa"/>
              <w:bottom w:w="102" w:type="dxa"/>
              <w:right w:w="62" w:type="dxa"/>
            </w:tcMar>
            <w:vAlign w:val="center"/>
          </w:tcPr>
          <w:p w:rsidR="00B92D69" w:rsidRPr="00F14380" w:rsidRDefault="00B92D69">
            <w:pPr>
              <w:jc w:val="center"/>
              <w:rPr>
                <w:rFonts w:ascii="Times New Roman" w:hAnsi="Times New Roman"/>
                <w:color w:val="000000"/>
                <w:sz w:val="16"/>
                <w:szCs w:val="16"/>
              </w:rPr>
            </w:pPr>
            <w:r w:rsidRPr="00F14380">
              <w:rPr>
                <w:rFonts w:ascii="Times New Roman" w:hAnsi="Times New Roman"/>
                <w:color w:val="000000"/>
                <w:sz w:val="16"/>
                <w:szCs w:val="16"/>
              </w:rPr>
              <w:t>0</w:t>
            </w:r>
          </w:p>
        </w:tc>
        <w:tc>
          <w:tcPr>
            <w:tcW w:w="851" w:type="dxa"/>
            <w:vMerge w:val="restart"/>
            <w:tcBorders>
              <w:top w:val="single" w:sz="4" w:space="0" w:color="auto"/>
              <w:left w:val="single" w:sz="4" w:space="0" w:color="auto"/>
              <w:right w:val="single" w:sz="4" w:space="0" w:color="auto"/>
            </w:tcBorders>
            <w:tcMar>
              <w:top w:w="102" w:type="dxa"/>
              <w:left w:w="62" w:type="dxa"/>
              <w:bottom w:w="102" w:type="dxa"/>
              <w:right w:w="62" w:type="dxa"/>
            </w:tcMar>
            <w:vAlign w:val="center"/>
          </w:tcPr>
          <w:p w:rsidR="00B92D69" w:rsidRPr="00F14380" w:rsidRDefault="00B92D69">
            <w:pPr>
              <w:jc w:val="center"/>
              <w:rPr>
                <w:rFonts w:ascii="Times New Roman" w:hAnsi="Times New Roman"/>
                <w:color w:val="000000"/>
                <w:sz w:val="16"/>
                <w:szCs w:val="16"/>
              </w:rPr>
            </w:pPr>
            <w:r w:rsidRPr="00F14380">
              <w:rPr>
                <w:rFonts w:ascii="Times New Roman" w:hAnsi="Times New Roman"/>
                <w:color w:val="000000"/>
                <w:sz w:val="16"/>
                <w:szCs w:val="16"/>
              </w:rPr>
              <w:t xml:space="preserve">2340,0 </w:t>
            </w:r>
          </w:p>
        </w:tc>
        <w:tc>
          <w:tcPr>
            <w:tcW w:w="850" w:type="dxa"/>
            <w:vMerge w:val="restart"/>
            <w:tcBorders>
              <w:top w:val="single" w:sz="4" w:space="0" w:color="auto"/>
              <w:left w:val="single" w:sz="4" w:space="0" w:color="auto"/>
              <w:right w:val="single" w:sz="4" w:space="0" w:color="auto"/>
            </w:tcBorders>
            <w:tcMar>
              <w:top w:w="102" w:type="dxa"/>
              <w:left w:w="62" w:type="dxa"/>
              <w:bottom w:w="102" w:type="dxa"/>
              <w:right w:w="62" w:type="dxa"/>
            </w:tcMar>
            <w:vAlign w:val="center"/>
          </w:tcPr>
          <w:p w:rsidR="00B92D69" w:rsidRPr="00F14380" w:rsidRDefault="00B92D69">
            <w:pPr>
              <w:jc w:val="center"/>
              <w:rPr>
                <w:rFonts w:ascii="Times New Roman" w:hAnsi="Times New Roman"/>
                <w:color w:val="000000"/>
                <w:sz w:val="16"/>
                <w:szCs w:val="16"/>
              </w:rPr>
            </w:pPr>
            <w:r w:rsidRPr="00F14380">
              <w:rPr>
                <w:rFonts w:ascii="Times New Roman" w:hAnsi="Times New Roman"/>
                <w:color w:val="000000"/>
                <w:sz w:val="16"/>
                <w:szCs w:val="16"/>
              </w:rPr>
              <w:t xml:space="preserve">20930,0 </w:t>
            </w:r>
          </w:p>
        </w:tc>
        <w:tc>
          <w:tcPr>
            <w:tcW w:w="1985" w:type="dxa"/>
            <w:vMerge w:val="restart"/>
            <w:tcBorders>
              <w:top w:val="single" w:sz="4" w:space="0" w:color="auto"/>
              <w:left w:val="single" w:sz="4" w:space="0" w:color="auto"/>
              <w:right w:val="single" w:sz="4" w:space="0" w:color="auto"/>
            </w:tcBorders>
          </w:tcPr>
          <w:p w:rsidR="00B92D69" w:rsidRPr="00BB17B0" w:rsidRDefault="00B92D69" w:rsidP="001B1AB0">
            <w:pPr>
              <w:widowControl w:val="0"/>
              <w:autoSpaceDE w:val="0"/>
              <w:autoSpaceDN w:val="0"/>
              <w:adjustRightInd w:val="0"/>
              <w:rPr>
                <w:rFonts w:ascii="Times New Roman" w:hAnsi="Times New Roman"/>
                <w:sz w:val="18"/>
                <w:szCs w:val="18"/>
              </w:rPr>
            </w:pPr>
          </w:p>
        </w:tc>
        <w:tc>
          <w:tcPr>
            <w:tcW w:w="1701" w:type="dxa"/>
            <w:vMerge/>
            <w:tcBorders>
              <w:left w:val="single" w:sz="4" w:space="0" w:color="auto"/>
              <w:right w:val="single" w:sz="4" w:space="0" w:color="auto"/>
            </w:tcBorders>
          </w:tcPr>
          <w:p w:rsidR="00B92D69" w:rsidRPr="00BB17B0" w:rsidRDefault="00B92D69" w:rsidP="001B1AB0">
            <w:pPr>
              <w:widowControl w:val="0"/>
              <w:autoSpaceDE w:val="0"/>
              <w:autoSpaceDN w:val="0"/>
              <w:adjustRightInd w:val="0"/>
              <w:rPr>
                <w:rFonts w:ascii="Times New Roman" w:hAnsi="Times New Roman"/>
                <w:sz w:val="18"/>
                <w:szCs w:val="18"/>
              </w:rPr>
            </w:pPr>
          </w:p>
        </w:tc>
      </w:tr>
      <w:tr w:rsidR="00B92D69" w:rsidRPr="00BB17B0" w:rsidTr="001B1AB0">
        <w:tc>
          <w:tcPr>
            <w:tcW w:w="426" w:type="dxa"/>
            <w:vMerge/>
            <w:tcBorders>
              <w:left w:val="single" w:sz="4" w:space="0" w:color="auto"/>
              <w:bottom w:val="single" w:sz="4" w:space="0" w:color="auto"/>
              <w:right w:val="single" w:sz="4" w:space="0" w:color="auto"/>
            </w:tcBorders>
            <w:tcMar>
              <w:top w:w="102" w:type="dxa"/>
              <w:left w:w="62" w:type="dxa"/>
              <w:bottom w:w="102" w:type="dxa"/>
              <w:right w:w="62" w:type="dxa"/>
            </w:tcMar>
            <w:vAlign w:val="center"/>
          </w:tcPr>
          <w:p w:rsidR="00B92D69" w:rsidRPr="00BB17B0" w:rsidRDefault="00B92D69" w:rsidP="001B1AB0">
            <w:pPr>
              <w:widowControl w:val="0"/>
              <w:autoSpaceDE w:val="0"/>
              <w:autoSpaceDN w:val="0"/>
              <w:adjustRightInd w:val="0"/>
              <w:rPr>
                <w:rFonts w:ascii="Times New Roman" w:hAnsi="Times New Roman"/>
                <w:sz w:val="18"/>
                <w:szCs w:val="18"/>
              </w:rPr>
            </w:pPr>
          </w:p>
        </w:tc>
        <w:tc>
          <w:tcPr>
            <w:tcW w:w="1843" w:type="dxa"/>
            <w:vMerge/>
            <w:tcBorders>
              <w:left w:val="single" w:sz="4" w:space="0" w:color="auto"/>
              <w:bottom w:val="single" w:sz="4" w:space="0" w:color="auto"/>
              <w:right w:val="single" w:sz="4" w:space="0" w:color="auto"/>
            </w:tcBorders>
            <w:tcMar>
              <w:top w:w="102" w:type="dxa"/>
              <w:left w:w="62" w:type="dxa"/>
              <w:bottom w:w="102" w:type="dxa"/>
              <w:right w:w="62" w:type="dxa"/>
            </w:tcMar>
            <w:vAlign w:val="center"/>
          </w:tcPr>
          <w:p w:rsidR="00B92D69" w:rsidRPr="00BB17B0" w:rsidRDefault="00B92D69" w:rsidP="001B1AB0">
            <w:pPr>
              <w:widowControl w:val="0"/>
              <w:autoSpaceDE w:val="0"/>
              <w:autoSpaceDN w:val="0"/>
              <w:adjustRightInd w:val="0"/>
              <w:rPr>
                <w:rFonts w:ascii="Times New Roman" w:hAnsi="Times New Roman"/>
                <w:sz w:val="18"/>
                <w:szCs w:val="18"/>
              </w:rPr>
            </w:pPr>
          </w:p>
        </w:tc>
        <w:tc>
          <w:tcPr>
            <w:tcW w:w="1560" w:type="dxa"/>
            <w:tcBorders>
              <w:left w:val="single" w:sz="4" w:space="0" w:color="auto"/>
              <w:bottom w:val="single" w:sz="4" w:space="0" w:color="auto"/>
              <w:right w:val="single" w:sz="4" w:space="0" w:color="auto"/>
            </w:tcBorders>
          </w:tcPr>
          <w:p w:rsidR="00B92D69" w:rsidRPr="00BB17B0" w:rsidRDefault="00B92D69" w:rsidP="001B1AB0">
            <w:pPr>
              <w:widowControl w:val="0"/>
              <w:autoSpaceDE w:val="0"/>
              <w:autoSpaceDN w:val="0"/>
              <w:adjustRightInd w:val="0"/>
              <w:rPr>
                <w:rFonts w:ascii="Times New Roman" w:hAnsi="Times New Roman"/>
                <w:sz w:val="18"/>
                <w:szCs w:val="18"/>
              </w:rPr>
            </w:pPr>
          </w:p>
        </w:tc>
        <w:tc>
          <w:tcPr>
            <w:tcW w:w="1416" w:type="dxa"/>
            <w:vMerge/>
            <w:tcBorders>
              <w:left w:val="single" w:sz="4" w:space="0" w:color="auto"/>
              <w:bottom w:val="single" w:sz="4" w:space="0" w:color="auto"/>
              <w:right w:val="single" w:sz="4" w:space="0" w:color="auto"/>
            </w:tcBorders>
          </w:tcPr>
          <w:p w:rsidR="00B92D69" w:rsidRPr="00BB17B0" w:rsidRDefault="00B92D69" w:rsidP="001B1AB0">
            <w:pPr>
              <w:widowControl w:val="0"/>
              <w:autoSpaceDE w:val="0"/>
              <w:autoSpaceDN w:val="0"/>
              <w:adjustRightInd w:val="0"/>
              <w:rPr>
                <w:rFonts w:ascii="Times New Roman" w:hAnsi="Times New Roman"/>
                <w:sz w:val="18"/>
                <w:szCs w:val="18"/>
              </w:rPr>
            </w:pPr>
          </w:p>
        </w:tc>
        <w:tc>
          <w:tcPr>
            <w:tcW w:w="1135" w:type="dxa"/>
            <w:tcBorders>
              <w:left w:val="single" w:sz="4" w:space="0" w:color="auto"/>
              <w:bottom w:val="single" w:sz="4" w:space="0" w:color="auto"/>
              <w:right w:val="single" w:sz="4" w:space="0" w:color="auto"/>
            </w:tcBorders>
          </w:tcPr>
          <w:p w:rsidR="00B92D69" w:rsidRPr="00BB17B0" w:rsidRDefault="00B92D69" w:rsidP="001B1AB0">
            <w:pPr>
              <w:widowControl w:val="0"/>
              <w:autoSpaceDE w:val="0"/>
              <w:autoSpaceDN w:val="0"/>
              <w:adjustRightInd w:val="0"/>
              <w:rPr>
                <w:rFonts w:ascii="Times New Roman" w:hAnsi="Times New Roman"/>
                <w:sz w:val="18"/>
                <w:szCs w:val="18"/>
              </w:rPr>
            </w:pPr>
          </w:p>
        </w:tc>
        <w:tc>
          <w:tcPr>
            <w:tcW w:w="1417" w:type="dxa"/>
            <w:tcBorders>
              <w:left w:val="single" w:sz="4" w:space="0" w:color="auto"/>
              <w:bottom w:val="single" w:sz="4" w:space="0" w:color="auto"/>
              <w:right w:val="single" w:sz="4" w:space="0" w:color="auto"/>
            </w:tcBorders>
          </w:tcPr>
          <w:p w:rsidR="00B92D69" w:rsidRPr="00BB17B0" w:rsidRDefault="00B92D69" w:rsidP="001B1AB0">
            <w:pPr>
              <w:widowControl w:val="0"/>
              <w:autoSpaceDE w:val="0"/>
              <w:autoSpaceDN w:val="0"/>
              <w:adjustRightInd w:val="0"/>
              <w:rPr>
                <w:rFonts w:ascii="Times New Roman" w:hAnsi="Times New Roman"/>
                <w:sz w:val="18"/>
                <w:szCs w:val="18"/>
              </w:rPr>
            </w:pPr>
          </w:p>
        </w:tc>
        <w:tc>
          <w:tcPr>
            <w:tcW w:w="1418" w:type="dxa"/>
            <w:vMerge/>
            <w:tcBorders>
              <w:left w:val="single" w:sz="4" w:space="0" w:color="auto"/>
              <w:bottom w:val="single" w:sz="4" w:space="0" w:color="auto"/>
              <w:right w:val="single" w:sz="4" w:space="0" w:color="auto"/>
            </w:tcBorders>
          </w:tcPr>
          <w:p w:rsidR="00B92D69" w:rsidRPr="00BB17B0" w:rsidRDefault="00B92D69" w:rsidP="001B1AB0">
            <w:pPr>
              <w:widowControl w:val="0"/>
              <w:autoSpaceDE w:val="0"/>
              <w:autoSpaceDN w:val="0"/>
              <w:adjustRightInd w:val="0"/>
              <w:rPr>
                <w:rFonts w:ascii="Times New Roman" w:hAnsi="Times New Roman"/>
                <w:sz w:val="18"/>
                <w:szCs w:val="18"/>
              </w:rPr>
            </w:pPr>
          </w:p>
        </w:tc>
        <w:tc>
          <w:tcPr>
            <w:tcW w:w="709"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B92D69" w:rsidRPr="00BB17B0" w:rsidRDefault="00B92D69" w:rsidP="001B1AB0">
            <w:pPr>
              <w:widowControl w:val="0"/>
              <w:autoSpaceDE w:val="0"/>
              <w:autoSpaceDN w:val="0"/>
              <w:adjustRightInd w:val="0"/>
              <w:rPr>
                <w:rFonts w:ascii="Times New Roman" w:hAnsi="Times New Roman"/>
                <w:sz w:val="18"/>
                <w:szCs w:val="18"/>
              </w:rPr>
            </w:pPr>
          </w:p>
        </w:tc>
        <w:tc>
          <w:tcPr>
            <w:tcW w:w="850" w:type="dxa"/>
            <w:vMerge/>
            <w:tcBorders>
              <w:left w:val="single" w:sz="4" w:space="0" w:color="auto"/>
              <w:bottom w:val="single" w:sz="4" w:space="0" w:color="auto"/>
              <w:right w:val="single" w:sz="4" w:space="0" w:color="auto"/>
            </w:tcBorders>
            <w:tcMar>
              <w:top w:w="102" w:type="dxa"/>
              <w:left w:w="62" w:type="dxa"/>
              <w:bottom w:w="102" w:type="dxa"/>
              <w:right w:w="62" w:type="dxa"/>
            </w:tcMar>
            <w:vAlign w:val="center"/>
          </w:tcPr>
          <w:p w:rsidR="00B92D69" w:rsidRPr="00BB17B0" w:rsidRDefault="00B92D69" w:rsidP="001B1AB0">
            <w:pPr>
              <w:widowControl w:val="0"/>
              <w:autoSpaceDE w:val="0"/>
              <w:autoSpaceDN w:val="0"/>
              <w:adjustRightInd w:val="0"/>
              <w:rPr>
                <w:rFonts w:ascii="Times New Roman" w:hAnsi="Times New Roman"/>
                <w:sz w:val="18"/>
                <w:szCs w:val="18"/>
              </w:rPr>
            </w:pPr>
          </w:p>
        </w:tc>
        <w:tc>
          <w:tcPr>
            <w:tcW w:w="851" w:type="dxa"/>
            <w:vMerge/>
            <w:tcBorders>
              <w:left w:val="single" w:sz="4" w:space="0" w:color="auto"/>
              <w:bottom w:val="single" w:sz="4" w:space="0" w:color="auto"/>
              <w:right w:val="single" w:sz="4" w:space="0" w:color="auto"/>
            </w:tcBorders>
            <w:tcMar>
              <w:top w:w="102" w:type="dxa"/>
              <w:left w:w="62" w:type="dxa"/>
              <w:bottom w:w="102" w:type="dxa"/>
              <w:right w:w="62" w:type="dxa"/>
            </w:tcMar>
            <w:vAlign w:val="center"/>
          </w:tcPr>
          <w:p w:rsidR="00B92D69" w:rsidRPr="00BB17B0" w:rsidRDefault="00B92D69" w:rsidP="001B1AB0">
            <w:pPr>
              <w:widowControl w:val="0"/>
              <w:autoSpaceDE w:val="0"/>
              <w:autoSpaceDN w:val="0"/>
              <w:adjustRightInd w:val="0"/>
              <w:rPr>
                <w:rFonts w:ascii="Times New Roman" w:hAnsi="Times New Roman"/>
                <w:sz w:val="18"/>
                <w:szCs w:val="18"/>
              </w:rPr>
            </w:pPr>
          </w:p>
        </w:tc>
        <w:tc>
          <w:tcPr>
            <w:tcW w:w="850" w:type="dxa"/>
            <w:vMerge/>
            <w:tcBorders>
              <w:left w:val="single" w:sz="4" w:space="0" w:color="auto"/>
              <w:bottom w:val="single" w:sz="4" w:space="0" w:color="auto"/>
              <w:right w:val="single" w:sz="4" w:space="0" w:color="auto"/>
            </w:tcBorders>
            <w:tcMar>
              <w:top w:w="102" w:type="dxa"/>
              <w:left w:w="62" w:type="dxa"/>
              <w:bottom w:w="102" w:type="dxa"/>
              <w:right w:w="62" w:type="dxa"/>
            </w:tcMar>
            <w:vAlign w:val="center"/>
          </w:tcPr>
          <w:p w:rsidR="00B92D69" w:rsidRPr="00BB17B0" w:rsidRDefault="00B92D69" w:rsidP="001B1AB0">
            <w:pPr>
              <w:widowControl w:val="0"/>
              <w:autoSpaceDE w:val="0"/>
              <w:autoSpaceDN w:val="0"/>
              <w:adjustRightInd w:val="0"/>
              <w:rPr>
                <w:rFonts w:ascii="Times New Roman" w:hAnsi="Times New Roman"/>
                <w:sz w:val="18"/>
                <w:szCs w:val="18"/>
              </w:rPr>
            </w:pPr>
          </w:p>
        </w:tc>
        <w:tc>
          <w:tcPr>
            <w:tcW w:w="1985" w:type="dxa"/>
            <w:vMerge/>
            <w:tcBorders>
              <w:left w:val="single" w:sz="4" w:space="0" w:color="auto"/>
              <w:bottom w:val="single" w:sz="4" w:space="0" w:color="auto"/>
              <w:right w:val="single" w:sz="4" w:space="0" w:color="auto"/>
            </w:tcBorders>
          </w:tcPr>
          <w:p w:rsidR="00B92D69" w:rsidRPr="00BB17B0" w:rsidRDefault="00B92D69" w:rsidP="001B1AB0">
            <w:pPr>
              <w:widowControl w:val="0"/>
              <w:autoSpaceDE w:val="0"/>
              <w:autoSpaceDN w:val="0"/>
              <w:adjustRightInd w:val="0"/>
              <w:rPr>
                <w:rFonts w:ascii="Times New Roman" w:hAnsi="Times New Roman"/>
                <w:sz w:val="18"/>
                <w:szCs w:val="18"/>
              </w:rPr>
            </w:pPr>
          </w:p>
        </w:tc>
        <w:tc>
          <w:tcPr>
            <w:tcW w:w="1701" w:type="dxa"/>
            <w:vMerge/>
            <w:tcBorders>
              <w:left w:val="single" w:sz="4" w:space="0" w:color="auto"/>
              <w:bottom w:val="single" w:sz="4" w:space="0" w:color="auto"/>
              <w:right w:val="single" w:sz="4" w:space="0" w:color="auto"/>
            </w:tcBorders>
          </w:tcPr>
          <w:p w:rsidR="00B92D69" w:rsidRPr="00BB17B0" w:rsidRDefault="00B92D69" w:rsidP="001B1AB0">
            <w:pPr>
              <w:widowControl w:val="0"/>
              <w:autoSpaceDE w:val="0"/>
              <w:autoSpaceDN w:val="0"/>
              <w:adjustRightInd w:val="0"/>
              <w:rPr>
                <w:rFonts w:ascii="Times New Roman" w:hAnsi="Times New Roman"/>
                <w:sz w:val="18"/>
                <w:szCs w:val="18"/>
              </w:rPr>
            </w:pPr>
          </w:p>
        </w:tc>
      </w:tr>
      <w:tr w:rsidR="00F14380" w:rsidRPr="00BB17B0" w:rsidTr="001B1AB0">
        <w:tc>
          <w:tcPr>
            <w:tcW w:w="226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14380" w:rsidRPr="00BB17B0" w:rsidRDefault="00F14380" w:rsidP="001B1AB0">
            <w:pPr>
              <w:widowControl w:val="0"/>
              <w:autoSpaceDE w:val="0"/>
              <w:autoSpaceDN w:val="0"/>
              <w:adjustRightInd w:val="0"/>
              <w:jc w:val="center"/>
              <w:rPr>
                <w:rFonts w:ascii="Times New Roman" w:hAnsi="Times New Roman"/>
                <w:b/>
                <w:sz w:val="18"/>
                <w:szCs w:val="18"/>
              </w:rPr>
            </w:pPr>
            <w:r w:rsidRPr="00BB17B0">
              <w:rPr>
                <w:rFonts w:ascii="Times New Roman" w:hAnsi="Times New Roman"/>
                <w:b/>
                <w:sz w:val="18"/>
                <w:szCs w:val="18"/>
              </w:rPr>
              <w:t>Всего по мероприятию:</w:t>
            </w:r>
          </w:p>
        </w:tc>
        <w:tc>
          <w:tcPr>
            <w:tcW w:w="1560" w:type="dxa"/>
            <w:tcBorders>
              <w:top w:val="single" w:sz="4" w:space="0" w:color="auto"/>
              <w:left w:val="single" w:sz="4" w:space="0" w:color="auto"/>
              <w:bottom w:val="single" w:sz="4" w:space="0" w:color="auto"/>
              <w:right w:val="single" w:sz="4" w:space="0" w:color="auto"/>
            </w:tcBorders>
          </w:tcPr>
          <w:p w:rsidR="00F14380" w:rsidRPr="00BB17B0" w:rsidRDefault="00F14380" w:rsidP="001B1AB0">
            <w:pPr>
              <w:widowControl w:val="0"/>
              <w:autoSpaceDE w:val="0"/>
              <w:autoSpaceDN w:val="0"/>
              <w:adjustRightInd w:val="0"/>
              <w:rPr>
                <w:rFonts w:ascii="Times New Roman" w:hAnsi="Times New Roman"/>
                <w:b/>
                <w:sz w:val="18"/>
                <w:szCs w:val="18"/>
              </w:rPr>
            </w:pPr>
          </w:p>
        </w:tc>
        <w:tc>
          <w:tcPr>
            <w:tcW w:w="1416" w:type="dxa"/>
            <w:tcBorders>
              <w:top w:val="single" w:sz="4" w:space="0" w:color="auto"/>
              <w:left w:val="single" w:sz="4" w:space="0" w:color="auto"/>
              <w:bottom w:val="single" w:sz="4" w:space="0" w:color="auto"/>
              <w:right w:val="single" w:sz="4" w:space="0" w:color="auto"/>
            </w:tcBorders>
          </w:tcPr>
          <w:p w:rsidR="00F14380" w:rsidRPr="00BB17B0" w:rsidRDefault="00F14380" w:rsidP="001B1AB0">
            <w:pPr>
              <w:widowControl w:val="0"/>
              <w:autoSpaceDE w:val="0"/>
              <w:autoSpaceDN w:val="0"/>
              <w:adjustRightInd w:val="0"/>
              <w:rPr>
                <w:rFonts w:ascii="Times New Roman" w:hAnsi="Times New Roman"/>
                <w:b/>
                <w:sz w:val="18"/>
                <w:szCs w:val="18"/>
              </w:rPr>
            </w:pPr>
          </w:p>
        </w:tc>
        <w:tc>
          <w:tcPr>
            <w:tcW w:w="1135" w:type="dxa"/>
            <w:tcBorders>
              <w:top w:val="single" w:sz="4" w:space="0" w:color="auto"/>
              <w:left w:val="single" w:sz="4" w:space="0" w:color="auto"/>
              <w:bottom w:val="single" w:sz="4" w:space="0" w:color="auto"/>
              <w:right w:val="single" w:sz="4" w:space="0" w:color="auto"/>
            </w:tcBorders>
          </w:tcPr>
          <w:p w:rsidR="00F14380" w:rsidRPr="00BB17B0" w:rsidRDefault="00F14380" w:rsidP="001B1AB0">
            <w:pPr>
              <w:widowControl w:val="0"/>
              <w:autoSpaceDE w:val="0"/>
              <w:autoSpaceDN w:val="0"/>
              <w:adjustRightInd w:val="0"/>
              <w:rPr>
                <w:rFonts w:ascii="Times New Roman" w:hAnsi="Times New Roman"/>
                <w:b/>
                <w:sz w:val="18"/>
                <w:szCs w:val="18"/>
              </w:rPr>
            </w:pPr>
          </w:p>
        </w:tc>
        <w:tc>
          <w:tcPr>
            <w:tcW w:w="1417" w:type="dxa"/>
            <w:tcBorders>
              <w:top w:val="single" w:sz="4" w:space="0" w:color="auto"/>
              <w:left w:val="single" w:sz="4" w:space="0" w:color="auto"/>
              <w:bottom w:val="single" w:sz="4" w:space="0" w:color="auto"/>
              <w:right w:val="single" w:sz="4" w:space="0" w:color="auto"/>
            </w:tcBorders>
          </w:tcPr>
          <w:p w:rsidR="00F14380" w:rsidRPr="00BB17B0" w:rsidRDefault="00F14380" w:rsidP="001B1AB0">
            <w:pPr>
              <w:widowControl w:val="0"/>
              <w:autoSpaceDE w:val="0"/>
              <w:autoSpaceDN w:val="0"/>
              <w:adjustRightInd w:val="0"/>
              <w:rPr>
                <w:rFonts w:ascii="Times New Roman" w:hAnsi="Times New Roman"/>
                <w:b/>
                <w:sz w:val="18"/>
                <w:szCs w:val="18"/>
              </w:rPr>
            </w:pPr>
          </w:p>
        </w:tc>
        <w:tc>
          <w:tcPr>
            <w:tcW w:w="1418" w:type="dxa"/>
            <w:tcBorders>
              <w:top w:val="single" w:sz="4" w:space="0" w:color="auto"/>
              <w:left w:val="single" w:sz="4" w:space="0" w:color="auto"/>
              <w:bottom w:val="single" w:sz="4" w:space="0" w:color="auto"/>
              <w:right w:val="single" w:sz="4" w:space="0" w:color="auto"/>
            </w:tcBorders>
          </w:tcPr>
          <w:p w:rsidR="00F14380" w:rsidRPr="00BB17B0" w:rsidRDefault="00F14380" w:rsidP="001B1AB0">
            <w:pPr>
              <w:widowControl w:val="0"/>
              <w:autoSpaceDE w:val="0"/>
              <w:autoSpaceDN w:val="0"/>
              <w:adjustRightInd w:val="0"/>
              <w:rPr>
                <w:rFonts w:ascii="Times New Roman" w:hAnsi="Times New Roman"/>
                <w:b/>
                <w:sz w:val="18"/>
                <w:szCs w:val="18"/>
              </w:rPr>
            </w:pPr>
            <w:r w:rsidRPr="00BB17B0">
              <w:rPr>
                <w:rFonts w:ascii="Times New Roman" w:hAnsi="Times New Roman"/>
                <w:b/>
                <w:sz w:val="18"/>
                <w:szCs w:val="18"/>
              </w:rPr>
              <w:t>Всего:</w:t>
            </w: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14380" w:rsidRPr="00F14380" w:rsidRDefault="00F14380" w:rsidP="00F14380">
            <w:pPr>
              <w:widowControl w:val="0"/>
              <w:autoSpaceDE w:val="0"/>
              <w:autoSpaceDN w:val="0"/>
              <w:adjustRightInd w:val="0"/>
              <w:jc w:val="center"/>
              <w:rPr>
                <w:rFonts w:ascii="Times New Roman" w:hAnsi="Times New Roman"/>
                <w:sz w:val="18"/>
                <w:szCs w:val="18"/>
              </w:rPr>
            </w:pPr>
            <w:r w:rsidRPr="00F14380">
              <w:rPr>
                <w:rFonts w:ascii="Times New Roman" w:hAnsi="Times New Roman"/>
                <w:sz w:val="18"/>
                <w:szCs w:val="18"/>
              </w:rPr>
              <w:t>89500,0</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14380" w:rsidRPr="00F14380" w:rsidRDefault="00F14380" w:rsidP="00F14380">
            <w:pPr>
              <w:widowControl w:val="0"/>
              <w:autoSpaceDE w:val="0"/>
              <w:autoSpaceDN w:val="0"/>
              <w:adjustRightInd w:val="0"/>
              <w:jc w:val="center"/>
              <w:rPr>
                <w:rFonts w:ascii="Times New Roman" w:hAnsi="Times New Roman"/>
                <w:sz w:val="18"/>
                <w:szCs w:val="18"/>
              </w:rPr>
            </w:pPr>
            <w:r w:rsidRPr="00F14380">
              <w:rPr>
                <w:rFonts w:ascii="Times New Roman" w:hAnsi="Times New Roman"/>
                <w:sz w:val="18"/>
                <w:szCs w:val="18"/>
              </w:rPr>
              <w:t>0</w:t>
            </w: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14380" w:rsidRPr="00F14380" w:rsidRDefault="00F14380" w:rsidP="00F14380">
            <w:pPr>
              <w:widowControl w:val="0"/>
              <w:autoSpaceDE w:val="0"/>
              <w:autoSpaceDN w:val="0"/>
              <w:adjustRightInd w:val="0"/>
              <w:jc w:val="center"/>
              <w:rPr>
                <w:rFonts w:ascii="Times New Roman" w:hAnsi="Times New Roman"/>
                <w:sz w:val="18"/>
                <w:szCs w:val="18"/>
              </w:rPr>
            </w:pPr>
            <w:r w:rsidRPr="00F14380">
              <w:rPr>
                <w:rFonts w:ascii="Times New Roman" w:hAnsi="Times New Roman"/>
                <w:sz w:val="18"/>
                <w:szCs w:val="18"/>
              </w:rPr>
              <w:t>9000,0</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14380" w:rsidRPr="00F14380" w:rsidRDefault="00F14380" w:rsidP="00F14380">
            <w:pPr>
              <w:jc w:val="center"/>
              <w:rPr>
                <w:rFonts w:ascii="Times New Roman" w:hAnsi="Times New Roman"/>
                <w:color w:val="000000"/>
                <w:sz w:val="16"/>
                <w:szCs w:val="16"/>
              </w:rPr>
            </w:pPr>
            <w:r w:rsidRPr="00F14380">
              <w:rPr>
                <w:rFonts w:ascii="Times New Roman" w:hAnsi="Times New Roman"/>
                <w:color w:val="000000"/>
                <w:sz w:val="16"/>
                <w:szCs w:val="16"/>
              </w:rPr>
              <w:t>80500,0</w:t>
            </w:r>
          </w:p>
        </w:tc>
        <w:tc>
          <w:tcPr>
            <w:tcW w:w="1985" w:type="dxa"/>
            <w:tcBorders>
              <w:top w:val="single" w:sz="4" w:space="0" w:color="auto"/>
              <w:left w:val="single" w:sz="4" w:space="0" w:color="auto"/>
              <w:bottom w:val="single" w:sz="4" w:space="0" w:color="auto"/>
              <w:right w:val="single" w:sz="4" w:space="0" w:color="auto"/>
            </w:tcBorders>
          </w:tcPr>
          <w:p w:rsidR="00F14380" w:rsidRPr="00BB17B0" w:rsidRDefault="00F14380" w:rsidP="001B1AB0">
            <w:pPr>
              <w:widowControl w:val="0"/>
              <w:autoSpaceDE w:val="0"/>
              <w:autoSpaceDN w:val="0"/>
              <w:adjustRightInd w:val="0"/>
              <w:rPr>
                <w:rFonts w:ascii="Times New Roman" w:hAnsi="Times New Roman"/>
                <w:b/>
                <w:sz w:val="18"/>
                <w:szCs w:val="18"/>
              </w:rPr>
            </w:pPr>
          </w:p>
        </w:tc>
        <w:tc>
          <w:tcPr>
            <w:tcW w:w="1701" w:type="dxa"/>
            <w:tcBorders>
              <w:top w:val="single" w:sz="4" w:space="0" w:color="auto"/>
              <w:left w:val="single" w:sz="4" w:space="0" w:color="auto"/>
              <w:bottom w:val="single" w:sz="4" w:space="0" w:color="auto"/>
              <w:right w:val="single" w:sz="4" w:space="0" w:color="auto"/>
            </w:tcBorders>
          </w:tcPr>
          <w:p w:rsidR="00F14380" w:rsidRPr="00BB17B0" w:rsidRDefault="00F14380" w:rsidP="001B1AB0">
            <w:pPr>
              <w:widowControl w:val="0"/>
              <w:autoSpaceDE w:val="0"/>
              <w:autoSpaceDN w:val="0"/>
              <w:adjustRightInd w:val="0"/>
              <w:rPr>
                <w:rFonts w:ascii="Times New Roman" w:hAnsi="Times New Roman"/>
                <w:b/>
                <w:sz w:val="18"/>
                <w:szCs w:val="18"/>
              </w:rPr>
            </w:pPr>
          </w:p>
        </w:tc>
      </w:tr>
    </w:tbl>
    <w:p w:rsidR="001B1AB0" w:rsidRPr="000A7E5A" w:rsidRDefault="001B1AB0" w:rsidP="001B1AB0">
      <w:pPr>
        <w:autoSpaceDE w:val="0"/>
        <w:autoSpaceDN w:val="0"/>
        <w:adjustRightInd w:val="0"/>
        <w:ind w:firstLine="540"/>
        <w:jc w:val="both"/>
        <w:rPr>
          <w:rFonts w:ascii="Times New Roman" w:eastAsia="Batang" w:hAnsi="Times New Roman"/>
          <w:bCs/>
          <w:sz w:val="16"/>
          <w:szCs w:val="16"/>
        </w:rPr>
      </w:pPr>
      <w:r w:rsidRPr="000A7E5A">
        <w:rPr>
          <w:rFonts w:ascii="Times New Roman" w:hAnsi="Times New Roman"/>
          <w:sz w:val="16"/>
          <w:szCs w:val="16"/>
        </w:rPr>
        <w:t>*</w:t>
      </w:r>
      <w:r>
        <w:rPr>
          <w:rFonts w:ascii="Times New Roman" w:hAnsi="Times New Roman"/>
          <w:sz w:val="16"/>
          <w:szCs w:val="16"/>
        </w:rPr>
        <w:t xml:space="preserve"> </w:t>
      </w:r>
      <w:r w:rsidRPr="000A7E5A">
        <w:rPr>
          <w:rFonts w:ascii="Times New Roman" w:eastAsia="Batang" w:hAnsi="Times New Roman"/>
          <w:bCs/>
          <w:sz w:val="16"/>
          <w:szCs w:val="16"/>
        </w:rPr>
        <w:t>Форма заполняется по каждому мероприятию отдельно</w:t>
      </w:r>
    </w:p>
    <w:p w:rsidR="001B1AB0" w:rsidRPr="001B1AB0" w:rsidRDefault="001B1AB0" w:rsidP="001B1AB0">
      <w:pPr>
        <w:autoSpaceDE w:val="0"/>
        <w:autoSpaceDN w:val="0"/>
        <w:adjustRightInd w:val="0"/>
        <w:ind w:firstLine="540"/>
        <w:jc w:val="both"/>
        <w:rPr>
          <w:rFonts w:ascii="Times New Roman" w:eastAsia="Batang" w:hAnsi="Times New Roman"/>
          <w:bCs/>
          <w:sz w:val="16"/>
          <w:szCs w:val="16"/>
        </w:rPr>
      </w:pPr>
      <w:r w:rsidRPr="000A7E5A">
        <w:rPr>
          <w:rFonts w:ascii="Times New Roman" w:eastAsia="Batang" w:hAnsi="Times New Roman"/>
          <w:bCs/>
          <w:sz w:val="16"/>
          <w:szCs w:val="16"/>
        </w:rPr>
        <w:t>** Год начала реализации соответствующего мероприятия муниципальной программы</w:t>
      </w:r>
    </w:p>
    <w:p w:rsidR="001B1AB0" w:rsidRDefault="001B1AB0" w:rsidP="001B1AB0">
      <w:pPr>
        <w:autoSpaceDE w:val="0"/>
        <w:autoSpaceDN w:val="0"/>
        <w:adjustRightInd w:val="0"/>
        <w:ind w:firstLine="540"/>
        <w:jc w:val="both"/>
        <w:rPr>
          <w:rFonts w:ascii="Times New Roman" w:eastAsia="Batang" w:hAnsi="Times New Roman"/>
          <w:bCs/>
          <w:sz w:val="16"/>
          <w:szCs w:val="16"/>
        </w:rPr>
      </w:pPr>
    </w:p>
    <w:p w:rsidR="00F14380" w:rsidRDefault="00F14380" w:rsidP="001B1AB0">
      <w:pPr>
        <w:autoSpaceDE w:val="0"/>
        <w:autoSpaceDN w:val="0"/>
        <w:adjustRightInd w:val="0"/>
        <w:ind w:firstLine="540"/>
        <w:jc w:val="both"/>
        <w:rPr>
          <w:rFonts w:ascii="Times New Roman" w:eastAsia="Batang" w:hAnsi="Times New Roman"/>
          <w:bCs/>
          <w:sz w:val="16"/>
          <w:szCs w:val="16"/>
        </w:rPr>
      </w:pPr>
    </w:p>
    <w:p w:rsidR="00F14380" w:rsidRDefault="00F14380" w:rsidP="001B1AB0">
      <w:pPr>
        <w:autoSpaceDE w:val="0"/>
        <w:autoSpaceDN w:val="0"/>
        <w:adjustRightInd w:val="0"/>
        <w:ind w:firstLine="540"/>
        <w:jc w:val="both"/>
        <w:rPr>
          <w:rFonts w:ascii="Times New Roman" w:eastAsia="Batang" w:hAnsi="Times New Roman"/>
          <w:bCs/>
          <w:sz w:val="16"/>
          <w:szCs w:val="16"/>
        </w:rPr>
      </w:pPr>
    </w:p>
    <w:p w:rsidR="00F14380" w:rsidRDefault="00F14380" w:rsidP="001B1AB0">
      <w:pPr>
        <w:autoSpaceDE w:val="0"/>
        <w:autoSpaceDN w:val="0"/>
        <w:adjustRightInd w:val="0"/>
        <w:ind w:firstLine="540"/>
        <w:jc w:val="both"/>
        <w:rPr>
          <w:rFonts w:ascii="Times New Roman" w:eastAsia="Batang" w:hAnsi="Times New Roman"/>
          <w:bCs/>
          <w:sz w:val="16"/>
          <w:szCs w:val="16"/>
        </w:rPr>
      </w:pPr>
    </w:p>
    <w:p w:rsidR="00F14380" w:rsidRDefault="00F14380" w:rsidP="001B1AB0">
      <w:pPr>
        <w:autoSpaceDE w:val="0"/>
        <w:autoSpaceDN w:val="0"/>
        <w:adjustRightInd w:val="0"/>
        <w:ind w:firstLine="540"/>
        <w:jc w:val="both"/>
        <w:rPr>
          <w:rFonts w:ascii="Times New Roman" w:eastAsia="Batang" w:hAnsi="Times New Roman"/>
          <w:bCs/>
          <w:sz w:val="16"/>
          <w:szCs w:val="16"/>
        </w:rPr>
      </w:pPr>
    </w:p>
    <w:p w:rsidR="00F14380" w:rsidRDefault="00F14380" w:rsidP="001B1AB0">
      <w:pPr>
        <w:autoSpaceDE w:val="0"/>
        <w:autoSpaceDN w:val="0"/>
        <w:adjustRightInd w:val="0"/>
        <w:ind w:firstLine="540"/>
        <w:jc w:val="both"/>
        <w:rPr>
          <w:rFonts w:ascii="Times New Roman" w:eastAsia="Batang" w:hAnsi="Times New Roman"/>
          <w:bCs/>
          <w:sz w:val="16"/>
          <w:szCs w:val="16"/>
        </w:rPr>
      </w:pPr>
    </w:p>
    <w:p w:rsidR="00F14380" w:rsidRDefault="00F14380" w:rsidP="001B1AB0">
      <w:pPr>
        <w:autoSpaceDE w:val="0"/>
        <w:autoSpaceDN w:val="0"/>
        <w:adjustRightInd w:val="0"/>
        <w:ind w:firstLine="540"/>
        <w:jc w:val="both"/>
        <w:rPr>
          <w:rFonts w:ascii="Times New Roman" w:eastAsia="Batang" w:hAnsi="Times New Roman"/>
          <w:bCs/>
          <w:sz w:val="16"/>
          <w:szCs w:val="16"/>
        </w:rPr>
      </w:pPr>
    </w:p>
    <w:p w:rsidR="00F14380" w:rsidRDefault="00F14380" w:rsidP="001B1AB0">
      <w:pPr>
        <w:autoSpaceDE w:val="0"/>
        <w:autoSpaceDN w:val="0"/>
        <w:adjustRightInd w:val="0"/>
        <w:ind w:firstLine="540"/>
        <w:jc w:val="both"/>
        <w:rPr>
          <w:rFonts w:ascii="Times New Roman" w:eastAsia="Batang" w:hAnsi="Times New Roman"/>
          <w:bCs/>
          <w:sz w:val="16"/>
          <w:szCs w:val="16"/>
        </w:rPr>
      </w:pPr>
    </w:p>
    <w:p w:rsidR="00B92D69" w:rsidRDefault="00B92D69" w:rsidP="001B1AB0">
      <w:pPr>
        <w:autoSpaceDE w:val="0"/>
        <w:autoSpaceDN w:val="0"/>
        <w:adjustRightInd w:val="0"/>
        <w:ind w:firstLine="540"/>
        <w:jc w:val="both"/>
        <w:rPr>
          <w:rFonts w:ascii="Times New Roman" w:eastAsia="Batang" w:hAnsi="Times New Roman"/>
          <w:bCs/>
          <w:sz w:val="16"/>
          <w:szCs w:val="16"/>
        </w:rPr>
      </w:pPr>
    </w:p>
    <w:p w:rsidR="00F14380" w:rsidRDefault="00F14380" w:rsidP="001B1AB0">
      <w:pPr>
        <w:autoSpaceDE w:val="0"/>
        <w:autoSpaceDN w:val="0"/>
        <w:adjustRightInd w:val="0"/>
        <w:ind w:firstLine="540"/>
        <w:jc w:val="both"/>
        <w:rPr>
          <w:rFonts w:ascii="Times New Roman" w:eastAsia="Batang" w:hAnsi="Times New Roman"/>
          <w:bCs/>
          <w:sz w:val="16"/>
          <w:szCs w:val="16"/>
        </w:rPr>
      </w:pPr>
    </w:p>
    <w:p w:rsidR="00E56492" w:rsidRPr="00FA0E7C" w:rsidRDefault="008B2995" w:rsidP="00AF33AA">
      <w:pPr>
        <w:jc w:val="right"/>
        <w:rPr>
          <w:rFonts w:ascii="Times New Roman" w:hAnsi="Times New Roman"/>
        </w:rPr>
      </w:pPr>
      <w:r>
        <w:rPr>
          <w:rFonts w:ascii="Times New Roman" w:hAnsi="Times New Roman"/>
        </w:rPr>
        <w:t>Приложение №4</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к муниципальной программе</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 xml:space="preserve"> «</w:t>
      </w:r>
      <w:r w:rsidR="009D72C6">
        <w:rPr>
          <w:rFonts w:ascii="Times New Roman" w:hAnsi="Times New Roman"/>
        </w:rPr>
        <w:t>Образование городского округа</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 xml:space="preserve"> Кашира» на </w:t>
      </w:r>
      <w:r w:rsidR="00324D39">
        <w:rPr>
          <w:rFonts w:ascii="Times New Roman" w:hAnsi="Times New Roman"/>
        </w:rPr>
        <w:t xml:space="preserve">2017-2021 </w:t>
      </w:r>
      <w:r w:rsidRPr="00FA0E7C">
        <w:rPr>
          <w:rFonts w:ascii="Times New Roman" w:hAnsi="Times New Roman"/>
        </w:rPr>
        <w:t>годы</w:t>
      </w:r>
    </w:p>
    <w:p w:rsidR="00E56492" w:rsidRPr="00FA0E7C" w:rsidRDefault="00E56492" w:rsidP="00AF33AA">
      <w:pPr>
        <w:widowControl w:val="0"/>
        <w:autoSpaceDE w:val="0"/>
        <w:autoSpaceDN w:val="0"/>
        <w:adjustRightInd w:val="0"/>
        <w:jc w:val="right"/>
        <w:rPr>
          <w:rFonts w:ascii="Times New Roman" w:hAnsi="Times New Roman"/>
        </w:rPr>
      </w:pPr>
    </w:p>
    <w:p w:rsidR="00B67E9A" w:rsidRDefault="00E56492" w:rsidP="00AF33AA">
      <w:pPr>
        <w:widowControl w:val="0"/>
        <w:autoSpaceDE w:val="0"/>
        <w:autoSpaceDN w:val="0"/>
        <w:adjustRightInd w:val="0"/>
        <w:jc w:val="center"/>
        <w:rPr>
          <w:rFonts w:ascii="Times New Roman" w:hAnsi="Times New Roman"/>
          <w:b/>
        </w:rPr>
      </w:pPr>
      <w:r w:rsidRPr="00FA0E7C">
        <w:rPr>
          <w:rFonts w:ascii="Times New Roman" w:hAnsi="Times New Roman"/>
          <w:b/>
        </w:rPr>
        <w:t>ПОДПРОГРАММА 4</w:t>
      </w:r>
    </w:p>
    <w:p w:rsidR="00E56492" w:rsidRPr="00FA0E7C" w:rsidRDefault="00E56492" w:rsidP="00AF33AA">
      <w:pPr>
        <w:widowControl w:val="0"/>
        <w:autoSpaceDE w:val="0"/>
        <w:autoSpaceDN w:val="0"/>
        <w:adjustRightInd w:val="0"/>
        <w:jc w:val="center"/>
        <w:rPr>
          <w:rFonts w:ascii="Times New Roman" w:hAnsi="Times New Roman"/>
          <w:b/>
        </w:rPr>
      </w:pPr>
      <w:r w:rsidRPr="00FA0E7C">
        <w:rPr>
          <w:rFonts w:ascii="Times New Roman" w:hAnsi="Times New Roman"/>
          <w:b/>
        </w:rPr>
        <w:t xml:space="preserve"> «ОБЕСПЕЧИВАЮЩАЯ ПОДПРОГРАММА»</w:t>
      </w:r>
    </w:p>
    <w:p w:rsidR="00E56492" w:rsidRPr="00FA0E7C" w:rsidRDefault="00E56492" w:rsidP="00AF33AA">
      <w:pPr>
        <w:widowControl w:val="0"/>
        <w:autoSpaceDE w:val="0"/>
        <w:autoSpaceDN w:val="0"/>
        <w:adjustRightInd w:val="0"/>
        <w:jc w:val="center"/>
        <w:rPr>
          <w:rFonts w:ascii="Times New Roman" w:hAnsi="Times New Roman"/>
        </w:rPr>
      </w:pPr>
    </w:p>
    <w:p w:rsidR="00E56492" w:rsidRPr="00FA0E7C" w:rsidRDefault="00E56492" w:rsidP="00AF33AA">
      <w:pPr>
        <w:widowControl w:val="0"/>
        <w:autoSpaceDE w:val="0"/>
        <w:autoSpaceDN w:val="0"/>
        <w:adjustRightInd w:val="0"/>
        <w:jc w:val="center"/>
        <w:rPr>
          <w:rFonts w:ascii="Times New Roman" w:hAnsi="Times New Roman"/>
          <w:b/>
        </w:rPr>
      </w:pPr>
      <w:r w:rsidRPr="00FA0E7C">
        <w:rPr>
          <w:rFonts w:ascii="Times New Roman" w:hAnsi="Times New Roman"/>
          <w:b/>
        </w:rPr>
        <w:t>Паспорт подпрограммы 4</w:t>
      </w:r>
    </w:p>
    <w:p w:rsidR="00E56492" w:rsidRDefault="00E56492" w:rsidP="00AF33AA">
      <w:pPr>
        <w:widowControl w:val="0"/>
        <w:autoSpaceDE w:val="0"/>
        <w:autoSpaceDN w:val="0"/>
        <w:adjustRightInd w:val="0"/>
        <w:jc w:val="center"/>
        <w:rPr>
          <w:rFonts w:ascii="Times New Roman" w:hAnsi="Times New Roman"/>
          <w:bCs/>
        </w:rPr>
      </w:pPr>
      <w:r w:rsidRPr="00FA0E7C">
        <w:rPr>
          <w:rFonts w:ascii="Times New Roman" w:hAnsi="Times New Roman"/>
          <w:bCs/>
        </w:rPr>
        <w:t xml:space="preserve"> «Обеспечивающая подпрограмма»</w:t>
      </w:r>
    </w:p>
    <w:p w:rsidR="00FD7B1D" w:rsidRDefault="00FD7B1D" w:rsidP="00AF33AA">
      <w:pPr>
        <w:autoSpaceDE w:val="0"/>
        <w:autoSpaceDN w:val="0"/>
        <w:adjustRightInd w:val="0"/>
        <w:jc w:val="center"/>
        <w:rPr>
          <w:rFonts w:ascii="Times New Roman" w:hAnsi="Times New Roman"/>
        </w:rPr>
      </w:pPr>
      <w:r w:rsidRPr="00FA0E7C">
        <w:rPr>
          <w:rFonts w:ascii="Times New Roman" w:hAnsi="Times New Roman"/>
        </w:rPr>
        <w:t>муниципальной програм</w:t>
      </w:r>
      <w:r>
        <w:rPr>
          <w:rFonts w:ascii="Times New Roman" w:hAnsi="Times New Roman"/>
        </w:rPr>
        <w:t xml:space="preserve">мы </w:t>
      </w:r>
      <w:r w:rsidRPr="00FA0E7C">
        <w:rPr>
          <w:rFonts w:ascii="Times New Roman" w:hAnsi="Times New Roman"/>
        </w:rPr>
        <w:t>«</w:t>
      </w:r>
      <w:r>
        <w:rPr>
          <w:rFonts w:ascii="Times New Roman" w:hAnsi="Times New Roman"/>
        </w:rPr>
        <w:t xml:space="preserve">Образование городского округа </w:t>
      </w:r>
      <w:r w:rsidRPr="00FA0E7C">
        <w:rPr>
          <w:rFonts w:ascii="Times New Roman" w:hAnsi="Times New Roman"/>
        </w:rPr>
        <w:t xml:space="preserve">Кашира» на </w:t>
      </w:r>
      <w:r>
        <w:rPr>
          <w:rFonts w:ascii="Times New Roman" w:hAnsi="Times New Roman"/>
        </w:rPr>
        <w:t xml:space="preserve">2017-2021 </w:t>
      </w:r>
      <w:r w:rsidRPr="00FA0E7C">
        <w:rPr>
          <w:rFonts w:ascii="Times New Roman" w:hAnsi="Times New Roman"/>
        </w:rPr>
        <w:t>годы</w:t>
      </w:r>
    </w:p>
    <w:p w:rsidR="00FD7B1D" w:rsidRPr="00FD7B1D" w:rsidRDefault="00FD7B1D" w:rsidP="00AF33AA">
      <w:pPr>
        <w:autoSpaceDE w:val="0"/>
        <w:autoSpaceDN w:val="0"/>
        <w:adjustRightInd w:val="0"/>
        <w:jc w:val="center"/>
        <w:rPr>
          <w:rFonts w:ascii="Times New Roman" w:hAnsi="Times New Roman"/>
        </w:rPr>
      </w:pP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8"/>
        <w:gridCol w:w="1123"/>
        <w:gridCol w:w="1737"/>
        <w:gridCol w:w="1524"/>
        <w:gridCol w:w="1701"/>
        <w:gridCol w:w="1701"/>
        <w:gridCol w:w="1701"/>
        <w:gridCol w:w="1843"/>
        <w:gridCol w:w="2410"/>
      </w:tblGrid>
      <w:tr w:rsidR="009B4FFA" w:rsidRPr="00FA0E7C" w:rsidTr="009B4FFA">
        <w:tc>
          <w:tcPr>
            <w:tcW w:w="15168" w:type="dxa"/>
            <w:gridSpan w:val="9"/>
            <w:tcBorders>
              <w:top w:val="single" w:sz="4" w:space="0" w:color="auto"/>
              <w:left w:val="single" w:sz="4" w:space="0" w:color="auto"/>
              <w:bottom w:val="single" w:sz="4" w:space="0" w:color="auto"/>
              <w:right w:val="single" w:sz="4" w:space="0" w:color="auto"/>
            </w:tcBorders>
          </w:tcPr>
          <w:p w:rsidR="009B4FFA" w:rsidRPr="00FA0E7C" w:rsidRDefault="009B4FFA" w:rsidP="00AF33AA">
            <w:pPr>
              <w:tabs>
                <w:tab w:val="center" w:pos="4677"/>
                <w:tab w:val="right" w:pos="9355"/>
              </w:tabs>
              <w:autoSpaceDE w:val="0"/>
              <w:autoSpaceDN w:val="0"/>
              <w:adjustRightInd w:val="0"/>
              <w:jc w:val="center"/>
              <w:outlineLvl w:val="0"/>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r>
      <w:tr w:rsidR="009B4FFA" w:rsidRPr="00FA0E7C" w:rsidTr="009B4FFA">
        <w:tc>
          <w:tcPr>
            <w:tcW w:w="1428" w:type="dxa"/>
            <w:vMerge w:val="restart"/>
            <w:tcBorders>
              <w:top w:val="single" w:sz="4" w:space="0" w:color="auto"/>
              <w:left w:val="single" w:sz="4" w:space="0" w:color="auto"/>
              <w:bottom w:val="single" w:sz="4" w:space="0" w:color="auto"/>
              <w:right w:val="single" w:sz="4" w:space="0" w:color="auto"/>
            </w:tcBorders>
          </w:tcPr>
          <w:p w:rsidR="009B4FFA" w:rsidRPr="00FA0E7C" w:rsidRDefault="009B4FFA" w:rsidP="00AF33AA">
            <w:pPr>
              <w:tabs>
                <w:tab w:val="center" w:pos="4677"/>
                <w:tab w:val="right" w:pos="9355"/>
              </w:tabs>
              <w:autoSpaceDE w:val="0"/>
              <w:autoSpaceDN w:val="0"/>
              <w:adjustRightInd w:val="0"/>
              <w:jc w:val="center"/>
              <w:outlineLvl w:val="0"/>
              <w:rPr>
                <w:rFonts w:ascii="Times New Roman" w:hAnsi="Times New Roman"/>
                <w:sz w:val="20"/>
                <w:szCs w:val="20"/>
              </w:rPr>
            </w:pPr>
            <w:r w:rsidRPr="00FA0E7C">
              <w:rPr>
                <w:rFonts w:ascii="Times New Roman" w:hAnsi="Times New Roman"/>
                <w:sz w:val="20"/>
                <w:szCs w:val="20"/>
              </w:rPr>
              <w:t>Источники финансирования подпрограммы по годам реализации и главным распорядителям бюджетных средств, в том числе по годам:</w:t>
            </w:r>
          </w:p>
        </w:tc>
        <w:tc>
          <w:tcPr>
            <w:tcW w:w="1123" w:type="dxa"/>
            <w:vMerge w:val="restart"/>
            <w:tcBorders>
              <w:top w:val="single" w:sz="4" w:space="0" w:color="auto"/>
              <w:left w:val="single" w:sz="4" w:space="0" w:color="auto"/>
              <w:bottom w:val="single" w:sz="4" w:space="0" w:color="auto"/>
              <w:right w:val="single" w:sz="4" w:space="0" w:color="auto"/>
            </w:tcBorders>
          </w:tcPr>
          <w:p w:rsidR="009B4FFA" w:rsidRPr="00FA0E7C" w:rsidRDefault="009B4FFA" w:rsidP="00AF33AA">
            <w:pPr>
              <w:tabs>
                <w:tab w:val="center" w:pos="4677"/>
                <w:tab w:val="right" w:pos="9355"/>
              </w:tabs>
              <w:autoSpaceDE w:val="0"/>
              <w:autoSpaceDN w:val="0"/>
              <w:adjustRightInd w:val="0"/>
              <w:jc w:val="center"/>
              <w:outlineLvl w:val="0"/>
              <w:rPr>
                <w:rFonts w:ascii="Times New Roman" w:hAnsi="Times New Roman"/>
                <w:sz w:val="20"/>
                <w:szCs w:val="20"/>
              </w:rPr>
            </w:pPr>
            <w:r w:rsidRPr="00FA0E7C">
              <w:rPr>
                <w:rFonts w:ascii="Times New Roman" w:hAnsi="Times New Roman"/>
                <w:sz w:val="20"/>
                <w:szCs w:val="20"/>
              </w:rPr>
              <w:t>Главный распорядитель бюджетных средств</w:t>
            </w:r>
          </w:p>
        </w:tc>
        <w:tc>
          <w:tcPr>
            <w:tcW w:w="1737" w:type="dxa"/>
            <w:vMerge w:val="restart"/>
            <w:tcBorders>
              <w:top w:val="single" w:sz="4" w:space="0" w:color="auto"/>
              <w:left w:val="single" w:sz="4" w:space="0" w:color="auto"/>
              <w:bottom w:val="single" w:sz="4" w:space="0" w:color="auto"/>
              <w:right w:val="single" w:sz="4" w:space="0" w:color="auto"/>
            </w:tcBorders>
          </w:tcPr>
          <w:p w:rsidR="009B4FFA" w:rsidRPr="00FA0E7C" w:rsidRDefault="009B4FFA" w:rsidP="00AF33AA">
            <w:pPr>
              <w:tabs>
                <w:tab w:val="center" w:pos="4677"/>
                <w:tab w:val="right" w:pos="9355"/>
              </w:tabs>
              <w:autoSpaceDE w:val="0"/>
              <w:autoSpaceDN w:val="0"/>
              <w:adjustRightInd w:val="0"/>
              <w:jc w:val="center"/>
              <w:outlineLvl w:val="0"/>
              <w:rPr>
                <w:rFonts w:ascii="Times New Roman" w:hAnsi="Times New Roman"/>
                <w:sz w:val="20"/>
                <w:szCs w:val="20"/>
              </w:rPr>
            </w:pPr>
            <w:r w:rsidRPr="00FA0E7C">
              <w:rPr>
                <w:rFonts w:ascii="Times New Roman" w:hAnsi="Times New Roman"/>
                <w:sz w:val="20"/>
                <w:szCs w:val="20"/>
              </w:rPr>
              <w:t>Источник финансирования</w:t>
            </w:r>
          </w:p>
        </w:tc>
        <w:tc>
          <w:tcPr>
            <w:tcW w:w="10880" w:type="dxa"/>
            <w:gridSpan w:val="6"/>
            <w:tcBorders>
              <w:top w:val="single" w:sz="4" w:space="0" w:color="auto"/>
              <w:left w:val="single" w:sz="4" w:space="0" w:color="auto"/>
              <w:bottom w:val="single" w:sz="4" w:space="0" w:color="auto"/>
              <w:right w:val="single" w:sz="4" w:space="0" w:color="auto"/>
            </w:tcBorders>
          </w:tcPr>
          <w:p w:rsidR="009B4FFA" w:rsidRPr="00FA0E7C" w:rsidRDefault="009B4FFA" w:rsidP="00AF33AA">
            <w:pPr>
              <w:tabs>
                <w:tab w:val="center" w:pos="4677"/>
                <w:tab w:val="right" w:pos="9355"/>
              </w:tabs>
              <w:autoSpaceDE w:val="0"/>
              <w:autoSpaceDN w:val="0"/>
              <w:adjustRightInd w:val="0"/>
              <w:jc w:val="center"/>
              <w:outlineLvl w:val="0"/>
              <w:rPr>
                <w:rFonts w:ascii="Times New Roman" w:hAnsi="Times New Roman"/>
                <w:sz w:val="20"/>
                <w:szCs w:val="20"/>
              </w:rPr>
            </w:pPr>
            <w:r w:rsidRPr="00FA0E7C">
              <w:rPr>
                <w:rFonts w:ascii="Times New Roman" w:hAnsi="Times New Roman"/>
                <w:sz w:val="20"/>
                <w:szCs w:val="20"/>
              </w:rPr>
              <w:t>Расходы (тыс. рублей)</w:t>
            </w:r>
          </w:p>
        </w:tc>
      </w:tr>
      <w:tr w:rsidR="009B4FFA" w:rsidRPr="00FA0E7C" w:rsidTr="009B4FFA">
        <w:tc>
          <w:tcPr>
            <w:tcW w:w="1428" w:type="dxa"/>
            <w:vMerge/>
            <w:tcBorders>
              <w:top w:val="single" w:sz="4" w:space="0" w:color="auto"/>
              <w:left w:val="single" w:sz="4" w:space="0" w:color="auto"/>
              <w:bottom w:val="single" w:sz="4" w:space="0" w:color="auto"/>
              <w:right w:val="single" w:sz="4" w:space="0" w:color="auto"/>
            </w:tcBorders>
          </w:tcPr>
          <w:p w:rsidR="009B4FFA" w:rsidRPr="00FA0E7C" w:rsidRDefault="009B4FFA" w:rsidP="00AF33AA">
            <w:pPr>
              <w:tabs>
                <w:tab w:val="center" w:pos="4677"/>
                <w:tab w:val="right" w:pos="9355"/>
              </w:tabs>
              <w:autoSpaceDE w:val="0"/>
              <w:autoSpaceDN w:val="0"/>
              <w:adjustRightInd w:val="0"/>
              <w:jc w:val="center"/>
              <w:outlineLvl w:val="0"/>
              <w:rPr>
                <w:rFonts w:ascii="Times New Roman" w:hAnsi="Times New Roman"/>
                <w:sz w:val="20"/>
                <w:szCs w:val="20"/>
              </w:rPr>
            </w:pPr>
          </w:p>
        </w:tc>
        <w:tc>
          <w:tcPr>
            <w:tcW w:w="1123" w:type="dxa"/>
            <w:vMerge/>
            <w:tcBorders>
              <w:top w:val="single" w:sz="4" w:space="0" w:color="auto"/>
              <w:left w:val="single" w:sz="4" w:space="0" w:color="auto"/>
              <w:bottom w:val="single" w:sz="4" w:space="0" w:color="auto"/>
              <w:right w:val="single" w:sz="4" w:space="0" w:color="auto"/>
            </w:tcBorders>
          </w:tcPr>
          <w:p w:rsidR="009B4FFA" w:rsidRPr="00FA0E7C" w:rsidRDefault="009B4FFA" w:rsidP="00AF33AA">
            <w:pPr>
              <w:tabs>
                <w:tab w:val="center" w:pos="4677"/>
                <w:tab w:val="right" w:pos="9355"/>
              </w:tabs>
              <w:autoSpaceDE w:val="0"/>
              <w:autoSpaceDN w:val="0"/>
              <w:adjustRightInd w:val="0"/>
              <w:jc w:val="center"/>
              <w:outlineLvl w:val="0"/>
              <w:rPr>
                <w:rFonts w:ascii="Times New Roman" w:hAnsi="Times New Roman"/>
                <w:sz w:val="20"/>
                <w:szCs w:val="20"/>
              </w:rPr>
            </w:pPr>
          </w:p>
        </w:tc>
        <w:tc>
          <w:tcPr>
            <w:tcW w:w="1737" w:type="dxa"/>
            <w:vMerge/>
            <w:tcBorders>
              <w:top w:val="single" w:sz="4" w:space="0" w:color="auto"/>
              <w:left w:val="single" w:sz="4" w:space="0" w:color="auto"/>
              <w:bottom w:val="single" w:sz="4" w:space="0" w:color="auto"/>
              <w:right w:val="single" w:sz="4" w:space="0" w:color="auto"/>
            </w:tcBorders>
          </w:tcPr>
          <w:p w:rsidR="009B4FFA" w:rsidRPr="00FA0E7C" w:rsidRDefault="009B4FFA" w:rsidP="00AF33AA">
            <w:pPr>
              <w:tabs>
                <w:tab w:val="center" w:pos="4677"/>
                <w:tab w:val="right" w:pos="9355"/>
              </w:tabs>
              <w:autoSpaceDE w:val="0"/>
              <w:autoSpaceDN w:val="0"/>
              <w:adjustRightInd w:val="0"/>
              <w:jc w:val="center"/>
              <w:outlineLvl w:val="0"/>
              <w:rPr>
                <w:rFonts w:ascii="Times New Roman" w:hAnsi="Times New Roman"/>
                <w:sz w:val="20"/>
                <w:szCs w:val="20"/>
              </w:rPr>
            </w:pPr>
          </w:p>
        </w:tc>
        <w:tc>
          <w:tcPr>
            <w:tcW w:w="1524" w:type="dxa"/>
            <w:tcBorders>
              <w:top w:val="single" w:sz="4" w:space="0" w:color="auto"/>
              <w:left w:val="single" w:sz="4" w:space="0" w:color="auto"/>
              <w:bottom w:val="single" w:sz="4" w:space="0" w:color="auto"/>
              <w:right w:val="single" w:sz="4" w:space="0" w:color="auto"/>
            </w:tcBorders>
            <w:vAlign w:val="center"/>
          </w:tcPr>
          <w:p w:rsidR="009B4FFA" w:rsidRPr="00FA0E7C" w:rsidRDefault="009B4FFA" w:rsidP="00AF33AA">
            <w:pPr>
              <w:jc w:val="center"/>
              <w:rPr>
                <w:rFonts w:ascii="Times New Roman" w:hAnsi="Times New Roman"/>
                <w:sz w:val="20"/>
                <w:szCs w:val="20"/>
              </w:rPr>
            </w:pPr>
            <w:r>
              <w:rPr>
                <w:rFonts w:ascii="Times New Roman" w:hAnsi="Times New Roman"/>
                <w:sz w:val="20"/>
                <w:szCs w:val="20"/>
              </w:rPr>
              <w:t>2017 год</w:t>
            </w:r>
          </w:p>
        </w:tc>
        <w:tc>
          <w:tcPr>
            <w:tcW w:w="1701" w:type="dxa"/>
            <w:tcBorders>
              <w:top w:val="single" w:sz="4" w:space="0" w:color="auto"/>
              <w:left w:val="single" w:sz="4" w:space="0" w:color="auto"/>
              <w:bottom w:val="single" w:sz="4" w:space="0" w:color="auto"/>
              <w:right w:val="single" w:sz="4" w:space="0" w:color="auto"/>
            </w:tcBorders>
            <w:vAlign w:val="center"/>
          </w:tcPr>
          <w:p w:rsidR="009B4FFA" w:rsidRDefault="003C548F" w:rsidP="00AF33AA">
            <w:pPr>
              <w:jc w:val="center"/>
            </w:pPr>
            <w:r>
              <w:rPr>
                <w:rFonts w:ascii="Times New Roman" w:hAnsi="Times New Roman"/>
                <w:sz w:val="20"/>
                <w:szCs w:val="20"/>
              </w:rPr>
              <w:t>2018</w:t>
            </w:r>
            <w:r w:rsidR="009B4FFA" w:rsidRPr="00DF4507">
              <w:rPr>
                <w:rFonts w:ascii="Times New Roman" w:hAnsi="Times New Roman"/>
                <w:sz w:val="20"/>
                <w:szCs w:val="20"/>
              </w:rPr>
              <w:t xml:space="preserve"> год</w:t>
            </w:r>
          </w:p>
        </w:tc>
        <w:tc>
          <w:tcPr>
            <w:tcW w:w="1701" w:type="dxa"/>
            <w:tcBorders>
              <w:top w:val="single" w:sz="4" w:space="0" w:color="auto"/>
              <w:left w:val="single" w:sz="4" w:space="0" w:color="auto"/>
              <w:bottom w:val="single" w:sz="4" w:space="0" w:color="auto"/>
              <w:right w:val="single" w:sz="4" w:space="0" w:color="auto"/>
            </w:tcBorders>
            <w:vAlign w:val="center"/>
          </w:tcPr>
          <w:p w:rsidR="009B4FFA" w:rsidRDefault="003C548F" w:rsidP="00AF33AA">
            <w:pPr>
              <w:jc w:val="center"/>
            </w:pPr>
            <w:r>
              <w:rPr>
                <w:rFonts w:ascii="Times New Roman" w:hAnsi="Times New Roman"/>
                <w:sz w:val="20"/>
                <w:szCs w:val="20"/>
              </w:rPr>
              <w:t>2019</w:t>
            </w:r>
            <w:r w:rsidR="009B4FFA" w:rsidRPr="00DF4507">
              <w:rPr>
                <w:rFonts w:ascii="Times New Roman" w:hAnsi="Times New Roman"/>
                <w:sz w:val="20"/>
                <w:szCs w:val="20"/>
              </w:rPr>
              <w:t xml:space="preserve"> год</w:t>
            </w:r>
          </w:p>
        </w:tc>
        <w:tc>
          <w:tcPr>
            <w:tcW w:w="1701" w:type="dxa"/>
            <w:tcBorders>
              <w:top w:val="single" w:sz="4" w:space="0" w:color="auto"/>
              <w:left w:val="single" w:sz="4" w:space="0" w:color="auto"/>
              <w:bottom w:val="single" w:sz="4" w:space="0" w:color="auto"/>
              <w:right w:val="single" w:sz="4" w:space="0" w:color="auto"/>
            </w:tcBorders>
            <w:vAlign w:val="center"/>
          </w:tcPr>
          <w:p w:rsidR="009B4FFA" w:rsidRDefault="003C548F" w:rsidP="00AF33AA">
            <w:pPr>
              <w:jc w:val="center"/>
            </w:pPr>
            <w:r>
              <w:rPr>
                <w:rFonts w:ascii="Times New Roman" w:hAnsi="Times New Roman"/>
                <w:sz w:val="20"/>
                <w:szCs w:val="20"/>
              </w:rPr>
              <w:t>2020</w:t>
            </w:r>
            <w:r w:rsidR="009B4FFA" w:rsidRPr="00DF4507">
              <w:rPr>
                <w:rFonts w:ascii="Times New Roman" w:hAnsi="Times New Roman"/>
                <w:sz w:val="20"/>
                <w:szCs w:val="20"/>
              </w:rPr>
              <w:t xml:space="preserve"> год</w:t>
            </w:r>
          </w:p>
        </w:tc>
        <w:tc>
          <w:tcPr>
            <w:tcW w:w="1843" w:type="dxa"/>
            <w:tcBorders>
              <w:top w:val="single" w:sz="4" w:space="0" w:color="auto"/>
              <w:left w:val="single" w:sz="4" w:space="0" w:color="auto"/>
              <w:bottom w:val="single" w:sz="4" w:space="0" w:color="auto"/>
              <w:right w:val="single" w:sz="4" w:space="0" w:color="auto"/>
            </w:tcBorders>
            <w:vAlign w:val="center"/>
          </w:tcPr>
          <w:p w:rsidR="009B4FFA" w:rsidRDefault="003C548F" w:rsidP="00AF33AA">
            <w:pPr>
              <w:jc w:val="center"/>
            </w:pPr>
            <w:r>
              <w:rPr>
                <w:rFonts w:ascii="Times New Roman" w:hAnsi="Times New Roman"/>
                <w:sz w:val="20"/>
                <w:szCs w:val="20"/>
              </w:rPr>
              <w:t>2021</w:t>
            </w:r>
            <w:r w:rsidR="009B4FFA" w:rsidRPr="00DF4507">
              <w:rPr>
                <w:rFonts w:ascii="Times New Roman" w:hAnsi="Times New Roman"/>
                <w:sz w:val="20"/>
                <w:szCs w:val="20"/>
              </w:rPr>
              <w:t xml:space="preserve"> год</w:t>
            </w:r>
          </w:p>
        </w:tc>
        <w:tc>
          <w:tcPr>
            <w:tcW w:w="2410" w:type="dxa"/>
            <w:tcBorders>
              <w:top w:val="single" w:sz="4" w:space="0" w:color="auto"/>
              <w:left w:val="single" w:sz="4" w:space="0" w:color="auto"/>
              <w:bottom w:val="single" w:sz="4" w:space="0" w:color="auto"/>
              <w:right w:val="single" w:sz="4" w:space="0" w:color="auto"/>
            </w:tcBorders>
          </w:tcPr>
          <w:p w:rsidR="009B4FFA" w:rsidRPr="00FA0E7C" w:rsidRDefault="009B4FFA" w:rsidP="00AF33AA">
            <w:pPr>
              <w:tabs>
                <w:tab w:val="center" w:pos="4677"/>
                <w:tab w:val="right" w:pos="9355"/>
              </w:tabs>
              <w:autoSpaceDE w:val="0"/>
              <w:autoSpaceDN w:val="0"/>
              <w:adjustRightInd w:val="0"/>
              <w:jc w:val="center"/>
              <w:outlineLvl w:val="0"/>
              <w:rPr>
                <w:rFonts w:ascii="Times New Roman" w:hAnsi="Times New Roman"/>
                <w:sz w:val="20"/>
                <w:szCs w:val="20"/>
              </w:rPr>
            </w:pPr>
            <w:r w:rsidRPr="00FA0E7C">
              <w:rPr>
                <w:rFonts w:ascii="Times New Roman" w:hAnsi="Times New Roman"/>
                <w:sz w:val="20"/>
                <w:szCs w:val="20"/>
              </w:rPr>
              <w:t>ИТОГО</w:t>
            </w:r>
          </w:p>
        </w:tc>
      </w:tr>
      <w:tr w:rsidR="00E65C58" w:rsidRPr="00FA0E7C" w:rsidTr="009B4FFA">
        <w:tc>
          <w:tcPr>
            <w:tcW w:w="1428" w:type="dxa"/>
            <w:vMerge/>
            <w:tcBorders>
              <w:top w:val="single" w:sz="4" w:space="0" w:color="auto"/>
              <w:left w:val="single" w:sz="4" w:space="0" w:color="auto"/>
              <w:bottom w:val="single" w:sz="4" w:space="0" w:color="auto"/>
              <w:right w:val="single" w:sz="4" w:space="0" w:color="auto"/>
            </w:tcBorders>
          </w:tcPr>
          <w:p w:rsidR="00E65C58" w:rsidRPr="00FA0E7C" w:rsidRDefault="00E65C58" w:rsidP="00AF33AA">
            <w:pPr>
              <w:tabs>
                <w:tab w:val="center" w:pos="4677"/>
                <w:tab w:val="right" w:pos="9355"/>
              </w:tabs>
              <w:autoSpaceDE w:val="0"/>
              <w:autoSpaceDN w:val="0"/>
              <w:adjustRightInd w:val="0"/>
              <w:jc w:val="center"/>
              <w:outlineLvl w:val="0"/>
              <w:rPr>
                <w:rFonts w:ascii="Times New Roman" w:hAnsi="Times New Roman"/>
                <w:sz w:val="20"/>
                <w:szCs w:val="20"/>
              </w:rPr>
            </w:pPr>
          </w:p>
        </w:tc>
        <w:tc>
          <w:tcPr>
            <w:tcW w:w="1123" w:type="dxa"/>
            <w:vMerge w:val="restart"/>
            <w:tcBorders>
              <w:top w:val="single" w:sz="4" w:space="0" w:color="auto"/>
              <w:left w:val="single" w:sz="4" w:space="0" w:color="auto"/>
              <w:bottom w:val="single" w:sz="4" w:space="0" w:color="auto"/>
              <w:right w:val="single" w:sz="4" w:space="0" w:color="auto"/>
            </w:tcBorders>
          </w:tcPr>
          <w:p w:rsidR="00E65C58" w:rsidRPr="00FA0E7C" w:rsidRDefault="00E65C58" w:rsidP="00AF33AA">
            <w:pPr>
              <w:tabs>
                <w:tab w:val="center" w:pos="4677"/>
                <w:tab w:val="right" w:pos="9355"/>
              </w:tabs>
              <w:autoSpaceDE w:val="0"/>
              <w:autoSpaceDN w:val="0"/>
              <w:adjustRightInd w:val="0"/>
              <w:jc w:val="center"/>
              <w:outlineLvl w:val="0"/>
              <w:rPr>
                <w:rFonts w:ascii="Times New Roman" w:hAnsi="Times New Roman"/>
                <w:sz w:val="20"/>
                <w:szCs w:val="20"/>
              </w:rPr>
            </w:pPr>
            <w:r w:rsidRPr="00FA0E7C">
              <w:rPr>
                <w:rFonts w:ascii="Times New Roman" w:hAnsi="Times New Roman"/>
                <w:sz w:val="20"/>
                <w:szCs w:val="20"/>
              </w:rPr>
              <w:t>Управление образования</w:t>
            </w:r>
          </w:p>
        </w:tc>
        <w:tc>
          <w:tcPr>
            <w:tcW w:w="1737" w:type="dxa"/>
            <w:tcBorders>
              <w:top w:val="single" w:sz="4" w:space="0" w:color="auto"/>
              <w:left w:val="single" w:sz="4" w:space="0" w:color="auto"/>
              <w:bottom w:val="single" w:sz="4" w:space="0" w:color="auto"/>
              <w:right w:val="single" w:sz="4" w:space="0" w:color="auto"/>
            </w:tcBorders>
          </w:tcPr>
          <w:p w:rsidR="00E65C58" w:rsidRPr="00FA0E7C" w:rsidRDefault="00E65C58" w:rsidP="00AF33AA">
            <w:pPr>
              <w:tabs>
                <w:tab w:val="center" w:pos="4677"/>
                <w:tab w:val="right" w:pos="9355"/>
              </w:tabs>
              <w:autoSpaceDE w:val="0"/>
              <w:autoSpaceDN w:val="0"/>
              <w:adjustRightInd w:val="0"/>
              <w:jc w:val="center"/>
              <w:outlineLvl w:val="0"/>
              <w:rPr>
                <w:rFonts w:ascii="Times New Roman" w:hAnsi="Times New Roman"/>
                <w:sz w:val="20"/>
                <w:szCs w:val="20"/>
              </w:rPr>
            </w:pPr>
            <w:r w:rsidRPr="00FA0E7C">
              <w:rPr>
                <w:rFonts w:ascii="Times New Roman" w:hAnsi="Times New Roman"/>
                <w:sz w:val="20"/>
                <w:szCs w:val="20"/>
              </w:rPr>
              <w:t xml:space="preserve">Всего: </w:t>
            </w:r>
          </w:p>
          <w:p w:rsidR="00E65C58" w:rsidRPr="00FA0E7C" w:rsidRDefault="00E65C58" w:rsidP="00AF33AA">
            <w:pPr>
              <w:tabs>
                <w:tab w:val="center" w:pos="4677"/>
                <w:tab w:val="right" w:pos="9355"/>
              </w:tabs>
              <w:autoSpaceDE w:val="0"/>
              <w:autoSpaceDN w:val="0"/>
              <w:adjustRightInd w:val="0"/>
              <w:jc w:val="center"/>
              <w:outlineLvl w:val="0"/>
              <w:rPr>
                <w:rFonts w:ascii="Times New Roman" w:hAnsi="Times New Roman"/>
                <w:sz w:val="20"/>
                <w:szCs w:val="20"/>
              </w:rPr>
            </w:pPr>
            <w:r w:rsidRPr="00FA0E7C">
              <w:rPr>
                <w:rFonts w:ascii="Times New Roman" w:hAnsi="Times New Roman"/>
                <w:sz w:val="20"/>
                <w:szCs w:val="20"/>
              </w:rPr>
              <w:t>в том числе</w:t>
            </w:r>
          </w:p>
        </w:tc>
        <w:tc>
          <w:tcPr>
            <w:tcW w:w="1524"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20"/>
                <w:szCs w:val="20"/>
              </w:rPr>
            </w:pPr>
            <w:r w:rsidRPr="00E65C58">
              <w:rPr>
                <w:rFonts w:ascii="Times New Roman" w:hAnsi="Times New Roman"/>
                <w:color w:val="000000"/>
                <w:sz w:val="20"/>
                <w:szCs w:val="20"/>
              </w:rPr>
              <w:t>40582,0</w:t>
            </w:r>
          </w:p>
        </w:tc>
        <w:tc>
          <w:tcPr>
            <w:tcW w:w="1701"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20"/>
                <w:szCs w:val="20"/>
              </w:rPr>
            </w:pPr>
            <w:r w:rsidRPr="00E65C58">
              <w:rPr>
                <w:rFonts w:ascii="Times New Roman" w:hAnsi="Times New Roman"/>
                <w:color w:val="000000"/>
                <w:sz w:val="20"/>
                <w:szCs w:val="20"/>
              </w:rPr>
              <w:t>45415,7</w:t>
            </w:r>
          </w:p>
        </w:tc>
        <w:tc>
          <w:tcPr>
            <w:tcW w:w="1701"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20"/>
                <w:szCs w:val="20"/>
              </w:rPr>
            </w:pPr>
            <w:r w:rsidRPr="00E65C58">
              <w:rPr>
                <w:rFonts w:ascii="Times New Roman" w:hAnsi="Times New Roman"/>
                <w:color w:val="000000"/>
                <w:sz w:val="20"/>
                <w:szCs w:val="20"/>
              </w:rPr>
              <w:t>43817,0</w:t>
            </w:r>
          </w:p>
        </w:tc>
        <w:tc>
          <w:tcPr>
            <w:tcW w:w="1701"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20"/>
                <w:szCs w:val="20"/>
              </w:rPr>
            </w:pPr>
            <w:r w:rsidRPr="00E65C58">
              <w:rPr>
                <w:rFonts w:ascii="Times New Roman" w:hAnsi="Times New Roman"/>
                <w:color w:val="000000"/>
                <w:sz w:val="20"/>
                <w:szCs w:val="20"/>
              </w:rPr>
              <w:t>43817,0</w:t>
            </w:r>
          </w:p>
        </w:tc>
        <w:tc>
          <w:tcPr>
            <w:tcW w:w="1843"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20"/>
                <w:szCs w:val="20"/>
              </w:rPr>
            </w:pPr>
            <w:r w:rsidRPr="00E65C58">
              <w:rPr>
                <w:rFonts w:ascii="Times New Roman" w:hAnsi="Times New Roman"/>
                <w:color w:val="000000"/>
                <w:sz w:val="20"/>
                <w:szCs w:val="20"/>
              </w:rPr>
              <w:t>43817,0</w:t>
            </w:r>
          </w:p>
        </w:tc>
        <w:tc>
          <w:tcPr>
            <w:tcW w:w="2410"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20"/>
                <w:szCs w:val="20"/>
              </w:rPr>
            </w:pPr>
            <w:r w:rsidRPr="00E65C58">
              <w:rPr>
                <w:rFonts w:ascii="Times New Roman" w:hAnsi="Times New Roman"/>
                <w:color w:val="000000"/>
                <w:sz w:val="20"/>
                <w:szCs w:val="20"/>
              </w:rPr>
              <w:t>217448,7</w:t>
            </w:r>
          </w:p>
        </w:tc>
      </w:tr>
      <w:tr w:rsidR="00E65C58" w:rsidRPr="00FA0E7C" w:rsidTr="009B4FFA">
        <w:tc>
          <w:tcPr>
            <w:tcW w:w="1428" w:type="dxa"/>
            <w:vMerge/>
            <w:tcBorders>
              <w:top w:val="single" w:sz="4" w:space="0" w:color="auto"/>
              <w:left w:val="single" w:sz="4" w:space="0" w:color="auto"/>
              <w:bottom w:val="single" w:sz="4" w:space="0" w:color="auto"/>
              <w:right w:val="single" w:sz="4" w:space="0" w:color="auto"/>
            </w:tcBorders>
          </w:tcPr>
          <w:p w:rsidR="00E65C58" w:rsidRPr="00FA0E7C" w:rsidRDefault="00E65C58" w:rsidP="00AF33AA">
            <w:pPr>
              <w:tabs>
                <w:tab w:val="center" w:pos="4677"/>
                <w:tab w:val="right" w:pos="9355"/>
              </w:tabs>
              <w:autoSpaceDE w:val="0"/>
              <w:autoSpaceDN w:val="0"/>
              <w:adjustRightInd w:val="0"/>
              <w:jc w:val="center"/>
              <w:outlineLvl w:val="0"/>
              <w:rPr>
                <w:rFonts w:ascii="Times New Roman" w:hAnsi="Times New Roman"/>
                <w:sz w:val="20"/>
                <w:szCs w:val="20"/>
              </w:rPr>
            </w:pPr>
          </w:p>
        </w:tc>
        <w:tc>
          <w:tcPr>
            <w:tcW w:w="1123" w:type="dxa"/>
            <w:vMerge/>
            <w:tcBorders>
              <w:top w:val="single" w:sz="4" w:space="0" w:color="auto"/>
              <w:left w:val="single" w:sz="4" w:space="0" w:color="auto"/>
              <w:bottom w:val="single" w:sz="4" w:space="0" w:color="auto"/>
              <w:right w:val="single" w:sz="4" w:space="0" w:color="auto"/>
            </w:tcBorders>
          </w:tcPr>
          <w:p w:rsidR="00E65C58" w:rsidRPr="00FA0E7C" w:rsidRDefault="00E65C58" w:rsidP="00AF33AA">
            <w:pPr>
              <w:rPr>
                <w:rFonts w:ascii="Times New Roman" w:hAnsi="Times New Roman"/>
                <w:sz w:val="20"/>
                <w:szCs w:val="20"/>
              </w:rPr>
            </w:pPr>
          </w:p>
        </w:tc>
        <w:tc>
          <w:tcPr>
            <w:tcW w:w="1737" w:type="dxa"/>
            <w:tcBorders>
              <w:top w:val="single" w:sz="4" w:space="0" w:color="auto"/>
              <w:left w:val="single" w:sz="4" w:space="0" w:color="auto"/>
              <w:bottom w:val="single" w:sz="4" w:space="0" w:color="auto"/>
              <w:right w:val="single" w:sz="4" w:space="0" w:color="auto"/>
            </w:tcBorders>
          </w:tcPr>
          <w:p w:rsidR="00E65C58" w:rsidRPr="00FA0E7C" w:rsidRDefault="00E65C58" w:rsidP="00AF33AA">
            <w:pPr>
              <w:tabs>
                <w:tab w:val="center" w:pos="4677"/>
                <w:tab w:val="right" w:pos="9355"/>
              </w:tabs>
              <w:autoSpaceDE w:val="0"/>
              <w:autoSpaceDN w:val="0"/>
              <w:adjustRightInd w:val="0"/>
              <w:jc w:val="center"/>
              <w:outlineLvl w:val="0"/>
              <w:rPr>
                <w:rFonts w:ascii="Times New Roman" w:hAnsi="Times New Roman"/>
                <w:sz w:val="20"/>
                <w:szCs w:val="20"/>
              </w:rPr>
            </w:pPr>
            <w:r w:rsidRPr="00FA0E7C">
              <w:rPr>
                <w:rFonts w:ascii="Times New Roman" w:hAnsi="Times New Roman"/>
                <w:sz w:val="20"/>
                <w:szCs w:val="20"/>
              </w:rPr>
              <w:t>Средства бюджета Московской области</w:t>
            </w:r>
          </w:p>
          <w:p w:rsidR="00E65C58" w:rsidRPr="00FA0E7C" w:rsidRDefault="00E65C58" w:rsidP="00AF33AA">
            <w:pPr>
              <w:tabs>
                <w:tab w:val="center" w:pos="4677"/>
                <w:tab w:val="right" w:pos="9355"/>
              </w:tabs>
              <w:autoSpaceDE w:val="0"/>
              <w:autoSpaceDN w:val="0"/>
              <w:adjustRightInd w:val="0"/>
              <w:jc w:val="center"/>
              <w:outlineLvl w:val="0"/>
              <w:rPr>
                <w:rFonts w:ascii="Times New Roman" w:hAnsi="Times New Roman"/>
                <w:sz w:val="20"/>
                <w:szCs w:val="20"/>
              </w:rPr>
            </w:pPr>
          </w:p>
        </w:tc>
        <w:tc>
          <w:tcPr>
            <w:tcW w:w="1524"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20"/>
                <w:szCs w:val="20"/>
              </w:rPr>
            </w:pPr>
            <w:r w:rsidRPr="00E65C58">
              <w:rPr>
                <w:rFonts w:ascii="Times New Roman" w:hAnsi="Times New Roman"/>
                <w:color w:val="000000"/>
                <w:sz w:val="20"/>
                <w:szCs w:val="20"/>
              </w:rPr>
              <w:t>789,0</w:t>
            </w:r>
          </w:p>
        </w:tc>
        <w:tc>
          <w:tcPr>
            <w:tcW w:w="1701"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20"/>
                <w:szCs w:val="20"/>
              </w:rPr>
            </w:pPr>
            <w:r w:rsidRPr="00E65C58">
              <w:rPr>
                <w:rFonts w:ascii="Times New Roman" w:hAnsi="Times New Roman"/>
                <w:color w:val="000000"/>
                <w:sz w:val="20"/>
                <w:szCs w:val="20"/>
              </w:rPr>
              <w:t>0,0</w:t>
            </w:r>
          </w:p>
        </w:tc>
        <w:tc>
          <w:tcPr>
            <w:tcW w:w="1701"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20"/>
                <w:szCs w:val="20"/>
              </w:rPr>
            </w:pPr>
            <w:r w:rsidRPr="00E65C58">
              <w:rPr>
                <w:rFonts w:ascii="Times New Roman" w:hAnsi="Times New Roman"/>
                <w:color w:val="000000"/>
                <w:sz w:val="20"/>
                <w:szCs w:val="20"/>
              </w:rPr>
              <w:t>0,0</w:t>
            </w:r>
          </w:p>
        </w:tc>
        <w:tc>
          <w:tcPr>
            <w:tcW w:w="1701"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20"/>
                <w:szCs w:val="20"/>
              </w:rPr>
            </w:pPr>
            <w:r w:rsidRPr="00E65C58">
              <w:rPr>
                <w:rFonts w:ascii="Times New Roman" w:hAnsi="Times New Roman"/>
                <w:color w:val="000000"/>
                <w:sz w:val="20"/>
                <w:szCs w:val="20"/>
              </w:rPr>
              <w:t>0,0</w:t>
            </w:r>
          </w:p>
        </w:tc>
        <w:tc>
          <w:tcPr>
            <w:tcW w:w="1843"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20"/>
                <w:szCs w:val="20"/>
              </w:rPr>
            </w:pPr>
            <w:r w:rsidRPr="00E65C58">
              <w:rPr>
                <w:rFonts w:ascii="Times New Roman" w:hAnsi="Times New Roman"/>
                <w:color w:val="000000"/>
                <w:sz w:val="20"/>
                <w:szCs w:val="20"/>
              </w:rPr>
              <w:t>0,0</w:t>
            </w:r>
          </w:p>
        </w:tc>
        <w:tc>
          <w:tcPr>
            <w:tcW w:w="2410"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20"/>
                <w:szCs w:val="20"/>
              </w:rPr>
            </w:pPr>
            <w:r w:rsidRPr="00E65C58">
              <w:rPr>
                <w:rFonts w:ascii="Times New Roman" w:hAnsi="Times New Roman"/>
                <w:color w:val="000000"/>
                <w:sz w:val="20"/>
                <w:szCs w:val="20"/>
              </w:rPr>
              <w:t>789,0</w:t>
            </w:r>
          </w:p>
        </w:tc>
      </w:tr>
      <w:tr w:rsidR="00E65C58" w:rsidRPr="00FA0E7C" w:rsidTr="009B4FFA">
        <w:tc>
          <w:tcPr>
            <w:tcW w:w="1428" w:type="dxa"/>
            <w:vMerge/>
            <w:tcBorders>
              <w:top w:val="single" w:sz="4" w:space="0" w:color="auto"/>
              <w:left w:val="single" w:sz="4" w:space="0" w:color="auto"/>
              <w:bottom w:val="single" w:sz="4" w:space="0" w:color="auto"/>
              <w:right w:val="single" w:sz="4" w:space="0" w:color="auto"/>
            </w:tcBorders>
          </w:tcPr>
          <w:p w:rsidR="00E65C58" w:rsidRPr="00FA0E7C" w:rsidRDefault="00E65C58" w:rsidP="00AF33AA">
            <w:pPr>
              <w:tabs>
                <w:tab w:val="center" w:pos="4677"/>
                <w:tab w:val="right" w:pos="9355"/>
              </w:tabs>
              <w:autoSpaceDE w:val="0"/>
              <w:autoSpaceDN w:val="0"/>
              <w:adjustRightInd w:val="0"/>
              <w:jc w:val="center"/>
              <w:outlineLvl w:val="0"/>
              <w:rPr>
                <w:rFonts w:ascii="Times New Roman" w:hAnsi="Times New Roman"/>
                <w:sz w:val="20"/>
                <w:szCs w:val="20"/>
              </w:rPr>
            </w:pPr>
          </w:p>
        </w:tc>
        <w:tc>
          <w:tcPr>
            <w:tcW w:w="1123" w:type="dxa"/>
            <w:vMerge/>
            <w:tcBorders>
              <w:top w:val="single" w:sz="4" w:space="0" w:color="auto"/>
              <w:left w:val="single" w:sz="4" w:space="0" w:color="auto"/>
              <w:bottom w:val="single" w:sz="4" w:space="0" w:color="auto"/>
              <w:right w:val="single" w:sz="4" w:space="0" w:color="auto"/>
            </w:tcBorders>
          </w:tcPr>
          <w:p w:rsidR="00E65C58" w:rsidRPr="00FA0E7C" w:rsidRDefault="00E65C58" w:rsidP="00AF33AA">
            <w:pPr>
              <w:rPr>
                <w:rFonts w:ascii="Times New Roman" w:hAnsi="Times New Roman"/>
                <w:sz w:val="20"/>
                <w:szCs w:val="20"/>
              </w:rPr>
            </w:pPr>
          </w:p>
        </w:tc>
        <w:tc>
          <w:tcPr>
            <w:tcW w:w="1737" w:type="dxa"/>
            <w:tcBorders>
              <w:top w:val="single" w:sz="4" w:space="0" w:color="auto"/>
              <w:left w:val="single" w:sz="4" w:space="0" w:color="auto"/>
              <w:bottom w:val="single" w:sz="4" w:space="0" w:color="auto"/>
              <w:right w:val="single" w:sz="4" w:space="0" w:color="auto"/>
            </w:tcBorders>
          </w:tcPr>
          <w:p w:rsidR="00E65C58" w:rsidRPr="00FA0E7C" w:rsidRDefault="00E65C58" w:rsidP="00AF33AA">
            <w:pPr>
              <w:tabs>
                <w:tab w:val="center" w:pos="4677"/>
                <w:tab w:val="right" w:pos="9355"/>
              </w:tabs>
              <w:autoSpaceDE w:val="0"/>
              <w:autoSpaceDN w:val="0"/>
              <w:adjustRightInd w:val="0"/>
              <w:jc w:val="center"/>
              <w:outlineLvl w:val="0"/>
              <w:rPr>
                <w:rFonts w:ascii="Times New Roman" w:hAnsi="Times New Roman"/>
                <w:sz w:val="20"/>
                <w:szCs w:val="20"/>
              </w:rPr>
            </w:pPr>
            <w:r w:rsidRPr="00FA0E7C">
              <w:rPr>
                <w:rFonts w:ascii="Times New Roman" w:hAnsi="Times New Roman"/>
                <w:sz w:val="20"/>
                <w:szCs w:val="20"/>
              </w:rPr>
              <w:t xml:space="preserve">Средства </w:t>
            </w:r>
            <w:r>
              <w:rPr>
                <w:rFonts w:ascii="Times New Roman" w:hAnsi="Times New Roman"/>
                <w:sz w:val="20"/>
                <w:szCs w:val="20"/>
              </w:rPr>
              <w:t>бюджета городского округа Кашира</w:t>
            </w:r>
          </w:p>
        </w:tc>
        <w:tc>
          <w:tcPr>
            <w:tcW w:w="1524"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20"/>
                <w:szCs w:val="20"/>
              </w:rPr>
            </w:pPr>
            <w:r w:rsidRPr="00E65C58">
              <w:rPr>
                <w:rFonts w:ascii="Times New Roman" w:hAnsi="Times New Roman"/>
                <w:color w:val="000000"/>
                <w:sz w:val="20"/>
                <w:szCs w:val="20"/>
              </w:rPr>
              <w:t>39792,4</w:t>
            </w:r>
          </w:p>
        </w:tc>
        <w:tc>
          <w:tcPr>
            <w:tcW w:w="1701"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20"/>
                <w:szCs w:val="20"/>
              </w:rPr>
            </w:pPr>
            <w:r w:rsidRPr="00E65C58">
              <w:rPr>
                <w:rFonts w:ascii="Times New Roman" w:hAnsi="Times New Roman"/>
                <w:color w:val="000000"/>
                <w:sz w:val="20"/>
                <w:szCs w:val="20"/>
              </w:rPr>
              <w:t>45415,7</w:t>
            </w:r>
          </w:p>
        </w:tc>
        <w:tc>
          <w:tcPr>
            <w:tcW w:w="1701"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20"/>
                <w:szCs w:val="20"/>
              </w:rPr>
            </w:pPr>
            <w:r w:rsidRPr="00E65C58">
              <w:rPr>
                <w:rFonts w:ascii="Times New Roman" w:hAnsi="Times New Roman"/>
                <w:color w:val="000000"/>
                <w:sz w:val="20"/>
                <w:szCs w:val="20"/>
              </w:rPr>
              <w:t>43817,0</w:t>
            </w:r>
          </w:p>
        </w:tc>
        <w:tc>
          <w:tcPr>
            <w:tcW w:w="1701"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20"/>
                <w:szCs w:val="20"/>
              </w:rPr>
            </w:pPr>
            <w:r w:rsidRPr="00E65C58">
              <w:rPr>
                <w:rFonts w:ascii="Times New Roman" w:hAnsi="Times New Roman"/>
                <w:color w:val="000000"/>
                <w:sz w:val="20"/>
                <w:szCs w:val="20"/>
              </w:rPr>
              <w:t>43817,0</w:t>
            </w:r>
          </w:p>
        </w:tc>
        <w:tc>
          <w:tcPr>
            <w:tcW w:w="1843"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20"/>
                <w:szCs w:val="20"/>
              </w:rPr>
            </w:pPr>
            <w:r w:rsidRPr="00E65C58">
              <w:rPr>
                <w:rFonts w:ascii="Times New Roman" w:hAnsi="Times New Roman"/>
                <w:color w:val="000000"/>
                <w:sz w:val="20"/>
                <w:szCs w:val="20"/>
              </w:rPr>
              <w:t>43817,0</w:t>
            </w:r>
          </w:p>
        </w:tc>
        <w:tc>
          <w:tcPr>
            <w:tcW w:w="2410"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20"/>
                <w:szCs w:val="20"/>
              </w:rPr>
            </w:pPr>
            <w:r w:rsidRPr="00E65C58">
              <w:rPr>
                <w:rFonts w:ascii="Times New Roman" w:hAnsi="Times New Roman"/>
                <w:color w:val="000000"/>
                <w:sz w:val="20"/>
                <w:szCs w:val="20"/>
              </w:rPr>
              <w:t>216659,1</w:t>
            </w:r>
          </w:p>
        </w:tc>
      </w:tr>
      <w:tr w:rsidR="00E65C58" w:rsidRPr="00FA0E7C" w:rsidTr="009B4FFA">
        <w:tc>
          <w:tcPr>
            <w:tcW w:w="1428" w:type="dxa"/>
            <w:vMerge/>
            <w:tcBorders>
              <w:top w:val="single" w:sz="4" w:space="0" w:color="auto"/>
              <w:left w:val="single" w:sz="4" w:space="0" w:color="auto"/>
              <w:bottom w:val="single" w:sz="4" w:space="0" w:color="auto"/>
              <w:right w:val="single" w:sz="4" w:space="0" w:color="auto"/>
            </w:tcBorders>
          </w:tcPr>
          <w:p w:rsidR="00E65C58" w:rsidRPr="00FA0E7C" w:rsidRDefault="00E65C58" w:rsidP="00AF33AA">
            <w:pPr>
              <w:tabs>
                <w:tab w:val="center" w:pos="4677"/>
                <w:tab w:val="right" w:pos="9355"/>
              </w:tabs>
              <w:autoSpaceDE w:val="0"/>
              <w:autoSpaceDN w:val="0"/>
              <w:adjustRightInd w:val="0"/>
              <w:jc w:val="center"/>
              <w:outlineLvl w:val="0"/>
              <w:rPr>
                <w:rFonts w:ascii="Times New Roman" w:hAnsi="Times New Roman"/>
              </w:rPr>
            </w:pPr>
          </w:p>
        </w:tc>
        <w:tc>
          <w:tcPr>
            <w:tcW w:w="1123" w:type="dxa"/>
            <w:vMerge/>
            <w:tcBorders>
              <w:top w:val="single" w:sz="4" w:space="0" w:color="auto"/>
              <w:left w:val="single" w:sz="4" w:space="0" w:color="auto"/>
              <w:bottom w:val="single" w:sz="4" w:space="0" w:color="auto"/>
              <w:right w:val="single" w:sz="4" w:space="0" w:color="auto"/>
            </w:tcBorders>
          </w:tcPr>
          <w:p w:rsidR="00E65C58" w:rsidRPr="00FA0E7C" w:rsidRDefault="00E65C58" w:rsidP="00AF33AA">
            <w:pPr>
              <w:rPr>
                <w:rFonts w:ascii="Times New Roman" w:hAnsi="Times New Roman"/>
              </w:rPr>
            </w:pPr>
          </w:p>
        </w:tc>
        <w:tc>
          <w:tcPr>
            <w:tcW w:w="1737" w:type="dxa"/>
            <w:tcBorders>
              <w:top w:val="single" w:sz="4" w:space="0" w:color="auto"/>
              <w:left w:val="single" w:sz="4" w:space="0" w:color="auto"/>
              <w:bottom w:val="single" w:sz="4" w:space="0" w:color="auto"/>
              <w:right w:val="single" w:sz="4" w:space="0" w:color="auto"/>
            </w:tcBorders>
          </w:tcPr>
          <w:p w:rsidR="00E65C58" w:rsidRPr="00FA0E7C" w:rsidRDefault="00E65C58" w:rsidP="00AF33AA">
            <w:pPr>
              <w:tabs>
                <w:tab w:val="center" w:pos="4677"/>
                <w:tab w:val="right" w:pos="9355"/>
              </w:tabs>
              <w:autoSpaceDE w:val="0"/>
              <w:autoSpaceDN w:val="0"/>
              <w:adjustRightInd w:val="0"/>
              <w:jc w:val="center"/>
              <w:outlineLvl w:val="0"/>
              <w:rPr>
                <w:rFonts w:ascii="Times New Roman" w:hAnsi="Times New Roman"/>
              </w:rPr>
            </w:pPr>
            <w:r w:rsidRPr="00FA0E7C">
              <w:rPr>
                <w:rFonts w:ascii="Times New Roman" w:hAnsi="Times New Roman"/>
                <w:sz w:val="20"/>
                <w:szCs w:val="20"/>
              </w:rPr>
              <w:t xml:space="preserve">Внебюджетные  </w:t>
            </w:r>
            <w:r w:rsidRPr="00FA0E7C">
              <w:rPr>
                <w:rFonts w:ascii="Times New Roman" w:hAnsi="Times New Roman"/>
                <w:sz w:val="20"/>
                <w:szCs w:val="20"/>
              </w:rPr>
              <w:br/>
              <w:t>источники</w:t>
            </w:r>
          </w:p>
        </w:tc>
        <w:tc>
          <w:tcPr>
            <w:tcW w:w="1524"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20"/>
                <w:szCs w:val="20"/>
              </w:rPr>
            </w:pPr>
            <w:r w:rsidRPr="00E65C58">
              <w:rPr>
                <w:rFonts w:ascii="Times New Roman" w:hAnsi="Times New Roman"/>
                <w:color w:val="000000"/>
                <w:sz w:val="20"/>
                <w:szCs w:val="20"/>
              </w:rPr>
              <w:t>0,6</w:t>
            </w:r>
          </w:p>
        </w:tc>
        <w:tc>
          <w:tcPr>
            <w:tcW w:w="1701"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20"/>
                <w:szCs w:val="20"/>
              </w:rPr>
            </w:pPr>
            <w:r w:rsidRPr="00E65C58">
              <w:rPr>
                <w:rFonts w:ascii="Times New Roman" w:hAnsi="Times New Roman"/>
                <w:color w:val="000000"/>
                <w:sz w:val="20"/>
                <w:szCs w:val="20"/>
              </w:rPr>
              <w:t>0,0</w:t>
            </w:r>
          </w:p>
        </w:tc>
        <w:tc>
          <w:tcPr>
            <w:tcW w:w="1701"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20"/>
                <w:szCs w:val="20"/>
              </w:rPr>
            </w:pPr>
            <w:r w:rsidRPr="00E65C58">
              <w:rPr>
                <w:rFonts w:ascii="Times New Roman" w:hAnsi="Times New Roman"/>
                <w:color w:val="000000"/>
                <w:sz w:val="20"/>
                <w:szCs w:val="20"/>
              </w:rPr>
              <w:t>0,0</w:t>
            </w:r>
          </w:p>
        </w:tc>
        <w:tc>
          <w:tcPr>
            <w:tcW w:w="1701"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20"/>
                <w:szCs w:val="20"/>
              </w:rPr>
            </w:pPr>
            <w:r w:rsidRPr="00E65C58">
              <w:rPr>
                <w:rFonts w:ascii="Times New Roman" w:hAnsi="Times New Roman"/>
                <w:color w:val="000000"/>
                <w:sz w:val="20"/>
                <w:szCs w:val="20"/>
              </w:rPr>
              <w:t>0,0</w:t>
            </w:r>
          </w:p>
        </w:tc>
        <w:tc>
          <w:tcPr>
            <w:tcW w:w="1843"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20"/>
                <w:szCs w:val="20"/>
              </w:rPr>
            </w:pPr>
            <w:r w:rsidRPr="00E65C58">
              <w:rPr>
                <w:rFonts w:ascii="Times New Roman" w:hAnsi="Times New Roman"/>
                <w:color w:val="000000"/>
                <w:sz w:val="20"/>
                <w:szCs w:val="20"/>
              </w:rPr>
              <w:t>0,0</w:t>
            </w:r>
          </w:p>
        </w:tc>
        <w:tc>
          <w:tcPr>
            <w:tcW w:w="2410" w:type="dxa"/>
            <w:tcBorders>
              <w:top w:val="single" w:sz="4" w:space="0" w:color="auto"/>
              <w:left w:val="single" w:sz="4" w:space="0" w:color="auto"/>
              <w:bottom w:val="single" w:sz="4" w:space="0" w:color="auto"/>
              <w:right w:val="single" w:sz="4" w:space="0" w:color="auto"/>
            </w:tcBorders>
            <w:vAlign w:val="center"/>
          </w:tcPr>
          <w:p w:rsidR="00E65C58" w:rsidRPr="00E65C58" w:rsidRDefault="00E65C58">
            <w:pPr>
              <w:jc w:val="center"/>
              <w:rPr>
                <w:rFonts w:ascii="Times New Roman" w:hAnsi="Times New Roman"/>
                <w:color w:val="000000"/>
                <w:sz w:val="20"/>
                <w:szCs w:val="20"/>
              </w:rPr>
            </w:pPr>
            <w:r w:rsidRPr="00E65C58">
              <w:rPr>
                <w:rFonts w:ascii="Times New Roman" w:hAnsi="Times New Roman"/>
                <w:color w:val="000000"/>
                <w:sz w:val="20"/>
                <w:szCs w:val="20"/>
              </w:rPr>
              <w:t>0,6</w:t>
            </w:r>
          </w:p>
        </w:tc>
      </w:tr>
    </w:tbl>
    <w:p w:rsidR="00E56492" w:rsidRPr="00FA0E7C" w:rsidRDefault="00E56492" w:rsidP="00AF33AA">
      <w:pPr>
        <w:ind w:firstLine="708"/>
        <w:jc w:val="center"/>
        <w:rPr>
          <w:rFonts w:ascii="Times New Roman" w:hAnsi="Times New Roman"/>
          <w:b/>
        </w:rPr>
      </w:pPr>
    </w:p>
    <w:p w:rsidR="00E56492" w:rsidRPr="00FA0E7C" w:rsidRDefault="00E56492" w:rsidP="00AF33AA">
      <w:pPr>
        <w:ind w:firstLine="720"/>
        <w:jc w:val="both"/>
        <w:rPr>
          <w:rFonts w:ascii="Times New Roman" w:hAnsi="Times New Roman"/>
          <w:b/>
          <w:u w:color="2A6EC3"/>
        </w:rPr>
      </w:pPr>
    </w:p>
    <w:p w:rsidR="00E56492" w:rsidRPr="003C548F" w:rsidRDefault="003C548F" w:rsidP="00AF33AA">
      <w:pPr>
        <w:pStyle w:val="1"/>
        <w:spacing w:before="0"/>
        <w:ind w:firstLine="708"/>
        <w:jc w:val="center"/>
        <w:rPr>
          <w:rFonts w:ascii="Times New Roman" w:hAnsi="Times New Roman"/>
          <w:bCs/>
          <w:color w:val="auto"/>
          <w:sz w:val="24"/>
          <w:szCs w:val="24"/>
        </w:rPr>
      </w:pPr>
      <w:r>
        <w:rPr>
          <w:rFonts w:ascii="Times New Roman" w:hAnsi="Times New Roman"/>
          <w:color w:val="auto"/>
          <w:sz w:val="24"/>
          <w:szCs w:val="24"/>
        </w:rPr>
        <w:t>Характеристика проблем решаемых посредством мероприятий</w:t>
      </w:r>
    </w:p>
    <w:p w:rsidR="00E56492" w:rsidRDefault="00E56492" w:rsidP="00AF33AA">
      <w:pPr>
        <w:ind w:firstLine="567"/>
        <w:jc w:val="both"/>
        <w:rPr>
          <w:rFonts w:ascii="Times New Roman" w:hAnsi="Times New Roman"/>
          <w:u w:color="2A6EC3"/>
        </w:rPr>
      </w:pPr>
      <w:r w:rsidRPr="00FA0E7C">
        <w:rPr>
          <w:rFonts w:ascii="Times New Roman" w:hAnsi="Times New Roman"/>
          <w:u w:color="2A6EC3"/>
        </w:rPr>
        <w:t xml:space="preserve">Подпрограмма </w:t>
      </w:r>
      <w:r w:rsidRPr="00FA0E7C">
        <w:rPr>
          <w:rFonts w:ascii="Times New Roman" w:hAnsi="Times New Roman"/>
          <w:u w:color="2A6EC3"/>
          <w:lang w:val="en-US"/>
        </w:rPr>
        <w:t>VI</w:t>
      </w:r>
      <w:r w:rsidRPr="00FA0E7C">
        <w:rPr>
          <w:rFonts w:ascii="Times New Roman" w:hAnsi="Times New Roman"/>
          <w:u w:color="2A6EC3"/>
        </w:rPr>
        <w:t xml:space="preserve"> включает основные мероприятия по выполнению функций муниципальных учреждений образования, обеспечивающих финансовое и методическое  сопровождение учебного процесса</w:t>
      </w:r>
      <w:r w:rsidR="005644F3">
        <w:rPr>
          <w:rFonts w:ascii="Times New Roman" w:hAnsi="Times New Roman"/>
          <w:u w:color="2A6EC3"/>
        </w:rPr>
        <w:t>:</w:t>
      </w:r>
    </w:p>
    <w:p w:rsidR="005644F3" w:rsidRDefault="005644F3" w:rsidP="00AF33AA">
      <w:pPr>
        <w:ind w:firstLine="567"/>
        <w:jc w:val="both"/>
        <w:rPr>
          <w:rFonts w:ascii="Times New Roman" w:hAnsi="Times New Roman"/>
        </w:rPr>
      </w:pPr>
      <w:r w:rsidRPr="00FA0E7C">
        <w:rPr>
          <w:rFonts w:ascii="Times New Roman" w:hAnsi="Times New Roman"/>
        </w:rPr>
        <w:t>–</w:t>
      </w:r>
      <w:r w:rsidR="00A1202C">
        <w:rPr>
          <w:rFonts w:ascii="Times New Roman" w:hAnsi="Times New Roman"/>
        </w:rPr>
        <w:t xml:space="preserve"> </w:t>
      </w:r>
      <w:r w:rsidR="00A1202C" w:rsidRPr="00A1202C">
        <w:rPr>
          <w:rFonts w:ascii="Times New Roman" w:hAnsi="Times New Roman"/>
        </w:rPr>
        <w:t>Создание условий для реализации полномочий органов местного самоуправления городского округа Кашира</w:t>
      </w:r>
      <w:r>
        <w:rPr>
          <w:rFonts w:ascii="Times New Roman" w:hAnsi="Times New Roman"/>
        </w:rPr>
        <w:t>;</w:t>
      </w:r>
    </w:p>
    <w:p w:rsidR="005644F3" w:rsidRPr="00FA0E7C" w:rsidRDefault="005644F3" w:rsidP="00AF33AA">
      <w:pPr>
        <w:ind w:firstLine="567"/>
        <w:jc w:val="both"/>
        <w:rPr>
          <w:rFonts w:ascii="Times New Roman" w:hAnsi="Times New Roman"/>
        </w:rPr>
      </w:pPr>
      <w:r w:rsidRPr="00FA0E7C">
        <w:rPr>
          <w:rFonts w:ascii="Times New Roman" w:hAnsi="Times New Roman"/>
        </w:rPr>
        <w:t>–</w:t>
      </w:r>
      <w:r w:rsidR="00A1202C">
        <w:rPr>
          <w:rFonts w:ascii="Times New Roman" w:hAnsi="Times New Roman"/>
        </w:rPr>
        <w:t xml:space="preserve"> </w:t>
      </w:r>
      <w:r w:rsidR="00A1202C" w:rsidRPr="00A1202C">
        <w:rPr>
          <w:rFonts w:ascii="Times New Roman" w:hAnsi="Times New Roman"/>
        </w:rPr>
        <w:t>Методическое, информационное сопровождение реализации  муниципальной программы городского округа Кашира</w:t>
      </w:r>
      <w:r>
        <w:rPr>
          <w:rFonts w:ascii="Times New Roman" w:hAnsi="Times New Roman"/>
        </w:rPr>
        <w:t>.</w:t>
      </w:r>
    </w:p>
    <w:p w:rsidR="00E56492" w:rsidRPr="00FA0E7C" w:rsidRDefault="00797A27" w:rsidP="00AF33AA">
      <w:pPr>
        <w:autoSpaceDE w:val="0"/>
        <w:autoSpaceDN w:val="0"/>
        <w:adjustRightInd w:val="0"/>
        <w:jc w:val="right"/>
        <w:rPr>
          <w:rFonts w:ascii="Times New Roman" w:hAnsi="Times New Roman"/>
        </w:rPr>
      </w:pPr>
      <w:r w:rsidRPr="00FA0E7C">
        <w:rPr>
          <w:rFonts w:ascii="Times New Roman" w:hAnsi="Times New Roman"/>
        </w:rPr>
        <w:br w:type="page"/>
      </w:r>
      <w:r w:rsidR="00E56492" w:rsidRPr="00FA0E7C">
        <w:rPr>
          <w:rFonts w:ascii="Times New Roman" w:hAnsi="Times New Roman"/>
        </w:rPr>
        <w:lastRenderedPageBreak/>
        <w:t xml:space="preserve">Приложение №1 </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 xml:space="preserve">к подпрограмме </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«Обеспечивающая подпрограмма»</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муниципальной программы</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 xml:space="preserve"> «</w:t>
      </w:r>
      <w:r w:rsidR="009D72C6">
        <w:rPr>
          <w:rFonts w:ascii="Times New Roman" w:hAnsi="Times New Roman"/>
        </w:rPr>
        <w:t>Образование городского округа</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 xml:space="preserve"> Кашира» на </w:t>
      </w:r>
      <w:r w:rsidR="00324D39">
        <w:rPr>
          <w:rFonts w:ascii="Times New Roman" w:hAnsi="Times New Roman"/>
        </w:rPr>
        <w:t xml:space="preserve">2017-2021 </w:t>
      </w:r>
      <w:r w:rsidRPr="00FA0E7C">
        <w:rPr>
          <w:rFonts w:ascii="Times New Roman" w:hAnsi="Times New Roman"/>
        </w:rPr>
        <w:t>годы</w:t>
      </w:r>
    </w:p>
    <w:p w:rsidR="00E56492" w:rsidRPr="00FA0E7C" w:rsidRDefault="00E56492" w:rsidP="00AF33AA">
      <w:pPr>
        <w:pStyle w:val="ConsPlusNonformat"/>
        <w:jc w:val="right"/>
        <w:rPr>
          <w:rFonts w:ascii="Times New Roman" w:hAnsi="Times New Roman"/>
          <w:sz w:val="24"/>
          <w:szCs w:val="24"/>
        </w:rPr>
      </w:pPr>
    </w:p>
    <w:p w:rsidR="00E56492" w:rsidRPr="00FA0E7C" w:rsidRDefault="00E56492" w:rsidP="00AF33AA">
      <w:pPr>
        <w:pStyle w:val="ConsPlusNonformat"/>
        <w:jc w:val="center"/>
        <w:rPr>
          <w:rFonts w:ascii="Times New Roman" w:hAnsi="Times New Roman"/>
          <w:b/>
          <w:bCs/>
          <w:sz w:val="24"/>
          <w:szCs w:val="24"/>
        </w:rPr>
      </w:pPr>
      <w:r w:rsidRPr="00FA0E7C">
        <w:rPr>
          <w:rFonts w:ascii="Times New Roman" w:hAnsi="Times New Roman"/>
          <w:b/>
          <w:bCs/>
          <w:sz w:val="24"/>
          <w:szCs w:val="24"/>
        </w:rPr>
        <w:t>Перечень мероприятий подпрограммы 4 "Обеспечивающая подпрограмма"</w:t>
      </w:r>
    </w:p>
    <w:p w:rsidR="00E56492" w:rsidRPr="00FA0E7C" w:rsidRDefault="00E56492" w:rsidP="00AF33AA">
      <w:pPr>
        <w:jc w:val="center"/>
        <w:rPr>
          <w:rFonts w:ascii="Times New Roman" w:hAnsi="Times New Roman"/>
        </w:rPr>
      </w:pPr>
      <w:r w:rsidRPr="00FA0E7C">
        <w:rPr>
          <w:rFonts w:ascii="Times New Roman" w:hAnsi="Times New Roman"/>
          <w:bCs/>
        </w:rPr>
        <w:t>муниципальной программы "</w:t>
      </w:r>
      <w:r w:rsidR="009D72C6">
        <w:rPr>
          <w:rFonts w:ascii="Times New Roman" w:hAnsi="Times New Roman"/>
          <w:bCs/>
        </w:rPr>
        <w:t>Образование городского округа</w:t>
      </w:r>
      <w:r w:rsidR="00AA6819">
        <w:rPr>
          <w:rFonts w:ascii="Times New Roman" w:hAnsi="Times New Roman"/>
          <w:bCs/>
        </w:rPr>
        <w:t xml:space="preserve"> Кашира</w:t>
      </w:r>
      <w:r w:rsidR="000A0702">
        <w:rPr>
          <w:rFonts w:ascii="Times New Roman" w:hAnsi="Times New Roman"/>
          <w:bCs/>
        </w:rPr>
        <w:t>" на 2017 - 2021</w:t>
      </w:r>
      <w:r w:rsidR="00C5368A">
        <w:rPr>
          <w:rFonts w:ascii="Times New Roman" w:hAnsi="Times New Roman"/>
          <w:bCs/>
        </w:rPr>
        <w:t xml:space="preserve"> г</w:t>
      </w:r>
      <w:r w:rsidRPr="00FA0E7C">
        <w:rPr>
          <w:rFonts w:ascii="Times New Roman" w:hAnsi="Times New Roman"/>
          <w:bCs/>
        </w:rPr>
        <w:t>г.</w:t>
      </w:r>
    </w:p>
    <w:tbl>
      <w:tblPr>
        <w:tblW w:w="15168" w:type="dxa"/>
        <w:tblInd w:w="108" w:type="dxa"/>
        <w:tblLayout w:type="fixed"/>
        <w:tblLook w:val="00A0" w:firstRow="1" w:lastRow="0" w:firstColumn="1" w:lastColumn="0" w:noHBand="0" w:noVBand="0"/>
      </w:tblPr>
      <w:tblGrid>
        <w:gridCol w:w="709"/>
        <w:gridCol w:w="1705"/>
        <w:gridCol w:w="702"/>
        <w:gridCol w:w="1701"/>
        <w:gridCol w:w="974"/>
        <w:gridCol w:w="1155"/>
        <w:gridCol w:w="917"/>
        <w:gridCol w:w="75"/>
        <w:gridCol w:w="1134"/>
        <w:gridCol w:w="1134"/>
        <w:gridCol w:w="1134"/>
        <w:gridCol w:w="1134"/>
        <w:gridCol w:w="1418"/>
        <w:gridCol w:w="1276"/>
      </w:tblGrid>
      <w:tr w:rsidR="000A0702" w:rsidRPr="00FA0E7C">
        <w:trPr>
          <w:trHeight w:val="750"/>
        </w:trPr>
        <w:tc>
          <w:tcPr>
            <w:tcW w:w="709" w:type="dxa"/>
            <w:vMerge w:val="restart"/>
            <w:tcBorders>
              <w:top w:val="single" w:sz="4" w:space="0" w:color="auto"/>
              <w:left w:val="single" w:sz="4" w:space="0" w:color="auto"/>
              <w:bottom w:val="single" w:sz="4" w:space="0" w:color="auto"/>
              <w:right w:val="single" w:sz="4" w:space="0" w:color="auto"/>
            </w:tcBorders>
            <w:vAlign w:val="center"/>
          </w:tcPr>
          <w:p w:rsidR="000A0702" w:rsidRPr="00FA0E7C" w:rsidRDefault="000A0702" w:rsidP="00AF33AA">
            <w:pPr>
              <w:jc w:val="center"/>
              <w:rPr>
                <w:rFonts w:ascii="Times New Roman" w:hAnsi="Times New Roman"/>
                <w:bCs/>
                <w:sz w:val="16"/>
                <w:szCs w:val="16"/>
              </w:rPr>
            </w:pPr>
            <w:r w:rsidRPr="00FA0E7C">
              <w:rPr>
                <w:rFonts w:ascii="Times New Roman" w:hAnsi="Times New Roman"/>
                <w:bCs/>
                <w:sz w:val="16"/>
                <w:szCs w:val="16"/>
              </w:rPr>
              <w:t>№ п/п</w:t>
            </w:r>
          </w:p>
        </w:tc>
        <w:tc>
          <w:tcPr>
            <w:tcW w:w="1705" w:type="dxa"/>
            <w:vMerge w:val="restart"/>
            <w:tcBorders>
              <w:top w:val="single" w:sz="4" w:space="0" w:color="auto"/>
              <w:left w:val="single" w:sz="4" w:space="0" w:color="auto"/>
              <w:bottom w:val="single" w:sz="4" w:space="0" w:color="auto"/>
              <w:right w:val="single" w:sz="4" w:space="0" w:color="auto"/>
            </w:tcBorders>
            <w:textDirection w:val="btLr"/>
            <w:vAlign w:val="center"/>
          </w:tcPr>
          <w:p w:rsidR="000A0702" w:rsidRPr="00FA0E7C" w:rsidRDefault="00CA45CF" w:rsidP="00AF33AA">
            <w:pPr>
              <w:jc w:val="center"/>
              <w:rPr>
                <w:rFonts w:ascii="Times New Roman" w:hAnsi="Times New Roman"/>
                <w:bCs/>
                <w:sz w:val="16"/>
                <w:szCs w:val="16"/>
              </w:rPr>
            </w:pPr>
            <w:r>
              <w:rPr>
                <w:rFonts w:ascii="Times New Roman" w:hAnsi="Times New Roman"/>
                <w:bCs/>
                <w:sz w:val="16"/>
                <w:szCs w:val="16"/>
              </w:rPr>
              <w:t xml:space="preserve">Мероприятие </w:t>
            </w:r>
            <w:r w:rsidR="000A0702" w:rsidRPr="00FA0E7C">
              <w:rPr>
                <w:rFonts w:ascii="Times New Roman" w:hAnsi="Times New Roman"/>
                <w:bCs/>
                <w:sz w:val="16"/>
                <w:szCs w:val="16"/>
              </w:rPr>
              <w:t>подпрограммы</w:t>
            </w:r>
          </w:p>
        </w:tc>
        <w:tc>
          <w:tcPr>
            <w:tcW w:w="7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0A0702" w:rsidRPr="00FA0E7C" w:rsidRDefault="000A0702" w:rsidP="00AF33AA">
            <w:pPr>
              <w:jc w:val="center"/>
              <w:rPr>
                <w:rFonts w:ascii="Times New Roman" w:hAnsi="Times New Roman"/>
                <w:bCs/>
                <w:sz w:val="16"/>
                <w:szCs w:val="16"/>
              </w:rPr>
            </w:pPr>
            <w:r w:rsidRPr="00FA0E7C">
              <w:rPr>
                <w:rFonts w:ascii="Times New Roman" w:hAnsi="Times New Roman"/>
                <w:bCs/>
                <w:sz w:val="16"/>
                <w:szCs w:val="16"/>
              </w:rPr>
              <w:t>Срок ис</w:t>
            </w:r>
            <w:r w:rsidR="00CA45CF">
              <w:rPr>
                <w:rFonts w:ascii="Times New Roman" w:hAnsi="Times New Roman"/>
                <w:bCs/>
                <w:sz w:val="16"/>
                <w:szCs w:val="16"/>
              </w:rPr>
              <w:t>полнения мероприятия</w:t>
            </w:r>
          </w:p>
        </w:tc>
        <w:tc>
          <w:tcPr>
            <w:tcW w:w="1701" w:type="dxa"/>
            <w:vMerge w:val="restart"/>
            <w:tcBorders>
              <w:top w:val="single" w:sz="4" w:space="0" w:color="auto"/>
              <w:left w:val="single" w:sz="4" w:space="0" w:color="auto"/>
              <w:bottom w:val="single" w:sz="4" w:space="0" w:color="auto"/>
              <w:right w:val="single" w:sz="4" w:space="0" w:color="auto"/>
            </w:tcBorders>
            <w:textDirection w:val="btLr"/>
            <w:vAlign w:val="center"/>
          </w:tcPr>
          <w:p w:rsidR="000A0702" w:rsidRPr="00FA0E7C" w:rsidRDefault="000A0702" w:rsidP="00AF33AA">
            <w:pPr>
              <w:jc w:val="center"/>
              <w:rPr>
                <w:rFonts w:ascii="Times New Roman" w:hAnsi="Times New Roman"/>
                <w:bCs/>
                <w:sz w:val="16"/>
                <w:szCs w:val="16"/>
              </w:rPr>
            </w:pPr>
            <w:r w:rsidRPr="00FA0E7C">
              <w:rPr>
                <w:rFonts w:ascii="Times New Roman" w:hAnsi="Times New Roman"/>
                <w:bCs/>
                <w:sz w:val="16"/>
                <w:szCs w:val="16"/>
              </w:rPr>
              <w:t>Источники финансового обеспечения</w:t>
            </w:r>
          </w:p>
        </w:tc>
        <w:tc>
          <w:tcPr>
            <w:tcW w:w="974" w:type="dxa"/>
            <w:vMerge w:val="restart"/>
            <w:tcBorders>
              <w:top w:val="single" w:sz="4" w:space="0" w:color="auto"/>
              <w:left w:val="single" w:sz="4" w:space="0" w:color="auto"/>
              <w:bottom w:val="single" w:sz="4" w:space="0" w:color="auto"/>
              <w:right w:val="single" w:sz="4" w:space="0" w:color="auto"/>
            </w:tcBorders>
            <w:textDirection w:val="btLr"/>
            <w:vAlign w:val="center"/>
          </w:tcPr>
          <w:p w:rsidR="007A6402" w:rsidRDefault="007A6402" w:rsidP="00AF33AA">
            <w:pPr>
              <w:widowControl w:val="0"/>
              <w:tabs>
                <w:tab w:val="center" w:pos="4677"/>
                <w:tab w:val="right" w:pos="9355"/>
              </w:tabs>
              <w:autoSpaceDE w:val="0"/>
              <w:autoSpaceDN w:val="0"/>
              <w:adjustRightInd w:val="0"/>
              <w:jc w:val="center"/>
              <w:rPr>
                <w:rFonts w:ascii="Times New Roman" w:hAnsi="Times New Roman"/>
                <w:sz w:val="16"/>
                <w:szCs w:val="16"/>
              </w:rPr>
            </w:pPr>
            <w:r>
              <w:rPr>
                <w:rFonts w:ascii="Times New Roman" w:hAnsi="Times New Roman"/>
                <w:sz w:val="16"/>
                <w:szCs w:val="16"/>
              </w:rPr>
              <w:t xml:space="preserve">Объем </w:t>
            </w:r>
            <w:r w:rsidRPr="007A6402">
              <w:rPr>
                <w:rFonts w:ascii="Times New Roman" w:hAnsi="Times New Roman"/>
                <w:sz w:val="16"/>
                <w:szCs w:val="16"/>
              </w:rPr>
              <w:t>финансирования мероприятия в году, предшествующему году начала реализации муниципальной</w:t>
            </w:r>
          </w:p>
          <w:p w:rsidR="000A0702" w:rsidRPr="007A6402" w:rsidRDefault="007A6402" w:rsidP="00AF33AA">
            <w:pPr>
              <w:widowControl w:val="0"/>
              <w:tabs>
                <w:tab w:val="center" w:pos="4677"/>
                <w:tab w:val="right" w:pos="9355"/>
              </w:tabs>
              <w:autoSpaceDE w:val="0"/>
              <w:autoSpaceDN w:val="0"/>
              <w:adjustRightInd w:val="0"/>
              <w:jc w:val="center"/>
              <w:rPr>
                <w:rFonts w:ascii="Times New Roman" w:hAnsi="Times New Roman"/>
                <w:sz w:val="16"/>
                <w:szCs w:val="16"/>
              </w:rPr>
            </w:pPr>
            <w:r w:rsidRPr="007A6402">
              <w:rPr>
                <w:rFonts w:ascii="Times New Roman" w:hAnsi="Times New Roman"/>
                <w:sz w:val="16"/>
                <w:szCs w:val="16"/>
              </w:rPr>
              <w:t xml:space="preserve"> программы</w:t>
            </w:r>
            <w:r w:rsidR="000A0702" w:rsidRPr="00FA0E7C">
              <w:rPr>
                <w:rFonts w:ascii="Times New Roman" w:hAnsi="Times New Roman"/>
                <w:bCs/>
                <w:sz w:val="16"/>
                <w:szCs w:val="16"/>
              </w:rPr>
              <w:t xml:space="preserve"> (тыс.руб.)</w:t>
            </w:r>
          </w:p>
        </w:tc>
        <w:tc>
          <w:tcPr>
            <w:tcW w:w="1155" w:type="dxa"/>
            <w:vMerge w:val="restart"/>
            <w:tcBorders>
              <w:top w:val="single" w:sz="4" w:space="0" w:color="auto"/>
              <w:left w:val="single" w:sz="4" w:space="0" w:color="auto"/>
              <w:bottom w:val="single" w:sz="4" w:space="0" w:color="auto"/>
              <w:right w:val="single" w:sz="4" w:space="0" w:color="auto"/>
            </w:tcBorders>
            <w:vAlign w:val="center"/>
          </w:tcPr>
          <w:p w:rsidR="000A0702" w:rsidRPr="00FA0E7C" w:rsidRDefault="000A0702" w:rsidP="00AF33AA">
            <w:pPr>
              <w:jc w:val="center"/>
              <w:rPr>
                <w:rFonts w:ascii="Times New Roman" w:hAnsi="Times New Roman"/>
                <w:bCs/>
                <w:sz w:val="16"/>
                <w:szCs w:val="16"/>
              </w:rPr>
            </w:pPr>
            <w:r w:rsidRPr="00FA0E7C">
              <w:rPr>
                <w:rFonts w:ascii="Times New Roman" w:hAnsi="Times New Roman"/>
                <w:bCs/>
                <w:sz w:val="16"/>
                <w:szCs w:val="16"/>
              </w:rPr>
              <w:t>Всего (тыс.руб.)</w:t>
            </w:r>
          </w:p>
        </w:tc>
        <w:tc>
          <w:tcPr>
            <w:tcW w:w="992" w:type="dxa"/>
            <w:gridSpan w:val="2"/>
            <w:tcBorders>
              <w:top w:val="single" w:sz="4" w:space="0" w:color="auto"/>
              <w:left w:val="nil"/>
              <w:bottom w:val="single" w:sz="4" w:space="0" w:color="auto"/>
              <w:right w:val="nil"/>
            </w:tcBorders>
          </w:tcPr>
          <w:p w:rsidR="000A0702" w:rsidRPr="00FA0E7C" w:rsidRDefault="000A0702" w:rsidP="00AF33AA">
            <w:pPr>
              <w:jc w:val="center"/>
              <w:rPr>
                <w:rFonts w:ascii="Times New Roman" w:hAnsi="Times New Roman"/>
                <w:bCs/>
                <w:sz w:val="16"/>
                <w:szCs w:val="16"/>
              </w:rPr>
            </w:pPr>
          </w:p>
        </w:tc>
        <w:tc>
          <w:tcPr>
            <w:tcW w:w="4536" w:type="dxa"/>
            <w:gridSpan w:val="4"/>
            <w:tcBorders>
              <w:top w:val="single" w:sz="4" w:space="0" w:color="auto"/>
              <w:left w:val="nil"/>
              <w:bottom w:val="single" w:sz="4" w:space="0" w:color="auto"/>
              <w:right w:val="single" w:sz="4" w:space="0" w:color="auto"/>
            </w:tcBorders>
            <w:vAlign w:val="center"/>
          </w:tcPr>
          <w:p w:rsidR="000A0702" w:rsidRPr="00FA0E7C" w:rsidRDefault="00CA45CF" w:rsidP="00AF33AA">
            <w:pPr>
              <w:jc w:val="center"/>
              <w:rPr>
                <w:rFonts w:ascii="Times New Roman" w:hAnsi="Times New Roman"/>
                <w:bCs/>
                <w:sz w:val="16"/>
                <w:szCs w:val="16"/>
              </w:rPr>
            </w:pPr>
            <w:r>
              <w:rPr>
                <w:rFonts w:ascii="Times New Roman" w:hAnsi="Times New Roman"/>
                <w:bCs/>
                <w:sz w:val="16"/>
                <w:szCs w:val="16"/>
              </w:rPr>
              <w:t>Объем финансировани</w:t>
            </w:r>
            <w:r w:rsidR="000A0702" w:rsidRPr="00FA0E7C">
              <w:rPr>
                <w:rFonts w:ascii="Times New Roman" w:hAnsi="Times New Roman"/>
                <w:bCs/>
                <w:sz w:val="16"/>
                <w:szCs w:val="16"/>
              </w:rPr>
              <w:t>я по годам, (тыс.руб.)</w:t>
            </w:r>
          </w:p>
        </w:tc>
        <w:tc>
          <w:tcPr>
            <w:tcW w:w="1418" w:type="dxa"/>
            <w:vMerge w:val="restart"/>
            <w:tcBorders>
              <w:top w:val="single" w:sz="4" w:space="0" w:color="auto"/>
              <w:left w:val="single" w:sz="4" w:space="0" w:color="auto"/>
              <w:bottom w:val="single" w:sz="4" w:space="0" w:color="auto"/>
              <w:right w:val="single" w:sz="4" w:space="0" w:color="auto"/>
            </w:tcBorders>
            <w:textDirection w:val="btLr"/>
            <w:vAlign w:val="center"/>
          </w:tcPr>
          <w:p w:rsidR="000A0702" w:rsidRPr="00FA0E7C" w:rsidRDefault="000A0702" w:rsidP="00AF33AA">
            <w:pPr>
              <w:jc w:val="center"/>
              <w:rPr>
                <w:rFonts w:ascii="Times New Roman" w:hAnsi="Times New Roman"/>
                <w:bCs/>
                <w:sz w:val="16"/>
                <w:szCs w:val="16"/>
              </w:rPr>
            </w:pPr>
            <w:r w:rsidRPr="00FA0E7C">
              <w:rPr>
                <w:rFonts w:ascii="Times New Roman" w:hAnsi="Times New Roman"/>
                <w:bCs/>
                <w:sz w:val="16"/>
                <w:szCs w:val="16"/>
              </w:rPr>
              <w:t xml:space="preserve">Ответственный за выполнение мероприятия </w:t>
            </w:r>
            <w:r w:rsidR="00CA45CF">
              <w:rPr>
                <w:rFonts w:ascii="Times New Roman" w:hAnsi="Times New Roman"/>
                <w:bCs/>
                <w:sz w:val="16"/>
                <w:szCs w:val="16"/>
              </w:rPr>
              <w:t>под</w:t>
            </w:r>
            <w:r w:rsidRPr="00FA0E7C">
              <w:rPr>
                <w:rFonts w:ascii="Times New Roman" w:hAnsi="Times New Roman"/>
                <w:bCs/>
                <w:sz w:val="16"/>
                <w:szCs w:val="16"/>
              </w:rPr>
              <w:t>программы</w:t>
            </w:r>
          </w:p>
        </w:tc>
        <w:tc>
          <w:tcPr>
            <w:tcW w:w="1276" w:type="dxa"/>
            <w:vMerge w:val="restart"/>
            <w:tcBorders>
              <w:top w:val="single" w:sz="4" w:space="0" w:color="auto"/>
              <w:left w:val="single" w:sz="4" w:space="0" w:color="auto"/>
              <w:bottom w:val="single" w:sz="4" w:space="0" w:color="auto"/>
              <w:right w:val="single" w:sz="4" w:space="0" w:color="auto"/>
            </w:tcBorders>
            <w:textDirection w:val="btLr"/>
            <w:vAlign w:val="center"/>
          </w:tcPr>
          <w:p w:rsidR="000A0702" w:rsidRPr="00FA0E7C" w:rsidRDefault="000A0702" w:rsidP="00AF33AA">
            <w:pPr>
              <w:jc w:val="center"/>
              <w:rPr>
                <w:rFonts w:ascii="Times New Roman" w:hAnsi="Times New Roman"/>
                <w:bCs/>
                <w:sz w:val="16"/>
                <w:szCs w:val="16"/>
              </w:rPr>
            </w:pPr>
            <w:r w:rsidRPr="00FA0E7C">
              <w:rPr>
                <w:rFonts w:ascii="Times New Roman" w:hAnsi="Times New Roman"/>
                <w:bCs/>
                <w:sz w:val="16"/>
                <w:szCs w:val="16"/>
              </w:rPr>
              <w:t xml:space="preserve">Результаты выполнения мероприятий </w:t>
            </w:r>
            <w:r w:rsidR="00CA45CF">
              <w:rPr>
                <w:rFonts w:ascii="Times New Roman" w:hAnsi="Times New Roman"/>
                <w:bCs/>
                <w:sz w:val="16"/>
                <w:szCs w:val="16"/>
              </w:rPr>
              <w:t>под</w:t>
            </w:r>
            <w:r w:rsidRPr="00FA0E7C">
              <w:rPr>
                <w:rFonts w:ascii="Times New Roman" w:hAnsi="Times New Roman"/>
                <w:bCs/>
                <w:sz w:val="16"/>
                <w:szCs w:val="16"/>
              </w:rPr>
              <w:t>программы</w:t>
            </w:r>
          </w:p>
        </w:tc>
      </w:tr>
      <w:tr w:rsidR="000A0702" w:rsidRPr="00FA0E7C">
        <w:trPr>
          <w:trHeight w:val="3388"/>
        </w:trPr>
        <w:tc>
          <w:tcPr>
            <w:tcW w:w="709" w:type="dxa"/>
            <w:vMerge/>
            <w:tcBorders>
              <w:top w:val="single" w:sz="4" w:space="0" w:color="auto"/>
              <w:left w:val="single" w:sz="4" w:space="0" w:color="auto"/>
              <w:bottom w:val="single" w:sz="4" w:space="0" w:color="auto"/>
              <w:right w:val="single" w:sz="4" w:space="0" w:color="auto"/>
            </w:tcBorders>
            <w:vAlign w:val="center"/>
          </w:tcPr>
          <w:p w:rsidR="000A0702" w:rsidRPr="00FA0E7C" w:rsidRDefault="000A0702" w:rsidP="00AF33AA">
            <w:pPr>
              <w:jc w:val="center"/>
              <w:rPr>
                <w:rFonts w:ascii="Times New Roman" w:hAnsi="Times New Roman"/>
                <w:bCs/>
              </w:rPr>
            </w:pPr>
          </w:p>
        </w:tc>
        <w:tc>
          <w:tcPr>
            <w:tcW w:w="1705" w:type="dxa"/>
            <w:vMerge/>
            <w:tcBorders>
              <w:top w:val="single" w:sz="4" w:space="0" w:color="auto"/>
              <w:left w:val="single" w:sz="4" w:space="0" w:color="auto"/>
              <w:bottom w:val="single" w:sz="4" w:space="0" w:color="auto"/>
              <w:right w:val="single" w:sz="4" w:space="0" w:color="auto"/>
            </w:tcBorders>
            <w:vAlign w:val="center"/>
          </w:tcPr>
          <w:p w:rsidR="000A0702" w:rsidRPr="00FA0E7C" w:rsidRDefault="000A0702" w:rsidP="00AF33AA">
            <w:pPr>
              <w:jc w:val="center"/>
              <w:rPr>
                <w:rFonts w:ascii="Times New Roman" w:hAnsi="Times New Roman"/>
                <w:bCs/>
              </w:rPr>
            </w:pPr>
          </w:p>
        </w:tc>
        <w:tc>
          <w:tcPr>
            <w:tcW w:w="702" w:type="dxa"/>
            <w:vMerge/>
            <w:tcBorders>
              <w:top w:val="single" w:sz="4" w:space="0" w:color="auto"/>
              <w:left w:val="single" w:sz="4" w:space="0" w:color="auto"/>
              <w:bottom w:val="single" w:sz="4" w:space="0" w:color="auto"/>
              <w:right w:val="single" w:sz="4" w:space="0" w:color="auto"/>
            </w:tcBorders>
            <w:vAlign w:val="center"/>
          </w:tcPr>
          <w:p w:rsidR="000A0702" w:rsidRPr="00FA0E7C" w:rsidRDefault="000A0702" w:rsidP="00AF33AA">
            <w:pPr>
              <w:jc w:val="center"/>
              <w:rPr>
                <w:rFonts w:ascii="Times New Roman" w:hAnsi="Times New Roman"/>
                <w:bCs/>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0A0702" w:rsidRPr="00FA0E7C" w:rsidRDefault="000A0702" w:rsidP="00AF33AA">
            <w:pPr>
              <w:jc w:val="center"/>
              <w:rPr>
                <w:rFonts w:ascii="Times New Roman" w:hAnsi="Times New Roman"/>
                <w:bCs/>
              </w:rPr>
            </w:pPr>
          </w:p>
        </w:tc>
        <w:tc>
          <w:tcPr>
            <w:tcW w:w="974" w:type="dxa"/>
            <w:vMerge/>
            <w:tcBorders>
              <w:top w:val="single" w:sz="4" w:space="0" w:color="auto"/>
              <w:left w:val="single" w:sz="4" w:space="0" w:color="auto"/>
              <w:bottom w:val="single" w:sz="4" w:space="0" w:color="auto"/>
              <w:right w:val="single" w:sz="4" w:space="0" w:color="auto"/>
            </w:tcBorders>
            <w:vAlign w:val="center"/>
          </w:tcPr>
          <w:p w:rsidR="000A0702" w:rsidRPr="00FA0E7C" w:rsidRDefault="000A0702" w:rsidP="00AF33AA">
            <w:pPr>
              <w:jc w:val="center"/>
              <w:rPr>
                <w:rFonts w:ascii="Times New Roman" w:hAnsi="Times New Roman"/>
                <w:bCs/>
              </w:rPr>
            </w:pPr>
          </w:p>
        </w:tc>
        <w:tc>
          <w:tcPr>
            <w:tcW w:w="1155" w:type="dxa"/>
            <w:vMerge/>
            <w:tcBorders>
              <w:top w:val="single" w:sz="4" w:space="0" w:color="auto"/>
              <w:left w:val="single" w:sz="4" w:space="0" w:color="auto"/>
              <w:bottom w:val="single" w:sz="4" w:space="0" w:color="auto"/>
              <w:right w:val="single" w:sz="4" w:space="0" w:color="auto"/>
            </w:tcBorders>
            <w:vAlign w:val="center"/>
          </w:tcPr>
          <w:p w:rsidR="000A0702" w:rsidRPr="00FA0E7C" w:rsidRDefault="000A0702" w:rsidP="00AF33AA">
            <w:pPr>
              <w:jc w:val="center"/>
              <w:rPr>
                <w:rFonts w:ascii="Times New Roman" w:hAnsi="Times New Roman"/>
                <w:bCs/>
              </w:rPr>
            </w:pPr>
          </w:p>
        </w:tc>
        <w:tc>
          <w:tcPr>
            <w:tcW w:w="917" w:type="dxa"/>
            <w:tcBorders>
              <w:top w:val="single" w:sz="4" w:space="0" w:color="auto"/>
              <w:left w:val="nil"/>
              <w:bottom w:val="single" w:sz="4" w:space="0" w:color="auto"/>
              <w:right w:val="single" w:sz="4" w:space="0" w:color="auto"/>
            </w:tcBorders>
            <w:textDirection w:val="btLr"/>
            <w:vAlign w:val="center"/>
          </w:tcPr>
          <w:p w:rsidR="000A0702" w:rsidRPr="00FA0E7C" w:rsidRDefault="000A0702" w:rsidP="00AF33AA">
            <w:pPr>
              <w:jc w:val="center"/>
              <w:rPr>
                <w:rFonts w:ascii="Times New Roman" w:hAnsi="Times New Roman"/>
                <w:bCs/>
                <w:sz w:val="16"/>
                <w:szCs w:val="16"/>
              </w:rPr>
            </w:pPr>
            <w:r w:rsidRPr="00FA0E7C">
              <w:rPr>
                <w:rFonts w:ascii="Times New Roman" w:hAnsi="Times New Roman"/>
                <w:bCs/>
                <w:sz w:val="16"/>
                <w:szCs w:val="16"/>
              </w:rPr>
              <w:t xml:space="preserve">2017 год </w:t>
            </w:r>
          </w:p>
        </w:tc>
        <w:tc>
          <w:tcPr>
            <w:tcW w:w="1209" w:type="dxa"/>
            <w:gridSpan w:val="2"/>
            <w:tcBorders>
              <w:top w:val="single" w:sz="4" w:space="0" w:color="auto"/>
              <w:left w:val="nil"/>
              <w:bottom w:val="single" w:sz="4" w:space="0" w:color="auto"/>
              <w:right w:val="single" w:sz="4" w:space="0" w:color="auto"/>
            </w:tcBorders>
            <w:textDirection w:val="btLr"/>
            <w:vAlign w:val="center"/>
          </w:tcPr>
          <w:p w:rsidR="000A0702" w:rsidRPr="00FA0E7C" w:rsidRDefault="000A0702" w:rsidP="00AF33AA">
            <w:pPr>
              <w:jc w:val="center"/>
              <w:rPr>
                <w:rFonts w:ascii="Times New Roman" w:hAnsi="Times New Roman"/>
                <w:bCs/>
                <w:sz w:val="16"/>
                <w:szCs w:val="16"/>
              </w:rPr>
            </w:pPr>
            <w:r w:rsidRPr="00FA0E7C">
              <w:rPr>
                <w:rFonts w:ascii="Times New Roman" w:hAnsi="Times New Roman"/>
                <w:bCs/>
                <w:sz w:val="16"/>
                <w:szCs w:val="16"/>
              </w:rPr>
              <w:t xml:space="preserve">2018 год </w:t>
            </w:r>
          </w:p>
        </w:tc>
        <w:tc>
          <w:tcPr>
            <w:tcW w:w="1134" w:type="dxa"/>
            <w:tcBorders>
              <w:top w:val="single" w:sz="4" w:space="0" w:color="auto"/>
              <w:left w:val="nil"/>
              <w:bottom w:val="single" w:sz="4" w:space="0" w:color="auto"/>
              <w:right w:val="single" w:sz="4" w:space="0" w:color="auto"/>
            </w:tcBorders>
            <w:textDirection w:val="btLr"/>
            <w:vAlign w:val="center"/>
          </w:tcPr>
          <w:p w:rsidR="000A0702" w:rsidRPr="00FA0E7C" w:rsidRDefault="000A0702" w:rsidP="00AF33AA">
            <w:pPr>
              <w:jc w:val="center"/>
              <w:rPr>
                <w:rFonts w:ascii="Times New Roman" w:hAnsi="Times New Roman"/>
                <w:sz w:val="16"/>
                <w:szCs w:val="16"/>
              </w:rPr>
            </w:pPr>
            <w:r w:rsidRPr="00FA0E7C">
              <w:rPr>
                <w:rFonts w:ascii="Times New Roman" w:hAnsi="Times New Roman"/>
                <w:sz w:val="16"/>
                <w:szCs w:val="16"/>
              </w:rPr>
              <w:t>2019 год</w:t>
            </w:r>
          </w:p>
        </w:tc>
        <w:tc>
          <w:tcPr>
            <w:tcW w:w="1134" w:type="dxa"/>
            <w:tcBorders>
              <w:top w:val="single" w:sz="4" w:space="0" w:color="auto"/>
              <w:left w:val="nil"/>
              <w:bottom w:val="single" w:sz="4" w:space="0" w:color="auto"/>
              <w:right w:val="single" w:sz="4" w:space="0" w:color="auto"/>
            </w:tcBorders>
            <w:textDirection w:val="btLr"/>
            <w:vAlign w:val="center"/>
          </w:tcPr>
          <w:p w:rsidR="000A0702" w:rsidRPr="00FA0E7C" w:rsidRDefault="000A0702" w:rsidP="00AF33AA">
            <w:pPr>
              <w:jc w:val="center"/>
              <w:rPr>
                <w:rFonts w:ascii="Times New Roman" w:hAnsi="Times New Roman"/>
                <w:bCs/>
                <w:sz w:val="16"/>
                <w:szCs w:val="16"/>
              </w:rPr>
            </w:pPr>
            <w:r w:rsidRPr="00FA0E7C">
              <w:rPr>
                <w:rFonts w:ascii="Times New Roman" w:hAnsi="Times New Roman"/>
                <w:sz w:val="16"/>
                <w:szCs w:val="16"/>
              </w:rPr>
              <w:t>20</w:t>
            </w:r>
            <w:r>
              <w:rPr>
                <w:rFonts w:ascii="Times New Roman" w:hAnsi="Times New Roman"/>
                <w:sz w:val="16"/>
                <w:szCs w:val="16"/>
              </w:rPr>
              <w:t>20</w:t>
            </w:r>
            <w:r w:rsidRPr="00FA0E7C">
              <w:rPr>
                <w:rFonts w:ascii="Times New Roman" w:hAnsi="Times New Roman"/>
                <w:sz w:val="16"/>
                <w:szCs w:val="16"/>
              </w:rPr>
              <w:t xml:space="preserve"> год</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rsidR="000A0702" w:rsidRPr="00FA0E7C" w:rsidRDefault="000A0702" w:rsidP="00AF33AA">
            <w:pPr>
              <w:jc w:val="center"/>
              <w:rPr>
                <w:rFonts w:ascii="Times New Roman" w:hAnsi="Times New Roman"/>
                <w:bCs/>
                <w:sz w:val="16"/>
                <w:szCs w:val="16"/>
              </w:rPr>
            </w:pPr>
            <w:r w:rsidRPr="00FA0E7C">
              <w:rPr>
                <w:rFonts w:ascii="Times New Roman" w:hAnsi="Times New Roman"/>
                <w:sz w:val="16"/>
                <w:szCs w:val="16"/>
              </w:rPr>
              <w:t>20</w:t>
            </w:r>
            <w:r>
              <w:rPr>
                <w:rFonts w:ascii="Times New Roman" w:hAnsi="Times New Roman"/>
                <w:sz w:val="16"/>
                <w:szCs w:val="16"/>
              </w:rPr>
              <w:t>21</w:t>
            </w:r>
            <w:r w:rsidRPr="00FA0E7C">
              <w:rPr>
                <w:rFonts w:ascii="Times New Roman" w:hAnsi="Times New Roman"/>
                <w:sz w:val="16"/>
                <w:szCs w:val="16"/>
              </w:rPr>
              <w:t xml:space="preserve"> год</w:t>
            </w:r>
          </w:p>
        </w:tc>
        <w:tc>
          <w:tcPr>
            <w:tcW w:w="1418" w:type="dxa"/>
            <w:vMerge/>
            <w:tcBorders>
              <w:top w:val="single" w:sz="4" w:space="0" w:color="auto"/>
              <w:left w:val="single" w:sz="4" w:space="0" w:color="auto"/>
              <w:bottom w:val="single" w:sz="4" w:space="0" w:color="auto"/>
              <w:right w:val="single" w:sz="4" w:space="0" w:color="auto"/>
            </w:tcBorders>
            <w:vAlign w:val="center"/>
          </w:tcPr>
          <w:p w:rsidR="000A0702" w:rsidRPr="00FA0E7C" w:rsidRDefault="000A0702" w:rsidP="00AF33AA">
            <w:pPr>
              <w:jc w:val="center"/>
              <w:rPr>
                <w:rFonts w:ascii="Times New Roman" w:hAnsi="Times New Roman"/>
                <w:bCs/>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0A0702" w:rsidRPr="00FA0E7C" w:rsidRDefault="000A0702" w:rsidP="00AF33AA">
            <w:pPr>
              <w:jc w:val="center"/>
              <w:rPr>
                <w:rFonts w:ascii="Times New Roman" w:hAnsi="Times New Roman"/>
                <w:bCs/>
              </w:rPr>
            </w:pPr>
          </w:p>
        </w:tc>
      </w:tr>
      <w:tr w:rsidR="009E5EBB" w:rsidRPr="00FA0E7C">
        <w:trPr>
          <w:trHeight w:val="425"/>
        </w:trPr>
        <w:tc>
          <w:tcPr>
            <w:tcW w:w="709" w:type="dxa"/>
            <w:vMerge w:val="restart"/>
            <w:tcBorders>
              <w:top w:val="single" w:sz="4" w:space="0" w:color="auto"/>
              <w:left w:val="single" w:sz="4" w:space="0" w:color="auto"/>
              <w:right w:val="single" w:sz="4" w:space="0" w:color="auto"/>
            </w:tcBorders>
            <w:vAlign w:val="center"/>
          </w:tcPr>
          <w:p w:rsidR="009E5EBB" w:rsidRPr="00FA0E7C" w:rsidRDefault="009E5EBB" w:rsidP="00AF33AA">
            <w:pPr>
              <w:jc w:val="center"/>
              <w:rPr>
                <w:rFonts w:ascii="Times New Roman" w:hAnsi="Times New Roman"/>
                <w:sz w:val="20"/>
                <w:szCs w:val="20"/>
              </w:rPr>
            </w:pPr>
            <w:r w:rsidRPr="00FA0E7C">
              <w:rPr>
                <w:rFonts w:ascii="Times New Roman" w:hAnsi="Times New Roman"/>
                <w:sz w:val="20"/>
                <w:szCs w:val="20"/>
              </w:rPr>
              <w:t>1.</w:t>
            </w:r>
          </w:p>
        </w:tc>
        <w:tc>
          <w:tcPr>
            <w:tcW w:w="1705" w:type="dxa"/>
            <w:vMerge w:val="restart"/>
            <w:tcBorders>
              <w:top w:val="single" w:sz="4" w:space="0" w:color="auto"/>
              <w:left w:val="single" w:sz="4" w:space="0" w:color="auto"/>
              <w:right w:val="single" w:sz="4" w:space="0" w:color="auto"/>
            </w:tcBorders>
            <w:vAlign w:val="center"/>
          </w:tcPr>
          <w:p w:rsidR="009E5EBB" w:rsidRPr="00FA0E7C" w:rsidRDefault="009E5EBB" w:rsidP="00AF33AA">
            <w:pPr>
              <w:jc w:val="center"/>
              <w:rPr>
                <w:rFonts w:ascii="Times New Roman" w:hAnsi="Times New Roman"/>
                <w:sz w:val="20"/>
                <w:szCs w:val="20"/>
              </w:rPr>
            </w:pPr>
            <w:r w:rsidRPr="00FA0E7C">
              <w:rPr>
                <w:rFonts w:ascii="Times New Roman" w:hAnsi="Times New Roman"/>
                <w:b/>
                <w:sz w:val="20"/>
                <w:szCs w:val="20"/>
                <w:u w:val="single"/>
              </w:rPr>
              <w:t>Основное мероприятие</w:t>
            </w:r>
            <w:r>
              <w:rPr>
                <w:rFonts w:ascii="Times New Roman" w:hAnsi="Times New Roman"/>
                <w:b/>
                <w:sz w:val="20"/>
                <w:szCs w:val="20"/>
                <w:u w:val="single"/>
              </w:rPr>
              <w:t xml:space="preserve"> 1</w:t>
            </w:r>
            <w:r w:rsidRPr="00FA0E7C">
              <w:rPr>
                <w:rFonts w:ascii="Times New Roman" w:hAnsi="Times New Roman"/>
                <w:b/>
                <w:sz w:val="20"/>
                <w:szCs w:val="20"/>
                <w:u w:val="single"/>
              </w:rPr>
              <w:t>:</w:t>
            </w:r>
            <w:r w:rsidRPr="00FA0E7C">
              <w:rPr>
                <w:rFonts w:ascii="Times New Roman" w:hAnsi="Times New Roman"/>
                <w:sz w:val="20"/>
                <w:szCs w:val="20"/>
              </w:rPr>
              <w:t xml:space="preserve"> </w:t>
            </w:r>
            <w:r w:rsidRPr="00A1202C">
              <w:rPr>
                <w:rFonts w:ascii="Times New Roman" w:hAnsi="Times New Roman"/>
                <w:sz w:val="20"/>
                <w:szCs w:val="20"/>
              </w:rPr>
              <w:t>Создание условий для реализации полномочий органов местного самоуправления городского округа Кашира</w:t>
            </w:r>
          </w:p>
        </w:tc>
        <w:tc>
          <w:tcPr>
            <w:tcW w:w="702" w:type="dxa"/>
            <w:vMerge w:val="restart"/>
            <w:tcBorders>
              <w:top w:val="single" w:sz="4" w:space="0" w:color="auto"/>
              <w:left w:val="single" w:sz="4" w:space="0" w:color="auto"/>
              <w:right w:val="nil"/>
            </w:tcBorders>
            <w:textDirection w:val="btLr"/>
            <w:vAlign w:val="center"/>
          </w:tcPr>
          <w:p w:rsidR="009E5EBB" w:rsidRPr="00FA0E7C" w:rsidRDefault="009E5EBB" w:rsidP="00AF33AA">
            <w:pPr>
              <w:jc w:val="center"/>
              <w:rPr>
                <w:rFonts w:ascii="Times New Roman" w:hAnsi="Times New Roman"/>
                <w:sz w:val="20"/>
                <w:szCs w:val="20"/>
              </w:rPr>
            </w:pPr>
            <w:r w:rsidRPr="00FA0E7C">
              <w:rPr>
                <w:rFonts w:ascii="Times New Roman" w:hAnsi="Times New Roman"/>
                <w:sz w:val="20"/>
                <w:szCs w:val="20"/>
              </w:rPr>
              <w:t>2016-2019г.г.</w:t>
            </w:r>
          </w:p>
        </w:tc>
        <w:tc>
          <w:tcPr>
            <w:tcW w:w="1701" w:type="dxa"/>
            <w:tcBorders>
              <w:top w:val="single" w:sz="4" w:space="0" w:color="auto"/>
              <w:left w:val="single" w:sz="4" w:space="0" w:color="auto"/>
              <w:bottom w:val="single" w:sz="4" w:space="0" w:color="auto"/>
              <w:right w:val="single" w:sz="4" w:space="0" w:color="auto"/>
            </w:tcBorders>
            <w:vAlign w:val="center"/>
          </w:tcPr>
          <w:p w:rsidR="009E5EBB" w:rsidRPr="00FA0E7C" w:rsidRDefault="009E5EBB" w:rsidP="00AF33AA">
            <w:pPr>
              <w:jc w:val="center"/>
              <w:rPr>
                <w:rFonts w:ascii="Times New Roman" w:hAnsi="Times New Roman"/>
                <w:sz w:val="16"/>
                <w:szCs w:val="16"/>
              </w:rPr>
            </w:pPr>
            <w:r w:rsidRPr="00FA0E7C">
              <w:rPr>
                <w:rFonts w:ascii="Times New Roman" w:hAnsi="Times New Roman"/>
                <w:sz w:val="16"/>
                <w:szCs w:val="16"/>
              </w:rPr>
              <w:t>Итого</w:t>
            </w:r>
          </w:p>
        </w:tc>
        <w:tc>
          <w:tcPr>
            <w:tcW w:w="974" w:type="dxa"/>
            <w:tcBorders>
              <w:top w:val="single" w:sz="4" w:space="0" w:color="auto"/>
              <w:left w:val="nil"/>
              <w:bottom w:val="single" w:sz="4" w:space="0" w:color="auto"/>
              <w:right w:val="single" w:sz="4" w:space="0" w:color="auto"/>
            </w:tcBorders>
            <w:vAlign w:val="center"/>
          </w:tcPr>
          <w:p w:rsidR="009E5EBB" w:rsidRPr="004E6E48" w:rsidRDefault="009E5EBB" w:rsidP="00AF33AA">
            <w:pPr>
              <w:jc w:val="center"/>
              <w:rPr>
                <w:rFonts w:ascii="Times New Roman" w:hAnsi="Times New Roman"/>
                <w:color w:val="002060"/>
                <w:sz w:val="16"/>
                <w:szCs w:val="16"/>
              </w:rPr>
            </w:pPr>
            <w:r w:rsidRPr="004E6E48">
              <w:rPr>
                <w:rFonts w:ascii="Times New Roman" w:hAnsi="Times New Roman"/>
                <w:color w:val="002060"/>
                <w:sz w:val="16"/>
                <w:szCs w:val="16"/>
              </w:rPr>
              <w:t xml:space="preserve">8094,4 </w:t>
            </w:r>
          </w:p>
        </w:tc>
        <w:tc>
          <w:tcPr>
            <w:tcW w:w="1155" w:type="dxa"/>
            <w:tcBorders>
              <w:top w:val="single" w:sz="4" w:space="0" w:color="auto"/>
              <w:left w:val="nil"/>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45864,3</w:t>
            </w:r>
          </w:p>
        </w:tc>
        <w:tc>
          <w:tcPr>
            <w:tcW w:w="917" w:type="dxa"/>
            <w:tcBorders>
              <w:top w:val="single" w:sz="4" w:space="0" w:color="auto"/>
              <w:left w:val="nil"/>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8932,5</w:t>
            </w:r>
          </w:p>
        </w:tc>
        <w:tc>
          <w:tcPr>
            <w:tcW w:w="1209" w:type="dxa"/>
            <w:gridSpan w:val="2"/>
            <w:tcBorders>
              <w:top w:val="single" w:sz="4" w:space="0" w:color="auto"/>
              <w:left w:val="nil"/>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9278,4</w:t>
            </w:r>
          </w:p>
        </w:tc>
        <w:tc>
          <w:tcPr>
            <w:tcW w:w="1134" w:type="dxa"/>
            <w:tcBorders>
              <w:top w:val="single" w:sz="4" w:space="0" w:color="auto"/>
              <w:left w:val="nil"/>
              <w:bottom w:val="single" w:sz="4" w:space="0" w:color="auto"/>
              <w:right w:val="single" w:sz="4" w:space="0" w:color="auto"/>
            </w:tcBorders>
            <w:vAlign w:val="center"/>
          </w:tcPr>
          <w:p w:rsidR="009E5EBB" w:rsidRPr="00186372" w:rsidRDefault="009E5EBB">
            <w:pPr>
              <w:jc w:val="center"/>
              <w:rPr>
                <w:rFonts w:ascii="Times New Roman" w:hAnsi="Times New Roman"/>
                <w:color w:val="000000"/>
                <w:sz w:val="16"/>
                <w:szCs w:val="16"/>
              </w:rPr>
            </w:pPr>
            <w:r w:rsidRPr="00186372">
              <w:rPr>
                <w:rFonts w:ascii="Times New Roman" w:hAnsi="Times New Roman"/>
                <w:color w:val="000000"/>
                <w:sz w:val="16"/>
                <w:szCs w:val="16"/>
              </w:rPr>
              <w:t>9217,8</w:t>
            </w:r>
          </w:p>
        </w:tc>
        <w:tc>
          <w:tcPr>
            <w:tcW w:w="1134" w:type="dxa"/>
            <w:tcBorders>
              <w:top w:val="single" w:sz="4" w:space="0" w:color="auto"/>
              <w:left w:val="nil"/>
              <w:bottom w:val="single" w:sz="4" w:space="0" w:color="auto"/>
              <w:right w:val="single" w:sz="4" w:space="0" w:color="auto"/>
            </w:tcBorders>
            <w:vAlign w:val="center"/>
          </w:tcPr>
          <w:p w:rsidR="009E5EBB" w:rsidRPr="00186372" w:rsidRDefault="009E5EBB">
            <w:pPr>
              <w:jc w:val="center"/>
              <w:rPr>
                <w:rFonts w:ascii="Times New Roman" w:hAnsi="Times New Roman"/>
                <w:color w:val="000000"/>
                <w:sz w:val="16"/>
                <w:szCs w:val="16"/>
              </w:rPr>
            </w:pPr>
            <w:r w:rsidRPr="00186372">
              <w:rPr>
                <w:rFonts w:ascii="Times New Roman" w:hAnsi="Times New Roman"/>
                <w:color w:val="000000"/>
                <w:sz w:val="16"/>
                <w:szCs w:val="16"/>
              </w:rPr>
              <w:t>9217,8</w:t>
            </w:r>
          </w:p>
        </w:tc>
        <w:tc>
          <w:tcPr>
            <w:tcW w:w="1134" w:type="dxa"/>
            <w:tcBorders>
              <w:top w:val="single" w:sz="4" w:space="0" w:color="auto"/>
              <w:left w:val="single" w:sz="4" w:space="0" w:color="auto"/>
              <w:bottom w:val="single" w:sz="4" w:space="0" w:color="auto"/>
              <w:right w:val="single" w:sz="4" w:space="0" w:color="auto"/>
            </w:tcBorders>
            <w:vAlign w:val="center"/>
          </w:tcPr>
          <w:p w:rsidR="009E5EBB" w:rsidRPr="00186372" w:rsidRDefault="009E5EBB">
            <w:pPr>
              <w:jc w:val="center"/>
              <w:rPr>
                <w:rFonts w:ascii="Times New Roman" w:hAnsi="Times New Roman"/>
                <w:color w:val="000000"/>
                <w:sz w:val="16"/>
                <w:szCs w:val="16"/>
              </w:rPr>
            </w:pPr>
            <w:r w:rsidRPr="00186372">
              <w:rPr>
                <w:rFonts w:ascii="Times New Roman" w:hAnsi="Times New Roman"/>
                <w:color w:val="000000"/>
                <w:sz w:val="16"/>
                <w:szCs w:val="16"/>
              </w:rPr>
              <w:t>9217,8</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9E5EBB" w:rsidRPr="00FA0E7C" w:rsidRDefault="009E5EBB" w:rsidP="00AF33AA">
            <w:pPr>
              <w:jc w:val="center"/>
              <w:rPr>
                <w:rFonts w:ascii="Times New Roman" w:hAnsi="Times New Roman"/>
                <w:sz w:val="20"/>
                <w:szCs w:val="20"/>
              </w:rPr>
            </w:pPr>
          </w:p>
        </w:tc>
        <w:tc>
          <w:tcPr>
            <w:tcW w:w="1276" w:type="dxa"/>
            <w:vMerge w:val="restart"/>
            <w:tcBorders>
              <w:top w:val="single" w:sz="4" w:space="0" w:color="auto"/>
              <w:left w:val="single" w:sz="4" w:space="0" w:color="auto"/>
              <w:right w:val="single" w:sz="4" w:space="0" w:color="auto"/>
            </w:tcBorders>
            <w:vAlign w:val="center"/>
          </w:tcPr>
          <w:p w:rsidR="009E5EBB" w:rsidRPr="00FA0E7C" w:rsidRDefault="009E5EBB" w:rsidP="00AF33AA">
            <w:pPr>
              <w:jc w:val="center"/>
              <w:rPr>
                <w:rFonts w:ascii="Times New Roman" w:hAnsi="Times New Roman"/>
                <w:sz w:val="20"/>
                <w:szCs w:val="20"/>
              </w:rPr>
            </w:pPr>
          </w:p>
        </w:tc>
      </w:tr>
      <w:tr w:rsidR="009E5EBB" w:rsidRPr="00FA0E7C">
        <w:trPr>
          <w:trHeight w:val="425"/>
        </w:trPr>
        <w:tc>
          <w:tcPr>
            <w:tcW w:w="709" w:type="dxa"/>
            <w:vMerge/>
            <w:tcBorders>
              <w:left w:val="single" w:sz="4" w:space="0" w:color="auto"/>
              <w:right w:val="single" w:sz="4" w:space="0" w:color="auto"/>
            </w:tcBorders>
            <w:vAlign w:val="center"/>
          </w:tcPr>
          <w:p w:rsidR="009E5EBB" w:rsidRPr="00FA0E7C" w:rsidRDefault="009E5EBB" w:rsidP="00AF33AA">
            <w:pPr>
              <w:jc w:val="center"/>
              <w:rPr>
                <w:rFonts w:ascii="Times New Roman" w:hAnsi="Times New Roman"/>
                <w:sz w:val="20"/>
                <w:szCs w:val="20"/>
              </w:rPr>
            </w:pPr>
          </w:p>
        </w:tc>
        <w:tc>
          <w:tcPr>
            <w:tcW w:w="1705" w:type="dxa"/>
            <w:vMerge/>
            <w:tcBorders>
              <w:left w:val="single" w:sz="4" w:space="0" w:color="auto"/>
              <w:right w:val="single" w:sz="4" w:space="0" w:color="auto"/>
            </w:tcBorders>
            <w:vAlign w:val="center"/>
          </w:tcPr>
          <w:p w:rsidR="009E5EBB" w:rsidRPr="00FA0E7C" w:rsidRDefault="009E5EBB" w:rsidP="00AF33AA">
            <w:pPr>
              <w:jc w:val="center"/>
              <w:rPr>
                <w:rFonts w:ascii="Times New Roman" w:hAnsi="Times New Roman"/>
                <w:sz w:val="20"/>
                <w:szCs w:val="20"/>
              </w:rPr>
            </w:pPr>
          </w:p>
        </w:tc>
        <w:tc>
          <w:tcPr>
            <w:tcW w:w="702" w:type="dxa"/>
            <w:vMerge/>
            <w:tcBorders>
              <w:left w:val="single" w:sz="4" w:space="0" w:color="auto"/>
              <w:right w:val="nil"/>
            </w:tcBorders>
            <w:vAlign w:val="center"/>
          </w:tcPr>
          <w:p w:rsidR="009E5EBB" w:rsidRPr="00FA0E7C" w:rsidRDefault="009E5EBB" w:rsidP="00AF33AA">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9E5EBB" w:rsidRPr="00FA0E7C" w:rsidRDefault="009E5EBB"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74" w:type="dxa"/>
            <w:tcBorders>
              <w:top w:val="single" w:sz="4" w:space="0" w:color="auto"/>
              <w:left w:val="nil"/>
              <w:bottom w:val="single" w:sz="4" w:space="0" w:color="auto"/>
              <w:right w:val="single" w:sz="4" w:space="0" w:color="auto"/>
            </w:tcBorders>
            <w:vAlign w:val="center"/>
          </w:tcPr>
          <w:p w:rsidR="009E5EBB" w:rsidRPr="004E6E48" w:rsidRDefault="009E5EBB" w:rsidP="00AF33AA">
            <w:pPr>
              <w:jc w:val="center"/>
              <w:rPr>
                <w:rFonts w:ascii="Times New Roman" w:hAnsi="Times New Roman"/>
                <w:color w:val="002060"/>
                <w:sz w:val="16"/>
                <w:szCs w:val="16"/>
              </w:rPr>
            </w:pPr>
            <w:r w:rsidRPr="004E6E48">
              <w:rPr>
                <w:rFonts w:ascii="Times New Roman" w:hAnsi="Times New Roman"/>
                <w:color w:val="002060"/>
                <w:sz w:val="16"/>
                <w:szCs w:val="16"/>
              </w:rPr>
              <w:t xml:space="preserve">0,0 </w:t>
            </w:r>
          </w:p>
        </w:tc>
        <w:tc>
          <w:tcPr>
            <w:tcW w:w="1155" w:type="dxa"/>
            <w:tcBorders>
              <w:top w:val="single" w:sz="4" w:space="0" w:color="auto"/>
              <w:left w:val="nil"/>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0,0</w:t>
            </w:r>
          </w:p>
        </w:tc>
        <w:tc>
          <w:tcPr>
            <w:tcW w:w="917" w:type="dxa"/>
            <w:tcBorders>
              <w:top w:val="single" w:sz="4" w:space="0" w:color="auto"/>
              <w:left w:val="nil"/>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0,0</w:t>
            </w:r>
          </w:p>
        </w:tc>
        <w:tc>
          <w:tcPr>
            <w:tcW w:w="1209" w:type="dxa"/>
            <w:gridSpan w:val="2"/>
            <w:tcBorders>
              <w:top w:val="single" w:sz="4" w:space="0" w:color="auto"/>
              <w:left w:val="nil"/>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9E5EBB" w:rsidRPr="00186372" w:rsidRDefault="009E5EBB">
            <w:pPr>
              <w:jc w:val="center"/>
              <w:rPr>
                <w:rFonts w:ascii="Times New Roman" w:hAnsi="Times New Roman"/>
                <w:color w:val="000000"/>
                <w:sz w:val="16"/>
                <w:szCs w:val="16"/>
              </w:rPr>
            </w:pPr>
            <w:r w:rsidRPr="00186372">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9E5EBB" w:rsidRPr="00186372" w:rsidRDefault="009E5EBB">
            <w:pPr>
              <w:jc w:val="center"/>
              <w:rPr>
                <w:rFonts w:ascii="Times New Roman" w:hAnsi="Times New Roman"/>
                <w:color w:val="000000"/>
                <w:sz w:val="16"/>
                <w:szCs w:val="16"/>
              </w:rPr>
            </w:pPr>
            <w:r w:rsidRPr="00186372">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9E5EBB" w:rsidRPr="00186372" w:rsidRDefault="009E5EBB">
            <w:pPr>
              <w:jc w:val="center"/>
              <w:rPr>
                <w:rFonts w:ascii="Times New Roman" w:hAnsi="Times New Roman"/>
                <w:color w:val="000000"/>
                <w:sz w:val="16"/>
                <w:szCs w:val="16"/>
              </w:rPr>
            </w:pPr>
            <w:r w:rsidRPr="00186372">
              <w:rPr>
                <w:rFonts w:ascii="Times New Roman" w:hAnsi="Times New Roman"/>
                <w:color w:val="000000"/>
                <w:sz w:val="16"/>
                <w:szCs w:val="16"/>
              </w:rPr>
              <w:t>0,0</w:t>
            </w:r>
          </w:p>
        </w:tc>
        <w:tc>
          <w:tcPr>
            <w:tcW w:w="1418" w:type="dxa"/>
            <w:vMerge/>
            <w:tcBorders>
              <w:top w:val="single" w:sz="4" w:space="0" w:color="auto"/>
              <w:left w:val="single" w:sz="4" w:space="0" w:color="auto"/>
              <w:bottom w:val="single" w:sz="4" w:space="0" w:color="auto"/>
              <w:right w:val="single" w:sz="4" w:space="0" w:color="auto"/>
            </w:tcBorders>
            <w:vAlign w:val="center"/>
          </w:tcPr>
          <w:p w:rsidR="009E5EBB" w:rsidRPr="00FA0E7C" w:rsidRDefault="009E5EBB" w:rsidP="00AF33AA">
            <w:pPr>
              <w:jc w:val="center"/>
              <w:rPr>
                <w:rFonts w:ascii="Times New Roman" w:hAnsi="Times New Roman"/>
                <w:sz w:val="20"/>
                <w:szCs w:val="20"/>
              </w:rPr>
            </w:pPr>
          </w:p>
        </w:tc>
        <w:tc>
          <w:tcPr>
            <w:tcW w:w="1276" w:type="dxa"/>
            <w:vMerge/>
            <w:tcBorders>
              <w:left w:val="single" w:sz="4" w:space="0" w:color="auto"/>
              <w:right w:val="single" w:sz="4" w:space="0" w:color="auto"/>
            </w:tcBorders>
            <w:vAlign w:val="center"/>
          </w:tcPr>
          <w:p w:rsidR="009E5EBB" w:rsidRPr="00FA0E7C" w:rsidRDefault="009E5EBB" w:rsidP="00AF33AA">
            <w:pPr>
              <w:jc w:val="center"/>
              <w:rPr>
                <w:rFonts w:ascii="Times New Roman" w:hAnsi="Times New Roman"/>
                <w:sz w:val="20"/>
                <w:szCs w:val="20"/>
              </w:rPr>
            </w:pPr>
          </w:p>
        </w:tc>
      </w:tr>
      <w:tr w:rsidR="009E5EBB" w:rsidRPr="00FA0E7C">
        <w:trPr>
          <w:trHeight w:val="425"/>
        </w:trPr>
        <w:tc>
          <w:tcPr>
            <w:tcW w:w="709" w:type="dxa"/>
            <w:vMerge/>
            <w:tcBorders>
              <w:left w:val="single" w:sz="4" w:space="0" w:color="auto"/>
              <w:right w:val="single" w:sz="4" w:space="0" w:color="auto"/>
            </w:tcBorders>
            <w:vAlign w:val="center"/>
          </w:tcPr>
          <w:p w:rsidR="009E5EBB" w:rsidRPr="00FA0E7C" w:rsidRDefault="009E5EBB" w:rsidP="00AF33AA">
            <w:pPr>
              <w:jc w:val="center"/>
              <w:rPr>
                <w:rFonts w:ascii="Times New Roman" w:hAnsi="Times New Roman"/>
                <w:sz w:val="20"/>
                <w:szCs w:val="20"/>
              </w:rPr>
            </w:pPr>
          </w:p>
        </w:tc>
        <w:tc>
          <w:tcPr>
            <w:tcW w:w="1705" w:type="dxa"/>
            <w:vMerge/>
            <w:tcBorders>
              <w:left w:val="single" w:sz="4" w:space="0" w:color="auto"/>
              <w:right w:val="single" w:sz="4" w:space="0" w:color="auto"/>
            </w:tcBorders>
            <w:vAlign w:val="center"/>
          </w:tcPr>
          <w:p w:rsidR="009E5EBB" w:rsidRPr="00FA0E7C" w:rsidRDefault="009E5EBB" w:rsidP="00AF33AA">
            <w:pPr>
              <w:jc w:val="center"/>
              <w:rPr>
                <w:rFonts w:ascii="Times New Roman" w:hAnsi="Times New Roman"/>
                <w:sz w:val="20"/>
                <w:szCs w:val="20"/>
              </w:rPr>
            </w:pPr>
          </w:p>
        </w:tc>
        <w:tc>
          <w:tcPr>
            <w:tcW w:w="702" w:type="dxa"/>
            <w:vMerge/>
            <w:tcBorders>
              <w:left w:val="single" w:sz="4" w:space="0" w:color="auto"/>
              <w:right w:val="nil"/>
            </w:tcBorders>
            <w:vAlign w:val="center"/>
          </w:tcPr>
          <w:p w:rsidR="009E5EBB" w:rsidRPr="00FA0E7C" w:rsidRDefault="009E5EBB" w:rsidP="00AF33AA">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9E5EBB" w:rsidRPr="00FA0E7C" w:rsidRDefault="009E5EBB"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74" w:type="dxa"/>
            <w:tcBorders>
              <w:top w:val="single" w:sz="4" w:space="0" w:color="auto"/>
              <w:left w:val="nil"/>
              <w:bottom w:val="single" w:sz="4" w:space="0" w:color="auto"/>
              <w:right w:val="single" w:sz="4" w:space="0" w:color="auto"/>
            </w:tcBorders>
            <w:vAlign w:val="center"/>
          </w:tcPr>
          <w:p w:rsidR="009E5EBB" w:rsidRPr="004E6E48" w:rsidRDefault="009E5EBB" w:rsidP="00AF33AA">
            <w:pPr>
              <w:jc w:val="center"/>
              <w:rPr>
                <w:rFonts w:ascii="Times New Roman" w:hAnsi="Times New Roman"/>
                <w:color w:val="002060"/>
                <w:sz w:val="16"/>
                <w:szCs w:val="16"/>
              </w:rPr>
            </w:pPr>
            <w:r w:rsidRPr="004E6E48">
              <w:rPr>
                <w:rFonts w:ascii="Times New Roman" w:hAnsi="Times New Roman"/>
                <w:color w:val="002060"/>
                <w:sz w:val="16"/>
                <w:szCs w:val="16"/>
              </w:rPr>
              <w:t xml:space="preserve">8094,4 </w:t>
            </w:r>
          </w:p>
        </w:tc>
        <w:tc>
          <w:tcPr>
            <w:tcW w:w="1155" w:type="dxa"/>
            <w:tcBorders>
              <w:top w:val="single" w:sz="4" w:space="0" w:color="auto"/>
              <w:left w:val="nil"/>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45864,3</w:t>
            </w:r>
          </w:p>
        </w:tc>
        <w:tc>
          <w:tcPr>
            <w:tcW w:w="917" w:type="dxa"/>
            <w:tcBorders>
              <w:top w:val="single" w:sz="4" w:space="0" w:color="auto"/>
              <w:left w:val="nil"/>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8932,5</w:t>
            </w:r>
          </w:p>
        </w:tc>
        <w:tc>
          <w:tcPr>
            <w:tcW w:w="1209" w:type="dxa"/>
            <w:gridSpan w:val="2"/>
            <w:tcBorders>
              <w:top w:val="single" w:sz="4" w:space="0" w:color="auto"/>
              <w:left w:val="nil"/>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9278,4</w:t>
            </w:r>
          </w:p>
        </w:tc>
        <w:tc>
          <w:tcPr>
            <w:tcW w:w="1134" w:type="dxa"/>
            <w:tcBorders>
              <w:top w:val="single" w:sz="4" w:space="0" w:color="auto"/>
              <w:left w:val="nil"/>
              <w:bottom w:val="single" w:sz="4" w:space="0" w:color="auto"/>
              <w:right w:val="single" w:sz="4" w:space="0" w:color="auto"/>
            </w:tcBorders>
            <w:vAlign w:val="center"/>
          </w:tcPr>
          <w:p w:rsidR="009E5EBB" w:rsidRPr="00186372" w:rsidRDefault="009E5EBB">
            <w:pPr>
              <w:jc w:val="center"/>
              <w:rPr>
                <w:rFonts w:ascii="Times New Roman" w:hAnsi="Times New Roman"/>
                <w:color w:val="000000"/>
                <w:sz w:val="16"/>
                <w:szCs w:val="16"/>
              </w:rPr>
            </w:pPr>
            <w:r w:rsidRPr="00186372">
              <w:rPr>
                <w:rFonts w:ascii="Times New Roman" w:hAnsi="Times New Roman"/>
                <w:color w:val="000000"/>
                <w:sz w:val="16"/>
                <w:szCs w:val="16"/>
              </w:rPr>
              <w:t>9217,8</w:t>
            </w:r>
          </w:p>
        </w:tc>
        <w:tc>
          <w:tcPr>
            <w:tcW w:w="1134" w:type="dxa"/>
            <w:tcBorders>
              <w:top w:val="single" w:sz="4" w:space="0" w:color="auto"/>
              <w:left w:val="nil"/>
              <w:bottom w:val="single" w:sz="4" w:space="0" w:color="auto"/>
              <w:right w:val="single" w:sz="4" w:space="0" w:color="auto"/>
            </w:tcBorders>
            <w:vAlign w:val="center"/>
          </w:tcPr>
          <w:p w:rsidR="009E5EBB" w:rsidRPr="00186372" w:rsidRDefault="009E5EBB">
            <w:pPr>
              <w:jc w:val="center"/>
              <w:rPr>
                <w:rFonts w:ascii="Times New Roman" w:hAnsi="Times New Roman"/>
                <w:color w:val="000000"/>
                <w:sz w:val="16"/>
                <w:szCs w:val="16"/>
              </w:rPr>
            </w:pPr>
            <w:r w:rsidRPr="00186372">
              <w:rPr>
                <w:rFonts w:ascii="Times New Roman" w:hAnsi="Times New Roman"/>
                <w:color w:val="000000"/>
                <w:sz w:val="16"/>
                <w:szCs w:val="16"/>
              </w:rPr>
              <w:t>9217,8</w:t>
            </w:r>
          </w:p>
        </w:tc>
        <w:tc>
          <w:tcPr>
            <w:tcW w:w="1134" w:type="dxa"/>
            <w:tcBorders>
              <w:top w:val="single" w:sz="4" w:space="0" w:color="auto"/>
              <w:left w:val="single" w:sz="4" w:space="0" w:color="auto"/>
              <w:bottom w:val="single" w:sz="4" w:space="0" w:color="auto"/>
              <w:right w:val="single" w:sz="4" w:space="0" w:color="auto"/>
            </w:tcBorders>
            <w:vAlign w:val="center"/>
          </w:tcPr>
          <w:p w:rsidR="009E5EBB" w:rsidRPr="00186372" w:rsidRDefault="009E5EBB">
            <w:pPr>
              <w:jc w:val="center"/>
              <w:rPr>
                <w:rFonts w:ascii="Times New Roman" w:hAnsi="Times New Roman"/>
                <w:color w:val="000000"/>
                <w:sz w:val="16"/>
                <w:szCs w:val="16"/>
              </w:rPr>
            </w:pPr>
            <w:r w:rsidRPr="00186372">
              <w:rPr>
                <w:rFonts w:ascii="Times New Roman" w:hAnsi="Times New Roman"/>
                <w:color w:val="000000"/>
                <w:sz w:val="16"/>
                <w:szCs w:val="16"/>
              </w:rPr>
              <w:t>9217,8</w:t>
            </w:r>
          </w:p>
        </w:tc>
        <w:tc>
          <w:tcPr>
            <w:tcW w:w="1418" w:type="dxa"/>
            <w:vMerge/>
            <w:tcBorders>
              <w:top w:val="single" w:sz="4" w:space="0" w:color="auto"/>
              <w:left w:val="single" w:sz="4" w:space="0" w:color="auto"/>
              <w:bottom w:val="single" w:sz="4" w:space="0" w:color="auto"/>
              <w:right w:val="single" w:sz="4" w:space="0" w:color="auto"/>
            </w:tcBorders>
            <w:vAlign w:val="center"/>
          </w:tcPr>
          <w:p w:rsidR="009E5EBB" w:rsidRPr="00FA0E7C" w:rsidRDefault="009E5EBB" w:rsidP="00AF33AA">
            <w:pPr>
              <w:jc w:val="center"/>
              <w:rPr>
                <w:rFonts w:ascii="Times New Roman" w:hAnsi="Times New Roman"/>
                <w:sz w:val="20"/>
                <w:szCs w:val="20"/>
              </w:rPr>
            </w:pPr>
          </w:p>
        </w:tc>
        <w:tc>
          <w:tcPr>
            <w:tcW w:w="1276" w:type="dxa"/>
            <w:vMerge/>
            <w:tcBorders>
              <w:left w:val="single" w:sz="4" w:space="0" w:color="auto"/>
              <w:right w:val="single" w:sz="4" w:space="0" w:color="auto"/>
            </w:tcBorders>
            <w:vAlign w:val="center"/>
          </w:tcPr>
          <w:p w:rsidR="009E5EBB" w:rsidRPr="00FA0E7C" w:rsidRDefault="009E5EBB" w:rsidP="00AF33AA">
            <w:pPr>
              <w:jc w:val="center"/>
              <w:rPr>
                <w:rFonts w:ascii="Times New Roman" w:hAnsi="Times New Roman"/>
                <w:sz w:val="20"/>
                <w:szCs w:val="20"/>
              </w:rPr>
            </w:pPr>
          </w:p>
        </w:tc>
      </w:tr>
      <w:tr w:rsidR="009E5EBB" w:rsidRPr="00FA0E7C">
        <w:trPr>
          <w:trHeight w:val="425"/>
        </w:trPr>
        <w:tc>
          <w:tcPr>
            <w:tcW w:w="709" w:type="dxa"/>
            <w:vMerge/>
            <w:tcBorders>
              <w:left w:val="single" w:sz="4" w:space="0" w:color="auto"/>
              <w:bottom w:val="single" w:sz="4" w:space="0" w:color="auto"/>
              <w:right w:val="single" w:sz="4" w:space="0" w:color="auto"/>
            </w:tcBorders>
            <w:vAlign w:val="center"/>
          </w:tcPr>
          <w:p w:rsidR="009E5EBB" w:rsidRPr="00FA0E7C" w:rsidRDefault="009E5EBB" w:rsidP="00AF33AA">
            <w:pPr>
              <w:jc w:val="center"/>
              <w:rPr>
                <w:rFonts w:ascii="Times New Roman" w:hAnsi="Times New Roman"/>
                <w:sz w:val="20"/>
                <w:szCs w:val="20"/>
              </w:rPr>
            </w:pPr>
          </w:p>
        </w:tc>
        <w:tc>
          <w:tcPr>
            <w:tcW w:w="1705" w:type="dxa"/>
            <w:vMerge/>
            <w:tcBorders>
              <w:left w:val="single" w:sz="4" w:space="0" w:color="auto"/>
              <w:bottom w:val="single" w:sz="4" w:space="0" w:color="auto"/>
              <w:right w:val="single" w:sz="4" w:space="0" w:color="auto"/>
            </w:tcBorders>
            <w:vAlign w:val="center"/>
          </w:tcPr>
          <w:p w:rsidR="009E5EBB" w:rsidRPr="00FA0E7C" w:rsidRDefault="009E5EBB" w:rsidP="00AF33AA">
            <w:pPr>
              <w:jc w:val="center"/>
              <w:rPr>
                <w:rFonts w:ascii="Times New Roman" w:hAnsi="Times New Roman"/>
                <w:sz w:val="20"/>
                <w:szCs w:val="20"/>
              </w:rPr>
            </w:pPr>
          </w:p>
        </w:tc>
        <w:tc>
          <w:tcPr>
            <w:tcW w:w="702" w:type="dxa"/>
            <w:vMerge/>
            <w:tcBorders>
              <w:left w:val="single" w:sz="4" w:space="0" w:color="auto"/>
              <w:bottom w:val="single" w:sz="4" w:space="0" w:color="auto"/>
              <w:right w:val="nil"/>
            </w:tcBorders>
            <w:vAlign w:val="center"/>
          </w:tcPr>
          <w:p w:rsidR="009E5EBB" w:rsidRPr="00FA0E7C" w:rsidRDefault="009E5EBB" w:rsidP="00AF33AA">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9E5EBB" w:rsidRPr="00FA0E7C" w:rsidRDefault="009E5EBB"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74" w:type="dxa"/>
            <w:tcBorders>
              <w:top w:val="single" w:sz="4" w:space="0" w:color="auto"/>
              <w:left w:val="nil"/>
              <w:bottom w:val="single" w:sz="4" w:space="0" w:color="auto"/>
              <w:right w:val="single" w:sz="4" w:space="0" w:color="auto"/>
            </w:tcBorders>
            <w:vAlign w:val="center"/>
          </w:tcPr>
          <w:p w:rsidR="009E5EBB" w:rsidRPr="004E6E48" w:rsidRDefault="009E5EBB" w:rsidP="00AF33AA">
            <w:pPr>
              <w:jc w:val="center"/>
              <w:rPr>
                <w:rFonts w:ascii="Times New Roman" w:hAnsi="Times New Roman"/>
                <w:color w:val="002060"/>
                <w:sz w:val="16"/>
                <w:szCs w:val="16"/>
              </w:rPr>
            </w:pPr>
            <w:r w:rsidRPr="004E6E48">
              <w:rPr>
                <w:rFonts w:ascii="Times New Roman" w:hAnsi="Times New Roman"/>
                <w:color w:val="002060"/>
                <w:sz w:val="16"/>
                <w:szCs w:val="16"/>
              </w:rPr>
              <w:t xml:space="preserve">0,0 </w:t>
            </w:r>
          </w:p>
        </w:tc>
        <w:tc>
          <w:tcPr>
            <w:tcW w:w="1155" w:type="dxa"/>
            <w:tcBorders>
              <w:top w:val="single" w:sz="4" w:space="0" w:color="auto"/>
              <w:left w:val="nil"/>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0,0</w:t>
            </w:r>
          </w:p>
        </w:tc>
        <w:tc>
          <w:tcPr>
            <w:tcW w:w="917" w:type="dxa"/>
            <w:tcBorders>
              <w:top w:val="single" w:sz="4" w:space="0" w:color="auto"/>
              <w:left w:val="nil"/>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0,0</w:t>
            </w:r>
          </w:p>
        </w:tc>
        <w:tc>
          <w:tcPr>
            <w:tcW w:w="1209" w:type="dxa"/>
            <w:gridSpan w:val="2"/>
            <w:tcBorders>
              <w:top w:val="single" w:sz="4" w:space="0" w:color="auto"/>
              <w:left w:val="nil"/>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9E5EBB" w:rsidRPr="00186372" w:rsidRDefault="009E5EBB">
            <w:pPr>
              <w:jc w:val="center"/>
              <w:rPr>
                <w:rFonts w:ascii="Times New Roman" w:hAnsi="Times New Roman"/>
                <w:color w:val="000000"/>
                <w:sz w:val="16"/>
                <w:szCs w:val="16"/>
              </w:rPr>
            </w:pPr>
            <w:r w:rsidRPr="00186372">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9E5EBB" w:rsidRPr="00186372" w:rsidRDefault="009E5EBB">
            <w:pPr>
              <w:jc w:val="center"/>
              <w:rPr>
                <w:rFonts w:ascii="Times New Roman" w:hAnsi="Times New Roman"/>
                <w:color w:val="000000"/>
                <w:sz w:val="16"/>
                <w:szCs w:val="16"/>
              </w:rPr>
            </w:pPr>
            <w:r w:rsidRPr="00186372">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9E5EBB" w:rsidRPr="00186372" w:rsidRDefault="009E5EBB">
            <w:pPr>
              <w:jc w:val="center"/>
              <w:rPr>
                <w:rFonts w:ascii="Times New Roman" w:hAnsi="Times New Roman"/>
                <w:color w:val="000000"/>
                <w:sz w:val="16"/>
                <w:szCs w:val="16"/>
              </w:rPr>
            </w:pPr>
            <w:r w:rsidRPr="00186372">
              <w:rPr>
                <w:rFonts w:ascii="Times New Roman" w:hAnsi="Times New Roman"/>
                <w:color w:val="000000"/>
                <w:sz w:val="16"/>
                <w:szCs w:val="16"/>
              </w:rPr>
              <w:t>0,0</w:t>
            </w:r>
          </w:p>
        </w:tc>
        <w:tc>
          <w:tcPr>
            <w:tcW w:w="1418" w:type="dxa"/>
            <w:vMerge/>
            <w:tcBorders>
              <w:top w:val="single" w:sz="4" w:space="0" w:color="auto"/>
              <w:left w:val="single" w:sz="4" w:space="0" w:color="auto"/>
              <w:bottom w:val="single" w:sz="4" w:space="0" w:color="auto"/>
              <w:right w:val="single" w:sz="4" w:space="0" w:color="auto"/>
            </w:tcBorders>
            <w:vAlign w:val="center"/>
          </w:tcPr>
          <w:p w:rsidR="009E5EBB" w:rsidRPr="00FA0E7C" w:rsidRDefault="009E5EBB" w:rsidP="00AF33AA">
            <w:pPr>
              <w:jc w:val="center"/>
              <w:rPr>
                <w:rFonts w:ascii="Times New Roman" w:hAnsi="Times New Roman"/>
                <w:sz w:val="20"/>
                <w:szCs w:val="20"/>
              </w:rPr>
            </w:pPr>
          </w:p>
        </w:tc>
        <w:tc>
          <w:tcPr>
            <w:tcW w:w="1276" w:type="dxa"/>
            <w:vMerge/>
            <w:tcBorders>
              <w:left w:val="single" w:sz="4" w:space="0" w:color="auto"/>
              <w:bottom w:val="single" w:sz="4" w:space="0" w:color="auto"/>
              <w:right w:val="single" w:sz="4" w:space="0" w:color="auto"/>
            </w:tcBorders>
            <w:vAlign w:val="center"/>
          </w:tcPr>
          <w:p w:rsidR="009E5EBB" w:rsidRPr="00FA0E7C" w:rsidRDefault="009E5EBB" w:rsidP="00AF33AA">
            <w:pPr>
              <w:jc w:val="center"/>
              <w:rPr>
                <w:rFonts w:ascii="Times New Roman" w:hAnsi="Times New Roman"/>
                <w:sz w:val="20"/>
                <w:szCs w:val="20"/>
              </w:rPr>
            </w:pPr>
          </w:p>
        </w:tc>
      </w:tr>
      <w:tr w:rsidR="009E5EBB" w:rsidRPr="00FA0E7C">
        <w:trPr>
          <w:trHeight w:val="425"/>
        </w:trPr>
        <w:tc>
          <w:tcPr>
            <w:tcW w:w="709" w:type="dxa"/>
            <w:vMerge w:val="restart"/>
            <w:tcBorders>
              <w:left w:val="single" w:sz="4" w:space="0" w:color="auto"/>
              <w:right w:val="single" w:sz="4" w:space="0" w:color="auto"/>
            </w:tcBorders>
            <w:vAlign w:val="center"/>
          </w:tcPr>
          <w:p w:rsidR="009E5EBB" w:rsidRPr="00FA0E7C" w:rsidRDefault="009E5EBB" w:rsidP="00AF33AA">
            <w:pPr>
              <w:jc w:val="center"/>
              <w:rPr>
                <w:rFonts w:ascii="Times New Roman" w:hAnsi="Times New Roman"/>
                <w:sz w:val="20"/>
                <w:szCs w:val="20"/>
              </w:rPr>
            </w:pPr>
            <w:r>
              <w:rPr>
                <w:rFonts w:ascii="Times New Roman" w:hAnsi="Times New Roman"/>
                <w:sz w:val="20"/>
                <w:szCs w:val="20"/>
              </w:rPr>
              <w:t>1.1.</w:t>
            </w:r>
          </w:p>
        </w:tc>
        <w:tc>
          <w:tcPr>
            <w:tcW w:w="1705" w:type="dxa"/>
            <w:vMerge w:val="restart"/>
            <w:tcBorders>
              <w:left w:val="single" w:sz="4" w:space="0" w:color="auto"/>
              <w:right w:val="single" w:sz="4" w:space="0" w:color="auto"/>
            </w:tcBorders>
            <w:vAlign w:val="center"/>
          </w:tcPr>
          <w:p w:rsidR="009E5EBB" w:rsidRDefault="009E5EBB" w:rsidP="00AF33AA">
            <w:pPr>
              <w:jc w:val="center"/>
              <w:rPr>
                <w:rFonts w:ascii="Times New Roman" w:hAnsi="Times New Roman"/>
                <w:sz w:val="20"/>
                <w:szCs w:val="20"/>
              </w:rPr>
            </w:pPr>
            <w:r w:rsidRPr="007701FB">
              <w:rPr>
                <w:rFonts w:ascii="Times New Roman" w:hAnsi="Times New Roman"/>
                <w:b/>
                <w:color w:val="000000"/>
                <w:sz w:val="18"/>
                <w:szCs w:val="18"/>
              </w:rPr>
              <w:t>Мероприятие 1</w:t>
            </w:r>
          </w:p>
          <w:p w:rsidR="009E5EBB" w:rsidRPr="00FA0E7C" w:rsidRDefault="009E5EBB" w:rsidP="00AF33AA">
            <w:pPr>
              <w:jc w:val="center"/>
              <w:rPr>
                <w:rFonts w:ascii="Times New Roman" w:hAnsi="Times New Roman"/>
                <w:sz w:val="20"/>
                <w:szCs w:val="20"/>
              </w:rPr>
            </w:pPr>
            <w:r>
              <w:rPr>
                <w:rFonts w:ascii="Times New Roman" w:hAnsi="Times New Roman"/>
                <w:sz w:val="20"/>
                <w:szCs w:val="20"/>
              </w:rPr>
              <w:t xml:space="preserve">Обеспечение деятельности органов местного самоуправления </w:t>
            </w:r>
          </w:p>
        </w:tc>
        <w:tc>
          <w:tcPr>
            <w:tcW w:w="702" w:type="dxa"/>
            <w:vMerge w:val="restart"/>
            <w:tcBorders>
              <w:left w:val="single" w:sz="4" w:space="0" w:color="auto"/>
              <w:right w:val="nil"/>
            </w:tcBorders>
            <w:textDirection w:val="btLr"/>
            <w:vAlign w:val="center"/>
          </w:tcPr>
          <w:p w:rsidR="009E5EBB" w:rsidRPr="00FA0E7C" w:rsidRDefault="009E5EBB" w:rsidP="00AF33AA">
            <w:pPr>
              <w:ind w:left="113" w:right="113"/>
              <w:jc w:val="center"/>
              <w:rPr>
                <w:rFonts w:ascii="Times New Roman" w:hAnsi="Times New Roman"/>
              </w:rPr>
            </w:pPr>
            <w:r w:rsidRPr="00FA0E7C">
              <w:rPr>
                <w:rFonts w:ascii="Times New Roman" w:hAnsi="Times New Roman"/>
                <w:sz w:val="20"/>
                <w:szCs w:val="20"/>
              </w:rPr>
              <w:t>2016-2019г.г.</w:t>
            </w:r>
          </w:p>
        </w:tc>
        <w:tc>
          <w:tcPr>
            <w:tcW w:w="1701" w:type="dxa"/>
            <w:tcBorders>
              <w:top w:val="single" w:sz="4" w:space="0" w:color="auto"/>
              <w:left w:val="single" w:sz="4" w:space="0" w:color="auto"/>
              <w:bottom w:val="single" w:sz="4" w:space="0" w:color="auto"/>
              <w:right w:val="single" w:sz="4" w:space="0" w:color="auto"/>
            </w:tcBorders>
            <w:vAlign w:val="center"/>
          </w:tcPr>
          <w:p w:rsidR="009E5EBB" w:rsidRPr="00FA0E7C" w:rsidRDefault="009E5EBB" w:rsidP="00AF33AA">
            <w:pPr>
              <w:jc w:val="center"/>
              <w:rPr>
                <w:rFonts w:ascii="Times New Roman" w:hAnsi="Times New Roman"/>
                <w:sz w:val="16"/>
                <w:szCs w:val="16"/>
              </w:rPr>
            </w:pPr>
            <w:r w:rsidRPr="00FA0E7C">
              <w:rPr>
                <w:rFonts w:ascii="Times New Roman" w:hAnsi="Times New Roman"/>
                <w:sz w:val="16"/>
                <w:szCs w:val="16"/>
              </w:rPr>
              <w:t>Итого</w:t>
            </w:r>
          </w:p>
        </w:tc>
        <w:tc>
          <w:tcPr>
            <w:tcW w:w="974" w:type="dxa"/>
            <w:tcBorders>
              <w:top w:val="single" w:sz="4" w:space="0" w:color="auto"/>
              <w:left w:val="nil"/>
              <w:bottom w:val="single" w:sz="4" w:space="0" w:color="auto"/>
              <w:right w:val="single" w:sz="4" w:space="0" w:color="auto"/>
            </w:tcBorders>
            <w:vAlign w:val="center"/>
          </w:tcPr>
          <w:p w:rsidR="009E5EBB" w:rsidRPr="004E6E48" w:rsidRDefault="009E5EBB" w:rsidP="00AF33AA">
            <w:pPr>
              <w:jc w:val="center"/>
              <w:rPr>
                <w:rFonts w:ascii="Times New Roman" w:hAnsi="Times New Roman"/>
                <w:color w:val="002060"/>
                <w:sz w:val="16"/>
                <w:szCs w:val="16"/>
              </w:rPr>
            </w:pPr>
            <w:r w:rsidRPr="004E6E48">
              <w:rPr>
                <w:rFonts w:ascii="Times New Roman" w:hAnsi="Times New Roman"/>
                <w:color w:val="002060"/>
                <w:sz w:val="16"/>
                <w:szCs w:val="16"/>
              </w:rPr>
              <w:t xml:space="preserve">8094,4 </w:t>
            </w:r>
          </w:p>
        </w:tc>
        <w:tc>
          <w:tcPr>
            <w:tcW w:w="1155" w:type="dxa"/>
            <w:tcBorders>
              <w:top w:val="single" w:sz="4" w:space="0" w:color="auto"/>
              <w:left w:val="nil"/>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45864,3</w:t>
            </w:r>
          </w:p>
        </w:tc>
        <w:tc>
          <w:tcPr>
            <w:tcW w:w="917" w:type="dxa"/>
            <w:tcBorders>
              <w:top w:val="single" w:sz="4" w:space="0" w:color="auto"/>
              <w:left w:val="nil"/>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8932,5</w:t>
            </w:r>
          </w:p>
        </w:tc>
        <w:tc>
          <w:tcPr>
            <w:tcW w:w="1209" w:type="dxa"/>
            <w:gridSpan w:val="2"/>
            <w:tcBorders>
              <w:top w:val="single" w:sz="4" w:space="0" w:color="auto"/>
              <w:left w:val="nil"/>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9278,4</w:t>
            </w:r>
          </w:p>
        </w:tc>
        <w:tc>
          <w:tcPr>
            <w:tcW w:w="1134" w:type="dxa"/>
            <w:tcBorders>
              <w:top w:val="single" w:sz="4" w:space="0" w:color="auto"/>
              <w:left w:val="nil"/>
              <w:bottom w:val="single" w:sz="4" w:space="0" w:color="auto"/>
              <w:right w:val="single" w:sz="4" w:space="0" w:color="auto"/>
            </w:tcBorders>
            <w:vAlign w:val="center"/>
          </w:tcPr>
          <w:p w:rsidR="009E5EBB" w:rsidRPr="00186372" w:rsidRDefault="009E5EBB">
            <w:pPr>
              <w:jc w:val="center"/>
              <w:rPr>
                <w:rFonts w:ascii="Times New Roman" w:hAnsi="Times New Roman"/>
                <w:color w:val="000000"/>
                <w:sz w:val="16"/>
                <w:szCs w:val="16"/>
              </w:rPr>
            </w:pPr>
            <w:r w:rsidRPr="00186372">
              <w:rPr>
                <w:rFonts w:ascii="Times New Roman" w:hAnsi="Times New Roman"/>
                <w:color w:val="000000"/>
                <w:sz w:val="16"/>
                <w:szCs w:val="16"/>
              </w:rPr>
              <w:t>9217,8</w:t>
            </w:r>
          </w:p>
        </w:tc>
        <w:tc>
          <w:tcPr>
            <w:tcW w:w="1134" w:type="dxa"/>
            <w:tcBorders>
              <w:top w:val="single" w:sz="4" w:space="0" w:color="auto"/>
              <w:left w:val="nil"/>
              <w:bottom w:val="single" w:sz="4" w:space="0" w:color="auto"/>
              <w:right w:val="single" w:sz="4" w:space="0" w:color="auto"/>
            </w:tcBorders>
            <w:vAlign w:val="center"/>
          </w:tcPr>
          <w:p w:rsidR="009E5EBB" w:rsidRPr="00186372" w:rsidRDefault="009E5EBB">
            <w:pPr>
              <w:jc w:val="center"/>
              <w:rPr>
                <w:rFonts w:ascii="Times New Roman" w:hAnsi="Times New Roman"/>
                <w:color w:val="000000"/>
                <w:sz w:val="16"/>
                <w:szCs w:val="16"/>
              </w:rPr>
            </w:pPr>
            <w:r w:rsidRPr="00186372">
              <w:rPr>
                <w:rFonts w:ascii="Times New Roman" w:hAnsi="Times New Roman"/>
                <w:color w:val="000000"/>
                <w:sz w:val="16"/>
                <w:szCs w:val="16"/>
              </w:rPr>
              <w:t>9217,8</w:t>
            </w:r>
          </w:p>
        </w:tc>
        <w:tc>
          <w:tcPr>
            <w:tcW w:w="1134" w:type="dxa"/>
            <w:tcBorders>
              <w:top w:val="single" w:sz="4" w:space="0" w:color="auto"/>
              <w:left w:val="single" w:sz="4" w:space="0" w:color="auto"/>
              <w:bottom w:val="single" w:sz="4" w:space="0" w:color="auto"/>
              <w:right w:val="single" w:sz="4" w:space="0" w:color="auto"/>
            </w:tcBorders>
            <w:vAlign w:val="center"/>
          </w:tcPr>
          <w:p w:rsidR="009E5EBB" w:rsidRPr="00186372" w:rsidRDefault="009E5EBB">
            <w:pPr>
              <w:jc w:val="center"/>
              <w:rPr>
                <w:rFonts w:ascii="Times New Roman" w:hAnsi="Times New Roman"/>
                <w:color w:val="000000"/>
                <w:sz w:val="16"/>
                <w:szCs w:val="16"/>
              </w:rPr>
            </w:pPr>
            <w:r w:rsidRPr="00186372">
              <w:rPr>
                <w:rFonts w:ascii="Times New Roman" w:hAnsi="Times New Roman"/>
                <w:color w:val="000000"/>
                <w:sz w:val="16"/>
                <w:szCs w:val="16"/>
              </w:rPr>
              <w:t>9217,8</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9E5EBB" w:rsidRPr="00FA0E7C" w:rsidRDefault="009E5EBB" w:rsidP="00AF33AA">
            <w:pPr>
              <w:jc w:val="center"/>
              <w:rPr>
                <w:rFonts w:ascii="Times New Roman" w:hAnsi="Times New Roman"/>
                <w:sz w:val="20"/>
                <w:szCs w:val="20"/>
              </w:rPr>
            </w:pPr>
          </w:p>
        </w:tc>
        <w:tc>
          <w:tcPr>
            <w:tcW w:w="1276" w:type="dxa"/>
            <w:vMerge w:val="restart"/>
            <w:tcBorders>
              <w:left w:val="single" w:sz="4" w:space="0" w:color="auto"/>
              <w:right w:val="single" w:sz="4" w:space="0" w:color="auto"/>
            </w:tcBorders>
            <w:vAlign w:val="center"/>
          </w:tcPr>
          <w:p w:rsidR="009E5EBB" w:rsidRPr="00FA0E7C" w:rsidRDefault="009E5EBB" w:rsidP="00AF33AA">
            <w:pPr>
              <w:jc w:val="center"/>
              <w:rPr>
                <w:rFonts w:ascii="Times New Roman" w:hAnsi="Times New Roman"/>
                <w:sz w:val="20"/>
                <w:szCs w:val="20"/>
              </w:rPr>
            </w:pPr>
          </w:p>
        </w:tc>
      </w:tr>
      <w:tr w:rsidR="009E5EBB" w:rsidRPr="00FA0E7C">
        <w:trPr>
          <w:trHeight w:val="425"/>
        </w:trPr>
        <w:tc>
          <w:tcPr>
            <w:tcW w:w="709" w:type="dxa"/>
            <w:vMerge/>
            <w:tcBorders>
              <w:left w:val="single" w:sz="4" w:space="0" w:color="auto"/>
              <w:right w:val="single" w:sz="4" w:space="0" w:color="auto"/>
            </w:tcBorders>
            <w:vAlign w:val="center"/>
          </w:tcPr>
          <w:p w:rsidR="009E5EBB" w:rsidRPr="00FA0E7C" w:rsidRDefault="009E5EBB" w:rsidP="00AF33AA">
            <w:pPr>
              <w:jc w:val="center"/>
              <w:rPr>
                <w:rFonts w:ascii="Times New Roman" w:hAnsi="Times New Roman"/>
                <w:sz w:val="20"/>
                <w:szCs w:val="20"/>
              </w:rPr>
            </w:pPr>
          </w:p>
        </w:tc>
        <w:tc>
          <w:tcPr>
            <w:tcW w:w="1705" w:type="dxa"/>
            <w:vMerge/>
            <w:tcBorders>
              <w:left w:val="single" w:sz="4" w:space="0" w:color="auto"/>
              <w:right w:val="single" w:sz="4" w:space="0" w:color="auto"/>
            </w:tcBorders>
            <w:vAlign w:val="center"/>
          </w:tcPr>
          <w:p w:rsidR="009E5EBB" w:rsidRPr="00FA0E7C" w:rsidRDefault="009E5EBB" w:rsidP="00AF33AA">
            <w:pPr>
              <w:jc w:val="center"/>
              <w:rPr>
                <w:rFonts w:ascii="Times New Roman" w:hAnsi="Times New Roman"/>
                <w:sz w:val="20"/>
                <w:szCs w:val="20"/>
              </w:rPr>
            </w:pPr>
          </w:p>
        </w:tc>
        <w:tc>
          <w:tcPr>
            <w:tcW w:w="702" w:type="dxa"/>
            <w:vMerge/>
            <w:tcBorders>
              <w:left w:val="single" w:sz="4" w:space="0" w:color="auto"/>
              <w:right w:val="nil"/>
            </w:tcBorders>
            <w:vAlign w:val="center"/>
          </w:tcPr>
          <w:p w:rsidR="009E5EBB" w:rsidRPr="00FA0E7C" w:rsidRDefault="009E5EBB" w:rsidP="00AF33AA">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9E5EBB" w:rsidRPr="00FA0E7C" w:rsidRDefault="009E5EBB"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74" w:type="dxa"/>
            <w:tcBorders>
              <w:top w:val="single" w:sz="4" w:space="0" w:color="auto"/>
              <w:left w:val="nil"/>
              <w:bottom w:val="single" w:sz="4" w:space="0" w:color="auto"/>
              <w:right w:val="single" w:sz="4" w:space="0" w:color="auto"/>
            </w:tcBorders>
            <w:vAlign w:val="center"/>
          </w:tcPr>
          <w:p w:rsidR="009E5EBB" w:rsidRPr="004E6E48" w:rsidRDefault="009E5EBB" w:rsidP="00AF33AA">
            <w:pPr>
              <w:jc w:val="center"/>
              <w:rPr>
                <w:rFonts w:ascii="Times New Roman" w:hAnsi="Times New Roman"/>
                <w:color w:val="002060"/>
                <w:sz w:val="16"/>
                <w:szCs w:val="16"/>
              </w:rPr>
            </w:pPr>
            <w:r w:rsidRPr="004E6E48">
              <w:rPr>
                <w:rFonts w:ascii="Times New Roman" w:hAnsi="Times New Roman"/>
                <w:color w:val="002060"/>
                <w:sz w:val="16"/>
                <w:szCs w:val="16"/>
              </w:rPr>
              <w:t>0,0</w:t>
            </w:r>
          </w:p>
        </w:tc>
        <w:tc>
          <w:tcPr>
            <w:tcW w:w="1155" w:type="dxa"/>
            <w:tcBorders>
              <w:top w:val="single" w:sz="4" w:space="0" w:color="auto"/>
              <w:left w:val="nil"/>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0,0</w:t>
            </w:r>
          </w:p>
        </w:tc>
        <w:tc>
          <w:tcPr>
            <w:tcW w:w="917" w:type="dxa"/>
            <w:tcBorders>
              <w:top w:val="single" w:sz="4" w:space="0" w:color="auto"/>
              <w:left w:val="nil"/>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0,0</w:t>
            </w:r>
          </w:p>
        </w:tc>
        <w:tc>
          <w:tcPr>
            <w:tcW w:w="1209" w:type="dxa"/>
            <w:gridSpan w:val="2"/>
            <w:tcBorders>
              <w:top w:val="single" w:sz="4" w:space="0" w:color="auto"/>
              <w:left w:val="nil"/>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9E5EBB" w:rsidRPr="00186372" w:rsidRDefault="009E5EBB">
            <w:pPr>
              <w:jc w:val="center"/>
              <w:rPr>
                <w:rFonts w:ascii="Times New Roman" w:hAnsi="Times New Roman"/>
                <w:color w:val="000000"/>
                <w:sz w:val="16"/>
                <w:szCs w:val="16"/>
              </w:rPr>
            </w:pPr>
            <w:r w:rsidRPr="00186372">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9E5EBB" w:rsidRPr="00186372" w:rsidRDefault="009E5EBB">
            <w:pPr>
              <w:jc w:val="center"/>
              <w:rPr>
                <w:rFonts w:ascii="Times New Roman" w:hAnsi="Times New Roman"/>
                <w:color w:val="000000"/>
                <w:sz w:val="16"/>
                <w:szCs w:val="16"/>
              </w:rPr>
            </w:pPr>
            <w:r w:rsidRPr="00186372">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9E5EBB" w:rsidRPr="00186372" w:rsidRDefault="009E5EBB">
            <w:pPr>
              <w:jc w:val="center"/>
              <w:rPr>
                <w:rFonts w:ascii="Times New Roman" w:hAnsi="Times New Roman"/>
                <w:color w:val="000000"/>
                <w:sz w:val="16"/>
                <w:szCs w:val="16"/>
              </w:rPr>
            </w:pPr>
            <w:r w:rsidRPr="00186372">
              <w:rPr>
                <w:rFonts w:ascii="Times New Roman" w:hAnsi="Times New Roman"/>
                <w:color w:val="000000"/>
                <w:sz w:val="16"/>
                <w:szCs w:val="16"/>
              </w:rPr>
              <w:t>0,0</w:t>
            </w:r>
          </w:p>
        </w:tc>
        <w:tc>
          <w:tcPr>
            <w:tcW w:w="1418" w:type="dxa"/>
            <w:vMerge/>
            <w:tcBorders>
              <w:top w:val="single" w:sz="4" w:space="0" w:color="auto"/>
              <w:left w:val="single" w:sz="4" w:space="0" w:color="auto"/>
              <w:bottom w:val="single" w:sz="4" w:space="0" w:color="auto"/>
              <w:right w:val="single" w:sz="4" w:space="0" w:color="auto"/>
            </w:tcBorders>
            <w:vAlign w:val="center"/>
          </w:tcPr>
          <w:p w:rsidR="009E5EBB" w:rsidRPr="00FA0E7C" w:rsidRDefault="009E5EBB" w:rsidP="00AF33AA">
            <w:pPr>
              <w:jc w:val="center"/>
              <w:rPr>
                <w:rFonts w:ascii="Times New Roman" w:hAnsi="Times New Roman"/>
                <w:sz w:val="20"/>
                <w:szCs w:val="20"/>
              </w:rPr>
            </w:pPr>
          </w:p>
        </w:tc>
        <w:tc>
          <w:tcPr>
            <w:tcW w:w="1276" w:type="dxa"/>
            <w:vMerge/>
            <w:tcBorders>
              <w:left w:val="single" w:sz="4" w:space="0" w:color="auto"/>
              <w:right w:val="single" w:sz="4" w:space="0" w:color="auto"/>
            </w:tcBorders>
            <w:vAlign w:val="center"/>
          </w:tcPr>
          <w:p w:rsidR="009E5EBB" w:rsidRPr="00FA0E7C" w:rsidRDefault="009E5EBB" w:rsidP="00AF33AA">
            <w:pPr>
              <w:jc w:val="center"/>
              <w:rPr>
                <w:rFonts w:ascii="Times New Roman" w:hAnsi="Times New Roman"/>
                <w:sz w:val="20"/>
                <w:szCs w:val="20"/>
              </w:rPr>
            </w:pPr>
          </w:p>
        </w:tc>
      </w:tr>
      <w:tr w:rsidR="009E5EBB" w:rsidRPr="00FA0E7C">
        <w:trPr>
          <w:trHeight w:val="425"/>
        </w:trPr>
        <w:tc>
          <w:tcPr>
            <w:tcW w:w="709" w:type="dxa"/>
            <w:vMerge/>
            <w:tcBorders>
              <w:left w:val="single" w:sz="4" w:space="0" w:color="auto"/>
              <w:right w:val="single" w:sz="4" w:space="0" w:color="auto"/>
            </w:tcBorders>
            <w:vAlign w:val="center"/>
          </w:tcPr>
          <w:p w:rsidR="009E5EBB" w:rsidRPr="00FA0E7C" w:rsidRDefault="009E5EBB" w:rsidP="00AF33AA">
            <w:pPr>
              <w:jc w:val="center"/>
              <w:rPr>
                <w:rFonts w:ascii="Times New Roman" w:hAnsi="Times New Roman"/>
                <w:sz w:val="20"/>
                <w:szCs w:val="20"/>
              </w:rPr>
            </w:pPr>
          </w:p>
        </w:tc>
        <w:tc>
          <w:tcPr>
            <w:tcW w:w="1705" w:type="dxa"/>
            <w:vMerge/>
            <w:tcBorders>
              <w:left w:val="single" w:sz="4" w:space="0" w:color="auto"/>
              <w:right w:val="single" w:sz="4" w:space="0" w:color="auto"/>
            </w:tcBorders>
            <w:vAlign w:val="center"/>
          </w:tcPr>
          <w:p w:rsidR="009E5EBB" w:rsidRPr="00FA0E7C" w:rsidRDefault="009E5EBB" w:rsidP="00AF33AA">
            <w:pPr>
              <w:jc w:val="center"/>
              <w:rPr>
                <w:rFonts w:ascii="Times New Roman" w:hAnsi="Times New Roman"/>
                <w:sz w:val="20"/>
                <w:szCs w:val="20"/>
              </w:rPr>
            </w:pPr>
          </w:p>
        </w:tc>
        <w:tc>
          <w:tcPr>
            <w:tcW w:w="702" w:type="dxa"/>
            <w:vMerge/>
            <w:tcBorders>
              <w:left w:val="single" w:sz="4" w:space="0" w:color="auto"/>
              <w:right w:val="nil"/>
            </w:tcBorders>
            <w:vAlign w:val="center"/>
          </w:tcPr>
          <w:p w:rsidR="009E5EBB" w:rsidRPr="00FA0E7C" w:rsidRDefault="009E5EBB" w:rsidP="00AF33AA">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9E5EBB" w:rsidRPr="00FA0E7C" w:rsidRDefault="009E5EBB"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74" w:type="dxa"/>
            <w:tcBorders>
              <w:top w:val="single" w:sz="4" w:space="0" w:color="auto"/>
              <w:left w:val="nil"/>
              <w:bottom w:val="single" w:sz="4" w:space="0" w:color="auto"/>
              <w:right w:val="single" w:sz="4" w:space="0" w:color="auto"/>
            </w:tcBorders>
            <w:vAlign w:val="center"/>
          </w:tcPr>
          <w:p w:rsidR="009E5EBB" w:rsidRPr="004E6E48" w:rsidRDefault="009E5EBB" w:rsidP="00AF33AA">
            <w:pPr>
              <w:jc w:val="center"/>
              <w:rPr>
                <w:rFonts w:ascii="Times New Roman" w:hAnsi="Times New Roman"/>
                <w:color w:val="002060"/>
                <w:sz w:val="16"/>
                <w:szCs w:val="16"/>
              </w:rPr>
            </w:pPr>
            <w:r w:rsidRPr="004E6E48">
              <w:rPr>
                <w:rFonts w:ascii="Times New Roman" w:hAnsi="Times New Roman"/>
                <w:color w:val="002060"/>
                <w:sz w:val="16"/>
                <w:szCs w:val="16"/>
              </w:rPr>
              <w:t xml:space="preserve">8094,4 </w:t>
            </w:r>
          </w:p>
        </w:tc>
        <w:tc>
          <w:tcPr>
            <w:tcW w:w="1155" w:type="dxa"/>
            <w:tcBorders>
              <w:top w:val="single" w:sz="4" w:space="0" w:color="auto"/>
              <w:left w:val="nil"/>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45864,3</w:t>
            </w:r>
          </w:p>
        </w:tc>
        <w:tc>
          <w:tcPr>
            <w:tcW w:w="917" w:type="dxa"/>
            <w:tcBorders>
              <w:top w:val="single" w:sz="4" w:space="0" w:color="auto"/>
              <w:left w:val="nil"/>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8932,5</w:t>
            </w:r>
          </w:p>
        </w:tc>
        <w:tc>
          <w:tcPr>
            <w:tcW w:w="1209" w:type="dxa"/>
            <w:gridSpan w:val="2"/>
            <w:tcBorders>
              <w:top w:val="single" w:sz="4" w:space="0" w:color="auto"/>
              <w:left w:val="nil"/>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9278,4</w:t>
            </w:r>
          </w:p>
        </w:tc>
        <w:tc>
          <w:tcPr>
            <w:tcW w:w="1134" w:type="dxa"/>
            <w:tcBorders>
              <w:top w:val="single" w:sz="4" w:space="0" w:color="auto"/>
              <w:left w:val="nil"/>
              <w:bottom w:val="single" w:sz="4" w:space="0" w:color="auto"/>
              <w:right w:val="single" w:sz="4" w:space="0" w:color="auto"/>
            </w:tcBorders>
            <w:vAlign w:val="center"/>
          </w:tcPr>
          <w:p w:rsidR="009E5EBB" w:rsidRPr="00186372" w:rsidRDefault="009E5EBB">
            <w:pPr>
              <w:jc w:val="center"/>
              <w:rPr>
                <w:rFonts w:ascii="Times New Roman" w:hAnsi="Times New Roman"/>
                <w:color w:val="000000"/>
                <w:sz w:val="16"/>
                <w:szCs w:val="16"/>
              </w:rPr>
            </w:pPr>
            <w:r w:rsidRPr="00186372">
              <w:rPr>
                <w:rFonts w:ascii="Times New Roman" w:hAnsi="Times New Roman"/>
                <w:color w:val="000000"/>
                <w:sz w:val="16"/>
                <w:szCs w:val="16"/>
              </w:rPr>
              <w:t>9217,8</w:t>
            </w:r>
          </w:p>
        </w:tc>
        <w:tc>
          <w:tcPr>
            <w:tcW w:w="1134" w:type="dxa"/>
            <w:tcBorders>
              <w:top w:val="single" w:sz="4" w:space="0" w:color="auto"/>
              <w:left w:val="nil"/>
              <w:bottom w:val="single" w:sz="4" w:space="0" w:color="auto"/>
              <w:right w:val="single" w:sz="4" w:space="0" w:color="auto"/>
            </w:tcBorders>
            <w:vAlign w:val="center"/>
          </w:tcPr>
          <w:p w:rsidR="009E5EBB" w:rsidRPr="00186372" w:rsidRDefault="009E5EBB">
            <w:pPr>
              <w:jc w:val="center"/>
              <w:rPr>
                <w:rFonts w:ascii="Times New Roman" w:hAnsi="Times New Roman"/>
                <w:color w:val="000000"/>
                <w:sz w:val="16"/>
                <w:szCs w:val="16"/>
              </w:rPr>
            </w:pPr>
            <w:r w:rsidRPr="00186372">
              <w:rPr>
                <w:rFonts w:ascii="Times New Roman" w:hAnsi="Times New Roman"/>
                <w:color w:val="000000"/>
                <w:sz w:val="16"/>
                <w:szCs w:val="16"/>
              </w:rPr>
              <w:t>9217,8</w:t>
            </w:r>
          </w:p>
        </w:tc>
        <w:tc>
          <w:tcPr>
            <w:tcW w:w="1134" w:type="dxa"/>
            <w:tcBorders>
              <w:top w:val="single" w:sz="4" w:space="0" w:color="auto"/>
              <w:left w:val="single" w:sz="4" w:space="0" w:color="auto"/>
              <w:bottom w:val="single" w:sz="4" w:space="0" w:color="auto"/>
              <w:right w:val="single" w:sz="4" w:space="0" w:color="auto"/>
            </w:tcBorders>
            <w:vAlign w:val="center"/>
          </w:tcPr>
          <w:p w:rsidR="009E5EBB" w:rsidRPr="00186372" w:rsidRDefault="009E5EBB">
            <w:pPr>
              <w:jc w:val="center"/>
              <w:rPr>
                <w:rFonts w:ascii="Times New Roman" w:hAnsi="Times New Roman"/>
                <w:color w:val="000000"/>
                <w:sz w:val="16"/>
                <w:szCs w:val="16"/>
              </w:rPr>
            </w:pPr>
            <w:r w:rsidRPr="00186372">
              <w:rPr>
                <w:rFonts w:ascii="Times New Roman" w:hAnsi="Times New Roman"/>
                <w:color w:val="000000"/>
                <w:sz w:val="16"/>
                <w:szCs w:val="16"/>
              </w:rPr>
              <w:t>9217,8</w:t>
            </w:r>
          </w:p>
        </w:tc>
        <w:tc>
          <w:tcPr>
            <w:tcW w:w="1418" w:type="dxa"/>
            <w:vMerge/>
            <w:tcBorders>
              <w:top w:val="single" w:sz="4" w:space="0" w:color="auto"/>
              <w:left w:val="single" w:sz="4" w:space="0" w:color="auto"/>
              <w:bottom w:val="single" w:sz="4" w:space="0" w:color="auto"/>
              <w:right w:val="single" w:sz="4" w:space="0" w:color="auto"/>
            </w:tcBorders>
            <w:vAlign w:val="center"/>
          </w:tcPr>
          <w:p w:rsidR="009E5EBB" w:rsidRPr="00FA0E7C" w:rsidRDefault="009E5EBB" w:rsidP="00AF33AA">
            <w:pPr>
              <w:jc w:val="center"/>
              <w:rPr>
                <w:rFonts w:ascii="Times New Roman" w:hAnsi="Times New Roman"/>
                <w:sz w:val="20"/>
                <w:szCs w:val="20"/>
              </w:rPr>
            </w:pPr>
          </w:p>
        </w:tc>
        <w:tc>
          <w:tcPr>
            <w:tcW w:w="1276" w:type="dxa"/>
            <w:vMerge/>
            <w:tcBorders>
              <w:left w:val="single" w:sz="4" w:space="0" w:color="auto"/>
              <w:right w:val="single" w:sz="4" w:space="0" w:color="auto"/>
            </w:tcBorders>
            <w:vAlign w:val="center"/>
          </w:tcPr>
          <w:p w:rsidR="009E5EBB" w:rsidRPr="00FA0E7C" w:rsidRDefault="009E5EBB" w:rsidP="00AF33AA">
            <w:pPr>
              <w:jc w:val="center"/>
              <w:rPr>
                <w:rFonts w:ascii="Times New Roman" w:hAnsi="Times New Roman"/>
                <w:sz w:val="20"/>
                <w:szCs w:val="20"/>
              </w:rPr>
            </w:pPr>
          </w:p>
        </w:tc>
      </w:tr>
      <w:tr w:rsidR="009E5EBB" w:rsidRPr="00FA0E7C">
        <w:trPr>
          <w:trHeight w:val="425"/>
        </w:trPr>
        <w:tc>
          <w:tcPr>
            <w:tcW w:w="709" w:type="dxa"/>
            <w:vMerge/>
            <w:tcBorders>
              <w:left w:val="single" w:sz="4" w:space="0" w:color="auto"/>
              <w:bottom w:val="single" w:sz="4" w:space="0" w:color="auto"/>
              <w:right w:val="single" w:sz="4" w:space="0" w:color="auto"/>
            </w:tcBorders>
            <w:vAlign w:val="center"/>
          </w:tcPr>
          <w:p w:rsidR="009E5EBB" w:rsidRPr="00FA0E7C" w:rsidRDefault="009E5EBB" w:rsidP="00AF33AA">
            <w:pPr>
              <w:jc w:val="center"/>
              <w:rPr>
                <w:rFonts w:ascii="Times New Roman" w:hAnsi="Times New Roman"/>
                <w:sz w:val="20"/>
                <w:szCs w:val="20"/>
              </w:rPr>
            </w:pPr>
          </w:p>
        </w:tc>
        <w:tc>
          <w:tcPr>
            <w:tcW w:w="1705" w:type="dxa"/>
            <w:vMerge/>
            <w:tcBorders>
              <w:left w:val="single" w:sz="4" w:space="0" w:color="auto"/>
              <w:bottom w:val="single" w:sz="4" w:space="0" w:color="auto"/>
              <w:right w:val="single" w:sz="4" w:space="0" w:color="auto"/>
            </w:tcBorders>
            <w:vAlign w:val="center"/>
          </w:tcPr>
          <w:p w:rsidR="009E5EBB" w:rsidRPr="00FA0E7C" w:rsidRDefault="009E5EBB" w:rsidP="00AF33AA">
            <w:pPr>
              <w:jc w:val="center"/>
              <w:rPr>
                <w:rFonts w:ascii="Times New Roman" w:hAnsi="Times New Roman"/>
                <w:sz w:val="20"/>
                <w:szCs w:val="20"/>
              </w:rPr>
            </w:pPr>
          </w:p>
        </w:tc>
        <w:tc>
          <w:tcPr>
            <w:tcW w:w="702" w:type="dxa"/>
            <w:vMerge/>
            <w:tcBorders>
              <w:left w:val="single" w:sz="4" w:space="0" w:color="auto"/>
              <w:bottom w:val="single" w:sz="4" w:space="0" w:color="auto"/>
              <w:right w:val="nil"/>
            </w:tcBorders>
            <w:vAlign w:val="center"/>
          </w:tcPr>
          <w:p w:rsidR="009E5EBB" w:rsidRPr="00FA0E7C" w:rsidRDefault="009E5EBB" w:rsidP="00AF33AA">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9E5EBB" w:rsidRPr="00FA0E7C" w:rsidRDefault="009E5EBB"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74" w:type="dxa"/>
            <w:tcBorders>
              <w:top w:val="single" w:sz="4" w:space="0" w:color="auto"/>
              <w:left w:val="nil"/>
              <w:bottom w:val="single" w:sz="4" w:space="0" w:color="auto"/>
              <w:right w:val="single" w:sz="4" w:space="0" w:color="auto"/>
            </w:tcBorders>
            <w:vAlign w:val="center"/>
          </w:tcPr>
          <w:p w:rsidR="009E5EBB" w:rsidRPr="004E6E48" w:rsidRDefault="009E5EBB" w:rsidP="00AF33AA">
            <w:pPr>
              <w:jc w:val="center"/>
              <w:rPr>
                <w:rFonts w:ascii="Times New Roman" w:hAnsi="Times New Roman"/>
                <w:color w:val="002060"/>
                <w:sz w:val="16"/>
                <w:szCs w:val="16"/>
              </w:rPr>
            </w:pPr>
            <w:r w:rsidRPr="004E6E48">
              <w:rPr>
                <w:rFonts w:ascii="Times New Roman" w:hAnsi="Times New Roman"/>
                <w:color w:val="002060"/>
                <w:sz w:val="16"/>
                <w:szCs w:val="16"/>
              </w:rPr>
              <w:t>0,0 </w:t>
            </w:r>
          </w:p>
        </w:tc>
        <w:tc>
          <w:tcPr>
            <w:tcW w:w="1155" w:type="dxa"/>
            <w:tcBorders>
              <w:top w:val="single" w:sz="4" w:space="0" w:color="auto"/>
              <w:left w:val="nil"/>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0,0</w:t>
            </w:r>
          </w:p>
        </w:tc>
        <w:tc>
          <w:tcPr>
            <w:tcW w:w="917" w:type="dxa"/>
            <w:tcBorders>
              <w:top w:val="single" w:sz="4" w:space="0" w:color="auto"/>
              <w:left w:val="nil"/>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0,0</w:t>
            </w:r>
          </w:p>
        </w:tc>
        <w:tc>
          <w:tcPr>
            <w:tcW w:w="1209" w:type="dxa"/>
            <w:gridSpan w:val="2"/>
            <w:tcBorders>
              <w:top w:val="single" w:sz="4" w:space="0" w:color="auto"/>
              <w:left w:val="nil"/>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9E5EBB" w:rsidRPr="00186372" w:rsidRDefault="009E5EBB">
            <w:pPr>
              <w:jc w:val="center"/>
              <w:rPr>
                <w:rFonts w:ascii="Times New Roman" w:hAnsi="Times New Roman"/>
                <w:color w:val="000000"/>
                <w:sz w:val="16"/>
                <w:szCs w:val="16"/>
              </w:rPr>
            </w:pPr>
            <w:r w:rsidRPr="00186372">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9E5EBB" w:rsidRPr="00186372" w:rsidRDefault="009E5EBB">
            <w:pPr>
              <w:jc w:val="center"/>
              <w:rPr>
                <w:rFonts w:ascii="Times New Roman" w:hAnsi="Times New Roman"/>
                <w:color w:val="000000"/>
                <w:sz w:val="16"/>
                <w:szCs w:val="16"/>
              </w:rPr>
            </w:pPr>
            <w:r w:rsidRPr="00186372">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9E5EBB" w:rsidRPr="00186372" w:rsidRDefault="009E5EBB">
            <w:pPr>
              <w:jc w:val="center"/>
              <w:rPr>
                <w:rFonts w:ascii="Times New Roman" w:hAnsi="Times New Roman"/>
                <w:color w:val="000000"/>
                <w:sz w:val="16"/>
                <w:szCs w:val="16"/>
              </w:rPr>
            </w:pPr>
            <w:r w:rsidRPr="00186372">
              <w:rPr>
                <w:rFonts w:ascii="Times New Roman" w:hAnsi="Times New Roman"/>
                <w:color w:val="000000"/>
                <w:sz w:val="16"/>
                <w:szCs w:val="16"/>
              </w:rPr>
              <w:t>0,0</w:t>
            </w:r>
          </w:p>
        </w:tc>
        <w:tc>
          <w:tcPr>
            <w:tcW w:w="1418" w:type="dxa"/>
            <w:vMerge/>
            <w:tcBorders>
              <w:top w:val="single" w:sz="4" w:space="0" w:color="auto"/>
              <w:left w:val="single" w:sz="4" w:space="0" w:color="auto"/>
              <w:bottom w:val="single" w:sz="4" w:space="0" w:color="auto"/>
              <w:right w:val="single" w:sz="4" w:space="0" w:color="auto"/>
            </w:tcBorders>
            <w:vAlign w:val="center"/>
          </w:tcPr>
          <w:p w:rsidR="009E5EBB" w:rsidRPr="00FA0E7C" w:rsidRDefault="009E5EBB" w:rsidP="00AF33AA">
            <w:pPr>
              <w:jc w:val="center"/>
              <w:rPr>
                <w:rFonts w:ascii="Times New Roman" w:hAnsi="Times New Roman"/>
                <w:sz w:val="20"/>
                <w:szCs w:val="20"/>
              </w:rPr>
            </w:pPr>
          </w:p>
        </w:tc>
        <w:tc>
          <w:tcPr>
            <w:tcW w:w="1276" w:type="dxa"/>
            <w:vMerge/>
            <w:tcBorders>
              <w:left w:val="single" w:sz="4" w:space="0" w:color="auto"/>
              <w:bottom w:val="single" w:sz="4" w:space="0" w:color="auto"/>
              <w:right w:val="single" w:sz="4" w:space="0" w:color="auto"/>
            </w:tcBorders>
            <w:vAlign w:val="center"/>
          </w:tcPr>
          <w:p w:rsidR="009E5EBB" w:rsidRPr="00FA0E7C" w:rsidRDefault="009E5EBB" w:rsidP="00AF33AA">
            <w:pPr>
              <w:jc w:val="center"/>
              <w:rPr>
                <w:rFonts w:ascii="Times New Roman" w:hAnsi="Times New Roman"/>
                <w:sz w:val="20"/>
                <w:szCs w:val="20"/>
              </w:rPr>
            </w:pPr>
          </w:p>
        </w:tc>
      </w:tr>
      <w:tr w:rsidR="009E5EBB" w:rsidRPr="00FA0E7C">
        <w:trPr>
          <w:trHeight w:val="437"/>
        </w:trPr>
        <w:tc>
          <w:tcPr>
            <w:tcW w:w="709" w:type="dxa"/>
            <w:vMerge w:val="restart"/>
            <w:tcBorders>
              <w:top w:val="single" w:sz="4" w:space="0" w:color="auto"/>
              <w:left w:val="single" w:sz="4" w:space="0" w:color="auto"/>
              <w:right w:val="single" w:sz="4" w:space="0" w:color="auto"/>
            </w:tcBorders>
            <w:vAlign w:val="center"/>
          </w:tcPr>
          <w:p w:rsidR="009E5EBB" w:rsidRPr="00FA0E7C" w:rsidRDefault="009E5EBB" w:rsidP="00AF33AA">
            <w:pPr>
              <w:jc w:val="center"/>
              <w:rPr>
                <w:rFonts w:ascii="Times New Roman" w:hAnsi="Times New Roman"/>
                <w:sz w:val="20"/>
                <w:szCs w:val="20"/>
              </w:rPr>
            </w:pPr>
            <w:r>
              <w:rPr>
                <w:rFonts w:ascii="Times New Roman" w:hAnsi="Times New Roman"/>
                <w:sz w:val="20"/>
                <w:szCs w:val="20"/>
              </w:rPr>
              <w:t>2</w:t>
            </w:r>
            <w:r w:rsidRPr="00FA0E7C">
              <w:rPr>
                <w:rFonts w:ascii="Times New Roman" w:hAnsi="Times New Roman"/>
                <w:sz w:val="20"/>
                <w:szCs w:val="20"/>
              </w:rPr>
              <w:t>.</w:t>
            </w:r>
          </w:p>
        </w:tc>
        <w:tc>
          <w:tcPr>
            <w:tcW w:w="1705" w:type="dxa"/>
            <w:vMerge w:val="restart"/>
            <w:tcBorders>
              <w:top w:val="single" w:sz="4" w:space="0" w:color="auto"/>
              <w:left w:val="single" w:sz="4" w:space="0" w:color="auto"/>
              <w:bottom w:val="single" w:sz="4" w:space="0" w:color="auto"/>
              <w:right w:val="single" w:sz="4" w:space="0" w:color="auto"/>
            </w:tcBorders>
            <w:vAlign w:val="center"/>
          </w:tcPr>
          <w:p w:rsidR="009E5EBB" w:rsidRPr="00FA0E7C" w:rsidRDefault="009E5EBB" w:rsidP="00AF33AA">
            <w:pPr>
              <w:jc w:val="center"/>
              <w:rPr>
                <w:rFonts w:ascii="Times New Roman" w:hAnsi="Times New Roman"/>
                <w:sz w:val="20"/>
                <w:szCs w:val="20"/>
              </w:rPr>
            </w:pPr>
            <w:r w:rsidRPr="00FA0E7C">
              <w:rPr>
                <w:rFonts w:ascii="Times New Roman" w:hAnsi="Times New Roman"/>
                <w:b/>
                <w:sz w:val="20"/>
                <w:szCs w:val="20"/>
                <w:u w:val="single"/>
              </w:rPr>
              <w:t>Основное меро</w:t>
            </w:r>
            <w:r w:rsidRPr="00FA0E7C">
              <w:rPr>
                <w:rFonts w:ascii="Times New Roman" w:hAnsi="Times New Roman"/>
                <w:b/>
                <w:sz w:val="20"/>
                <w:szCs w:val="20"/>
                <w:u w:val="single"/>
              </w:rPr>
              <w:lastRenderedPageBreak/>
              <w:t>приятие</w:t>
            </w:r>
            <w:r>
              <w:rPr>
                <w:rFonts w:ascii="Times New Roman" w:hAnsi="Times New Roman"/>
                <w:b/>
                <w:sz w:val="20"/>
                <w:szCs w:val="20"/>
                <w:u w:val="single"/>
              </w:rPr>
              <w:t xml:space="preserve"> 2</w:t>
            </w:r>
            <w:r w:rsidRPr="00FA0E7C">
              <w:rPr>
                <w:rFonts w:ascii="Times New Roman" w:hAnsi="Times New Roman"/>
                <w:b/>
                <w:sz w:val="20"/>
                <w:szCs w:val="20"/>
                <w:u w:val="single"/>
              </w:rPr>
              <w:t>:</w:t>
            </w:r>
            <w:r w:rsidRPr="00FA0E7C">
              <w:rPr>
                <w:rFonts w:ascii="Times New Roman" w:hAnsi="Times New Roman"/>
                <w:sz w:val="20"/>
                <w:szCs w:val="20"/>
              </w:rPr>
              <w:t xml:space="preserve"> </w:t>
            </w:r>
            <w:r w:rsidRPr="00A1202C">
              <w:rPr>
                <w:rFonts w:ascii="Times New Roman" w:hAnsi="Times New Roman"/>
                <w:sz w:val="20"/>
                <w:szCs w:val="20"/>
              </w:rPr>
              <w:t>Методическое, информационное сопровождение реализации  муниципальной программы городского округа Кашира</w:t>
            </w:r>
          </w:p>
        </w:tc>
        <w:tc>
          <w:tcPr>
            <w:tcW w:w="702" w:type="dxa"/>
            <w:vMerge w:val="restart"/>
            <w:tcBorders>
              <w:top w:val="single" w:sz="4" w:space="0" w:color="auto"/>
              <w:left w:val="single" w:sz="4" w:space="0" w:color="auto"/>
              <w:bottom w:val="single" w:sz="4" w:space="0" w:color="auto"/>
              <w:right w:val="nil"/>
            </w:tcBorders>
            <w:textDirection w:val="btLr"/>
            <w:vAlign w:val="center"/>
          </w:tcPr>
          <w:p w:rsidR="009E5EBB" w:rsidRPr="00FA0E7C" w:rsidRDefault="009E5EBB" w:rsidP="00AF33AA">
            <w:pPr>
              <w:ind w:left="113" w:right="113"/>
              <w:jc w:val="center"/>
              <w:rPr>
                <w:rFonts w:ascii="Times New Roman" w:hAnsi="Times New Roman"/>
              </w:rPr>
            </w:pPr>
            <w:r w:rsidRPr="00FA0E7C">
              <w:rPr>
                <w:rFonts w:ascii="Times New Roman" w:hAnsi="Times New Roman"/>
                <w:sz w:val="20"/>
                <w:szCs w:val="20"/>
              </w:rPr>
              <w:lastRenderedPageBreak/>
              <w:t>2016-2019г.г.</w:t>
            </w:r>
          </w:p>
        </w:tc>
        <w:tc>
          <w:tcPr>
            <w:tcW w:w="1701" w:type="dxa"/>
            <w:tcBorders>
              <w:top w:val="single" w:sz="4" w:space="0" w:color="auto"/>
              <w:left w:val="single" w:sz="4" w:space="0" w:color="auto"/>
              <w:bottom w:val="single" w:sz="4" w:space="0" w:color="auto"/>
              <w:right w:val="single" w:sz="4" w:space="0" w:color="auto"/>
            </w:tcBorders>
            <w:vAlign w:val="center"/>
          </w:tcPr>
          <w:p w:rsidR="009E5EBB" w:rsidRPr="00FA0E7C" w:rsidRDefault="009E5EBB" w:rsidP="00AF33AA">
            <w:pPr>
              <w:jc w:val="center"/>
              <w:rPr>
                <w:rFonts w:ascii="Times New Roman" w:hAnsi="Times New Roman"/>
                <w:sz w:val="16"/>
                <w:szCs w:val="16"/>
              </w:rPr>
            </w:pPr>
            <w:r w:rsidRPr="00FA0E7C">
              <w:rPr>
                <w:rFonts w:ascii="Times New Roman" w:hAnsi="Times New Roman"/>
                <w:sz w:val="16"/>
                <w:szCs w:val="16"/>
              </w:rPr>
              <w:t>Итого</w:t>
            </w:r>
          </w:p>
        </w:tc>
        <w:tc>
          <w:tcPr>
            <w:tcW w:w="974" w:type="dxa"/>
            <w:tcBorders>
              <w:top w:val="single" w:sz="4" w:space="0" w:color="auto"/>
              <w:left w:val="nil"/>
              <w:bottom w:val="single" w:sz="4" w:space="0" w:color="auto"/>
              <w:right w:val="single" w:sz="4" w:space="0" w:color="auto"/>
            </w:tcBorders>
            <w:vAlign w:val="center"/>
          </w:tcPr>
          <w:p w:rsidR="009E5EBB" w:rsidRPr="004E6E48" w:rsidRDefault="009E5EBB" w:rsidP="00AF33AA">
            <w:pPr>
              <w:jc w:val="center"/>
              <w:rPr>
                <w:rFonts w:ascii="Times New Roman" w:hAnsi="Times New Roman"/>
                <w:color w:val="002060"/>
                <w:sz w:val="16"/>
                <w:szCs w:val="16"/>
              </w:rPr>
            </w:pPr>
            <w:r w:rsidRPr="004E6E48">
              <w:rPr>
                <w:rFonts w:ascii="Times New Roman" w:hAnsi="Times New Roman"/>
                <w:color w:val="002060"/>
                <w:sz w:val="16"/>
                <w:szCs w:val="16"/>
              </w:rPr>
              <w:t xml:space="preserve">31723,3 </w:t>
            </w:r>
          </w:p>
        </w:tc>
        <w:tc>
          <w:tcPr>
            <w:tcW w:w="1155" w:type="dxa"/>
            <w:tcBorders>
              <w:top w:val="single" w:sz="4" w:space="0" w:color="auto"/>
              <w:left w:val="nil"/>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170736,4</w:t>
            </w:r>
          </w:p>
        </w:tc>
        <w:tc>
          <w:tcPr>
            <w:tcW w:w="917" w:type="dxa"/>
            <w:tcBorders>
              <w:top w:val="single" w:sz="4" w:space="0" w:color="auto"/>
              <w:left w:val="nil"/>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30801,5</w:t>
            </w:r>
          </w:p>
        </w:tc>
        <w:tc>
          <w:tcPr>
            <w:tcW w:w="1209" w:type="dxa"/>
            <w:gridSpan w:val="2"/>
            <w:tcBorders>
              <w:top w:val="single" w:sz="4" w:space="0" w:color="auto"/>
              <w:left w:val="nil"/>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36137,3</w:t>
            </w:r>
          </w:p>
        </w:tc>
        <w:tc>
          <w:tcPr>
            <w:tcW w:w="1134" w:type="dxa"/>
            <w:tcBorders>
              <w:top w:val="single" w:sz="4" w:space="0" w:color="auto"/>
              <w:left w:val="nil"/>
              <w:bottom w:val="single" w:sz="4" w:space="0" w:color="auto"/>
              <w:right w:val="single" w:sz="4" w:space="0" w:color="auto"/>
            </w:tcBorders>
            <w:vAlign w:val="center"/>
          </w:tcPr>
          <w:p w:rsidR="009E5EBB" w:rsidRPr="002B0755" w:rsidRDefault="009E5EBB">
            <w:pPr>
              <w:jc w:val="center"/>
              <w:rPr>
                <w:rFonts w:ascii="Times New Roman" w:hAnsi="Times New Roman"/>
                <w:color w:val="000000"/>
                <w:sz w:val="16"/>
                <w:szCs w:val="16"/>
              </w:rPr>
            </w:pPr>
            <w:r w:rsidRPr="002B0755">
              <w:rPr>
                <w:rFonts w:ascii="Times New Roman" w:hAnsi="Times New Roman"/>
                <w:color w:val="000000"/>
                <w:sz w:val="16"/>
                <w:szCs w:val="16"/>
              </w:rPr>
              <w:t xml:space="preserve">34599,2 </w:t>
            </w:r>
          </w:p>
        </w:tc>
        <w:tc>
          <w:tcPr>
            <w:tcW w:w="1134" w:type="dxa"/>
            <w:tcBorders>
              <w:top w:val="single" w:sz="4" w:space="0" w:color="auto"/>
              <w:left w:val="nil"/>
              <w:bottom w:val="single" w:sz="4" w:space="0" w:color="auto"/>
              <w:right w:val="single" w:sz="4" w:space="0" w:color="auto"/>
            </w:tcBorders>
            <w:vAlign w:val="center"/>
          </w:tcPr>
          <w:p w:rsidR="009E5EBB" w:rsidRPr="002B0755" w:rsidRDefault="009E5EBB">
            <w:pPr>
              <w:jc w:val="center"/>
              <w:rPr>
                <w:rFonts w:ascii="Times New Roman" w:hAnsi="Times New Roman"/>
                <w:color w:val="000000"/>
                <w:sz w:val="16"/>
                <w:szCs w:val="16"/>
              </w:rPr>
            </w:pPr>
            <w:r w:rsidRPr="002B0755">
              <w:rPr>
                <w:rFonts w:ascii="Times New Roman" w:hAnsi="Times New Roman"/>
                <w:color w:val="000000"/>
                <w:sz w:val="16"/>
                <w:szCs w:val="16"/>
              </w:rPr>
              <w:t xml:space="preserve">34599,2 </w:t>
            </w:r>
          </w:p>
        </w:tc>
        <w:tc>
          <w:tcPr>
            <w:tcW w:w="1134" w:type="dxa"/>
            <w:tcBorders>
              <w:top w:val="single" w:sz="4" w:space="0" w:color="auto"/>
              <w:left w:val="single" w:sz="4" w:space="0" w:color="auto"/>
              <w:bottom w:val="single" w:sz="4" w:space="0" w:color="auto"/>
              <w:right w:val="single" w:sz="4" w:space="0" w:color="auto"/>
            </w:tcBorders>
            <w:vAlign w:val="center"/>
          </w:tcPr>
          <w:p w:rsidR="009E5EBB" w:rsidRPr="002B0755" w:rsidRDefault="009E5EBB">
            <w:pPr>
              <w:jc w:val="center"/>
              <w:rPr>
                <w:rFonts w:ascii="Times New Roman" w:hAnsi="Times New Roman"/>
                <w:color w:val="000000"/>
                <w:sz w:val="16"/>
                <w:szCs w:val="16"/>
              </w:rPr>
            </w:pPr>
            <w:r w:rsidRPr="002B0755">
              <w:rPr>
                <w:rFonts w:ascii="Times New Roman" w:hAnsi="Times New Roman"/>
                <w:color w:val="000000"/>
                <w:sz w:val="16"/>
                <w:szCs w:val="16"/>
              </w:rPr>
              <w:t xml:space="preserve">34599,2 </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9E5EBB" w:rsidRPr="00FA0E7C" w:rsidRDefault="009E5EBB" w:rsidP="00AF33AA">
            <w:pPr>
              <w:jc w:val="center"/>
              <w:rPr>
                <w:rFonts w:ascii="Times New Roman" w:hAnsi="Times New Roman"/>
              </w:rPr>
            </w:pP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9E5EBB" w:rsidRPr="00FA0E7C" w:rsidRDefault="009E5EBB" w:rsidP="00AF33AA">
            <w:pPr>
              <w:jc w:val="center"/>
              <w:rPr>
                <w:rFonts w:ascii="Times New Roman" w:hAnsi="Times New Roman"/>
                <w:sz w:val="20"/>
                <w:szCs w:val="20"/>
              </w:rPr>
            </w:pPr>
          </w:p>
        </w:tc>
      </w:tr>
      <w:tr w:rsidR="009E5EBB" w:rsidRPr="00FA0E7C">
        <w:trPr>
          <w:trHeight w:val="699"/>
        </w:trPr>
        <w:tc>
          <w:tcPr>
            <w:tcW w:w="709" w:type="dxa"/>
            <w:vMerge/>
            <w:tcBorders>
              <w:left w:val="single" w:sz="4" w:space="0" w:color="auto"/>
              <w:right w:val="single" w:sz="4" w:space="0" w:color="auto"/>
            </w:tcBorders>
            <w:vAlign w:val="center"/>
          </w:tcPr>
          <w:p w:rsidR="009E5EBB" w:rsidRPr="00FA0E7C" w:rsidRDefault="009E5EBB" w:rsidP="00AF33AA">
            <w:pPr>
              <w:jc w:val="center"/>
              <w:rPr>
                <w:rFonts w:ascii="Times New Roman" w:hAnsi="Times New Roman"/>
                <w:sz w:val="20"/>
                <w:szCs w:val="20"/>
              </w:rPr>
            </w:pPr>
          </w:p>
        </w:tc>
        <w:tc>
          <w:tcPr>
            <w:tcW w:w="1705" w:type="dxa"/>
            <w:vMerge/>
            <w:tcBorders>
              <w:top w:val="single" w:sz="4" w:space="0" w:color="auto"/>
              <w:left w:val="single" w:sz="4" w:space="0" w:color="auto"/>
              <w:bottom w:val="single" w:sz="4" w:space="0" w:color="auto"/>
              <w:right w:val="single" w:sz="4" w:space="0" w:color="auto"/>
            </w:tcBorders>
            <w:vAlign w:val="center"/>
          </w:tcPr>
          <w:p w:rsidR="009E5EBB" w:rsidRPr="00FA0E7C" w:rsidRDefault="009E5EBB" w:rsidP="00AF33AA">
            <w:pPr>
              <w:jc w:val="center"/>
              <w:rPr>
                <w:rFonts w:ascii="Times New Roman" w:hAnsi="Times New Roman"/>
                <w:sz w:val="20"/>
                <w:szCs w:val="20"/>
              </w:rPr>
            </w:pPr>
          </w:p>
        </w:tc>
        <w:tc>
          <w:tcPr>
            <w:tcW w:w="702" w:type="dxa"/>
            <w:vMerge/>
            <w:tcBorders>
              <w:top w:val="single" w:sz="4" w:space="0" w:color="auto"/>
              <w:left w:val="single" w:sz="4" w:space="0" w:color="auto"/>
              <w:bottom w:val="single" w:sz="4" w:space="0" w:color="auto"/>
              <w:right w:val="nil"/>
            </w:tcBorders>
            <w:vAlign w:val="center"/>
          </w:tcPr>
          <w:p w:rsidR="009E5EBB" w:rsidRPr="00FA0E7C" w:rsidRDefault="009E5EBB" w:rsidP="00AF33AA">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9E5EBB" w:rsidRPr="00FA0E7C" w:rsidRDefault="009E5EBB"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74" w:type="dxa"/>
            <w:tcBorders>
              <w:top w:val="single" w:sz="4" w:space="0" w:color="auto"/>
              <w:left w:val="nil"/>
              <w:bottom w:val="single" w:sz="4" w:space="0" w:color="auto"/>
              <w:right w:val="single" w:sz="4" w:space="0" w:color="auto"/>
            </w:tcBorders>
            <w:vAlign w:val="center"/>
          </w:tcPr>
          <w:p w:rsidR="009E5EBB" w:rsidRPr="004E6E48" w:rsidRDefault="009E5EBB" w:rsidP="00AF33AA">
            <w:pPr>
              <w:jc w:val="center"/>
              <w:rPr>
                <w:rFonts w:ascii="Times New Roman" w:hAnsi="Times New Roman"/>
                <w:color w:val="002060"/>
                <w:sz w:val="16"/>
                <w:szCs w:val="16"/>
              </w:rPr>
            </w:pPr>
            <w:r w:rsidRPr="004E6E48">
              <w:rPr>
                <w:rFonts w:ascii="Times New Roman" w:hAnsi="Times New Roman"/>
                <w:color w:val="002060"/>
                <w:sz w:val="16"/>
                <w:szCs w:val="16"/>
              </w:rPr>
              <w:t xml:space="preserve">905,0 </w:t>
            </w:r>
          </w:p>
        </w:tc>
        <w:tc>
          <w:tcPr>
            <w:tcW w:w="1155" w:type="dxa"/>
            <w:tcBorders>
              <w:top w:val="single" w:sz="4" w:space="0" w:color="auto"/>
              <w:left w:val="nil"/>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0,0</w:t>
            </w:r>
          </w:p>
        </w:tc>
        <w:tc>
          <w:tcPr>
            <w:tcW w:w="917" w:type="dxa"/>
            <w:tcBorders>
              <w:top w:val="single" w:sz="4" w:space="0" w:color="auto"/>
              <w:left w:val="nil"/>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0,0</w:t>
            </w:r>
          </w:p>
        </w:tc>
        <w:tc>
          <w:tcPr>
            <w:tcW w:w="1209" w:type="dxa"/>
            <w:gridSpan w:val="2"/>
            <w:tcBorders>
              <w:top w:val="single" w:sz="4" w:space="0" w:color="auto"/>
              <w:left w:val="nil"/>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9E5EBB" w:rsidRPr="002B0755" w:rsidRDefault="009E5EBB">
            <w:pPr>
              <w:jc w:val="center"/>
              <w:rPr>
                <w:rFonts w:ascii="Times New Roman" w:hAnsi="Times New Roman"/>
                <w:color w:val="000000"/>
                <w:sz w:val="16"/>
                <w:szCs w:val="16"/>
              </w:rPr>
            </w:pPr>
            <w:r w:rsidRPr="002B0755">
              <w:rPr>
                <w:rFonts w:ascii="Times New Roman" w:hAnsi="Times New Roman"/>
                <w:color w:val="000000"/>
                <w:sz w:val="16"/>
                <w:szCs w:val="16"/>
              </w:rPr>
              <w:t xml:space="preserve">0,0 </w:t>
            </w:r>
          </w:p>
        </w:tc>
        <w:tc>
          <w:tcPr>
            <w:tcW w:w="1134" w:type="dxa"/>
            <w:tcBorders>
              <w:top w:val="single" w:sz="4" w:space="0" w:color="auto"/>
              <w:left w:val="nil"/>
              <w:bottom w:val="single" w:sz="4" w:space="0" w:color="auto"/>
              <w:right w:val="single" w:sz="4" w:space="0" w:color="auto"/>
            </w:tcBorders>
            <w:vAlign w:val="center"/>
          </w:tcPr>
          <w:p w:rsidR="009E5EBB" w:rsidRPr="002B0755" w:rsidRDefault="009E5EBB">
            <w:pPr>
              <w:jc w:val="center"/>
              <w:rPr>
                <w:rFonts w:ascii="Times New Roman" w:hAnsi="Times New Roman"/>
                <w:color w:val="000000"/>
                <w:sz w:val="16"/>
                <w:szCs w:val="16"/>
              </w:rPr>
            </w:pPr>
            <w:r w:rsidRPr="002B0755">
              <w:rPr>
                <w:rFonts w:ascii="Times New Roman" w:hAnsi="Times New Roman"/>
                <w:color w:val="000000"/>
                <w:sz w:val="16"/>
                <w:szCs w:val="16"/>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9E5EBB" w:rsidRPr="002B0755" w:rsidRDefault="009E5EBB">
            <w:pPr>
              <w:jc w:val="center"/>
              <w:rPr>
                <w:rFonts w:ascii="Times New Roman" w:hAnsi="Times New Roman"/>
                <w:color w:val="000000"/>
                <w:sz w:val="16"/>
                <w:szCs w:val="16"/>
              </w:rPr>
            </w:pPr>
            <w:r w:rsidRPr="002B0755">
              <w:rPr>
                <w:rFonts w:ascii="Times New Roman" w:hAnsi="Times New Roman"/>
                <w:color w:val="000000"/>
                <w:sz w:val="16"/>
                <w:szCs w:val="16"/>
              </w:rPr>
              <w:t xml:space="preserve">0,0 </w:t>
            </w:r>
          </w:p>
        </w:tc>
        <w:tc>
          <w:tcPr>
            <w:tcW w:w="1418" w:type="dxa"/>
            <w:vMerge/>
            <w:tcBorders>
              <w:top w:val="single" w:sz="4" w:space="0" w:color="auto"/>
              <w:left w:val="single" w:sz="4" w:space="0" w:color="auto"/>
              <w:bottom w:val="single" w:sz="4" w:space="0" w:color="auto"/>
              <w:right w:val="single" w:sz="4" w:space="0" w:color="auto"/>
            </w:tcBorders>
            <w:vAlign w:val="center"/>
          </w:tcPr>
          <w:p w:rsidR="009E5EBB" w:rsidRPr="00FA0E7C" w:rsidRDefault="009E5EBB" w:rsidP="00AF33AA">
            <w:pPr>
              <w:jc w:val="center"/>
              <w:rPr>
                <w:rFonts w:ascii="Times New Roman" w:hAnsi="Times New Roman"/>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9E5EBB" w:rsidRPr="00FA0E7C" w:rsidRDefault="009E5EBB" w:rsidP="00AF33AA">
            <w:pPr>
              <w:jc w:val="center"/>
              <w:rPr>
                <w:rFonts w:ascii="Times New Roman" w:hAnsi="Times New Roman"/>
                <w:sz w:val="20"/>
                <w:szCs w:val="20"/>
              </w:rPr>
            </w:pPr>
          </w:p>
        </w:tc>
      </w:tr>
      <w:tr w:rsidR="009E5EBB" w:rsidRPr="00FA0E7C">
        <w:trPr>
          <w:trHeight w:val="770"/>
        </w:trPr>
        <w:tc>
          <w:tcPr>
            <w:tcW w:w="709" w:type="dxa"/>
            <w:vMerge/>
            <w:tcBorders>
              <w:left w:val="single" w:sz="4" w:space="0" w:color="auto"/>
              <w:right w:val="single" w:sz="4" w:space="0" w:color="auto"/>
            </w:tcBorders>
            <w:vAlign w:val="center"/>
          </w:tcPr>
          <w:p w:rsidR="009E5EBB" w:rsidRPr="00FA0E7C" w:rsidRDefault="009E5EBB" w:rsidP="00AF33AA">
            <w:pPr>
              <w:jc w:val="center"/>
              <w:rPr>
                <w:rFonts w:ascii="Times New Roman" w:hAnsi="Times New Roman"/>
                <w:sz w:val="20"/>
                <w:szCs w:val="20"/>
              </w:rPr>
            </w:pPr>
          </w:p>
        </w:tc>
        <w:tc>
          <w:tcPr>
            <w:tcW w:w="1705" w:type="dxa"/>
            <w:vMerge/>
            <w:tcBorders>
              <w:top w:val="single" w:sz="4" w:space="0" w:color="auto"/>
              <w:left w:val="single" w:sz="4" w:space="0" w:color="auto"/>
              <w:bottom w:val="single" w:sz="4" w:space="0" w:color="auto"/>
              <w:right w:val="single" w:sz="4" w:space="0" w:color="auto"/>
            </w:tcBorders>
            <w:vAlign w:val="center"/>
          </w:tcPr>
          <w:p w:rsidR="009E5EBB" w:rsidRPr="00FA0E7C" w:rsidRDefault="009E5EBB" w:rsidP="00AF33AA">
            <w:pPr>
              <w:jc w:val="center"/>
              <w:rPr>
                <w:rFonts w:ascii="Times New Roman" w:hAnsi="Times New Roman"/>
                <w:sz w:val="20"/>
                <w:szCs w:val="20"/>
              </w:rPr>
            </w:pPr>
          </w:p>
        </w:tc>
        <w:tc>
          <w:tcPr>
            <w:tcW w:w="702" w:type="dxa"/>
            <w:vMerge/>
            <w:tcBorders>
              <w:top w:val="single" w:sz="4" w:space="0" w:color="auto"/>
              <w:left w:val="single" w:sz="4" w:space="0" w:color="auto"/>
              <w:bottom w:val="single" w:sz="4" w:space="0" w:color="auto"/>
              <w:right w:val="nil"/>
            </w:tcBorders>
            <w:vAlign w:val="center"/>
          </w:tcPr>
          <w:p w:rsidR="009E5EBB" w:rsidRPr="00FA0E7C" w:rsidRDefault="009E5EBB" w:rsidP="00AF33AA">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9E5EBB" w:rsidRPr="00FA0E7C" w:rsidRDefault="009E5EBB"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74" w:type="dxa"/>
            <w:tcBorders>
              <w:top w:val="single" w:sz="4" w:space="0" w:color="auto"/>
              <w:left w:val="nil"/>
              <w:bottom w:val="single" w:sz="4" w:space="0" w:color="auto"/>
              <w:right w:val="single" w:sz="4" w:space="0" w:color="auto"/>
            </w:tcBorders>
            <w:vAlign w:val="center"/>
          </w:tcPr>
          <w:p w:rsidR="009E5EBB" w:rsidRPr="004E6E48" w:rsidRDefault="009E5EBB" w:rsidP="00AF33AA">
            <w:pPr>
              <w:jc w:val="center"/>
              <w:rPr>
                <w:rFonts w:ascii="Times New Roman" w:hAnsi="Times New Roman"/>
                <w:color w:val="002060"/>
                <w:sz w:val="16"/>
                <w:szCs w:val="16"/>
              </w:rPr>
            </w:pPr>
            <w:r w:rsidRPr="004E6E48">
              <w:rPr>
                <w:rFonts w:ascii="Times New Roman" w:hAnsi="Times New Roman"/>
                <w:color w:val="002060"/>
                <w:sz w:val="16"/>
                <w:szCs w:val="16"/>
              </w:rPr>
              <w:t xml:space="preserve">30818,3 </w:t>
            </w:r>
          </w:p>
        </w:tc>
        <w:tc>
          <w:tcPr>
            <w:tcW w:w="1155" w:type="dxa"/>
            <w:tcBorders>
              <w:top w:val="single" w:sz="4" w:space="0" w:color="auto"/>
              <w:left w:val="nil"/>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170735,8</w:t>
            </w:r>
          </w:p>
        </w:tc>
        <w:tc>
          <w:tcPr>
            <w:tcW w:w="917" w:type="dxa"/>
            <w:tcBorders>
              <w:top w:val="single" w:sz="4" w:space="0" w:color="auto"/>
              <w:left w:val="nil"/>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30800,9</w:t>
            </w:r>
          </w:p>
        </w:tc>
        <w:tc>
          <w:tcPr>
            <w:tcW w:w="1209" w:type="dxa"/>
            <w:gridSpan w:val="2"/>
            <w:tcBorders>
              <w:top w:val="single" w:sz="4" w:space="0" w:color="auto"/>
              <w:left w:val="nil"/>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36137,3</w:t>
            </w:r>
          </w:p>
        </w:tc>
        <w:tc>
          <w:tcPr>
            <w:tcW w:w="1134" w:type="dxa"/>
            <w:tcBorders>
              <w:top w:val="single" w:sz="4" w:space="0" w:color="auto"/>
              <w:left w:val="nil"/>
              <w:bottom w:val="single" w:sz="4" w:space="0" w:color="auto"/>
              <w:right w:val="single" w:sz="4" w:space="0" w:color="auto"/>
            </w:tcBorders>
            <w:vAlign w:val="center"/>
          </w:tcPr>
          <w:p w:rsidR="009E5EBB" w:rsidRPr="002B0755" w:rsidRDefault="009E5EBB">
            <w:pPr>
              <w:jc w:val="center"/>
              <w:rPr>
                <w:rFonts w:ascii="Times New Roman" w:hAnsi="Times New Roman"/>
                <w:color w:val="000000"/>
                <w:sz w:val="16"/>
                <w:szCs w:val="16"/>
              </w:rPr>
            </w:pPr>
            <w:r w:rsidRPr="002B0755">
              <w:rPr>
                <w:rFonts w:ascii="Times New Roman" w:hAnsi="Times New Roman"/>
                <w:color w:val="000000"/>
                <w:sz w:val="16"/>
                <w:szCs w:val="16"/>
              </w:rPr>
              <w:t xml:space="preserve">34599,2 </w:t>
            </w:r>
          </w:p>
        </w:tc>
        <w:tc>
          <w:tcPr>
            <w:tcW w:w="1134" w:type="dxa"/>
            <w:tcBorders>
              <w:top w:val="single" w:sz="4" w:space="0" w:color="auto"/>
              <w:left w:val="nil"/>
              <w:bottom w:val="single" w:sz="4" w:space="0" w:color="auto"/>
              <w:right w:val="single" w:sz="4" w:space="0" w:color="auto"/>
            </w:tcBorders>
            <w:vAlign w:val="center"/>
          </w:tcPr>
          <w:p w:rsidR="009E5EBB" w:rsidRPr="002B0755" w:rsidRDefault="009E5EBB">
            <w:pPr>
              <w:jc w:val="center"/>
              <w:rPr>
                <w:rFonts w:ascii="Times New Roman" w:hAnsi="Times New Roman"/>
                <w:color w:val="000000"/>
                <w:sz w:val="16"/>
                <w:szCs w:val="16"/>
              </w:rPr>
            </w:pPr>
            <w:r w:rsidRPr="002B0755">
              <w:rPr>
                <w:rFonts w:ascii="Times New Roman" w:hAnsi="Times New Roman"/>
                <w:color w:val="000000"/>
                <w:sz w:val="16"/>
                <w:szCs w:val="16"/>
              </w:rPr>
              <w:t xml:space="preserve">34599,2 </w:t>
            </w:r>
          </w:p>
        </w:tc>
        <w:tc>
          <w:tcPr>
            <w:tcW w:w="1134" w:type="dxa"/>
            <w:tcBorders>
              <w:top w:val="single" w:sz="4" w:space="0" w:color="auto"/>
              <w:left w:val="single" w:sz="4" w:space="0" w:color="auto"/>
              <w:bottom w:val="single" w:sz="4" w:space="0" w:color="auto"/>
              <w:right w:val="single" w:sz="4" w:space="0" w:color="auto"/>
            </w:tcBorders>
            <w:vAlign w:val="center"/>
          </w:tcPr>
          <w:p w:rsidR="009E5EBB" w:rsidRPr="002B0755" w:rsidRDefault="009E5EBB">
            <w:pPr>
              <w:jc w:val="center"/>
              <w:rPr>
                <w:rFonts w:ascii="Times New Roman" w:hAnsi="Times New Roman"/>
                <w:color w:val="000000"/>
                <w:sz w:val="16"/>
                <w:szCs w:val="16"/>
              </w:rPr>
            </w:pPr>
            <w:r w:rsidRPr="002B0755">
              <w:rPr>
                <w:rFonts w:ascii="Times New Roman" w:hAnsi="Times New Roman"/>
                <w:color w:val="000000"/>
                <w:sz w:val="16"/>
                <w:szCs w:val="16"/>
              </w:rPr>
              <w:t xml:space="preserve">34599,2 </w:t>
            </w:r>
          </w:p>
        </w:tc>
        <w:tc>
          <w:tcPr>
            <w:tcW w:w="1418" w:type="dxa"/>
            <w:vMerge/>
            <w:tcBorders>
              <w:top w:val="single" w:sz="4" w:space="0" w:color="auto"/>
              <w:left w:val="single" w:sz="4" w:space="0" w:color="auto"/>
              <w:bottom w:val="single" w:sz="4" w:space="0" w:color="auto"/>
              <w:right w:val="single" w:sz="4" w:space="0" w:color="auto"/>
            </w:tcBorders>
            <w:vAlign w:val="center"/>
          </w:tcPr>
          <w:p w:rsidR="009E5EBB" w:rsidRPr="00FA0E7C" w:rsidRDefault="009E5EBB" w:rsidP="00AF33AA">
            <w:pPr>
              <w:jc w:val="center"/>
              <w:rPr>
                <w:rFonts w:ascii="Times New Roman" w:hAnsi="Times New Roman"/>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9E5EBB" w:rsidRPr="00FA0E7C" w:rsidRDefault="009E5EBB" w:rsidP="00AF33AA">
            <w:pPr>
              <w:jc w:val="center"/>
              <w:rPr>
                <w:rFonts w:ascii="Times New Roman" w:hAnsi="Times New Roman"/>
                <w:sz w:val="20"/>
                <w:szCs w:val="20"/>
              </w:rPr>
            </w:pPr>
          </w:p>
        </w:tc>
      </w:tr>
      <w:tr w:rsidR="009E5EBB" w:rsidRPr="00FA0E7C">
        <w:trPr>
          <w:trHeight w:val="425"/>
        </w:trPr>
        <w:tc>
          <w:tcPr>
            <w:tcW w:w="709" w:type="dxa"/>
            <w:vMerge/>
            <w:tcBorders>
              <w:left w:val="single" w:sz="4" w:space="0" w:color="auto"/>
              <w:bottom w:val="single" w:sz="4" w:space="0" w:color="auto"/>
              <w:right w:val="single" w:sz="4" w:space="0" w:color="auto"/>
            </w:tcBorders>
            <w:vAlign w:val="center"/>
          </w:tcPr>
          <w:p w:rsidR="009E5EBB" w:rsidRPr="00FA0E7C" w:rsidRDefault="009E5EBB" w:rsidP="00AF33AA">
            <w:pPr>
              <w:jc w:val="center"/>
              <w:rPr>
                <w:rFonts w:ascii="Times New Roman" w:hAnsi="Times New Roman"/>
                <w:sz w:val="20"/>
                <w:szCs w:val="20"/>
              </w:rPr>
            </w:pPr>
          </w:p>
        </w:tc>
        <w:tc>
          <w:tcPr>
            <w:tcW w:w="1705" w:type="dxa"/>
            <w:vMerge/>
            <w:tcBorders>
              <w:top w:val="single" w:sz="4" w:space="0" w:color="auto"/>
              <w:left w:val="single" w:sz="4" w:space="0" w:color="auto"/>
              <w:bottom w:val="single" w:sz="4" w:space="0" w:color="auto"/>
              <w:right w:val="single" w:sz="4" w:space="0" w:color="auto"/>
            </w:tcBorders>
            <w:vAlign w:val="center"/>
          </w:tcPr>
          <w:p w:rsidR="009E5EBB" w:rsidRPr="00FA0E7C" w:rsidRDefault="009E5EBB" w:rsidP="00AF33AA">
            <w:pPr>
              <w:jc w:val="center"/>
              <w:rPr>
                <w:rFonts w:ascii="Times New Roman" w:hAnsi="Times New Roman"/>
                <w:sz w:val="20"/>
                <w:szCs w:val="20"/>
              </w:rPr>
            </w:pPr>
          </w:p>
        </w:tc>
        <w:tc>
          <w:tcPr>
            <w:tcW w:w="702" w:type="dxa"/>
            <w:vMerge/>
            <w:tcBorders>
              <w:top w:val="single" w:sz="4" w:space="0" w:color="auto"/>
              <w:left w:val="single" w:sz="4" w:space="0" w:color="auto"/>
              <w:bottom w:val="single" w:sz="4" w:space="0" w:color="auto"/>
              <w:right w:val="nil"/>
            </w:tcBorders>
            <w:vAlign w:val="center"/>
          </w:tcPr>
          <w:p w:rsidR="009E5EBB" w:rsidRPr="00FA0E7C" w:rsidRDefault="009E5EBB" w:rsidP="00AF33AA">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9E5EBB" w:rsidRPr="00FA0E7C" w:rsidRDefault="009E5EBB"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74" w:type="dxa"/>
            <w:tcBorders>
              <w:top w:val="single" w:sz="4" w:space="0" w:color="auto"/>
              <w:left w:val="nil"/>
              <w:bottom w:val="single" w:sz="4" w:space="0" w:color="auto"/>
              <w:right w:val="single" w:sz="4" w:space="0" w:color="auto"/>
            </w:tcBorders>
            <w:vAlign w:val="center"/>
          </w:tcPr>
          <w:p w:rsidR="009E5EBB" w:rsidRPr="004E6E48" w:rsidRDefault="009E5EBB" w:rsidP="00AF33AA">
            <w:pPr>
              <w:jc w:val="center"/>
              <w:rPr>
                <w:rFonts w:ascii="Times New Roman" w:hAnsi="Times New Roman"/>
                <w:color w:val="002060"/>
                <w:sz w:val="16"/>
                <w:szCs w:val="16"/>
              </w:rPr>
            </w:pPr>
            <w:r w:rsidRPr="004E6E48">
              <w:rPr>
                <w:rFonts w:ascii="Times New Roman" w:hAnsi="Times New Roman"/>
                <w:color w:val="002060"/>
                <w:sz w:val="16"/>
                <w:szCs w:val="16"/>
              </w:rPr>
              <w:t xml:space="preserve">0,0 </w:t>
            </w:r>
          </w:p>
        </w:tc>
        <w:tc>
          <w:tcPr>
            <w:tcW w:w="1155" w:type="dxa"/>
            <w:tcBorders>
              <w:top w:val="single" w:sz="4" w:space="0" w:color="auto"/>
              <w:left w:val="nil"/>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0,6</w:t>
            </w:r>
          </w:p>
        </w:tc>
        <w:tc>
          <w:tcPr>
            <w:tcW w:w="917" w:type="dxa"/>
            <w:tcBorders>
              <w:top w:val="single" w:sz="4" w:space="0" w:color="auto"/>
              <w:left w:val="nil"/>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0,6</w:t>
            </w:r>
          </w:p>
        </w:tc>
        <w:tc>
          <w:tcPr>
            <w:tcW w:w="1209" w:type="dxa"/>
            <w:gridSpan w:val="2"/>
            <w:tcBorders>
              <w:top w:val="single" w:sz="4" w:space="0" w:color="auto"/>
              <w:left w:val="nil"/>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9E5EBB" w:rsidRPr="002B0755" w:rsidRDefault="009E5EBB">
            <w:pPr>
              <w:jc w:val="center"/>
              <w:rPr>
                <w:rFonts w:ascii="Times New Roman" w:hAnsi="Times New Roman"/>
                <w:color w:val="000000"/>
                <w:sz w:val="16"/>
                <w:szCs w:val="16"/>
              </w:rPr>
            </w:pPr>
            <w:r w:rsidRPr="002B0755">
              <w:rPr>
                <w:rFonts w:ascii="Times New Roman" w:hAnsi="Times New Roman"/>
                <w:color w:val="000000"/>
                <w:sz w:val="16"/>
                <w:szCs w:val="16"/>
              </w:rPr>
              <w:t xml:space="preserve">0,0 </w:t>
            </w:r>
          </w:p>
        </w:tc>
        <w:tc>
          <w:tcPr>
            <w:tcW w:w="1134" w:type="dxa"/>
            <w:tcBorders>
              <w:top w:val="single" w:sz="4" w:space="0" w:color="auto"/>
              <w:left w:val="nil"/>
              <w:bottom w:val="single" w:sz="4" w:space="0" w:color="auto"/>
              <w:right w:val="single" w:sz="4" w:space="0" w:color="auto"/>
            </w:tcBorders>
            <w:vAlign w:val="center"/>
          </w:tcPr>
          <w:p w:rsidR="009E5EBB" w:rsidRPr="002B0755" w:rsidRDefault="009E5EBB">
            <w:pPr>
              <w:jc w:val="center"/>
              <w:rPr>
                <w:rFonts w:ascii="Times New Roman" w:hAnsi="Times New Roman"/>
                <w:color w:val="000000"/>
                <w:sz w:val="16"/>
                <w:szCs w:val="16"/>
              </w:rPr>
            </w:pPr>
            <w:r w:rsidRPr="002B0755">
              <w:rPr>
                <w:rFonts w:ascii="Times New Roman" w:hAnsi="Times New Roman"/>
                <w:color w:val="000000"/>
                <w:sz w:val="16"/>
                <w:szCs w:val="16"/>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9E5EBB" w:rsidRPr="002B0755" w:rsidRDefault="009E5EBB">
            <w:pPr>
              <w:jc w:val="center"/>
              <w:rPr>
                <w:rFonts w:ascii="Times New Roman" w:hAnsi="Times New Roman"/>
                <w:color w:val="000000"/>
                <w:sz w:val="16"/>
                <w:szCs w:val="16"/>
              </w:rPr>
            </w:pPr>
            <w:r w:rsidRPr="002B0755">
              <w:rPr>
                <w:rFonts w:ascii="Times New Roman" w:hAnsi="Times New Roman"/>
                <w:color w:val="000000"/>
                <w:sz w:val="16"/>
                <w:szCs w:val="16"/>
              </w:rPr>
              <w:t xml:space="preserve">0,0 </w:t>
            </w:r>
          </w:p>
        </w:tc>
        <w:tc>
          <w:tcPr>
            <w:tcW w:w="1418" w:type="dxa"/>
            <w:vMerge/>
            <w:tcBorders>
              <w:top w:val="single" w:sz="4" w:space="0" w:color="auto"/>
              <w:left w:val="single" w:sz="4" w:space="0" w:color="auto"/>
              <w:bottom w:val="single" w:sz="4" w:space="0" w:color="auto"/>
              <w:right w:val="single" w:sz="4" w:space="0" w:color="auto"/>
            </w:tcBorders>
            <w:vAlign w:val="center"/>
          </w:tcPr>
          <w:p w:rsidR="009E5EBB" w:rsidRPr="00FA0E7C" w:rsidRDefault="009E5EBB" w:rsidP="00AF33AA">
            <w:pPr>
              <w:jc w:val="center"/>
              <w:rPr>
                <w:rFonts w:ascii="Times New Roman" w:hAnsi="Times New Roman"/>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9E5EBB" w:rsidRPr="00FA0E7C" w:rsidRDefault="009E5EBB" w:rsidP="00AF33AA">
            <w:pPr>
              <w:jc w:val="center"/>
              <w:rPr>
                <w:rFonts w:ascii="Times New Roman" w:hAnsi="Times New Roman"/>
                <w:sz w:val="20"/>
                <w:szCs w:val="20"/>
              </w:rPr>
            </w:pPr>
          </w:p>
        </w:tc>
      </w:tr>
      <w:tr w:rsidR="00DC0966" w:rsidRPr="00FA0E7C">
        <w:trPr>
          <w:trHeight w:val="260"/>
        </w:trPr>
        <w:tc>
          <w:tcPr>
            <w:tcW w:w="709" w:type="dxa"/>
            <w:vMerge w:val="restart"/>
            <w:tcBorders>
              <w:top w:val="single" w:sz="4" w:space="0" w:color="auto"/>
              <w:left w:val="single" w:sz="4" w:space="0" w:color="auto"/>
              <w:bottom w:val="single" w:sz="4" w:space="0" w:color="auto"/>
              <w:right w:val="single" w:sz="4" w:space="0" w:color="auto"/>
            </w:tcBorders>
            <w:vAlign w:val="center"/>
          </w:tcPr>
          <w:p w:rsidR="00DC0966" w:rsidRPr="00FA0E7C" w:rsidRDefault="00DC0966" w:rsidP="00AF33AA">
            <w:pPr>
              <w:jc w:val="center"/>
              <w:rPr>
                <w:rFonts w:ascii="Times New Roman" w:hAnsi="Times New Roman"/>
                <w:sz w:val="20"/>
                <w:szCs w:val="20"/>
              </w:rPr>
            </w:pPr>
            <w:r>
              <w:rPr>
                <w:rFonts w:ascii="Times New Roman" w:hAnsi="Times New Roman"/>
                <w:sz w:val="20"/>
                <w:szCs w:val="20"/>
              </w:rPr>
              <w:t>2.1</w:t>
            </w:r>
            <w:r w:rsidRPr="00FA0E7C">
              <w:rPr>
                <w:rFonts w:ascii="Times New Roman" w:hAnsi="Times New Roman"/>
                <w:sz w:val="20"/>
                <w:szCs w:val="20"/>
              </w:rPr>
              <w:t>.</w:t>
            </w:r>
          </w:p>
        </w:tc>
        <w:tc>
          <w:tcPr>
            <w:tcW w:w="1705" w:type="dxa"/>
            <w:vMerge w:val="restart"/>
            <w:tcBorders>
              <w:top w:val="single" w:sz="4" w:space="0" w:color="auto"/>
              <w:left w:val="single" w:sz="4" w:space="0" w:color="auto"/>
              <w:bottom w:val="single" w:sz="4" w:space="0" w:color="auto"/>
              <w:right w:val="single" w:sz="4" w:space="0" w:color="auto"/>
            </w:tcBorders>
            <w:vAlign w:val="center"/>
          </w:tcPr>
          <w:p w:rsidR="00DC0966" w:rsidRDefault="00DC0966" w:rsidP="00AF33AA">
            <w:pPr>
              <w:jc w:val="center"/>
              <w:rPr>
                <w:rFonts w:ascii="Times New Roman" w:hAnsi="Times New Roman"/>
                <w:sz w:val="20"/>
                <w:szCs w:val="20"/>
              </w:rPr>
            </w:pPr>
            <w:r w:rsidRPr="007701FB">
              <w:rPr>
                <w:rFonts w:ascii="Times New Roman" w:hAnsi="Times New Roman"/>
                <w:b/>
                <w:color w:val="000000"/>
                <w:sz w:val="18"/>
                <w:szCs w:val="18"/>
              </w:rPr>
              <w:t>Мероприятие 1</w:t>
            </w:r>
          </w:p>
          <w:p w:rsidR="00DC0966" w:rsidRPr="00FA0E7C" w:rsidRDefault="00DC0966" w:rsidP="00AF33AA">
            <w:pPr>
              <w:jc w:val="center"/>
              <w:rPr>
                <w:rFonts w:ascii="Times New Roman" w:hAnsi="Times New Roman"/>
                <w:sz w:val="20"/>
                <w:szCs w:val="20"/>
              </w:rPr>
            </w:pPr>
            <w:r>
              <w:rPr>
                <w:rFonts w:ascii="Times New Roman" w:hAnsi="Times New Roman"/>
                <w:sz w:val="20"/>
                <w:szCs w:val="20"/>
              </w:rPr>
              <w:t xml:space="preserve">Расходы на обеспечение деятельности (оказание услуг муниципальных учреждений) </w:t>
            </w:r>
          </w:p>
        </w:tc>
        <w:tc>
          <w:tcPr>
            <w:tcW w:w="7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DC0966" w:rsidRPr="00FA0E7C" w:rsidRDefault="00DC0966" w:rsidP="00AF33AA">
            <w:pPr>
              <w:ind w:left="113" w:right="113"/>
              <w:jc w:val="center"/>
              <w:rPr>
                <w:rFonts w:ascii="Times New Roman" w:hAnsi="Times New Roman"/>
              </w:rPr>
            </w:pPr>
            <w:r w:rsidRPr="00FA0E7C">
              <w:rPr>
                <w:rFonts w:ascii="Times New Roman" w:hAnsi="Times New Roman"/>
                <w:sz w:val="20"/>
                <w:szCs w:val="20"/>
              </w:rPr>
              <w:t>2016-2019г.г.</w:t>
            </w:r>
          </w:p>
        </w:tc>
        <w:tc>
          <w:tcPr>
            <w:tcW w:w="1701" w:type="dxa"/>
            <w:tcBorders>
              <w:top w:val="single" w:sz="4" w:space="0" w:color="auto"/>
              <w:left w:val="nil"/>
              <w:bottom w:val="single" w:sz="4" w:space="0" w:color="auto"/>
              <w:right w:val="single" w:sz="4" w:space="0" w:color="auto"/>
            </w:tcBorders>
            <w:vAlign w:val="center"/>
          </w:tcPr>
          <w:p w:rsidR="00DC0966" w:rsidRPr="00FA0E7C" w:rsidRDefault="00DC0966" w:rsidP="00AF33AA">
            <w:pPr>
              <w:jc w:val="center"/>
              <w:rPr>
                <w:rFonts w:ascii="Times New Roman" w:hAnsi="Times New Roman"/>
                <w:sz w:val="16"/>
                <w:szCs w:val="16"/>
              </w:rPr>
            </w:pPr>
            <w:r w:rsidRPr="00FA0E7C">
              <w:rPr>
                <w:rFonts w:ascii="Times New Roman" w:hAnsi="Times New Roman"/>
                <w:sz w:val="16"/>
                <w:szCs w:val="16"/>
              </w:rPr>
              <w:t>Итого</w:t>
            </w:r>
          </w:p>
        </w:tc>
        <w:tc>
          <w:tcPr>
            <w:tcW w:w="974" w:type="dxa"/>
            <w:tcBorders>
              <w:top w:val="single" w:sz="4" w:space="0" w:color="auto"/>
              <w:left w:val="nil"/>
              <w:bottom w:val="single" w:sz="4" w:space="0" w:color="auto"/>
              <w:right w:val="single" w:sz="4" w:space="0" w:color="auto"/>
            </w:tcBorders>
            <w:vAlign w:val="center"/>
          </w:tcPr>
          <w:p w:rsidR="00DC0966" w:rsidRPr="004E6E48" w:rsidRDefault="00DC0966" w:rsidP="00AF33AA">
            <w:pPr>
              <w:jc w:val="center"/>
              <w:rPr>
                <w:rFonts w:ascii="Times New Roman" w:hAnsi="Times New Roman"/>
                <w:color w:val="002060"/>
                <w:sz w:val="16"/>
                <w:szCs w:val="16"/>
              </w:rPr>
            </w:pPr>
            <w:r w:rsidRPr="004E6E48">
              <w:rPr>
                <w:rFonts w:ascii="Times New Roman" w:hAnsi="Times New Roman"/>
                <w:color w:val="002060"/>
                <w:sz w:val="16"/>
                <w:szCs w:val="16"/>
              </w:rPr>
              <w:t xml:space="preserve">30818,3 </w:t>
            </w:r>
          </w:p>
        </w:tc>
        <w:tc>
          <w:tcPr>
            <w:tcW w:w="1155" w:type="dxa"/>
            <w:tcBorders>
              <w:top w:val="single" w:sz="4" w:space="0" w:color="auto"/>
              <w:left w:val="nil"/>
              <w:bottom w:val="single" w:sz="4" w:space="0" w:color="auto"/>
              <w:right w:val="single" w:sz="4" w:space="0" w:color="auto"/>
            </w:tcBorders>
            <w:vAlign w:val="center"/>
          </w:tcPr>
          <w:p w:rsidR="00DC0966" w:rsidRPr="00DC0966" w:rsidRDefault="00DC0966">
            <w:pPr>
              <w:jc w:val="center"/>
              <w:rPr>
                <w:rFonts w:ascii="Times New Roman" w:hAnsi="Times New Roman"/>
                <w:color w:val="000000"/>
                <w:sz w:val="16"/>
                <w:szCs w:val="16"/>
              </w:rPr>
            </w:pPr>
            <w:r w:rsidRPr="00DC0966">
              <w:rPr>
                <w:rFonts w:ascii="Times New Roman" w:hAnsi="Times New Roman"/>
                <w:color w:val="000000"/>
                <w:sz w:val="16"/>
                <w:szCs w:val="16"/>
              </w:rPr>
              <w:t>170736,5</w:t>
            </w:r>
          </w:p>
        </w:tc>
        <w:tc>
          <w:tcPr>
            <w:tcW w:w="917" w:type="dxa"/>
            <w:tcBorders>
              <w:top w:val="single" w:sz="4" w:space="0" w:color="auto"/>
              <w:left w:val="nil"/>
              <w:bottom w:val="single" w:sz="4" w:space="0" w:color="auto"/>
              <w:right w:val="single" w:sz="4" w:space="0" w:color="auto"/>
            </w:tcBorders>
            <w:vAlign w:val="center"/>
          </w:tcPr>
          <w:p w:rsidR="00DC0966" w:rsidRPr="00DC0966" w:rsidRDefault="00DC0966">
            <w:pPr>
              <w:jc w:val="center"/>
              <w:rPr>
                <w:rFonts w:ascii="Times New Roman" w:hAnsi="Times New Roman"/>
                <w:color w:val="000000"/>
                <w:sz w:val="16"/>
                <w:szCs w:val="16"/>
              </w:rPr>
            </w:pPr>
            <w:r w:rsidRPr="00DC0966">
              <w:rPr>
                <w:rFonts w:ascii="Times New Roman" w:hAnsi="Times New Roman"/>
                <w:color w:val="000000"/>
                <w:sz w:val="16"/>
                <w:szCs w:val="16"/>
              </w:rPr>
              <w:t>30801,5</w:t>
            </w:r>
          </w:p>
        </w:tc>
        <w:tc>
          <w:tcPr>
            <w:tcW w:w="1209" w:type="dxa"/>
            <w:gridSpan w:val="2"/>
            <w:tcBorders>
              <w:top w:val="single" w:sz="4" w:space="0" w:color="auto"/>
              <w:left w:val="nil"/>
              <w:bottom w:val="single" w:sz="4" w:space="0" w:color="auto"/>
              <w:right w:val="single" w:sz="4" w:space="0" w:color="auto"/>
            </w:tcBorders>
            <w:vAlign w:val="center"/>
          </w:tcPr>
          <w:p w:rsidR="00DC0966" w:rsidRPr="00DC0966" w:rsidRDefault="00DC0966">
            <w:pPr>
              <w:jc w:val="center"/>
              <w:rPr>
                <w:rFonts w:ascii="Times New Roman" w:hAnsi="Times New Roman"/>
                <w:color w:val="000000"/>
                <w:sz w:val="16"/>
                <w:szCs w:val="16"/>
              </w:rPr>
            </w:pPr>
            <w:r w:rsidRPr="00DC0966">
              <w:rPr>
                <w:rFonts w:ascii="Times New Roman" w:hAnsi="Times New Roman"/>
                <w:color w:val="000000"/>
                <w:sz w:val="16"/>
                <w:szCs w:val="16"/>
              </w:rPr>
              <w:t>36137,4</w:t>
            </w:r>
          </w:p>
        </w:tc>
        <w:tc>
          <w:tcPr>
            <w:tcW w:w="1134" w:type="dxa"/>
            <w:tcBorders>
              <w:top w:val="single" w:sz="4" w:space="0" w:color="auto"/>
              <w:left w:val="nil"/>
              <w:bottom w:val="single" w:sz="4" w:space="0" w:color="auto"/>
              <w:right w:val="single" w:sz="4" w:space="0" w:color="auto"/>
            </w:tcBorders>
            <w:vAlign w:val="center"/>
          </w:tcPr>
          <w:p w:rsidR="00DC0966" w:rsidRPr="002B0755" w:rsidRDefault="00DC0966">
            <w:pPr>
              <w:jc w:val="center"/>
              <w:rPr>
                <w:rFonts w:ascii="Times New Roman" w:hAnsi="Times New Roman"/>
                <w:color w:val="000000"/>
                <w:sz w:val="16"/>
                <w:szCs w:val="16"/>
              </w:rPr>
            </w:pPr>
            <w:r w:rsidRPr="002B0755">
              <w:rPr>
                <w:rFonts w:ascii="Times New Roman" w:hAnsi="Times New Roman"/>
                <w:color w:val="000000"/>
                <w:sz w:val="16"/>
                <w:szCs w:val="16"/>
              </w:rPr>
              <w:t xml:space="preserve">34599,2 </w:t>
            </w:r>
          </w:p>
        </w:tc>
        <w:tc>
          <w:tcPr>
            <w:tcW w:w="1134" w:type="dxa"/>
            <w:tcBorders>
              <w:top w:val="single" w:sz="4" w:space="0" w:color="auto"/>
              <w:left w:val="nil"/>
              <w:bottom w:val="single" w:sz="4" w:space="0" w:color="auto"/>
              <w:right w:val="single" w:sz="4" w:space="0" w:color="auto"/>
            </w:tcBorders>
            <w:vAlign w:val="center"/>
          </w:tcPr>
          <w:p w:rsidR="00DC0966" w:rsidRPr="002B0755" w:rsidRDefault="00DC0966">
            <w:pPr>
              <w:jc w:val="center"/>
              <w:rPr>
                <w:rFonts w:ascii="Times New Roman" w:hAnsi="Times New Roman"/>
                <w:color w:val="000000"/>
                <w:sz w:val="16"/>
                <w:szCs w:val="16"/>
              </w:rPr>
            </w:pPr>
            <w:r w:rsidRPr="002B0755">
              <w:rPr>
                <w:rFonts w:ascii="Times New Roman" w:hAnsi="Times New Roman"/>
                <w:color w:val="000000"/>
                <w:sz w:val="16"/>
                <w:szCs w:val="16"/>
              </w:rPr>
              <w:t xml:space="preserve">34599,2 </w:t>
            </w:r>
          </w:p>
        </w:tc>
        <w:tc>
          <w:tcPr>
            <w:tcW w:w="1134" w:type="dxa"/>
            <w:tcBorders>
              <w:top w:val="single" w:sz="4" w:space="0" w:color="auto"/>
              <w:left w:val="single" w:sz="4" w:space="0" w:color="auto"/>
              <w:bottom w:val="single" w:sz="4" w:space="0" w:color="auto"/>
              <w:right w:val="single" w:sz="4" w:space="0" w:color="auto"/>
            </w:tcBorders>
            <w:vAlign w:val="center"/>
          </w:tcPr>
          <w:p w:rsidR="00DC0966" w:rsidRPr="002B0755" w:rsidRDefault="00DC0966">
            <w:pPr>
              <w:jc w:val="center"/>
              <w:rPr>
                <w:rFonts w:ascii="Times New Roman" w:hAnsi="Times New Roman"/>
                <w:color w:val="000000"/>
                <w:sz w:val="16"/>
                <w:szCs w:val="16"/>
              </w:rPr>
            </w:pPr>
            <w:r w:rsidRPr="002B0755">
              <w:rPr>
                <w:rFonts w:ascii="Times New Roman" w:hAnsi="Times New Roman"/>
                <w:color w:val="000000"/>
                <w:sz w:val="16"/>
                <w:szCs w:val="16"/>
              </w:rPr>
              <w:t xml:space="preserve">34599,2 </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DC0966" w:rsidRPr="00FA0E7C" w:rsidRDefault="00DC0966" w:rsidP="00AF33AA">
            <w:pPr>
              <w:jc w:val="center"/>
              <w:rPr>
                <w:rFonts w:ascii="Times New Roman" w:hAnsi="Times New Roman"/>
                <w:sz w:val="20"/>
                <w:szCs w:val="20"/>
              </w:rPr>
            </w:pP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DC0966" w:rsidRPr="00FA0E7C" w:rsidRDefault="00DC0966" w:rsidP="00AF33AA">
            <w:pPr>
              <w:jc w:val="center"/>
              <w:rPr>
                <w:rFonts w:ascii="Times New Roman" w:hAnsi="Times New Roman"/>
                <w:sz w:val="20"/>
                <w:szCs w:val="20"/>
              </w:rPr>
            </w:pPr>
          </w:p>
        </w:tc>
      </w:tr>
      <w:tr w:rsidR="00DC0966" w:rsidRPr="00FA0E7C">
        <w:trPr>
          <w:trHeight w:val="630"/>
        </w:trPr>
        <w:tc>
          <w:tcPr>
            <w:tcW w:w="709" w:type="dxa"/>
            <w:vMerge/>
            <w:tcBorders>
              <w:top w:val="single" w:sz="4" w:space="0" w:color="auto"/>
              <w:left w:val="single" w:sz="4" w:space="0" w:color="auto"/>
              <w:bottom w:val="single" w:sz="4" w:space="0" w:color="auto"/>
              <w:right w:val="single" w:sz="4" w:space="0" w:color="auto"/>
            </w:tcBorders>
            <w:vAlign w:val="center"/>
          </w:tcPr>
          <w:p w:rsidR="00DC0966" w:rsidRPr="00FA0E7C" w:rsidRDefault="00DC0966" w:rsidP="00AF33AA">
            <w:pPr>
              <w:jc w:val="center"/>
              <w:rPr>
                <w:rFonts w:ascii="Times New Roman" w:hAnsi="Times New Roman"/>
                <w:sz w:val="20"/>
                <w:szCs w:val="20"/>
              </w:rPr>
            </w:pPr>
          </w:p>
        </w:tc>
        <w:tc>
          <w:tcPr>
            <w:tcW w:w="1705" w:type="dxa"/>
            <w:vMerge/>
            <w:tcBorders>
              <w:top w:val="single" w:sz="4" w:space="0" w:color="auto"/>
              <w:left w:val="single" w:sz="4" w:space="0" w:color="auto"/>
              <w:bottom w:val="single" w:sz="4" w:space="0" w:color="auto"/>
              <w:right w:val="single" w:sz="4" w:space="0" w:color="auto"/>
            </w:tcBorders>
            <w:vAlign w:val="center"/>
          </w:tcPr>
          <w:p w:rsidR="00DC0966" w:rsidRPr="00FA0E7C" w:rsidRDefault="00DC0966" w:rsidP="00AF33AA">
            <w:pPr>
              <w:jc w:val="center"/>
              <w:rPr>
                <w:rFonts w:ascii="Times New Roman" w:hAnsi="Times New Roman"/>
                <w:sz w:val="20"/>
                <w:szCs w:val="20"/>
              </w:rPr>
            </w:pPr>
          </w:p>
        </w:tc>
        <w:tc>
          <w:tcPr>
            <w:tcW w:w="702" w:type="dxa"/>
            <w:vMerge/>
            <w:tcBorders>
              <w:top w:val="single" w:sz="4" w:space="0" w:color="auto"/>
              <w:left w:val="single" w:sz="4" w:space="0" w:color="auto"/>
              <w:bottom w:val="single" w:sz="4" w:space="0" w:color="auto"/>
              <w:right w:val="single" w:sz="4" w:space="0" w:color="auto"/>
            </w:tcBorders>
            <w:textDirection w:val="btLr"/>
            <w:vAlign w:val="center"/>
          </w:tcPr>
          <w:p w:rsidR="00DC0966" w:rsidRPr="00FA0E7C" w:rsidRDefault="00DC0966" w:rsidP="00AF33AA">
            <w:pPr>
              <w:ind w:left="113" w:right="113"/>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vAlign w:val="center"/>
          </w:tcPr>
          <w:p w:rsidR="00DC0966" w:rsidRPr="00FA0E7C" w:rsidRDefault="00DC096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74" w:type="dxa"/>
            <w:tcBorders>
              <w:top w:val="single" w:sz="4" w:space="0" w:color="auto"/>
              <w:left w:val="nil"/>
              <w:bottom w:val="single" w:sz="4" w:space="0" w:color="auto"/>
              <w:right w:val="single" w:sz="4" w:space="0" w:color="auto"/>
            </w:tcBorders>
            <w:vAlign w:val="center"/>
          </w:tcPr>
          <w:p w:rsidR="00DC0966" w:rsidRPr="004E6E48" w:rsidRDefault="00DC0966" w:rsidP="00AF33AA">
            <w:pPr>
              <w:jc w:val="center"/>
              <w:rPr>
                <w:rFonts w:ascii="Times New Roman" w:hAnsi="Times New Roman"/>
                <w:color w:val="002060"/>
                <w:sz w:val="16"/>
                <w:szCs w:val="16"/>
              </w:rPr>
            </w:pPr>
            <w:r w:rsidRPr="004E6E48">
              <w:rPr>
                <w:rFonts w:ascii="Times New Roman" w:hAnsi="Times New Roman"/>
                <w:color w:val="002060"/>
                <w:sz w:val="16"/>
                <w:szCs w:val="16"/>
              </w:rPr>
              <w:t xml:space="preserve">0,0 </w:t>
            </w:r>
          </w:p>
        </w:tc>
        <w:tc>
          <w:tcPr>
            <w:tcW w:w="1155" w:type="dxa"/>
            <w:tcBorders>
              <w:top w:val="single" w:sz="4" w:space="0" w:color="auto"/>
              <w:left w:val="nil"/>
              <w:bottom w:val="single" w:sz="4" w:space="0" w:color="auto"/>
              <w:right w:val="single" w:sz="4" w:space="0" w:color="auto"/>
            </w:tcBorders>
            <w:vAlign w:val="center"/>
          </w:tcPr>
          <w:p w:rsidR="00DC0966" w:rsidRPr="00DC0966" w:rsidRDefault="00DC0966">
            <w:pPr>
              <w:jc w:val="center"/>
              <w:rPr>
                <w:rFonts w:ascii="Times New Roman" w:hAnsi="Times New Roman"/>
                <w:color w:val="000000"/>
                <w:sz w:val="16"/>
                <w:szCs w:val="16"/>
              </w:rPr>
            </w:pPr>
            <w:r w:rsidRPr="00DC0966">
              <w:rPr>
                <w:rFonts w:ascii="Times New Roman" w:hAnsi="Times New Roman"/>
                <w:color w:val="000000"/>
                <w:sz w:val="16"/>
                <w:szCs w:val="16"/>
              </w:rPr>
              <w:t>0,0</w:t>
            </w:r>
          </w:p>
        </w:tc>
        <w:tc>
          <w:tcPr>
            <w:tcW w:w="917" w:type="dxa"/>
            <w:tcBorders>
              <w:top w:val="single" w:sz="4" w:space="0" w:color="auto"/>
              <w:left w:val="nil"/>
              <w:bottom w:val="single" w:sz="4" w:space="0" w:color="auto"/>
              <w:right w:val="single" w:sz="4" w:space="0" w:color="auto"/>
            </w:tcBorders>
            <w:vAlign w:val="center"/>
          </w:tcPr>
          <w:p w:rsidR="00DC0966" w:rsidRPr="00DC0966" w:rsidRDefault="00DC0966">
            <w:pPr>
              <w:jc w:val="center"/>
              <w:rPr>
                <w:rFonts w:ascii="Times New Roman" w:hAnsi="Times New Roman"/>
                <w:color w:val="000000"/>
                <w:sz w:val="16"/>
                <w:szCs w:val="16"/>
              </w:rPr>
            </w:pPr>
            <w:r w:rsidRPr="00DC0966">
              <w:rPr>
                <w:rFonts w:ascii="Times New Roman" w:hAnsi="Times New Roman"/>
                <w:color w:val="000000"/>
                <w:sz w:val="16"/>
                <w:szCs w:val="16"/>
              </w:rPr>
              <w:t>0,0</w:t>
            </w:r>
          </w:p>
        </w:tc>
        <w:tc>
          <w:tcPr>
            <w:tcW w:w="1209" w:type="dxa"/>
            <w:gridSpan w:val="2"/>
            <w:tcBorders>
              <w:top w:val="single" w:sz="4" w:space="0" w:color="auto"/>
              <w:left w:val="nil"/>
              <w:bottom w:val="single" w:sz="4" w:space="0" w:color="auto"/>
              <w:right w:val="single" w:sz="4" w:space="0" w:color="auto"/>
            </w:tcBorders>
            <w:vAlign w:val="center"/>
          </w:tcPr>
          <w:p w:rsidR="00DC0966" w:rsidRPr="00DC0966" w:rsidRDefault="00DC0966">
            <w:pPr>
              <w:jc w:val="center"/>
              <w:rPr>
                <w:rFonts w:ascii="Times New Roman" w:hAnsi="Times New Roman"/>
                <w:color w:val="000000"/>
                <w:sz w:val="16"/>
                <w:szCs w:val="16"/>
              </w:rPr>
            </w:pPr>
            <w:r w:rsidRPr="00DC0966">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DC0966" w:rsidRPr="002B0755" w:rsidRDefault="00DC0966">
            <w:pPr>
              <w:jc w:val="center"/>
              <w:rPr>
                <w:rFonts w:ascii="Times New Roman" w:hAnsi="Times New Roman"/>
                <w:color w:val="000000"/>
                <w:sz w:val="16"/>
                <w:szCs w:val="16"/>
              </w:rPr>
            </w:pPr>
            <w:r w:rsidRPr="002B0755">
              <w:rPr>
                <w:rFonts w:ascii="Times New Roman" w:hAnsi="Times New Roman"/>
                <w:color w:val="000000"/>
                <w:sz w:val="16"/>
                <w:szCs w:val="16"/>
              </w:rPr>
              <w:t xml:space="preserve">0,0 </w:t>
            </w:r>
          </w:p>
        </w:tc>
        <w:tc>
          <w:tcPr>
            <w:tcW w:w="1134" w:type="dxa"/>
            <w:tcBorders>
              <w:top w:val="single" w:sz="4" w:space="0" w:color="auto"/>
              <w:left w:val="nil"/>
              <w:bottom w:val="single" w:sz="4" w:space="0" w:color="auto"/>
              <w:right w:val="single" w:sz="4" w:space="0" w:color="auto"/>
            </w:tcBorders>
            <w:vAlign w:val="center"/>
          </w:tcPr>
          <w:p w:rsidR="00DC0966" w:rsidRPr="002B0755" w:rsidRDefault="00DC0966">
            <w:pPr>
              <w:jc w:val="center"/>
              <w:rPr>
                <w:rFonts w:ascii="Times New Roman" w:hAnsi="Times New Roman"/>
                <w:color w:val="000000"/>
                <w:sz w:val="16"/>
                <w:szCs w:val="16"/>
              </w:rPr>
            </w:pPr>
            <w:r w:rsidRPr="002B0755">
              <w:rPr>
                <w:rFonts w:ascii="Times New Roman" w:hAnsi="Times New Roman"/>
                <w:color w:val="000000"/>
                <w:sz w:val="16"/>
                <w:szCs w:val="16"/>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DC0966" w:rsidRPr="002B0755" w:rsidRDefault="00DC0966">
            <w:pPr>
              <w:jc w:val="center"/>
              <w:rPr>
                <w:rFonts w:ascii="Times New Roman" w:hAnsi="Times New Roman"/>
                <w:color w:val="000000"/>
                <w:sz w:val="16"/>
                <w:szCs w:val="16"/>
              </w:rPr>
            </w:pPr>
            <w:r w:rsidRPr="002B0755">
              <w:rPr>
                <w:rFonts w:ascii="Times New Roman" w:hAnsi="Times New Roman"/>
                <w:color w:val="000000"/>
                <w:sz w:val="16"/>
                <w:szCs w:val="16"/>
              </w:rPr>
              <w:t xml:space="preserve">0,0 </w:t>
            </w:r>
          </w:p>
        </w:tc>
        <w:tc>
          <w:tcPr>
            <w:tcW w:w="1418" w:type="dxa"/>
            <w:vMerge/>
            <w:tcBorders>
              <w:top w:val="single" w:sz="4" w:space="0" w:color="auto"/>
              <w:left w:val="single" w:sz="4" w:space="0" w:color="auto"/>
              <w:bottom w:val="single" w:sz="4" w:space="0" w:color="auto"/>
              <w:right w:val="single" w:sz="4" w:space="0" w:color="auto"/>
            </w:tcBorders>
            <w:vAlign w:val="center"/>
          </w:tcPr>
          <w:p w:rsidR="00DC0966" w:rsidRPr="00FA0E7C" w:rsidRDefault="00DC0966" w:rsidP="00AF33AA">
            <w:pPr>
              <w:jc w:val="center"/>
              <w:rPr>
                <w:rFonts w:ascii="Times New Roman" w:hAnsi="Times New Roman"/>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DC0966" w:rsidRPr="00FA0E7C" w:rsidRDefault="00DC0966" w:rsidP="00AF33AA">
            <w:pPr>
              <w:jc w:val="center"/>
              <w:rPr>
                <w:rFonts w:ascii="Times New Roman" w:hAnsi="Times New Roman"/>
                <w:sz w:val="20"/>
                <w:szCs w:val="20"/>
              </w:rPr>
            </w:pPr>
          </w:p>
        </w:tc>
      </w:tr>
      <w:tr w:rsidR="00DC0966" w:rsidRPr="00FA0E7C">
        <w:trPr>
          <w:trHeight w:val="630"/>
        </w:trPr>
        <w:tc>
          <w:tcPr>
            <w:tcW w:w="709" w:type="dxa"/>
            <w:vMerge/>
            <w:tcBorders>
              <w:top w:val="single" w:sz="4" w:space="0" w:color="auto"/>
              <w:left w:val="single" w:sz="4" w:space="0" w:color="auto"/>
              <w:bottom w:val="single" w:sz="4" w:space="0" w:color="auto"/>
              <w:right w:val="single" w:sz="4" w:space="0" w:color="auto"/>
            </w:tcBorders>
            <w:vAlign w:val="center"/>
          </w:tcPr>
          <w:p w:rsidR="00DC0966" w:rsidRPr="00FA0E7C" w:rsidRDefault="00DC0966" w:rsidP="00AF33AA">
            <w:pPr>
              <w:jc w:val="center"/>
              <w:rPr>
                <w:rFonts w:ascii="Times New Roman" w:hAnsi="Times New Roman"/>
                <w:sz w:val="20"/>
                <w:szCs w:val="20"/>
              </w:rPr>
            </w:pPr>
          </w:p>
        </w:tc>
        <w:tc>
          <w:tcPr>
            <w:tcW w:w="1705" w:type="dxa"/>
            <w:vMerge/>
            <w:tcBorders>
              <w:top w:val="single" w:sz="4" w:space="0" w:color="auto"/>
              <w:left w:val="single" w:sz="4" w:space="0" w:color="auto"/>
              <w:bottom w:val="single" w:sz="4" w:space="0" w:color="auto"/>
              <w:right w:val="single" w:sz="4" w:space="0" w:color="auto"/>
            </w:tcBorders>
            <w:vAlign w:val="center"/>
          </w:tcPr>
          <w:p w:rsidR="00DC0966" w:rsidRPr="00FA0E7C" w:rsidRDefault="00DC0966" w:rsidP="00AF33AA">
            <w:pPr>
              <w:jc w:val="center"/>
              <w:rPr>
                <w:rFonts w:ascii="Times New Roman" w:hAnsi="Times New Roman"/>
                <w:sz w:val="20"/>
                <w:szCs w:val="20"/>
              </w:rPr>
            </w:pPr>
          </w:p>
        </w:tc>
        <w:tc>
          <w:tcPr>
            <w:tcW w:w="702" w:type="dxa"/>
            <w:vMerge/>
            <w:tcBorders>
              <w:top w:val="single" w:sz="4" w:space="0" w:color="auto"/>
              <w:left w:val="single" w:sz="4" w:space="0" w:color="auto"/>
              <w:bottom w:val="single" w:sz="4" w:space="0" w:color="auto"/>
              <w:right w:val="single" w:sz="4" w:space="0" w:color="auto"/>
            </w:tcBorders>
            <w:textDirection w:val="btLr"/>
            <w:vAlign w:val="center"/>
          </w:tcPr>
          <w:p w:rsidR="00DC0966" w:rsidRPr="00FA0E7C" w:rsidRDefault="00DC0966" w:rsidP="00AF33AA">
            <w:pPr>
              <w:ind w:left="113" w:right="113"/>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vAlign w:val="center"/>
          </w:tcPr>
          <w:p w:rsidR="00DC0966" w:rsidRPr="00FA0E7C" w:rsidRDefault="00DC096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74" w:type="dxa"/>
            <w:tcBorders>
              <w:top w:val="single" w:sz="4" w:space="0" w:color="auto"/>
              <w:left w:val="nil"/>
              <w:bottom w:val="single" w:sz="4" w:space="0" w:color="auto"/>
              <w:right w:val="single" w:sz="4" w:space="0" w:color="auto"/>
            </w:tcBorders>
            <w:vAlign w:val="center"/>
          </w:tcPr>
          <w:p w:rsidR="00DC0966" w:rsidRPr="004E6E48" w:rsidRDefault="00DC0966" w:rsidP="00AF33AA">
            <w:pPr>
              <w:jc w:val="center"/>
              <w:rPr>
                <w:rFonts w:ascii="Times New Roman" w:hAnsi="Times New Roman"/>
                <w:color w:val="002060"/>
                <w:sz w:val="16"/>
                <w:szCs w:val="16"/>
              </w:rPr>
            </w:pPr>
            <w:r w:rsidRPr="004E6E48">
              <w:rPr>
                <w:rFonts w:ascii="Times New Roman" w:hAnsi="Times New Roman"/>
                <w:color w:val="002060"/>
                <w:sz w:val="16"/>
                <w:szCs w:val="16"/>
              </w:rPr>
              <w:t xml:space="preserve">30818,3 </w:t>
            </w:r>
          </w:p>
        </w:tc>
        <w:tc>
          <w:tcPr>
            <w:tcW w:w="1155" w:type="dxa"/>
            <w:tcBorders>
              <w:top w:val="single" w:sz="4" w:space="0" w:color="auto"/>
              <w:left w:val="nil"/>
              <w:bottom w:val="single" w:sz="4" w:space="0" w:color="auto"/>
              <w:right w:val="single" w:sz="4" w:space="0" w:color="auto"/>
            </w:tcBorders>
            <w:vAlign w:val="center"/>
          </w:tcPr>
          <w:p w:rsidR="00DC0966" w:rsidRPr="00DC0966" w:rsidRDefault="00DC0966">
            <w:pPr>
              <w:jc w:val="center"/>
              <w:rPr>
                <w:rFonts w:ascii="Times New Roman" w:hAnsi="Times New Roman"/>
                <w:color w:val="000000"/>
                <w:sz w:val="16"/>
                <w:szCs w:val="16"/>
              </w:rPr>
            </w:pPr>
            <w:r w:rsidRPr="00DC0966">
              <w:rPr>
                <w:rFonts w:ascii="Times New Roman" w:hAnsi="Times New Roman"/>
                <w:color w:val="000000"/>
                <w:sz w:val="16"/>
                <w:szCs w:val="16"/>
              </w:rPr>
              <w:t>170735,9</w:t>
            </w:r>
          </w:p>
        </w:tc>
        <w:tc>
          <w:tcPr>
            <w:tcW w:w="917" w:type="dxa"/>
            <w:tcBorders>
              <w:top w:val="single" w:sz="4" w:space="0" w:color="auto"/>
              <w:left w:val="nil"/>
              <w:bottom w:val="single" w:sz="4" w:space="0" w:color="auto"/>
              <w:right w:val="single" w:sz="4" w:space="0" w:color="auto"/>
            </w:tcBorders>
            <w:vAlign w:val="center"/>
          </w:tcPr>
          <w:p w:rsidR="00DC0966" w:rsidRPr="00DC0966" w:rsidRDefault="00DC0966">
            <w:pPr>
              <w:jc w:val="center"/>
              <w:rPr>
                <w:rFonts w:ascii="Times New Roman" w:hAnsi="Times New Roman"/>
                <w:color w:val="000000"/>
                <w:sz w:val="16"/>
                <w:szCs w:val="16"/>
              </w:rPr>
            </w:pPr>
            <w:r w:rsidRPr="00DC0966">
              <w:rPr>
                <w:rFonts w:ascii="Times New Roman" w:hAnsi="Times New Roman"/>
                <w:color w:val="000000"/>
                <w:sz w:val="16"/>
                <w:szCs w:val="16"/>
              </w:rPr>
              <w:t>30800,9</w:t>
            </w:r>
          </w:p>
        </w:tc>
        <w:tc>
          <w:tcPr>
            <w:tcW w:w="1209" w:type="dxa"/>
            <w:gridSpan w:val="2"/>
            <w:tcBorders>
              <w:top w:val="single" w:sz="4" w:space="0" w:color="auto"/>
              <w:left w:val="nil"/>
              <w:bottom w:val="single" w:sz="4" w:space="0" w:color="auto"/>
              <w:right w:val="single" w:sz="4" w:space="0" w:color="auto"/>
            </w:tcBorders>
            <w:vAlign w:val="center"/>
          </w:tcPr>
          <w:p w:rsidR="00DC0966" w:rsidRPr="00DC0966" w:rsidRDefault="00DC0966">
            <w:pPr>
              <w:jc w:val="center"/>
              <w:rPr>
                <w:rFonts w:ascii="Times New Roman" w:hAnsi="Times New Roman"/>
                <w:color w:val="000000"/>
                <w:sz w:val="16"/>
                <w:szCs w:val="16"/>
              </w:rPr>
            </w:pPr>
            <w:r w:rsidRPr="00DC0966">
              <w:rPr>
                <w:rFonts w:ascii="Times New Roman" w:hAnsi="Times New Roman"/>
                <w:color w:val="000000"/>
                <w:sz w:val="16"/>
                <w:szCs w:val="16"/>
              </w:rPr>
              <w:t>36137,4</w:t>
            </w:r>
          </w:p>
        </w:tc>
        <w:tc>
          <w:tcPr>
            <w:tcW w:w="1134" w:type="dxa"/>
            <w:tcBorders>
              <w:top w:val="single" w:sz="4" w:space="0" w:color="auto"/>
              <w:left w:val="nil"/>
              <w:bottom w:val="single" w:sz="4" w:space="0" w:color="auto"/>
              <w:right w:val="single" w:sz="4" w:space="0" w:color="auto"/>
            </w:tcBorders>
            <w:vAlign w:val="center"/>
          </w:tcPr>
          <w:p w:rsidR="00DC0966" w:rsidRPr="002B0755" w:rsidRDefault="00DC0966" w:rsidP="002B0755">
            <w:pPr>
              <w:jc w:val="center"/>
              <w:rPr>
                <w:rFonts w:ascii="Times New Roman" w:hAnsi="Times New Roman"/>
                <w:color w:val="000000"/>
                <w:sz w:val="16"/>
                <w:szCs w:val="16"/>
              </w:rPr>
            </w:pPr>
            <w:r w:rsidRPr="002B0755">
              <w:rPr>
                <w:rFonts w:ascii="Times New Roman" w:hAnsi="Times New Roman"/>
                <w:color w:val="000000"/>
                <w:sz w:val="16"/>
                <w:szCs w:val="16"/>
              </w:rPr>
              <w:t>34599,2</w:t>
            </w:r>
          </w:p>
        </w:tc>
        <w:tc>
          <w:tcPr>
            <w:tcW w:w="1134" w:type="dxa"/>
            <w:tcBorders>
              <w:top w:val="single" w:sz="4" w:space="0" w:color="auto"/>
              <w:left w:val="nil"/>
              <w:bottom w:val="single" w:sz="4" w:space="0" w:color="auto"/>
              <w:right w:val="single" w:sz="4" w:space="0" w:color="auto"/>
            </w:tcBorders>
            <w:vAlign w:val="center"/>
          </w:tcPr>
          <w:p w:rsidR="00DC0966" w:rsidRPr="002B0755" w:rsidRDefault="00DC0966" w:rsidP="002B0755">
            <w:pPr>
              <w:jc w:val="center"/>
              <w:rPr>
                <w:rFonts w:ascii="Times New Roman" w:hAnsi="Times New Roman"/>
                <w:color w:val="000000"/>
                <w:sz w:val="16"/>
                <w:szCs w:val="16"/>
              </w:rPr>
            </w:pPr>
            <w:r w:rsidRPr="002B0755">
              <w:rPr>
                <w:rFonts w:ascii="Times New Roman" w:hAnsi="Times New Roman"/>
                <w:color w:val="000000"/>
                <w:sz w:val="16"/>
                <w:szCs w:val="16"/>
              </w:rPr>
              <w:t>34599,2</w:t>
            </w:r>
          </w:p>
        </w:tc>
        <w:tc>
          <w:tcPr>
            <w:tcW w:w="1134" w:type="dxa"/>
            <w:tcBorders>
              <w:top w:val="single" w:sz="4" w:space="0" w:color="auto"/>
              <w:left w:val="single" w:sz="4" w:space="0" w:color="auto"/>
              <w:bottom w:val="single" w:sz="4" w:space="0" w:color="auto"/>
              <w:right w:val="single" w:sz="4" w:space="0" w:color="auto"/>
            </w:tcBorders>
            <w:vAlign w:val="center"/>
          </w:tcPr>
          <w:p w:rsidR="00DC0966" w:rsidRPr="002B0755" w:rsidRDefault="00DC0966" w:rsidP="002B0755">
            <w:pPr>
              <w:jc w:val="center"/>
              <w:rPr>
                <w:rFonts w:ascii="Times New Roman" w:hAnsi="Times New Roman"/>
                <w:color w:val="000000"/>
                <w:sz w:val="16"/>
                <w:szCs w:val="16"/>
              </w:rPr>
            </w:pPr>
            <w:r w:rsidRPr="002B0755">
              <w:rPr>
                <w:rFonts w:ascii="Times New Roman" w:hAnsi="Times New Roman"/>
                <w:color w:val="000000"/>
                <w:sz w:val="16"/>
                <w:szCs w:val="16"/>
              </w:rPr>
              <w:t>34599,2</w:t>
            </w:r>
          </w:p>
        </w:tc>
        <w:tc>
          <w:tcPr>
            <w:tcW w:w="1418" w:type="dxa"/>
            <w:vMerge/>
            <w:tcBorders>
              <w:top w:val="single" w:sz="4" w:space="0" w:color="auto"/>
              <w:left w:val="single" w:sz="4" w:space="0" w:color="auto"/>
              <w:bottom w:val="single" w:sz="4" w:space="0" w:color="auto"/>
              <w:right w:val="single" w:sz="4" w:space="0" w:color="auto"/>
            </w:tcBorders>
            <w:vAlign w:val="center"/>
          </w:tcPr>
          <w:p w:rsidR="00DC0966" w:rsidRPr="00FA0E7C" w:rsidRDefault="00DC0966" w:rsidP="00AF33AA">
            <w:pPr>
              <w:jc w:val="center"/>
              <w:rPr>
                <w:rFonts w:ascii="Times New Roman" w:hAnsi="Times New Roman"/>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DC0966" w:rsidRPr="00FA0E7C" w:rsidRDefault="00DC0966" w:rsidP="00AF33AA">
            <w:pPr>
              <w:jc w:val="center"/>
              <w:rPr>
                <w:rFonts w:ascii="Times New Roman" w:hAnsi="Times New Roman"/>
                <w:sz w:val="20"/>
                <w:szCs w:val="20"/>
              </w:rPr>
            </w:pPr>
          </w:p>
        </w:tc>
      </w:tr>
      <w:tr w:rsidR="00DC0966" w:rsidRPr="00FA0E7C">
        <w:trPr>
          <w:trHeight w:val="287"/>
        </w:trPr>
        <w:tc>
          <w:tcPr>
            <w:tcW w:w="709" w:type="dxa"/>
            <w:vMerge/>
            <w:tcBorders>
              <w:top w:val="single" w:sz="4" w:space="0" w:color="auto"/>
              <w:left w:val="single" w:sz="4" w:space="0" w:color="auto"/>
              <w:bottom w:val="single" w:sz="4" w:space="0" w:color="auto"/>
              <w:right w:val="single" w:sz="4" w:space="0" w:color="auto"/>
            </w:tcBorders>
            <w:vAlign w:val="center"/>
          </w:tcPr>
          <w:p w:rsidR="00DC0966" w:rsidRPr="00FA0E7C" w:rsidRDefault="00DC0966" w:rsidP="00AF33AA">
            <w:pPr>
              <w:jc w:val="center"/>
              <w:rPr>
                <w:rFonts w:ascii="Times New Roman" w:hAnsi="Times New Roman"/>
                <w:sz w:val="20"/>
                <w:szCs w:val="20"/>
              </w:rPr>
            </w:pPr>
          </w:p>
        </w:tc>
        <w:tc>
          <w:tcPr>
            <w:tcW w:w="1705" w:type="dxa"/>
            <w:vMerge/>
            <w:tcBorders>
              <w:top w:val="single" w:sz="4" w:space="0" w:color="auto"/>
              <w:left w:val="single" w:sz="4" w:space="0" w:color="auto"/>
              <w:bottom w:val="single" w:sz="4" w:space="0" w:color="auto"/>
              <w:right w:val="single" w:sz="4" w:space="0" w:color="auto"/>
            </w:tcBorders>
            <w:vAlign w:val="center"/>
          </w:tcPr>
          <w:p w:rsidR="00DC0966" w:rsidRPr="00FA0E7C" w:rsidRDefault="00DC0966" w:rsidP="00AF33AA">
            <w:pPr>
              <w:jc w:val="center"/>
              <w:rPr>
                <w:rFonts w:ascii="Times New Roman" w:hAnsi="Times New Roman"/>
                <w:sz w:val="20"/>
                <w:szCs w:val="20"/>
              </w:rPr>
            </w:pPr>
          </w:p>
        </w:tc>
        <w:tc>
          <w:tcPr>
            <w:tcW w:w="702" w:type="dxa"/>
            <w:vMerge/>
            <w:tcBorders>
              <w:top w:val="single" w:sz="4" w:space="0" w:color="auto"/>
              <w:left w:val="single" w:sz="4" w:space="0" w:color="auto"/>
              <w:bottom w:val="single" w:sz="4" w:space="0" w:color="auto"/>
              <w:right w:val="single" w:sz="4" w:space="0" w:color="auto"/>
            </w:tcBorders>
            <w:textDirection w:val="btLr"/>
            <w:vAlign w:val="center"/>
          </w:tcPr>
          <w:p w:rsidR="00DC0966" w:rsidRPr="00FA0E7C" w:rsidRDefault="00DC0966" w:rsidP="00AF33AA">
            <w:pPr>
              <w:ind w:left="113" w:right="113"/>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vAlign w:val="center"/>
          </w:tcPr>
          <w:p w:rsidR="00DC0966" w:rsidRPr="00FA0E7C" w:rsidRDefault="00DC096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74" w:type="dxa"/>
            <w:tcBorders>
              <w:top w:val="single" w:sz="4" w:space="0" w:color="auto"/>
              <w:left w:val="nil"/>
              <w:bottom w:val="single" w:sz="4" w:space="0" w:color="auto"/>
              <w:right w:val="single" w:sz="4" w:space="0" w:color="auto"/>
            </w:tcBorders>
            <w:vAlign w:val="center"/>
          </w:tcPr>
          <w:p w:rsidR="00DC0966" w:rsidRPr="004E6E48" w:rsidRDefault="00DC0966" w:rsidP="00AF33AA">
            <w:pPr>
              <w:jc w:val="center"/>
              <w:rPr>
                <w:rFonts w:ascii="Times New Roman" w:hAnsi="Times New Roman"/>
                <w:sz w:val="18"/>
                <w:szCs w:val="18"/>
              </w:rPr>
            </w:pPr>
            <w:r w:rsidRPr="004E6E48">
              <w:rPr>
                <w:rFonts w:ascii="Times New Roman" w:hAnsi="Times New Roman"/>
                <w:sz w:val="18"/>
                <w:szCs w:val="18"/>
              </w:rPr>
              <w:t>0,0</w:t>
            </w:r>
          </w:p>
        </w:tc>
        <w:tc>
          <w:tcPr>
            <w:tcW w:w="1155" w:type="dxa"/>
            <w:tcBorders>
              <w:top w:val="single" w:sz="4" w:space="0" w:color="auto"/>
              <w:left w:val="nil"/>
              <w:bottom w:val="single" w:sz="4" w:space="0" w:color="auto"/>
              <w:right w:val="single" w:sz="4" w:space="0" w:color="auto"/>
            </w:tcBorders>
            <w:vAlign w:val="center"/>
          </w:tcPr>
          <w:p w:rsidR="00DC0966" w:rsidRPr="00DC0966" w:rsidRDefault="00DC0966">
            <w:pPr>
              <w:jc w:val="center"/>
              <w:rPr>
                <w:rFonts w:ascii="Times New Roman" w:hAnsi="Times New Roman"/>
                <w:color w:val="000000"/>
                <w:sz w:val="16"/>
                <w:szCs w:val="16"/>
              </w:rPr>
            </w:pPr>
            <w:r w:rsidRPr="00DC0966">
              <w:rPr>
                <w:rFonts w:ascii="Times New Roman" w:hAnsi="Times New Roman"/>
                <w:color w:val="000000"/>
                <w:sz w:val="16"/>
                <w:szCs w:val="16"/>
              </w:rPr>
              <w:t>0,6</w:t>
            </w:r>
          </w:p>
        </w:tc>
        <w:tc>
          <w:tcPr>
            <w:tcW w:w="917" w:type="dxa"/>
            <w:tcBorders>
              <w:top w:val="single" w:sz="4" w:space="0" w:color="auto"/>
              <w:left w:val="nil"/>
              <w:bottom w:val="single" w:sz="4" w:space="0" w:color="auto"/>
              <w:right w:val="single" w:sz="4" w:space="0" w:color="auto"/>
            </w:tcBorders>
            <w:vAlign w:val="center"/>
          </w:tcPr>
          <w:p w:rsidR="00DC0966" w:rsidRPr="00DC0966" w:rsidRDefault="00DC0966">
            <w:pPr>
              <w:jc w:val="center"/>
              <w:rPr>
                <w:rFonts w:ascii="Times New Roman" w:hAnsi="Times New Roman"/>
                <w:color w:val="000000"/>
                <w:sz w:val="16"/>
                <w:szCs w:val="16"/>
              </w:rPr>
            </w:pPr>
            <w:r w:rsidRPr="00DC0966">
              <w:rPr>
                <w:rFonts w:ascii="Times New Roman" w:hAnsi="Times New Roman"/>
                <w:color w:val="000000"/>
                <w:sz w:val="16"/>
                <w:szCs w:val="16"/>
              </w:rPr>
              <w:t>0,6</w:t>
            </w:r>
          </w:p>
        </w:tc>
        <w:tc>
          <w:tcPr>
            <w:tcW w:w="1209" w:type="dxa"/>
            <w:gridSpan w:val="2"/>
            <w:tcBorders>
              <w:top w:val="single" w:sz="4" w:space="0" w:color="auto"/>
              <w:left w:val="nil"/>
              <w:bottom w:val="single" w:sz="4" w:space="0" w:color="auto"/>
              <w:right w:val="single" w:sz="4" w:space="0" w:color="auto"/>
            </w:tcBorders>
            <w:vAlign w:val="center"/>
          </w:tcPr>
          <w:p w:rsidR="00DC0966" w:rsidRPr="00DC0966" w:rsidRDefault="00DC0966">
            <w:pPr>
              <w:jc w:val="center"/>
              <w:rPr>
                <w:rFonts w:ascii="Times New Roman" w:hAnsi="Times New Roman"/>
                <w:color w:val="000000"/>
                <w:sz w:val="16"/>
                <w:szCs w:val="16"/>
              </w:rPr>
            </w:pPr>
            <w:r w:rsidRPr="00DC0966">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DC0966" w:rsidRPr="002B0755" w:rsidRDefault="00DC0966">
            <w:pPr>
              <w:jc w:val="center"/>
              <w:rPr>
                <w:rFonts w:ascii="Times New Roman" w:hAnsi="Times New Roman"/>
                <w:color w:val="000000"/>
                <w:sz w:val="16"/>
                <w:szCs w:val="16"/>
              </w:rPr>
            </w:pPr>
            <w:r w:rsidRPr="002B0755">
              <w:rPr>
                <w:rFonts w:ascii="Times New Roman" w:hAnsi="Times New Roman"/>
                <w:color w:val="000000"/>
                <w:sz w:val="16"/>
                <w:szCs w:val="16"/>
              </w:rPr>
              <w:t xml:space="preserve">0,0 </w:t>
            </w:r>
          </w:p>
        </w:tc>
        <w:tc>
          <w:tcPr>
            <w:tcW w:w="1134" w:type="dxa"/>
            <w:tcBorders>
              <w:top w:val="single" w:sz="4" w:space="0" w:color="auto"/>
              <w:left w:val="nil"/>
              <w:bottom w:val="single" w:sz="4" w:space="0" w:color="auto"/>
              <w:right w:val="single" w:sz="4" w:space="0" w:color="auto"/>
            </w:tcBorders>
            <w:vAlign w:val="center"/>
          </w:tcPr>
          <w:p w:rsidR="00DC0966" w:rsidRPr="002B0755" w:rsidRDefault="00DC0966">
            <w:pPr>
              <w:jc w:val="center"/>
              <w:rPr>
                <w:rFonts w:ascii="Times New Roman" w:hAnsi="Times New Roman"/>
                <w:color w:val="000000"/>
                <w:sz w:val="16"/>
                <w:szCs w:val="16"/>
              </w:rPr>
            </w:pPr>
            <w:r w:rsidRPr="002B0755">
              <w:rPr>
                <w:rFonts w:ascii="Times New Roman" w:hAnsi="Times New Roman"/>
                <w:color w:val="000000"/>
                <w:sz w:val="16"/>
                <w:szCs w:val="16"/>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DC0966" w:rsidRPr="002B0755" w:rsidRDefault="00DC0966">
            <w:pPr>
              <w:jc w:val="center"/>
              <w:rPr>
                <w:rFonts w:ascii="Times New Roman" w:hAnsi="Times New Roman"/>
                <w:color w:val="000000"/>
                <w:sz w:val="16"/>
                <w:szCs w:val="16"/>
              </w:rPr>
            </w:pPr>
            <w:r w:rsidRPr="002B0755">
              <w:rPr>
                <w:rFonts w:ascii="Times New Roman" w:hAnsi="Times New Roman"/>
                <w:color w:val="000000"/>
                <w:sz w:val="16"/>
                <w:szCs w:val="16"/>
              </w:rPr>
              <w:t xml:space="preserve">0,0 </w:t>
            </w:r>
          </w:p>
        </w:tc>
        <w:tc>
          <w:tcPr>
            <w:tcW w:w="1418" w:type="dxa"/>
            <w:vMerge/>
            <w:tcBorders>
              <w:top w:val="single" w:sz="4" w:space="0" w:color="auto"/>
              <w:left w:val="single" w:sz="4" w:space="0" w:color="auto"/>
              <w:bottom w:val="single" w:sz="4" w:space="0" w:color="auto"/>
              <w:right w:val="single" w:sz="4" w:space="0" w:color="auto"/>
            </w:tcBorders>
            <w:vAlign w:val="center"/>
          </w:tcPr>
          <w:p w:rsidR="00DC0966" w:rsidRPr="00FA0E7C" w:rsidRDefault="00DC0966" w:rsidP="00AF33AA">
            <w:pPr>
              <w:jc w:val="center"/>
              <w:rPr>
                <w:rFonts w:ascii="Times New Roman" w:hAnsi="Times New Roman"/>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DC0966" w:rsidRPr="00FA0E7C" w:rsidRDefault="00DC0966" w:rsidP="00AF33AA">
            <w:pPr>
              <w:jc w:val="center"/>
              <w:rPr>
                <w:rFonts w:ascii="Times New Roman" w:hAnsi="Times New Roman"/>
                <w:sz w:val="20"/>
                <w:szCs w:val="20"/>
              </w:rPr>
            </w:pPr>
          </w:p>
        </w:tc>
      </w:tr>
      <w:tr w:rsidR="005439E7" w:rsidRPr="00FA0E7C">
        <w:trPr>
          <w:trHeight w:val="287"/>
        </w:trPr>
        <w:tc>
          <w:tcPr>
            <w:tcW w:w="709" w:type="dxa"/>
            <w:vMerge w:val="restart"/>
            <w:tcBorders>
              <w:top w:val="single" w:sz="4" w:space="0" w:color="auto"/>
              <w:left w:val="single" w:sz="4" w:space="0" w:color="auto"/>
              <w:right w:val="single" w:sz="4" w:space="0" w:color="auto"/>
            </w:tcBorders>
            <w:vAlign w:val="center"/>
          </w:tcPr>
          <w:p w:rsidR="005439E7" w:rsidRPr="00FA0E7C" w:rsidRDefault="005439E7" w:rsidP="00AF33AA">
            <w:pPr>
              <w:jc w:val="center"/>
              <w:rPr>
                <w:rFonts w:ascii="Times New Roman" w:hAnsi="Times New Roman"/>
                <w:sz w:val="20"/>
                <w:szCs w:val="20"/>
              </w:rPr>
            </w:pPr>
            <w:r>
              <w:rPr>
                <w:rFonts w:ascii="Times New Roman" w:hAnsi="Times New Roman"/>
                <w:sz w:val="20"/>
                <w:szCs w:val="20"/>
              </w:rPr>
              <w:t>2.2</w:t>
            </w:r>
            <w:r w:rsidRPr="00FA0E7C">
              <w:rPr>
                <w:rFonts w:ascii="Times New Roman" w:hAnsi="Times New Roman"/>
                <w:sz w:val="20"/>
                <w:szCs w:val="20"/>
              </w:rPr>
              <w:t>.</w:t>
            </w:r>
          </w:p>
        </w:tc>
        <w:tc>
          <w:tcPr>
            <w:tcW w:w="1705" w:type="dxa"/>
            <w:vMerge w:val="restart"/>
            <w:tcBorders>
              <w:top w:val="single" w:sz="4" w:space="0" w:color="auto"/>
              <w:left w:val="single" w:sz="4" w:space="0" w:color="auto"/>
              <w:right w:val="single" w:sz="4" w:space="0" w:color="auto"/>
            </w:tcBorders>
            <w:vAlign w:val="center"/>
          </w:tcPr>
          <w:p w:rsidR="00C6319D" w:rsidRDefault="00C6319D" w:rsidP="00AF33AA">
            <w:pPr>
              <w:jc w:val="center"/>
              <w:rPr>
                <w:rFonts w:ascii="Times New Roman" w:hAnsi="Times New Roman"/>
                <w:sz w:val="20"/>
                <w:szCs w:val="20"/>
              </w:rPr>
            </w:pPr>
            <w:r>
              <w:rPr>
                <w:rFonts w:ascii="Times New Roman" w:hAnsi="Times New Roman"/>
                <w:b/>
                <w:color w:val="000000"/>
                <w:sz w:val="18"/>
                <w:szCs w:val="18"/>
              </w:rPr>
              <w:t>Мероприятие 2</w:t>
            </w:r>
          </w:p>
          <w:p w:rsidR="005439E7" w:rsidRPr="00FA0E7C" w:rsidRDefault="005439E7" w:rsidP="00AF33AA">
            <w:pPr>
              <w:jc w:val="center"/>
              <w:rPr>
                <w:rFonts w:ascii="Times New Roman" w:hAnsi="Times New Roman"/>
                <w:sz w:val="20"/>
                <w:szCs w:val="20"/>
              </w:rPr>
            </w:pPr>
            <w:r w:rsidRPr="00FA0E7C">
              <w:rPr>
                <w:rFonts w:ascii="Times New Roman" w:hAnsi="Times New Roman"/>
                <w:sz w:val="20"/>
                <w:szCs w:val="20"/>
              </w:rPr>
              <w:t>Курсовая подготовка работников учреждений, участвующих в обеспечении образовательного процесса в муниципальных образовательных учреждениях</w:t>
            </w:r>
          </w:p>
          <w:p w:rsidR="005439E7" w:rsidRPr="00FA0E7C" w:rsidRDefault="005439E7" w:rsidP="00AF33AA">
            <w:pPr>
              <w:jc w:val="center"/>
              <w:rPr>
                <w:rFonts w:ascii="Times New Roman" w:hAnsi="Times New Roman"/>
                <w:sz w:val="20"/>
                <w:szCs w:val="20"/>
              </w:rPr>
            </w:pPr>
          </w:p>
        </w:tc>
        <w:tc>
          <w:tcPr>
            <w:tcW w:w="702" w:type="dxa"/>
            <w:vMerge w:val="restart"/>
            <w:tcBorders>
              <w:top w:val="single" w:sz="4" w:space="0" w:color="auto"/>
              <w:left w:val="single" w:sz="4" w:space="0" w:color="auto"/>
              <w:right w:val="single" w:sz="4" w:space="0" w:color="auto"/>
            </w:tcBorders>
            <w:textDirection w:val="btLr"/>
            <w:vAlign w:val="center"/>
          </w:tcPr>
          <w:p w:rsidR="005439E7" w:rsidRPr="00FA0E7C" w:rsidRDefault="005439E7" w:rsidP="00AF33AA">
            <w:pPr>
              <w:ind w:left="113" w:right="113"/>
              <w:jc w:val="center"/>
              <w:rPr>
                <w:rFonts w:ascii="Times New Roman" w:hAnsi="Times New Roman"/>
              </w:rPr>
            </w:pPr>
            <w:r w:rsidRPr="00FA0E7C">
              <w:rPr>
                <w:rFonts w:ascii="Times New Roman" w:hAnsi="Times New Roman"/>
                <w:sz w:val="20"/>
                <w:szCs w:val="20"/>
              </w:rPr>
              <w:t>2016-2019г.г.</w:t>
            </w:r>
          </w:p>
        </w:tc>
        <w:tc>
          <w:tcPr>
            <w:tcW w:w="1701" w:type="dxa"/>
            <w:tcBorders>
              <w:top w:val="single" w:sz="4" w:space="0" w:color="auto"/>
              <w:left w:val="nil"/>
              <w:bottom w:val="single" w:sz="4" w:space="0" w:color="auto"/>
              <w:right w:val="single" w:sz="4" w:space="0" w:color="auto"/>
            </w:tcBorders>
            <w:vAlign w:val="center"/>
          </w:tcPr>
          <w:p w:rsidR="005439E7" w:rsidRPr="00FA0E7C" w:rsidRDefault="005439E7" w:rsidP="00AF33AA">
            <w:pPr>
              <w:jc w:val="center"/>
              <w:rPr>
                <w:rFonts w:ascii="Times New Roman" w:hAnsi="Times New Roman"/>
                <w:sz w:val="16"/>
                <w:szCs w:val="16"/>
              </w:rPr>
            </w:pPr>
            <w:r w:rsidRPr="00FA0E7C">
              <w:rPr>
                <w:rFonts w:ascii="Times New Roman" w:hAnsi="Times New Roman"/>
                <w:sz w:val="16"/>
                <w:szCs w:val="16"/>
              </w:rPr>
              <w:t>Итого</w:t>
            </w:r>
          </w:p>
        </w:tc>
        <w:tc>
          <w:tcPr>
            <w:tcW w:w="974" w:type="dxa"/>
            <w:tcBorders>
              <w:top w:val="single" w:sz="4" w:space="0" w:color="auto"/>
              <w:left w:val="nil"/>
              <w:bottom w:val="single" w:sz="4" w:space="0" w:color="auto"/>
              <w:right w:val="single" w:sz="4" w:space="0" w:color="auto"/>
            </w:tcBorders>
            <w:vAlign w:val="center"/>
          </w:tcPr>
          <w:p w:rsidR="005439E7" w:rsidRPr="004E6E48" w:rsidRDefault="005439E7" w:rsidP="00AF33AA">
            <w:pPr>
              <w:jc w:val="center"/>
              <w:rPr>
                <w:rFonts w:ascii="Times New Roman" w:hAnsi="Times New Roman"/>
                <w:sz w:val="18"/>
                <w:szCs w:val="18"/>
              </w:rPr>
            </w:pPr>
            <w:r w:rsidRPr="004E6E48">
              <w:rPr>
                <w:rFonts w:ascii="Times New Roman" w:hAnsi="Times New Roman"/>
                <w:sz w:val="18"/>
                <w:szCs w:val="18"/>
              </w:rPr>
              <w:t>0,0</w:t>
            </w:r>
          </w:p>
        </w:tc>
        <w:tc>
          <w:tcPr>
            <w:tcW w:w="1155" w:type="dxa"/>
            <w:tcBorders>
              <w:top w:val="single" w:sz="4" w:space="0" w:color="auto"/>
              <w:left w:val="nil"/>
              <w:bottom w:val="single" w:sz="4" w:space="0" w:color="auto"/>
              <w:right w:val="single" w:sz="4" w:space="0" w:color="auto"/>
            </w:tcBorders>
            <w:vAlign w:val="center"/>
          </w:tcPr>
          <w:p w:rsidR="005439E7" w:rsidRPr="00847676" w:rsidRDefault="005439E7" w:rsidP="00AF33AA">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917" w:type="dxa"/>
            <w:tcBorders>
              <w:top w:val="single" w:sz="4" w:space="0" w:color="auto"/>
              <w:left w:val="nil"/>
              <w:bottom w:val="single" w:sz="4" w:space="0" w:color="auto"/>
              <w:right w:val="single" w:sz="4" w:space="0" w:color="auto"/>
            </w:tcBorders>
            <w:vAlign w:val="center"/>
          </w:tcPr>
          <w:p w:rsidR="005439E7" w:rsidRPr="00847676" w:rsidRDefault="005439E7" w:rsidP="00AF33AA">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209" w:type="dxa"/>
            <w:gridSpan w:val="2"/>
            <w:tcBorders>
              <w:top w:val="single" w:sz="4" w:space="0" w:color="auto"/>
              <w:left w:val="nil"/>
              <w:bottom w:val="single" w:sz="4" w:space="0" w:color="auto"/>
              <w:right w:val="single" w:sz="4" w:space="0" w:color="auto"/>
            </w:tcBorders>
            <w:vAlign w:val="center"/>
          </w:tcPr>
          <w:p w:rsidR="005439E7" w:rsidRPr="00847676" w:rsidRDefault="005439E7" w:rsidP="00AF33AA">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134" w:type="dxa"/>
            <w:tcBorders>
              <w:top w:val="single" w:sz="4" w:space="0" w:color="auto"/>
              <w:left w:val="nil"/>
              <w:bottom w:val="single" w:sz="4" w:space="0" w:color="auto"/>
              <w:right w:val="single" w:sz="4" w:space="0" w:color="auto"/>
            </w:tcBorders>
            <w:vAlign w:val="center"/>
          </w:tcPr>
          <w:p w:rsidR="005439E7" w:rsidRPr="00847676" w:rsidRDefault="005439E7" w:rsidP="00AF33AA">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134" w:type="dxa"/>
            <w:tcBorders>
              <w:top w:val="single" w:sz="4" w:space="0" w:color="auto"/>
              <w:left w:val="nil"/>
              <w:bottom w:val="single" w:sz="4" w:space="0" w:color="auto"/>
              <w:right w:val="single" w:sz="4" w:space="0" w:color="auto"/>
            </w:tcBorders>
            <w:vAlign w:val="center"/>
          </w:tcPr>
          <w:p w:rsidR="005439E7" w:rsidRPr="00847676" w:rsidRDefault="005439E7" w:rsidP="00AF33AA">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5439E7" w:rsidRPr="00847676" w:rsidRDefault="005439E7" w:rsidP="00AF33AA">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5439E7" w:rsidRPr="00FA0E7C" w:rsidRDefault="005439E7" w:rsidP="00AF33AA">
            <w:pPr>
              <w:jc w:val="center"/>
              <w:rPr>
                <w:rFonts w:ascii="Times New Roman" w:hAnsi="Times New Roman"/>
                <w:sz w:val="20"/>
                <w:szCs w:val="20"/>
              </w:rPr>
            </w:pPr>
          </w:p>
        </w:tc>
        <w:tc>
          <w:tcPr>
            <w:tcW w:w="1276" w:type="dxa"/>
            <w:vMerge w:val="restart"/>
            <w:tcBorders>
              <w:top w:val="single" w:sz="4" w:space="0" w:color="auto"/>
              <w:left w:val="single" w:sz="4" w:space="0" w:color="auto"/>
              <w:right w:val="single" w:sz="4" w:space="0" w:color="auto"/>
            </w:tcBorders>
            <w:vAlign w:val="center"/>
          </w:tcPr>
          <w:p w:rsidR="005439E7" w:rsidRPr="00FA0E7C" w:rsidRDefault="005439E7" w:rsidP="00AF33AA">
            <w:pPr>
              <w:jc w:val="center"/>
              <w:rPr>
                <w:rFonts w:ascii="Times New Roman" w:hAnsi="Times New Roman"/>
                <w:sz w:val="20"/>
                <w:szCs w:val="20"/>
              </w:rPr>
            </w:pPr>
          </w:p>
        </w:tc>
      </w:tr>
      <w:tr w:rsidR="005439E7" w:rsidRPr="00FA0E7C">
        <w:trPr>
          <w:trHeight w:val="287"/>
        </w:trPr>
        <w:tc>
          <w:tcPr>
            <w:tcW w:w="709" w:type="dxa"/>
            <w:vMerge/>
            <w:tcBorders>
              <w:left w:val="single" w:sz="4" w:space="0" w:color="auto"/>
              <w:right w:val="single" w:sz="4" w:space="0" w:color="auto"/>
            </w:tcBorders>
            <w:vAlign w:val="center"/>
          </w:tcPr>
          <w:p w:rsidR="005439E7" w:rsidRPr="00FA0E7C" w:rsidRDefault="005439E7" w:rsidP="00AF33AA">
            <w:pPr>
              <w:jc w:val="center"/>
              <w:rPr>
                <w:rFonts w:ascii="Times New Roman" w:hAnsi="Times New Roman"/>
                <w:sz w:val="20"/>
                <w:szCs w:val="20"/>
              </w:rPr>
            </w:pPr>
          </w:p>
        </w:tc>
        <w:tc>
          <w:tcPr>
            <w:tcW w:w="1705" w:type="dxa"/>
            <w:vMerge/>
            <w:tcBorders>
              <w:left w:val="single" w:sz="4" w:space="0" w:color="auto"/>
              <w:right w:val="single" w:sz="4" w:space="0" w:color="auto"/>
            </w:tcBorders>
            <w:vAlign w:val="center"/>
          </w:tcPr>
          <w:p w:rsidR="005439E7" w:rsidRPr="00FA0E7C" w:rsidRDefault="005439E7" w:rsidP="00AF33AA">
            <w:pPr>
              <w:jc w:val="center"/>
              <w:rPr>
                <w:rFonts w:ascii="Times New Roman" w:hAnsi="Times New Roman"/>
                <w:sz w:val="20"/>
                <w:szCs w:val="20"/>
              </w:rPr>
            </w:pPr>
          </w:p>
        </w:tc>
        <w:tc>
          <w:tcPr>
            <w:tcW w:w="702" w:type="dxa"/>
            <w:vMerge/>
            <w:tcBorders>
              <w:left w:val="single" w:sz="4" w:space="0" w:color="auto"/>
              <w:right w:val="single" w:sz="4" w:space="0" w:color="auto"/>
            </w:tcBorders>
            <w:textDirection w:val="btLr"/>
            <w:vAlign w:val="center"/>
          </w:tcPr>
          <w:p w:rsidR="005439E7" w:rsidRPr="00FA0E7C" w:rsidRDefault="005439E7" w:rsidP="00AF33AA">
            <w:pPr>
              <w:ind w:left="113" w:right="113"/>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vAlign w:val="center"/>
          </w:tcPr>
          <w:p w:rsidR="005439E7" w:rsidRPr="00FA0E7C" w:rsidRDefault="005439E7"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74" w:type="dxa"/>
            <w:tcBorders>
              <w:top w:val="single" w:sz="4" w:space="0" w:color="auto"/>
              <w:left w:val="nil"/>
              <w:bottom w:val="single" w:sz="4" w:space="0" w:color="auto"/>
              <w:right w:val="single" w:sz="4" w:space="0" w:color="auto"/>
            </w:tcBorders>
            <w:vAlign w:val="center"/>
          </w:tcPr>
          <w:p w:rsidR="005439E7" w:rsidRPr="004E6E48" w:rsidRDefault="005439E7" w:rsidP="00AF33AA">
            <w:pPr>
              <w:jc w:val="center"/>
              <w:rPr>
                <w:rFonts w:ascii="Times New Roman" w:hAnsi="Times New Roman"/>
                <w:sz w:val="18"/>
                <w:szCs w:val="18"/>
              </w:rPr>
            </w:pPr>
            <w:r w:rsidRPr="004E6E48">
              <w:rPr>
                <w:rFonts w:ascii="Times New Roman" w:hAnsi="Times New Roman"/>
                <w:sz w:val="18"/>
                <w:szCs w:val="18"/>
              </w:rPr>
              <w:t>0,0</w:t>
            </w:r>
          </w:p>
        </w:tc>
        <w:tc>
          <w:tcPr>
            <w:tcW w:w="1155" w:type="dxa"/>
            <w:tcBorders>
              <w:top w:val="single" w:sz="4" w:space="0" w:color="auto"/>
              <w:left w:val="nil"/>
              <w:bottom w:val="single" w:sz="4" w:space="0" w:color="auto"/>
              <w:right w:val="single" w:sz="4" w:space="0" w:color="auto"/>
            </w:tcBorders>
            <w:vAlign w:val="center"/>
          </w:tcPr>
          <w:p w:rsidR="005439E7" w:rsidRPr="00847676" w:rsidRDefault="005439E7" w:rsidP="00AF33AA">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917" w:type="dxa"/>
            <w:tcBorders>
              <w:top w:val="single" w:sz="4" w:space="0" w:color="auto"/>
              <w:left w:val="nil"/>
              <w:bottom w:val="single" w:sz="4" w:space="0" w:color="auto"/>
              <w:right w:val="single" w:sz="4" w:space="0" w:color="auto"/>
            </w:tcBorders>
            <w:vAlign w:val="center"/>
          </w:tcPr>
          <w:p w:rsidR="005439E7" w:rsidRPr="00847676" w:rsidRDefault="005439E7" w:rsidP="00AF33AA">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209" w:type="dxa"/>
            <w:gridSpan w:val="2"/>
            <w:tcBorders>
              <w:top w:val="single" w:sz="4" w:space="0" w:color="auto"/>
              <w:left w:val="nil"/>
              <w:bottom w:val="single" w:sz="4" w:space="0" w:color="auto"/>
              <w:right w:val="single" w:sz="4" w:space="0" w:color="auto"/>
            </w:tcBorders>
            <w:vAlign w:val="center"/>
          </w:tcPr>
          <w:p w:rsidR="005439E7" w:rsidRPr="00847676" w:rsidRDefault="005439E7" w:rsidP="00AF33AA">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134" w:type="dxa"/>
            <w:tcBorders>
              <w:top w:val="single" w:sz="4" w:space="0" w:color="auto"/>
              <w:left w:val="nil"/>
              <w:bottom w:val="single" w:sz="4" w:space="0" w:color="auto"/>
              <w:right w:val="single" w:sz="4" w:space="0" w:color="auto"/>
            </w:tcBorders>
            <w:vAlign w:val="center"/>
          </w:tcPr>
          <w:p w:rsidR="005439E7" w:rsidRPr="00847676" w:rsidRDefault="005439E7" w:rsidP="00AF33AA">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134" w:type="dxa"/>
            <w:tcBorders>
              <w:top w:val="single" w:sz="4" w:space="0" w:color="auto"/>
              <w:left w:val="nil"/>
              <w:bottom w:val="single" w:sz="4" w:space="0" w:color="auto"/>
              <w:right w:val="single" w:sz="4" w:space="0" w:color="auto"/>
            </w:tcBorders>
            <w:vAlign w:val="center"/>
          </w:tcPr>
          <w:p w:rsidR="005439E7" w:rsidRPr="00847676" w:rsidRDefault="005439E7" w:rsidP="00AF33AA">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5439E7" w:rsidRPr="00847676" w:rsidRDefault="005439E7" w:rsidP="00AF33AA">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418" w:type="dxa"/>
            <w:vMerge/>
            <w:tcBorders>
              <w:top w:val="single" w:sz="4" w:space="0" w:color="auto"/>
              <w:left w:val="single" w:sz="4" w:space="0" w:color="auto"/>
              <w:bottom w:val="single" w:sz="4" w:space="0" w:color="auto"/>
              <w:right w:val="single" w:sz="4" w:space="0" w:color="auto"/>
            </w:tcBorders>
            <w:vAlign w:val="center"/>
          </w:tcPr>
          <w:p w:rsidR="005439E7" w:rsidRPr="00FA0E7C" w:rsidRDefault="005439E7" w:rsidP="00AF33AA">
            <w:pPr>
              <w:jc w:val="center"/>
              <w:rPr>
                <w:rFonts w:ascii="Times New Roman" w:hAnsi="Times New Roman"/>
                <w:sz w:val="20"/>
                <w:szCs w:val="20"/>
              </w:rPr>
            </w:pPr>
          </w:p>
        </w:tc>
        <w:tc>
          <w:tcPr>
            <w:tcW w:w="1276" w:type="dxa"/>
            <w:vMerge/>
            <w:tcBorders>
              <w:left w:val="single" w:sz="4" w:space="0" w:color="auto"/>
              <w:right w:val="single" w:sz="4" w:space="0" w:color="auto"/>
            </w:tcBorders>
            <w:vAlign w:val="center"/>
          </w:tcPr>
          <w:p w:rsidR="005439E7" w:rsidRPr="00FA0E7C" w:rsidRDefault="005439E7" w:rsidP="00AF33AA">
            <w:pPr>
              <w:jc w:val="center"/>
              <w:rPr>
                <w:rFonts w:ascii="Times New Roman" w:hAnsi="Times New Roman"/>
                <w:sz w:val="20"/>
                <w:szCs w:val="20"/>
              </w:rPr>
            </w:pPr>
          </w:p>
        </w:tc>
      </w:tr>
      <w:tr w:rsidR="005439E7" w:rsidRPr="00FA0E7C">
        <w:trPr>
          <w:trHeight w:val="287"/>
        </w:trPr>
        <w:tc>
          <w:tcPr>
            <w:tcW w:w="709" w:type="dxa"/>
            <w:vMerge/>
            <w:tcBorders>
              <w:left w:val="single" w:sz="4" w:space="0" w:color="auto"/>
              <w:right w:val="single" w:sz="4" w:space="0" w:color="auto"/>
            </w:tcBorders>
            <w:vAlign w:val="center"/>
          </w:tcPr>
          <w:p w:rsidR="005439E7" w:rsidRPr="00FA0E7C" w:rsidRDefault="005439E7" w:rsidP="00AF33AA">
            <w:pPr>
              <w:jc w:val="center"/>
              <w:rPr>
                <w:rFonts w:ascii="Times New Roman" w:hAnsi="Times New Roman"/>
                <w:sz w:val="20"/>
                <w:szCs w:val="20"/>
              </w:rPr>
            </w:pPr>
          </w:p>
        </w:tc>
        <w:tc>
          <w:tcPr>
            <w:tcW w:w="1705" w:type="dxa"/>
            <w:vMerge/>
            <w:tcBorders>
              <w:left w:val="single" w:sz="4" w:space="0" w:color="auto"/>
              <w:right w:val="single" w:sz="4" w:space="0" w:color="auto"/>
            </w:tcBorders>
            <w:vAlign w:val="center"/>
          </w:tcPr>
          <w:p w:rsidR="005439E7" w:rsidRPr="00FA0E7C" w:rsidRDefault="005439E7" w:rsidP="00AF33AA">
            <w:pPr>
              <w:jc w:val="center"/>
              <w:rPr>
                <w:rFonts w:ascii="Times New Roman" w:hAnsi="Times New Roman"/>
                <w:sz w:val="20"/>
                <w:szCs w:val="20"/>
              </w:rPr>
            </w:pPr>
          </w:p>
        </w:tc>
        <w:tc>
          <w:tcPr>
            <w:tcW w:w="702" w:type="dxa"/>
            <w:vMerge/>
            <w:tcBorders>
              <w:left w:val="single" w:sz="4" w:space="0" w:color="auto"/>
              <w:right w:val="single" w:sz="4" w:space="0" w:color="auto"/>
            </w:tcBorders>
            <w:textDirection w:val="btLr"/>
            <w:vAlign w:val="center"/>
          </w:tcPr>
          <w:p w:rsidR="005439E7" w:rsidRPr="00FA0E7C" w:rsidRDefault="005439E7" w:rsidP="00AF33AA">
            <w:pPr>
              <w:ind w:left="113" w:right="113"/>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vAlign w:val="center"/>
          </w:tcPr>
          <w:p w:rsidR="005439E7" w:rsidRPr="00FA0E7C" w:rsidRDefault="005439E7"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74" w:type="dxa"/>
            <w:tcBorders>
              <w:top w:val="single" w:sz="4" w:space="0" w:color="auto"/>
              <w:left w:val="nil"/>
              <w:bottom w:val="single" w:sz="4" w:space="0" w:color="auto"/>
              <w:right w:val="single" w:sz="4" w:space="0" w:color="auto"/>
            </w:tcBorders>
            <w:vAlign w:val="center"/>
          </w:tcPr>
          <w:p w:rsidR="005439E7" w:rsidRPr="004E6E48" w:rsidRDefault="005439E7" w:rsidP="00AF33AA">
            <w:pPr>
              <w:jc w:val="center"/>
              <w:rPr>
                <w:rFonts w:ascii="Times New Roman" w:hAnsi="Times New Roman"/>
                <w:sz w:val="18"/>
                <w:szCs w:val="18"/>
              </w:rPr>
            </w:pPr>
            <w:r w:rsidRPr="004E6E48">
              <w:rPr>
                <w:rFonts w:ascii="Times New Roman" w:hAnsi="Times New Roman"/>
                <w:sz w:val="18"/>
                <w:szCs w:val="18"/>
              </w:rPr>
              <w:t>0,0</w:t>
            </w:r>
          </w:p>
        </w:tc>
        <w:tc>
          <w:tcPr>
            <w:tcW w:w="1155" w:type="dxa"/>
            <w:tcBorders>
              <w:top w:val="single" w:sz="4" w:space="0" w:color="auto"/>
              <w:left w:val="nil"/>
              <w:bottom w:val="single" w:sz="4" w:space="0" w:color="auto"/>
              <w:right w:val="single" w:sz="4" w:space="0" w:color="auto"/>
            </w:tcBorders>
            <w:vAlign w:val="center"/>
          </w:tcPr>
          <w:p w:rsidR="005439E7" w:rsidRPr="00847676" w:rsidRDefault="005439E7" w:rsidP="00AF33AA">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917" w:type="dxa"/>
            <w:tcBorders>
              <w:top w:val="single" w:sz="4" w:space="0" w:color="auto"/>
              <w:left w:val="nil"/>
              <w:bottom w:val="single" w:sz="4" w:space="0" w:color="auto"/>
              <w:right w:val="single" w:sz="4" w:space="0" w:color="auto"/>
            </w:tcBorders>
            <w:vAlign w:val="center"/>
          </w:tcPr>
          <w:p w:rsidR="005439E7" w:rsidRPr="00847676" w:rsidRDefault="005439E7" w:rsidP="00AF33AA">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209" w:type="dxa"/>
            <w:gridSpan w:val="2"/>
            <w:tcBorders>
              <w:top w:val="single" w:sz="4" w:space="0" w:color="auto"/>
              <w:left w:val="nil"/>
              <w:bottom w:val="single" w:sz="4" w:space="0" w:color="auto"/>
              <w:right w:val="single" w:sz="4" w:space="0" w:color="auto"/>
            </w:tcBorders>
            <w:vAlign w:val="center"/>
          </w:tcPr>
          <w:p w:rsidR="005439E7" w:rsidRPr="00847676" w:rsidRDefault="005439E7" w:rsidP="00AF33AA">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134" w:type="dxa"/>
            <w:tcBorders>
              <w:top w:val="single" w:sz="4" w:space="0" w:color="auto"/>
              <w:left w:val="nil"/>
              <w:bottom w:val="single" w:sz="4" w:space="0" w:color="auto"/>
              <w:right w:val="single" w:sz="4" w:space="0" w:color="auto"/>
            </w:tcBorders>
            <w:vAlign w:val="center"/>
          </w:tcPr>
          <w:p w:rsidR="005439E7" w:rsidRPr="00847676" w:rsidRDefault="005439E7" w:rsidP="00AF33AA">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134" w:type="dxa"/>
            <w:tcBorders>
              <w:top w:val="single" w:sz="4" w:space="0" w:color="auto"/>
              <w:left w:val="nil"/>
              <w:bottom w:val="single" w:sz="4" w:space="0" w:color="auto"/>
              <w:right w:val="single" w:sz="4" w:space="0" w:color="auto"/>
            </w:tcBorders>
            <w:vAlign w:val="center"/>
          </w:tcPr>
          <w:p w:rsidR="005439E7" w:rsidRPr="00847676" w:rsidRDefault="005439E7" w:rsidP="00AF33AA">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5439E7" w:rsidRPr="00847676" w:rsidRDefault="005439E7" w:rsidP="00AF33AA">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418" w:type="dxa"/>
            <w:vMerge/>
            <w:tcBorders>
              <w:top w:val="single" w:sz="4" w:space="0" w:color="auto"/>
              <w:left w:val="single" w:sz="4" w:space="0" w:color="auto"/>
              <w:bottom w:val="single" w:sz="4" w:space="0" w:color="auto"/>
              <w:right w:val="single" w:sz="4" w:space="0" w:color="auto"/>
            </w:tcBorders>
            <w:vAlign w:val="center"/>
          </w:tcPr>
          <w:p w:rsidR="005439E7" w:rsidRPr="00FA0E7C" w:rsidRDefault="005439E7" w:rsidP="00AF33AA">
            <w:pPr>
              <w:jc w:val="center"/>
              <w:rPr>
                <w:rFonts w:ascii="Times New Roman" w:hAnsi="Times New Roman"/>
                <w:sz w:val="20"/>
                <w:szCs w:val="20"/>
              </w:rPr>
            </w:pPr>
          </w:p>
        </w:tc>
        <w:tc>
          <w:tcPr>
            <w:tcW w:w="1276" w:type="dxa"/>
            <w:vMerge/>
            <w:tcBorders>
              <w:left w:val="single" w:sz="4" w:space="0" w:color="auto"/>
              <w:right w:val="single" w:sz="4" w:space="0" w:color="auto"/>
            </w:tcBorders>
            <w:vAlign w:val="center"/>
          </w:tcPr>
          <w:p w:rsidR="005439E7" w:rsidRPr="00FA0E7C" w:rsidRDefault="005439E7" w:rsidP="00AF33AA">
            <w:pPr>
              <w:jc w:val="center"/>
              <w:rPr>
                <w:rFonts w:ascii="Times New Roman" w:hAnsi="Times New Roman"/>
                <w:sz w:val="20"/>
                <w:szCs w:val="20"/>
              </w:rPr>
            </w:pPr>
          </w:p>
        </w:tc>
      </w:tr>
      <w:tr w:rsidR="005439E7" w:rsidRPr="00FA0E7C">
        <w:trPr>
          <w:trHeight w:val="287"/>
        </w:trPr>
        <w:tc>
          <w:tcPr>
            <w:tcW w:w="709" w:type="dxa"/>
            <w:vMerge/>
            <w:tcBorders>
              <w:left w:val="single" w:sz="4" w:space="0" w:color="auto"/>
              <w:bottom w:val="single" w:sz="4" w:space="0" w:color="auto"/>
              <w:right w:val="single" w:sz="4" w:space="0" w:color="auto"/>
            </w:tcBorders>
            <w:vAlign w:val="center"/>
          </w:tcPr>
          <w:p w:rsidR="005439E7" w:rsidRPr="00FA0E7C" w:rsidRDefault="005439E7" w:rsidP="00AF33AA">
            <w:pPr>
              <w:jc w:val="center"/>
              <w:rPr>
                <w:rFonts w:ascii="Times New Roman" w:hAnsi="Times New Roman"/>
                <w:sz w:val="20"/>
                <w:szCs w:val="20"/>
              </w:rPr>
            </w:pPr>
          </w:p>
        </w:tc>
        <w:tc>
          <w:tcPr>
            <w:tcW w:w="1705" w:type="dxa"/>
            <w:vMerge/>
            <w:tcBorders>
              <w:left w:val="single" w:sz="4" w:space="0" w:color="auto"/>
              <w:bottom w:val="single" w:sz="4" w:space="0" w:color="auto"/>
              <w:right w:val="single" w:sz="4" w:space="0" w:color="auto"/>
            </w:tcBorders>
            <w:vAlign w:val="center"/>
          </w:tcPr>
          <w:p w:rsidR="005439E7" w:rsidRPr="00FA0E7C" w:rsidRDefault="005439E7" w:rsidP="00AF33AA">
            <w:pPr>
              <w:jc w:val="center"/>
              <w:rPr>
                <w:rFonts w:ascii="Times New Roman" w:hAnsi="Times New Roman"/>
                <w:sz w:val="20"/>
                <w:szCs w:val="20"/>
              </w:rPr>
            </w:pPr>
          </w:p>
        </w:tc>
        <w:tc>
          <w:tcPr>
            <w:tcW w:w="702" w:type="dxa"/>
            <w:vMerge/>
            <w:tcBorders>
              <w:left w:val="single" w:sz="4" w:space="0" w:color="auto"/>
              <w:bottom w:val="single" w:sz="4" w:space="0" w:color="auto"/>
              <w:right w:val="single" w:sz="4" w:space="0" w:color="auto"/>
            </w:tcBorders>
            <w:textDirection w:val="btLr"/>
            <w:vAlign w:val="center"/>
          </w:tcPr>
          <w:p w:rsidR="005439E7" w:rsidRPr="00FA0E7C" w:rsidRDefault="005439E7" w:rsidP="00AF33AA">
            <w:pPr>
              <w:ind w:left="113" w:right="113"/>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vAlign w:val="center"/>
          </w:tcPr>
          <w:p w:rsidR="005439E7" w:rsidRPr="00FA0E7C" w:rsidRDefault="005439E7"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74" w:type="dxa"/>
            <w:tcBorders>
              <w:top w:val="single" w:sz="4" w:space="0" w:color="auto"/>
              <w:left w:val="nil"/>
              <w:bottom w:val="single" w:sz="4" w:space="0" w:color="auto"/>
              <w:right w:val="single" w:sz="4" w:space="0" w:color="auto"/>
            </w:tcBorders>
            <w:vAlign w:val="center"/>
          </w:tcPr>
          <w:p w:rsidR="005439E7" w:rsidRPr="004E6E48" w:rsidRDefault="005439E7" w:rsidP="00AF33AA">
            <w:pPr>
              <w:jc w:val="center"/>
              <w:rPr>
                <w:rFonts w:ascii="Times New Roman" w:hAnsi="Times New Roman"/>
                <w:sz w:val="18"/>
                <w:szCs w:val="18"/>
              </w:rPr>
            </w:pPr>
            <w:r w:rsidRPr="004E6E48">
              <w:rPr>
                <w:rFonts w:ascii="Times New Roman" w:hAnsi="Times New Roman"/>
                <w:sz w:val="18"/>
                <w:szCs w:val="18"/>
              </w:rPr>
              <w:t>0,0</w:t>
            </w:r>
          </w:p>
        </w:tc>
        <w:tc>
          <w:tcPr>
            <w:tcW w:w="1155" w:type="dxa"/>
            <w:tcBorders>
              <w:top w:val="single" w:sz="4" w:space="0" w:color="auto"/>
              <w:left w:val="nil"/>
              <w:bottom w:val="single" w:sz="4" w:space="0" w:color="auto"/>
              <w:right w:val="single" w:sz="4" w:space="0" w:color="auto"/>
            </w:tcBorders>
            <w:vAlign w:val="center"/>
          </w:tcPr>
          <w:p w:rsidR="005439E7" w:rsidRPr="00847676" w:rsidRDefault="005439E7" w:rsidP="00AF33AA">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917" w:type="dxa"/>
            <w:tcBorders>
              <w:top w:val="single" w:sz="4" w:space="0" w:color="auto"/>
              <w:left w:val="nil"/>
              <w:bottom w:val="single" w:sz="4" w:space="0" w:color="auto"/>
              <w:right w:val="single" w:sz="4" w:space="0" w:color="auto"/>
            </w:tcBorders>
            <w:vAlign w:val="center"/>
          </w:tcPr>
          <w:p w:rsidR="005439E7" w:rsidRPr="00847676" w:rsidRDefault="005439E7" w:rsidP="00AF33AA">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209" w:type="dxa"/>
            <w:gridSpan w:val="2"/>
            <w:tcBorders>
              <w:top w:val="single" w:sz="4" w:space="0" w:color="auto"/>
              <w:left w:val="nil"/>
              <w:bottom w:val="single" w:sz="4" w:space="0" w:color="auto"/>
              <w:right w:val="single" w:sz="4" w:space="0" w:color="auto"/>
            </w:tcBorders>
            <w:vAlign w:val="center"/>
          </w:tcPr>
          <w:p w:rsidR="005439E7" w:rsidRPr="00847676" w:rsidRDefault="005439E7" w:rsidP="00AF33AA">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134" w:type="dxa"/>
            <w:tcBorders>
              <w:top w:val="single" w:sz="4" w:space="0" w:color="auto"/>
              <w:left w:val="nil"/>
              <w:bottom w:val="single" w:sz="4" w:space="0" w:color="auto"/>
              <w:right w:val="single" w:sz="4" w:space="0" w:color="auto"/>
            </w:tcBorders>
            <w:vAlign w:val="center"/>
          </w:tcPr>
          <w:p w:rsidR="005439E7" w:rsidRPr="00847676" w:rsidRDefault="005439E7" w:rsidP="00AF33AA">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134" w:type="dxa"/>
            <w:tcBorders>
              <w:top w:val="single" w:sz="4" w:space="0" w:color="auto"/>
              <w:left w:val="nil"/>
              <w:bottom w:val="single" w:sz="4" w:space="0" w:color="auto"/>
              <w:right w:val="single" w:sz="4" w:space="0" w:color="auto"/>
            </w:tcBorders>
            <w:vAlign w:val="center"/>
          </w:tcPr>
          <w:p w:rsidR="005439E7" w:rsidRPr="00847676" w:rsidRDefault="005439E7" w:rsidP="00AF33AA">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5439E7" w:rsidRPr="00847676" w:rsidRDefault="005439E7" w:rsidP="00AF33AA">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418" w:type="dxa"/>
            <w:vMerge/>
            <w:tcBorders>
              <w:top w:val="single" w:sz="4" w:space="0" w:color="auto"/>
              <w:left w:val="single" w:sz="4" w:space="0" w:color="auto"/>
              <w:bottom w:val="single" w:sz="4" w:space="0" w:color="auto"/>
              <w:right w:val="single" w:sz="4" w:space="0" w:color="auto"/>
            </w:tcBorders>
            <w:vAlign w:val="center"/>
          </w:tcPr>
          <w:p w:rsidR="005439E7" w:rsidRPr="00FA0E7C" w:rsidRDefault="005439E7" w:rsidP="00AF33AA">
            <w:pPr>
              <w:jc w:val="center"/>
              <w:rPr>
                <w:rFonts w:ascii="Times New Roman" w:hAnsi="Times New Roman"/>
                <w:sz w:val="20"/>
                <w:szCs w:val="20"/>
              </w:rPr>
            </w:pPr>
          </w:p>
        </w:tc>
        <w:tc>
          <w:tcPr>
            <w:tcW w:w="1276" w:type="dxa"/>
            <w:vMerge/>
            <w:tcBorders>
              <w:left w:val="single" w:sz="4" w:space="0" w:color="auto"/>
              <w:bottom w:val="single" w:sz="4" w:space="0" w:color="auto"/>
              <w:right w:val="single" w:sz="4" w:space="0" w:color="auto"/>
            </w:tcBorders>
            <w:vAlign w:val="center"/>
          </w:tcPr>
          <w:p w:rsidR="005439E7" w:rsidRPr="00FA0E7C" w:rsidRDefault="005439E7" w:rsidP="00AF33AA">
            <w:pPr>
              <w:jc w:val="center"/>
              <w:rPr>
                <w:rFonts w:ascii="Times New Roman" w:hAnsi="Times New Roman"/>
                <w:sz w:val="20"/>
                <w:szCs w:val="20"/>
              </w:rPr>
            </w:pPr>
          </w:p>
        </w:tc>
      </w:tr>
      <w:tr w:rsidR="00EB44DC" w:rsidRPr="00FA0E7C" w:rsidTr="00704390">
        <w:trPr>
          <w:trHeight w:val="437"/>
        </w:trPr>
        <w:tc>
          <w:tcPr>
            <w:tcW w:w="709" w:type="dxa"/>
            <w:vMerge w:val="restart"/>
            <w:tcBorders>
              <w:top w:val="single" w:sz="4" w:space="0" w:color="auto"/>
              <w:left w:val="single" w:sz="4" w:space="0" w:color="auto"/>
              <w:right w:val="single" w:sz="4" w:space="0" w:color="auto"/>
            </w:tcBorders>
            <w:vAlign w:val="center"/>
          </w:tcPr>
          <w:p w:rsidR="00EB44DC" w:rsidRPr="0049678B" w:rsidRDefault="00C6319D" w:rsidP="00AF33AA">
            <w:pPr>
              <w:jc w:val="center"/>
              <w:rPr>
                <w:rFonts w:ascii="Times New Roman" w:hAnsi="Times New Roman"/>
                <w:bCs/>
                <w:color w:val="000000"/>
                <w:sz w:val="16"/>
                <w:szCs w:val="16"/>
              </w:rPr>
            </w:pPr>
            <w:r>
              <w:rPr>
                <w:rFonts w:ascii="Times New Roman" w:hAnsi="Times New Roman"/>
                <w:bCs/>
                <w:color w:val="000000"/>
                <w:sz w:val="16"/>
                <w:szCs w:val="16"/>
              </w:rPr>
              <w:t>3</w:t>
            </w:r>
            <w:r w:rsidR="00EB44DC" w:rsidRPr="0049678B">
              <w:rPr>
                <w:rFonts w:ascii="Times New Roman" w:hAnsi="Times New Roman"/>
                <w:bCs/>
                <w:color w:val="000000"/>
                <w:sz w:val="16"/>
                <w:szCs w:val="16"/>
              </w:rPr>
              <w:t>.</w:t>
            </w:r>
          </w:p>
        </w:tc>
        <w:tc>
          <w:tcPr>
            <w:tcW w:w="1705" w:type="dxa"/>
            <w:vMerge w:val="restart"/>
            <w:tcBorders>
              <w:top w:val="single" w:sz="4" w:space="0" w:color="auto"/>
              <w:left w:val="single" w:sz="4" w:space="0" w:color="auto"/>
              <w:bottom w:val="single" w:sz="4" w:space="0" w:color="auto"/>
              <w:right w:val="single" w:sz="4" w:space="0" w:color="auto"/>
            </w:tcBorders>
            <w:vAlign w:val="center"/>
          </w:tcPr>
          <w:p w:rsidR="00EB44DC" w:rsidRPr="0049678B" w:rsidRDefault="00EB44DC" w:rsidP="00AF33AA">
            <w:pPr>
              <w:rPr>
                <w:rFonts w:ascii="Times New Roman" w:hAnsi="Times New Roman"/>
                <w:bCs/>
                <w:color w:val="000000"/>
                <w:sz w:val="16"/>
                <w:szCs w:val="16"/>
              </w:rPr>
            </w:pPr>
            <w:r w:rsidRPr="0049678B">
              <w:rPr>
                <w:rFonts w:ascii="Times New Roman" w:hAnsi="Times New Roman"/>
                <w:b/>
                <w:bCs/>
                <w:color w:val="000000"/>
                <w:sz w:val="20"/>
                <w:szCs w:val="20"/>
                <w:u w:val="single"/>
              </w:rPr>
              <w:t>Основное мероприятие</w:t>
            </w:r>
            <w:r w:rsidR="00C6319D">
              <w:rPr>
                <w:rFonts w:ascii="Times New Roman" w:hAnsi="Times New Roman"/>
                <w:b/>
                <w:bCs/>
                <w:color w:val="000000"/>
                <w:sz w:val="20"/>
                <w:szCs w:val="20"/>
                <w:u w:val="single"/>
              </w:rPr>
              <w:t xml:space="preserve"> 3</w:t>
            </w:r>
            <w:r w:rsidRPr="0049678B">
              <w:rPr>
                <w:rFonts w:ascii="Times New Roman" w:hAnsi="Times New Roman"/>
                <w:b/>
                <w:bCs/>
                <w:color w:val="000000"/>
                <w:sz w:val="20"/>
                <w:szCs w:val="20"/>
                <w:u w:val="single"/>
              </w:rPr>
              <w:t>:</w:t>
            </w:r>
            <w:r>
              <w:rPr>
                <w:rFonts w:ascii="Times New Roman" w:hAnsi="Times New Roman"/>
                <w:bCs/>
                <w:color w:val="000000"/>
                <w:sz w:val="16"/>
                <w:szCs w:val="16"/>
              </w:rPr>
              <w:t xml:space="preserve"> </w:t>
            </w:r>
            <w:r w:rsidRPr="0049678B">
              <w:rPr>
                <w:rFonts w:ascii="Times New Roman" w:hAnsi="Times New Roman"/>
                <w:bCs/>
                <w:color w:val="000000"/>
                <w:sz w:val="16"/>
                <w:szCs w:val="16"/>
              </w:rPr>
              <w:t>Повышение заработной платы работникам муниципальных учреждений дополнительного образования</w:t>
            </w:r>
          </w:p>
        </w:tc>
        <w:tc>
          <w:tcPr>
            <w:tcW w:w="702" w:type="dxa"/>
            <w:vMerge w:val="restart"/>
            <w:tcBorders>
              <w:top w:val="single" w:sz="4" w:space="0" w:color="auto"/>
              <w:left w:val="single" w:sz="4" w:space="0" w:color="auto"/>
              <w:bottom w:val="single" w:sz="4" w:space="0" w:color="auto"/>
              <w:right w:val="nil"/>
            </w:tcBorders>
            <w:textDirection w:val="btLr"/>
            <w:vAlign w:val="center"/>
          </w:tcPr>
          <w:p w:rsidR="00EB44DC" w:rsidRPr="0049678B" w:rsidRDefault="00EB44DC" w:rsidP="00AF33AA">
            <w:pPr>
              <w:ind w:left="113" w:right="113"/>
              <w:jc w:val="center"/>
              <w:rPr>
                <w:rFonts w:ascii="Times New Roman" w:hAnsi="Times New Roman"/>
                <w:sz w:val="20"/>
                <w:szCs w:val="20"/>
              </w:rPr>
            </w:pPr>
            <w:r>
              <w:rPr>
                <w:rFonts w:ascii="Times New Roman" w:hAnsi="Times New Roman"/>
                <w:sz w:val="16"/>
                <w:szCs w:val="16"/>
              </w:rPr>
              <w:t xml:space="preserve">2017-2021 </w:t>
            </w:r>
            <w:r w:rsidRPr="00FA0E7C">
              <w:rPr>
                <w:rFonts w:ascii="Times New Roman" w:hAnsi="Times New Roman"/>
                <w:sz w:val="16"/>
                <w:szCs w:val="16"/>
              </w:rPr>
              <w:t>гг.</w:t>
            </w:r>
          </w:p>
        </w:tc>
        <w:tc>
          <w:tcPr>
            <w:tcW w:w="1701" w:type="dxa"/>
            <w:tcBorders>
              <w:top w:val="single" w:sz="4" w:space="0" w:color="auto"/>
              <w:left w:val="single" w:sz="4" w:space="0" w:color="auto"/>
              <w:bottom w:val="single" w:sz="4" w:space="0" w:color="auto"/>
              <w:right w:val="single" w:sz="4" w:space="0" w:color="auto"/>
            </w:tcBorders>
            <w:vAlign w:val="center"/>
          </w:tcPr>
          <w:p w:rsidR="00EB44DC" w:rsidRPr="00FA0E7C" w:rsidRDefault="00EB44DC" w:rsidP="00AF33AA">
            <w:pPr>
              <w:jc w:val="center"/>
              <w:rPr>
                <w:rFonts w:ascii="Times New Roman" w:hAnsi="Times New Roman"/>
                <w:sz w:val="16"/>
                <w:szCs w:val="16"/>
              </w:rPr>
            </w:pPr>
            <w:r w:rsidRPr="00FA0E7C">
              <w:rPr>
                <w:rFonts w:ascii="Times New Roman" w:hAnsi="Times New Roman"/>
                <w:sz w:val="16"/>
                <w:szCs w:val="16"/>
              </w:rPr>
              <w:t>Итого</w:t>
            </w:r>
          </w:p>
        </w:tc>
        <w:tc>
          <w:tcPr>
            <w:tcW w:w="974" w:type="dxa"/>
            <w:tcBorders>
              <w:top w:val="single" w:sz="4" w:space="0" w:color="auto"/>
              <w:left w:val="nil"/>
              <w:bottom w:val="single" w:sz="4" w:space="0" w:color="auto"/>
              <w:right w:val="single" w:sz="4" w:space="0" w:color="auto"/>
            </w:tcBorders>
            <w:vAlign w:val="center"/>
          </w:tcPr>
          <w:p w:rsidR="00EB44DC" w:rsidRPr="00EC1B02" w:rsidRDefault="00EB44DC" w:rsidP="00AF33AA">
            <w:pPr>
              <w:jc w:val="center"/>
              <w:rPr>
                <w:rFonts w:ascii="Times New Roman" w:hAnsi="Times New Roman"/>
                <w:color w:val="002060"/>
                <w:sz w:val="18"/>
                <w:szCs w:val="18"/>
              </w:rPr>
            </w:pPr>
            <w:r w:rsidRPr="00EC1B02">
              <w:rPr>
                <w:rFonts w:ascii="Times New Roman" w:hAnsi="Times New Roman"/>
                <w:color w:val="002060"/>
                <w:sz w:val="18"/>
                <w:szCs w:val="18"/>
              </w:rPr>
              <w:t xml:space="preserve">16900,0 </w:t>
            </w:r>
          </w:p>
        </w:tc>
        <w:tc>
          <w:tcPr>
            <w:tcW w:w="1155" w:type="dxa"/>
            <w:tcBorders>
              <w:top w:val="single" w:sz="4" w:space="0" w:color="auto"/>
              <w:left w:val="nil"/>
              <w:bottom w:val="single" w:sz="4" w:space="0" w:color="auto"/>
              <w:right w:val="single" w:sz="4" w:space="0" w:color="auto"/>
            </w:tcBorders>
            <w:vAlign w:val="center"/>
          </w:tcPr>
          <w:p w:rsidR="00EB44DC" w:rsidRPr="0049678B" w:rsidRDefault="00EB44DC" w:rsidP="00AF33AA">
            <w:pPr>
              <w:jc w:val="center"/>
              <w:rPr>
                <w:rFonts w:ascii="Times New Roman" w:hAnsi="Times New Roman"/>
                <w:color w:val="002060"/>
                <w:sz w:val="18"/>
                <w:szCs w:val="18"/>
              </w:rPr>
            </w:pPr>
            <w:r w:rsidRPr="0049678B">
              <w:rPr>
                <w:rFonts w:ascii="Times New Roman" w:hAnsi="Times New Roman"/>
                <w:color w:val="002060"/>
                <w:sz w:val="18"/>
                <w:szCs w:val="18"/>
              </w:rPr>
              <w:t xml:space="preserve">848,0 </w:t>
            </w:r>
          </w:p>
        </w:tc>
        <w:tc>
          <w:tcPr>
            <w:tcW w:w="917" w:type="dxa"/>
            <w:tcBorders>
              <w:top w:val="single" w:sz="4" w:space="0" w:color="auto"/>
              <w:left w:val="nil"/>
              <w:bottom w:val="single" w:sz="4" w:space="0" w:color="auto"/>
              <w:right w:val="single" w:sz="4" w:space="0" w:color="auto"/>
            </w:tcBorders>
            <w:vAlign w:val="center"/>
          </w:tcPr>
          <w:p w:rsidR="00EB44DC" w:rsidRPr="0049678B" w:rsidRDefault="00EB44DC" w:rsidP="00AF33AA">
            <w:pPr>
              <w:jc w:val="center"/>
              <w:rPr>
                <w:rFonts w:ascii="Times New Roman" w:hAnsi="Times New Roman"/>
                <w:color w:val="002060"/>
                <w:sz w:val="18"/>
                <w:szCs w:val="18"/>
              </w:rPr>
            </w:pPr>
            <w:r w:rsidRPr="0049678B">
              <w:rPr>
                <w:rFonts w:ascii="Times New Roman" w:hAnsi="Times New Roman"/>
                <w:color w:val="002060"/>
                <w:sz w:val="18"/>
                <w:szCs w:val="18"/>
              </w:rPr>
              <w:t xml:space="preserve">848,0 </w:t>
            </w:r>
          </w:p>
        </w:tc>
        <w:tc>
          <w:tcPr>
            <w:tcW w:w="1209" w:type="dxa"/>
            <w:gridSpan w:val="2"/>
            <w:tcBorders>
              <w:top w:val="single" w:sz="4" w:space="0" w:color="auto"/>
              <w:left w:val="nil"/>
              <w:bottom w:val="single" w:sz="4" w:space="0" w:color="auto"/>
              <w:right w:val="single" w:sz="4" w:space="0" w:color="auto"/>
            </w:tcBorders>
            <w:vAlign w:val="center"/>
          </w:tcPr>
          <w:p w:rsidR="00EB44DC" w:rsidRPr="0049678B" w:rsidRDefault="00EB44DC" w:rsidP="00AF33AA">
            <w:pPr>
              <w:jc w:val="center"/>
              <w:rPr>
                <w:rFonts w:ascii="Times New Roman" w:hAnsi="Times New Roman"/>
                <w:color w:val="002060"/>
                <w:sz w:val="18"/>
                <w:szCs w:val="18"/>
              </w:rPr>
            </w:pPr>
            <w:r w:rsidRPr="0049678B">
              <w:rPr>
                <w:rFonts w:ascii="Times New Roman" w:hAnsi="Times New Roman"/>
                <w:color w:val="002060"/>
                <w:sz w:val="18"/>
                <w:szCs w:val="18"/>
              </w:rPr>
              <w:t xml:space="preserve">0,0 </w:t>
            </w:r>
          </w:p>
        </w:tc>
        <w:tc>
          <w:tcPr>
            <w:tcW w:w="1134" w:type="dxa"/>
            <w:tcBorders>
              <w:top w:val="single" w:sz="4" w:space="0" w:color="auto"/>
              <w:left w:val="nil"/>
              <w:bottom w:val="single" w:sz="4" w:space="0" w:color="auto"/>
              <w:right w:val="single" w:sz="4" w:space="0" w:color="auto"/>
            </w:tcBorders>
            <w:vAlign w:val="center"/>
          </w:tcPr>
          <w:p w:rsidR="00EB44DC" w:rsidRPr="0049678B" w:rsidRDefault="00EB44DC" w:rsidP="00AF33AA">
            <w:pPr>
              <w:jc w:val="center"/>
              <w:rPr>
                <w:rFonts w:ascii="Times New Roman" w:hAnsi="Times New Roman"/>
                <w:color w:val="002060"/>
                <w:sz w:val="18"/>
                <w:szCs w:val="18"/>
              </w:rPr>
            </w:pPr>
            <w:r w:rsidRPr="0049678B">
              <w:rPr>
                <w:rFonts w:ascii="Times New Roman" w:hAnsi="Times New Roman"/>
                <w:color w:val="002060"/>
                <w:sz w:val="18"/>
                <w:szCs w:val="18"/>
              </w:rPr>
              <w:t xml:space="preserve">0,0 </w:t>
            </w:r>
          </w:p>
        </w:tc>
        <w:tc>
          <w:tcPr>
            <w:tcW w:w="1134" w:type="dxa"/>
            <w:tcBorders>
              <w:top w:val="single" w:sz="4" w:space="0" w:color="auto"/>
              <w:left w:val="nil"/>
              <w:bottom w:val="single" w:sz="4" w:space="0" w:color="auto"/>
              <w:right w:val="single" w:sz="4" w:space="0" w:color="auto"/>
            </w:tcBorders>
            <w:vAlign w:val="center"/>
          </w:tcPr>
          <w:p w:rsidR="00EB44DC" w:rsidRPr="0049678B" w:rsidRDefault="00EB44DC" w:rsidP="00AF33AA">
            <w:pPr>
              <w:jc w:val="center"/>
              <w:rPr>
                <w:rFonts w:ascii="Times New Roman" w:hAnsi="Times New Roman"/>
                <w:color w:val="002060"/>
                <w:sz w:val="18"/>
                <w:szCs w:val="18"/>
              </w:rPr>
            </w:pPr>
            <w:r w:rsidRPr="0049678B">
              <w:rPr>
                <w:rFonts w:ascii="Times New Roman" w:hAnsi="Times New Roman"/>
                <w:color w:val="002060"/>
                <w:sz w:val="18"/>
                <w:szCs w:val="18"/>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EB44DC" w:rsidRPr="0049678B" w:rsidRDefault="00EB44DC" w:rsidP="00AF33AA">
            <w:pPr>
              <w:jc w:val="center"/>
              <w:rPr>
                <w:rFonts w:ascii="Times New Roman" w:hAnsi="Times New Roman"/>
                <w:color w:val="002060"/>
                <w:sz w:val="18"/>
                <w:szCs w:val="18"/>
              </w:rPr>
            </w:pPr>
            <w:r w:rsidRPr="0049678B">
              <w:rPr>
                <w:rFonts w:ascii="Times New Roman" w:hAnsi="Times New Roman"/>
                <w:color w:val="002060"/>
                <w:sz w:val="18"/>
                <w:szCs w:val="18"/>
              </w:rPr>
              <w:t xml:space="preserve">0,0 </w:t>
            </w:r>
          </w:p>
        </w:tc>
        <w:tc>
          <w:tcPr>
            <w:tcW w:w="1418" w:type="dxa"/>
            <w:vMerge/>
            <w:tcBorders>
              <w:left w:val="single" w:sz="4" w:space="0" w:color="auto"/>
              <w:right w:val="single" w:sz="4" w:space="0" w:color="auto"/>
            </w:tcBorders>
            <w:vAlign w:val="center"/>
          </w:tcPr>
          <w:p w:rsidR="00EB44DC" w:rsidRPr="00FA0E7C" w:rsidRDefault="00EB44DC" w:rsidP="00AF33AA">
            <w:pPr>
              <w:jc w:val="center"/>
              <w:rPr>
                <w:rFonts w:ascii="Times New Roman" w:hAnsi="Times New Roman"/>
              </w:rPr>
            </w:pP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r>
      <w:tr w:rsidR="00EB44DC" w:rsidRPr="00FA0E7C" w:rsidTr="00704390">
        <w:trPr>
          <w:trHeight w:val="699"/>
        </w:trPr>
        <w:tc>
          <w:tcPr>
            <w:tcW w:w="709" w:type="dxa"/>
            <w:vMerge/>
            <w:tcBorders>
              <w:left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c>
          <w:tcPr>
            <w:tcW w:w="1705" w:type="dxa"/>
            <w:vMerge/>
            <w:tcBorders>
              <w:top w:val="single" w:sz="4" w:space="0" w:color="auto"/>
              <w:left w:val="single" w:sz="4" w:space="0" w:color="auto"/>
              <w:bottom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c>
          <w:tcPr>
            <w:tcW w:w="702" w:type="dxa"/>
            <w:vMerge/>
            <w:tcBorders>
              <w:top w:val="single" w:sz="4" w:space="0" w:color="auto"/>
              <w:left w:val="single" w:sz="4" w:space="0" w:color="auto"/>
              <w:bottom w:val="single" w:sz="4" w:space="0" w:color="auto"/>
              <w:right w:val="nil"/>
            </w:tcBorders>
            <w:vAlign w:val="center"/>
          </w:tcPr>
          <w:p w:rsidR="00EB44DC" w:rsidRPr="00FA0E7C" w:rsidRDefault="00EB44DC" w:rsidP="00AF33AA">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EB44DC" w:rsidRPr="00FA0E7C" w:rsidRDefault="00EB44DC"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74" w:type="dxa"/>
            <w:tcBorders>
              <w:top w:val="single" w:sz="4" w:space="0" w:color="auto"/>
              <w:left w:val="nil"/>
              <w:bottom w:val="single" w:sz="4" w:space="0" w:color="auto"/>
              <w:right w:val="single" w:sz="4" w:space="0" w:color="auto"/>
            </w:tcBorders>
            <w:vAlign w:val="center"/>
          </w:tcPr>
          <w:p w:rsidR="00EB44DC" w:rsidRPr="004E6E48" w:rsidRDefault="00EB44DC" w:rsidP="00AF33AA">
            <w:pPr>
              <w:jc w:val="center"/>
              <w:rPr>
                <w:rFonts w:ascii="Times New Roman" w:hAnsi="Times New Roman"/>
                <w:color w:val="002060"/>
                <w:sz w:val="16"/>
                <w:szCs w:val="16"/>
              </w:rPr>
            </w:pPr>
            <w:r w:rsidRPr="00EC1B02">
              <w:rPr>
                <w:rFonts w:ascii="Times New Roman" w:hAnsi="Times New Roman"/>
                <w:color w:val="002060"/>
                <w:sz w:val="18"/>
                <w:szCs w:val="18"/>
              </w:rPr>
              <w:t xml:space="preserve">9708,0 </w:t>
            </w:r>
          </w:p>
        </w:tc>
        <w:tc>
          <w:tcPr>
            <w:tcW w:w="1155" w:type="dxa"/>
            <w:tcBorders>
              <w:top w:val="single" w:sz="4" w:space="0" w:color="auto"/>
              <w:left w:val="nil"/>
              <w:bottom w:val="single" w:sz="4" w:space="0" w:color="auto"/>
              <w:right w:val="single" w:sz="4" w:space="0" w:color="auto"/>
            </w:tcBorders>
            <w:vAlign w:val="center"/>
          </w:tcPr>
          <w:p w:rsidR="00EB44DC" w:rsidRPr="003B25D2" w:rsidRDefault="00EB44DC" w:rsidP="00AF33AA">
            <w:pPr>
              <w:jc w:val="center"/>
              <w:rPr>
                <w:rFonts w:ascii="Times New Roman" w:hAnsi="Times New Roman"/>
                <w:color w:val="002060"/>
                <w:sz w:val="16"/>
                <w:szCs w:val="16"/>
              </w:rPr>
            </w:pPr>
            <w:r w:rsidRPr="0049678B">
              <w:rPr>
                <w:rFonts w:ascii="Times New Roman" w:hAnsi="Times New Roman"/>
                <w:color w:val="002060"/>
                <w:sz w:val="18"/>
                <w:szCs w:val="18"/>
              </w:rPr>
              <w:t xml:space="preserve">789,0 </w:t>
            </w:r>
          </w:p>
        </w:tc>
        <w:tc>
          <w:tcPr>
            <w:tcW w:w="917" w:type="dxa"/>
            <w:tcBorders>
              <w:top w:val="single" w:sz="4" w:space="0" w:color="auto"/>
              <w:left w:val="nil"/>
              <w:bottom w:val="single" w:sz="4" w:space="0" w:color="auto"/>
              <w:right w:val="single" w:sz="4" w:space="0" w:color="auto"/>
            </w:tcBorders>
            <w:vAlign w:val="center"/>
          </w:tcPr>
          <w:p w:rsidR="00EB44DC" w:rsidRPr="003B25D2" w:rsidRDefault="00EB44DC" w:rsidP="00AF33AA">
            <w:pPr>
              <w:jc w:val="center"/>
              <w:rPr>
                <w:rFonts w:ascii="Times New Roman" w:hAnsi="Times New Roman"/>
                <w:color w:val="002060"/>
                <w:sz w:val="16"/>
                <w:szCs w:val="16"/>
              </w:rPr>
            </w:pPr>
            <w:r w:rsidRPr="0049678B">
              <w:rPr>
                <w:rFonts w:ascii="Times New Roman" w:hAnsi="Times New Roman"/>
                <w:color w:val="002060"/>
                <w:sz w:val="18"/>
                <w:szCs w:val="18"/>
              </w:rPr>
              <w:t xml:space="preserve">789,0 </w:t>
            </w:r>
          </w:p>
        </w:tc>
        <w:tc>
          <w:tcPr>
            <w:tcW w:w="1209" w:type="dxa"/>
            <w:gridSpan w:val="2"/>
            <w:tcBorders>
              <w:top w:val="single" w:sz="4" w:space="0" w:color="auto"/>
              <w:left w:val="nil"/>
              <w:bottom w:val="single" w:sz="4" w:space="0" w:color="auto"/>
              <w:right w:val="single" w:sz="4" w:space="0" w:color="auto"/>
            </w:tcBorders>
            <w:vAlign w:val="center"/>
          </w:tcPr>
          <w:p w:rsidR="00EB44DC" w:rsidRPr="00417D3A"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nil"/>
              <w:bottom w:val="single" w:sz="4" w:space="0" w:color="auto"/>
              <w:right w:val="single" w:sz="4" w:space="0" w:color="auto"/>
            </w:tcBorders>
            <w:vAlign w:val="center"/>
          </w:tcPr>
          <w:p w:rsidR="00EB44DC" w:rsidRPr="00417D3A"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nil"/>
              <w:bottom w:val="single" w:sz="4" w:space="0" w:color="auto"/>
              <w:right w:val="single" w:sz="4" w:space="0" w:color="auto"/>
            </w:tcBorders>
            <w:vAlign w:val="center"/>
          </w:tcPr>
          <w:p w:rsidR="00EB44DC" w:rsidRPr="00417D3A"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EB44DC" w:rsidRPr="00417D3A"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418" w:type="dxa"/>
            <w:vMerge/>
            <w:tcBorders>
              <w:left w:val="single" w:sz="4" w:space="0" w:color="auto"/>
              <w:right w:val="single" w:sz="4" w:space="0" w:color="auto"/>
            </w:tcBorders>
            <w:vAlign w:val="center"/>
          </w:tcPr>
          <w:p w:rsidR="00EB44DC" w:rsidRPr="00FA0E7C" w:rsidRDefault="00EB44DC" w:rsidP="00AF33AA">
            <w:pPr>
              <w:jc w:val="center"/>
              <w:rPr>
                <w:rFonts w:ascii="Times New Roman" w:hAnsi="Times New Roman"/>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r>
      <w:tr w:rsidR="00EB44DC" w:rsidRPr="00FA0E7C" w:rsidTr="00704390">
        <w:trPr>
          <w:trHeight w:val="770"/>
        </w:trPr>
        <w:tc>
          <w:tcPr>
            <w:tcW w:w="709" w:type="dxa"/>
            <w:vMerge/>
            <w:tcBorders>
              <w:left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c>
          <w:tcPr>
            <w:tcW w:w="1705" w:type="dxa"/>
            <w:vMerge/>
            <w:tcBorders>
              <w:top w:val="single" w:sz="4" w:space="0" w:color="auto"/>
              <w:left w:val="single" w:sz="4" w:space="0" w:color="auto"/>
              <w:bottom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c>
          <w:tcPr>
            <w:tcW w:w="702" w:type="dxa"/>
            <w:vMerge/>
            <w:tcBorders>
              <w:top w:val="single" w:sz="4" w:space="0" w:color="auto"/>
              <w:left w:val="single" w:sz="4" w:space="0" w:color="auto"/>
              <w:bottom w:val="single" w:sz="4" w:space="0" w:color="auto"/>
              <w:right w:val="nil"/>
            </w:tcBorders>
            <w:vAlign w:val="center"/>
          </w:tcPr>
          <w:p w:rsidR="00EB44DC" w:rsidRPr="00FA0E7C" w:rsidRDefault="00EB44DC" w:rsidP="00AF33AA">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EB44DC" w:rsidRPr="00FA0E7C" w:rsidRDefault="00EB44DC"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74" w:type="dxa"/>
            <w:tcBorders>
              <w:top w:val="single" w:sz="4" w:space="0" w:color="auto"/>
              <w:left w:val="nil"/>
              <w:bottom w:val="single" w:sz="4" w:space="0" w:color="auto"/>
              <w:right w:val="single" w:sz="4" w:space="0" w:color="auto"/>
            </w:tcBorders>
            <w:vAlign w:val="center"/>
          </w:tcPr>
          <w:p w:rsidR="00EB44DC" w:rsidRPr="004E6E48" w:rsidRDefault="00EB44DC" w:rsidP="00AF33AA">
            <w:pPr>
              <w:jc w:val="center"/>
              <w:rPr>
                <w:rFonts w:ascii="Times New Roman" w:hAnsi="Times New Roman"/>
                <w:color w:val="002060"/>
                <w:sz w:val="16"/>
                <w:szCs w:val="16"/>
              </w:rPr>
            </w:pPr>
            <w:r w:rsidRPr="00EC1B02">
              <w:rPr>
                <w:rFonts w:ascii="Times New Roman" w:hAnsi="Times New Roman"/>
                <w:color w:val="002060"/>
                <w:sz w:val="18"/>
                <w:szCs w:val="18"/>
              </w:rPr>
              <w:t xml:space="preserve">7192,0 </w:t>
            </w:r>
          </w:p>
        </w:tc>
        <w:tc>
          <w:tcPr>
            <w:tcW w:w="1155" w:type="dxa"/>
            <w:tcBorders>
              <w:top w:val="single" w:sz="4" w:space="0" w:color="auto"/>
              <w:left w:val="nil"/>
              <w:bottom w:val="single" w:sz="4" w:space="0" w:color="auto"/>
              <w:right w:val="single" w:sz="4" w:space="0" w:color="auto"/>
            </w:tcBorders>
            <w:vAlign w:val="center"/>
          </w:tcPr>
          <w:p w:rsidR="00EB44DC" w:rsidRPr="003B25D2" w:rsidRDefault="00EB44DC" w:rsidP="00AF33AA">
            <w:pPr>
              <w:jc w:val="center"/>
              <w:rPr>
                <w:rFonts w:ascii="Times New Roman" w:hAnsi="Times New Roman"/>
                <w:color w:val="002060"/>
                <w:sz w:val="16"/>
                <w:szCs w:val="16"/>
              </w:rPr>
            </w:pPr>
            <w:r w:rsidRPr="0049678B">
              <w:rPr>
                <w:rFonts w:ascii="Times New Roman" w:hAnsi="Times New Roman"/>
                <w:color w:val="002060"/>
                <w:sz w:val="18"/>
                <w:szCs w:val="18"/>
              </w:rPr>
              <w:t xml:space="preserve">59,0 </w:t>
            </w:r>
          </w:p>
        </w:tc>
        <w:tc>
          <w:tcPr>
            <w:tcW w:w="917" w:type="dxa"/>
            <w:tcBorders>
              <w:top w:val="single" w:sz="4" w:space="0" w:color="auto"/>
              <w:left w:val="nil"/>
              <w:bottom w:val="single" w:sz="4" w:space="0" w:color="auto"/>
              <w:right w:val="single" w:sz="4" w:space="0" w:color="auto"/>
            </w:tcBorders>
            <w:vAlign w:val="center"/>
          </w:tcPr>
          <w:p w:rsidR="00EB44DC" w:rsidRPr="003B25D2" w:rsidRDefault="00EB44DC" w:rsidP="00AF33AA">
            <w:pPr>
              <w:jc w:val="center"/>
              <w:rPr>
                <w:rFonts w:ascii="Times New Roman" w:hAnsi="Times New Roman"/>
                <w:color w:val="002060"/>
                <w:sz w:val="16"/>
                <w:szCs w:val="16"/>
              </w:rPr>
            </w:pPr>
            <w:r w:rsidRPr="0049678B">
              <w:rPr>
                <w:rFonts w:ascii="Times New Roman" w:hAnsi="Times New Roman"/>
                <w:color w:val="002060"/>
                <w:sz w:val="18"/>
                <w:szCs w:val="18"/>
              </w:rPr>
              <w:t xml:space="preserve">59,0 </w:t>
            </w:r>
          </w:p>
        </w:tc>
        <w:tc>
          <w:tcPr>
            <w:tcW w:w="1209" w:type="dxa"/>
            <w:gridSpan w:val="2"/>
            <w:tcBorders>
              <w:top w:val="single" w:sz="4" w:space="0" w:color="auto"/>
              <w:left w:val="nil"/>
              <w:bottom w:val="single" w:sz="4" w:space="0" w:color="auto"/>
              <w:right w:val="single" w:sz="4" w:space="0" w:color="auto"/>
            </w:tcBorders>
            <w:vAlign w:val="center"/>
          </w:tcPr>
          <w:p w:rsidR="00EB44DC" w:rsidRPr="00417D3A"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nil"/>
              <w:bottom w:val="single" w:sz="4" w:space="0" w:color="auto"/>
              <w:right w:val="single" w:sz="4" w:space="0" w:color="auto"/>
            </w:tcBorders>
            <w:vAlign w:val="center"/>
          </w:tcPr>
          <w:p w:rsidR="00EB44DC" w:rsidRPr="00417D3A"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nil"/>
              <w:bottom w:val="single" w:sz="4" w:space="0" w:color="auto"/>
              <w:right w:val="single" w:sz="4" w:space="0" w:color="auto"/>
            </w:tcBorders>
            <w:vAlign w:val="center"/>
          </w:tcPr>
          <w:p w:rsidR="00EB44DC" w:rsidRPr="00417D3A"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EB44DC" w:rsidRPr="00417D3A"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418" w:type="dxa"/>
            <w:vMerge/>
            <w:tcBorders>
              <w:left w:val="single" w:sz="4" w:space="0" w:color="auto"/>
              <w:right w:val="single" w:sz="4" w:space="0" w:color="auto"/>
            </w:tcBorders>
            <w:vAlign w:val="center"/>
          </w:tcPr>
          <w:p w:rsidR="00EB44DC" w:rsidRPr="00FA0E7C" w:rsidRDefault="00EB44DC" w:rsidP="00AF33AA">
            <w:pPr>
              <w:jc w:val="center"/>
              <w:rPr>
                <w:rFonts w:ascii="Times New Roman" w:hAnsi="Times New Roman"/>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r>
      <w:tr w:rsidR="00EB44DC" w:rsidRPr="00FA0E7C" w:rsidTr="00704390">
        <w:trPr>
          <w:trHeight w:val="425"/>
        </w:trPr>
        <w:tc>
          <w:tcPr>
            <w:tcW w:w="709" w:type="dxa"/>
            <w:vMerge/>
            <w:tcBorders>
              <w:left w:val="single" w:sz="4" w:space="0" w:color="auto"/>
              <w:bottom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c>
          <w:tcPr>
            <w:tcW w:w="1705" w:type="dxa"/>
            <w:vMerge/>
            <w:tcBorders>
              <w:top w:val="single" w:sz="4" w:space="0" w:color="auto"/>
              <w:left w:val="single" w:sz="4" w:space="0" w:color="auto"/>
              <w:bottom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c>
          <w:tcPr>
            <w:tcW w:w="702" w:type="dxa"/>
            <w:vMerge/>
            <w:tcBorders>
              <w:top w:val="single" w:sz="4" w:space="0" w:color="auto"/>
              <w:left w:val="single" w:sz="4" w:space="0" w:color="auto"/>
              <w:bottom w:val="single" w:sz="4" w:space="0" w:color="auto"/>
              <w:right w:val="nil"/>
            </w:tcBorders>
            <w:vAlign w:val="center"/>
          </w:tcPr>
          <w:p w:rsidR="00EB44DC" w:rsidRPr="00FA0E7C" w:rsidRDefault="00EB44DC" w:rsidP="00AF33AA">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EB44DC" w:rsidRPr="00FA0E7C" w:rsidRDefault="00EB44DC"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74" w:type="dxa"/>
            <w:tcBorders>
              <w:top w:val="single" w:sz="4" w:space="0" w:color="auto"/>
              <w:left w:val="nil"/>
              <w:bottom w:val="single" w:sz="4" w:space="0" w:color="auto"/>
              <w:right w:val="single" w:sz="4" w:space="0" w:color="auto"/>
            </w:tcBorders>
            <w:vAlign w:val="center"/>
          </w:tcPr>
          <w:p w:rsidR="00EB44DC" w:rsidRPr="004E6E48" w:rsidRDefault="00EB44DC" w:rsidP="00AF33AA">
            <w:pPr>
              <w:jc w:val="center"/>
              <w:rPr>
                <w:rFonts w:ascii="Times New Roman" w:hAnsi="Times New Roman"/>
                <w:color w:val="002060"/>
                <w:sz w:val="16"/>
                <w:szCs w:val="16"/>
              </w:rPr>
            </w:pPr>
            <w:r w:rsidRPr="00EC1B02">
              <w:rPr>
                <w:rFonts w:ascii="Times New Roman" w:hAnsi="Times New Roman"/>
                <w:color w:val="002060"/>
                <w:sz w:val="18"/>
                <w:szCs w:val="18"/>
              </w:rPr>
              <w:t xml:space="preserve">0,0 </w:t>
            </w:r>
          </w:p>
        </w:tc>
        <w:tc>
          <w:tcPr>
            <w:tcW w:w="1155" w:type="dxa"/>
            <w:tcBorders>
              <w:top w:val="single" w:sz="4" w:space="0" w:color="auto"/>
              <w:left w:val="nil"/>
              <w:bottom w:val="single" w:sz="4" w:space="0" w:color="auto"/>
              <w:right w:val="single" w:sz="4" w:space="0" w:color="auto"/>
            </w:tcBorders>
            <w:vAlign w:val="center"/>
          </w:tcPr>
          <w:p w:rsidR="00EB44DC" w:rsidRPr="003B25D2" w:rsidRDefault="00EB44DC" w:rsidP="00AF33AA">
            <w:pPr>
              <w:jc w:val="center"/>
              <w:rPr>
                <w:rFonts w:ascii="Times New Roman" w:hAnsi="Times New Roman"/>
                <w:color w:val="002060"/>
                <w:sz w:val="16"/>
                <w:szCs w:val="16"/>
              </w:rPr>
            </w:pPr>
            <w:r w:rsidRPr="0049678B">
              <w:rPr>
                <w:rFonts w:ascii="Times New Roman" w:hAnsi="Times New Roman"/>
                <w:color w:val="002060"/>
                <w:sz w:val="18"/>
                <w:szCs w:val="18"/>
              </w:rPr>
              <w:t xml:space="preserve">0,0 </w:t>
            </w:r>
          </w:p>
        </w:tc>
        <w:tc>
          <w:tcPr>
            <w:tcW w:w="917" w:type="dxa"/>
            <w:tcBorders>
              <w:top w:val="single" w:sz="4" w:space="0" w:color="auto"/>
              <w:left w:val="nil"/>
              <w:bottom w:val="single" w:sz="4" w:space="0" w:color="auto"/>
              <w:right w:val="single" w:sz="4" w:space="0" w:color="auto"/>
            </w:tcBorders>
            <w:vAlign w:val="center"/>
          </w:tcPr>
          <w:p w:rsidR="00EB44DC" w:rsidRPr="003B25D2" w:rsidRDefault="00EB44DC" w:rsidP="00AF33AA">
            <w:pPr>
              <w:jc w:val="center"/>
              <w:rPr>
                <w:rFonts w:ascii="Times New Roman" w:hAnsi="Times New Roman"/>
                <w:color w:val="002060"/>
                <w:sz w:val="16"/>
                <w:szCs w:val="16"/>
              </w:rPr>
            </w:pPr>
            <w:r w:rsidRPr="0049678B">
              <w:rPr>
                <w:rFonts w:ascii="Times New Roman" w:hAnsi="Times New Roman"/>
                <w:color w:val="002060"/>
                <w:sz w:val="18"/>
                <w:szCs w:val="18"/>
              </w:rPr>
              <w:t xml:space="preserve">0,0 </w:t>
            </w:r>
          </w:p>
        </w:tc>
        <w:tc>
          <w:tcPr>
            <w:tcW w:w="1209" w:type="dxa"/>
            <w:gridSpan w:val="2"/>
            <w:tcBorders>
              <w:top w:val="single" w:sz="4" w:space="0" w:color="auto"/>
              <w:left w:val="nil"/>
              <w:bottom w:val="single" w:sz="4" w:space="0" w:color="auto"/>
              <w:right w:val="single" w:sz="4" w:space="0" w:color="auto"/>
            </w:tcBorders>
            <w:vAlign w:val="center"/>
          </w:tcPr>
          <w:p w:rsidR="00EB44DC" w:rsidRPr="00BA41B7"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nil"/>
              <w:bottom w:val="single" w:sz="4" w:space="0" w:color="auto"/>
              <w:right w:val="single" w:sz="4" w:space="0" w:color="auto"/>
            </w:tcBorders>
            <w:vAlign w:val="center"/>
          </w:tcPr>
          <w:p w:rsidR="00EB44DC" w:rsidRPr="00BA41B7"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nil"/>
              <w:bottom w:val="single" w:sz="4" w:space="0" w:color="auto"/>
              <w:right w:val="single" w:sz="4" w:space="0" w:color="auto"/>
            </w:tcBorders>
            <w:vAlign w:val="center"/>
          </w:tcPr>
          <w:p w:rsidR="00EB44DC" w:rsidRPr="00BA41B7"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EB44DC" w:rsidRPr="00BA41B7"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418" w:type="dxa"/>
            <w:vMerge/>
            <w:tcBorders>
              <w:left w:val="single" w:sz="4" w:space="0" w:color="auto"/>
              <w:right w:val="single" w:sz="4" w:space="0" w:color="auto"/>
            </w:tcBorders>
            <w:vAlign w:val="center"/>
          </w:tcPr>
          <w:p w:rsidR="00EB44DC" w:rsidRPr="00FA0E7C" w:rsidRDefault="00EB44DC" w:rsidP="00AF33AA">
            <w:pPr>
              <w:jc w:val="center"/>
              <w:rPr>
                <w:rFonts w:ascii="Times New Roman" w:hAnsi="Times New Roman"/>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r>
      <w:tr w:rsidR="00EB44DC" w:rsidRPr="00FA0E7C" w:rsidTr="00704390">
        <w:trPr>
          <w:trHeight w:val="260"/>
        </w:trPr>
        <w:tc>
          <w:tcPr>
            <w:tcW w:w="709" w:type="dxa"/>
            <w:vMerge w:val="restart"/>
            <w:tcBorders>
              <w:top w:val="single" w:sz="4" w:space="0" w:color="auto"/>
              <w:left w:val="single" w:sz="4" w:space="0" w:color="auto"/>
              <w:bottom w:val="single" w:sz="4" w:space="0" w:color="auto"/>
              <w:right w:val="single" w:sz="4" w:space="0" w:color="auto"/>
            </w:tcBorders>
            <w:vAlign w:val="center"/>
          </w:tcPr>
          <w:p w:rsidR="00EB44DC" w:rsidRPr="0049678B" w:rsidRDefault="00C6319D" w:rsidP="00AF33AA">
            <w:pPr>
              <w:jc w:val="center"/>
              <w:rPr>
                <w:rFonts w:ascii="Times New Roman" w:hAnsi="Times New Roman"/>
                <w:color w:val="000000"/>
                <w:sz w:val="16"/>
                <w:szCs w:val="16"/>
              </w:rPr>
            </w:pPr>
            <w:r>
              <w:rPr>
                <w:rFonts w:ascii="Times New Roman" w:hAnsi="Times New Roman"/>
                <w:color w:val="000000"/>
                <w:sz w:val="16"/>
                <w:szCs w:val="16"/>
              </w:rPr>
              <w:t>3</w:t>
            </w:r>
            <w:r w:rsidR="00EB44DC" w:rsidRPr="0049678B">
              <w:rPr>
                <w:rFonts w:ascii="Times New Roman" w:hAnsi="Times New Roman"/>
                <w:color w:val="000000"/>
                <w:sz w:val="16"/>
                <w:szCs w:val="16"/>
              </w:rPr>
              <w:t>.1.</w:t>
            </w:r>
          </w:p>
        </w:tc>
        <w:tc>
          <w:tcPr>
            <w:tcW w:w="1705" w:type="dxa"/>
            <w:vMerge w:val="restart"/>
            <w:tcBorders>
              <w:top w:val="single" w:sz="4" w:space="0" w:color="auto"/>
              <w:left w:val="single" w:sz="4" w:space="0" w:color="auto"/>
              <w:bottom w:val="single" w:sz="4" w:space="0" w:color="auto"/>
              <w:right w:val="single" w:sz="4" w:space="0" w:color="auto"/>
            </w:tcBorders>
            <w:vAlign w:val="center"/>
          </w:tcPr>
          <w:p w:rsidR="00C6319D" w:rsidRDefault="00C6319D" w:rsidP="00AF33AA">
            <w:pPr>
              <w:rPr>
                <w:rFonts w:ascii="Times New Roman" w:hAnsi="Times New Roman"/>
                <w:color w:val="000000"/>
                <w:sz w:val="16"/>
                <w:szCs w:val="16"/>
              </w:rPr>
            </w:pPr>
            <w:r w:rsidRPr="007701FB">
              <w:rPr>
                <w:rFonts w:ascii="Times New Roman" w:hAnsi="Times New Roman"/>
                <w:b/>
                <w:color w:val="000000"/>
                <w:sz w:val="18"/>
                <w:szCs w:val="18"/>
              </w:rPr>
              <w:t>Мероприятие 1</w:t>
            </w:r>
          </w:p>
          <w:p w:rsidR="00EB44DC" w:rsidRPr="0049678B" w:rsidRDefault="00EB44DC" w:rsidP="00AF33AA">
            <w:pPr>
              <w:rPr>
                <w:rFonts w:ascii="Times New Roman" w:hAnsi="Times New Roman"/>
                <w:color w:val="000000"/>
                <w:sz w:val="16"/>
                <w:szCs w:val="16"/>
              </w:rPr>
            </w:pPr>
            <w:r w:rsidRPr="0049678B">
              <w:rPr>
                <w:rFonts w:ascii="Times New Roman" w:hAnsi="Times New Roman"/>
                <w:color w:val="000000"/>
                <w:sz w:val="16"/>
                <w:szCs w:val="16"/>
              </w:rPr>
              <w:t>Расходы на повышение оплаты труда работникам муниципальных учреждений  дополнительного образования</w:t>
            </w:r>
          </w:p>
        </w:tc>
        <w:tc>
          <w:tcPr>
            <w:tcW w:w="7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EB44DC" w:rsidRPr="0049678B" w:rsidRDefault="00EB44DC" w:rsidP="00AF33AA">
            <w:pPr>
              <w:ind w:left="113" w:right="113"/>
              <w:jc w:val="center"/>
              <w:rPr>
                <w:rFonts w:ascii="Times New Roman" w:hAnsi="Times New Roman"/>
                <w:sz w:val="20"/>
                <w:szCs w:val="20"/>
              </w:rPr>
            </w:pPr>
            <w:r>
              <w:rPr>
                <w:rFonts w:ascii="Times New Roman" w:hAnsi="Times New Roman"/>
                <w:sz w:val="16"/>
                <w:szCs w:val="16"/>
              </w:rPr>
              <w:t xml:space="preserve">2017-2021 </w:t>
            </w:r>
            <w:r w:rsidRPr="00FA0E7C">
              <w:rPr>
                <w:rFonts w:ascii="Times New Roman" w:hAnsi="Times New Roman"/>
                <w:sz w:val="16"/>
                <w:szCs w:val="16"/>
              </w:rPr>
              <w:t>гг.</w:t>
            </w:r>
          </w:p>
        </w:tc>
        <w:tc>
          <w:tcPr>
            <w:tcW w:w="1701" w:type="dxa"/>
            <w:tcBorders>
              <w:top w:val="single" w:sz="4" w:space="0" w:color="auto"/>
              <w:left w:val="nil"/>
              <w:bottom w:val="single" w:sz="4" w:space="0" w:color="auto"/>
              <w:right w:val="single" w:sz="4" w:space="0" w:color="auto"/>
            </w:tcBorders>
            <w:vAlign w:val="center"/>
          </w:tcPr>
          <w:p w:rsidR="00EB44DC" w:rsidRPr="00FA0E7C" w:rsidRDefault="00EB44DC" w:rsidP="00AF33AA">
            <w:pPr>
              <w:jc w:val="center"/>
              <w:rPr>
                <w:rFonts w:ascii="Times New Roman" w:hAnsi="Times New Roman"/>
                <w:sz w:val="16"/>
                <w:szCs w:val="16"/>
              </w:rPr>
            </w:pPr>
            <w:r w:rsidRPr="00FA0E7C">
              <w:rPr>
                <w:rFonts w:ascii="Times New Roman" w:hAnsi="Times New Roman"/>
                <w:sz w:val="16"/>
                <w:szCs w:val="16"/>
              </w:rPr>
              <w:t>Итого</w:t>
            </w:r>
          </w:p>
        </w:tc>
        <w:tc>
          <w:tcPr>
            <w:tcW w:w="974" w:type="dxa"/>
            <w:tcBorders>
              <w:top w:val="single" w:sz="4" w:space="0" w:color="auto"/>
              <w:left w:val="nil"/>
              <w:bottom w:val="single" w:sz="4" w:space="0" w:color="auto"/>
              <w:right w:val="single" w:sz="4" w:space="0" w:color="auto"/>
            </w:tcBorders>
            <w:vAlign w:val="center"/>
          </w:tcPr>
          <w:p w:rsidR="00EB44DC" w:rsidRPr="00EC1B02" w:rsidRDefault="00EB44DC" w:rsidP="00AF33AA">
            <w:pPr>
              <w:jc w:val="center"/>
              <w:rPr>
                <w:rFonts w:ascii="Times New Roman" w:hAnsi="Times New Roman"/>
                <w:color w:val="002060"/>
                <w:sz w:val="18"/>
                <w:szCs w:val="18"/>
              </w:rPr>
            </w:pPr>
            <w:r w:rsidRPr="00EC1B02">
              <w:rPr>
                <w:rFonts w:ascii="Times New Roman" w:hAnsi="Times New Roman"/>
                <w:color w:val="002060"/>
                <w:sz w:val="18"/>
                <w:szCs w:val="18"/>
              </w:rPr>
              <w:t xml:space="preserve">7192,0 </w:t>
            </w:r>
          </w:p>
        </w:tc>
        <w:tc>
          <w:tcPr>
            <w:tcW w:w="1155" w:type="dxa"/>
            <w:tcBorders>
              <w:top w:val="single" w:sz="4" w:space="0" w:color="auto"/>
              <w:left w:val="nil"/>
              <w:bottom w:val="single" w:sz="4" w:space="0" w:color="auto"/>
              <w:right w:val="single" w:sz="4" w:space="0" w:color="auto"/>
            </w:tcBorders>
            <w:vAlign w:val="center"/>
          </w:tcPr>
          <w:p w:rsidR="00EB44DC" w:rsidRPr="0049678B" w:rsidRDefault="00EB44DC" w:rsidP="00AF33AA">
            <w:pPr>
              <w:jc w:val="center"/>
              <w:rPr>
                <w:rFonts w:ascii="Times New Roman" w:hAnsi="Times New Roman"/>
                <w:color w:val="002060"/>
                <w:sz w:val="18"/>
                <w:szCs w:val="18"/>
              </w:rPr>
            </w:pPr>
            <w:r w:rsidRPr="0049678B">
              <w:rPr>
                <w:rFonts w:ascii="Times New Roman" w:hAnsi="Times New Roman"/>
                <w:color w:val="002060"/>
                <w:sz w:val="18"/>
                <w:szCs w:val="18"/>
              </w:rPr>
              <w:t xml:space="preserve">59,0 </w:t>
            </w:r>
          </w:p>
        </w:tc>
        <w:tc>
          <w:tcPr>
            <w:tcW w:w="917" w:type="dxa"/>
            <w:tcBorders>
              <w:top w:val="single" w:sz="4" w:space="0" w:color="auto"/>
              <w:left w:val="nil"/>
              <w:bottom w:val="single" w:sz="4" w:space="0" w:color="auto"/>
              <w:right w:val="single" w:sz="4" w:space="0" w:color="auto"/>
            </w:tcBorders>
            <w:vAlign w:val="center"/>
          </w:tcPr>
          <w:p w:rsidR="00EB44DC" w:rsidRPr="0049678B" w:rsidRDefault="00EB44DC" w:rsidP="00AF33AA">
            <w:pPr>
              <w:jc w:val="center"/>
              <w:rPr>
                <w:rFonts w:ascii="Times New Roman" w:hAnsi="Times New Roman"/>
                <w:color w:val="002060"/>
                <w:sz w:val="18"/>
                <w:szCs w:val="18"/>
              </w:rPr>
            </w:pPr>
            <w:r w:rsidRPr="0049678B">
              <w:rPr>
                <w:rFonts w:ascii="Times New Roman" w:hAnsi="Times New Roman"/>
                <w:color w:val="002060"/>
                <w:sz w:val="18"/>
                <w:szCs w:val="18"/>
              </w:rPr>
              <w:t xml:space="preserve">59,0 </w:t>
            </w:r>
          </w:p>
        </w:tc>
        <w:tc>
          <w:tcPr>
            <w:tcW w:w="1209" w:type="dxa"/>
            <w:gridSpan w:val="2"/>
            <w:tcBorders>
              <w:top w:val="single" w:sz="4" w:space="0" w:color="auto"/>
              <w:left w:val="nil"/>
              <w:bottom w:val="single" w:sz="4" w:space="0" w:color="auto"/>
              <w:right w:val="single" w:sz="4" w:space="0" w:color="auto"/>
            </w:tcBorders>
            <w:vAlign w:val="center"/>
          </w:tcPr>
          <w:p w:rsidR="00EB44DC" w:rsidRPr="0049678B" w:rsidRDefault="00EB44DC" w:rsidP="00AF33AA">
            <w:pPr>
              <w:jc w:val="center"/>
              <w:rPr>
                <w:rFonts w:ascii="Times New Roman" w:hAnsi="Times New Roman"/>
                <w:color w:val="002060"/>
                <w:sz w:val="18"/>
                <w:szCs w:val="18"/>
              </w:rPr>
            </w:pPr>
            <w:r w:rsidRPr="0049678B">
              <w:rPr>
                <w:rFonts w:ascii="Times New Roman" w:hAnsi="Times New Roman"/>
                <w:color w:val="002060"/>
                <w:sz w:val="18"/>
                <w:szCs w:val="18"/>
              </w:rPr>
              <w:t xml:space="preserve">0,0 </w:t>
            </w:r>
          </w:p>
        </w:tc>
        <w:tc>
          <w:tcPr>
            <w:tcW w:w="1134" w:type="dxa"/>
            <w:tcBorders>
              <w:top w:val="single" w:sz="4" w:space="0" w:color="auto"/>
              <w:left w:val="nil"/>
              <w:bottom w:val="single" w:sz="4" w:space="0" w:color="auto"/>
              <w:right w:val="single" w:sz="4" w:space="0" w:color="auto"/>
            </w:tcBorders>
            <w:vAlign w:val="center"/>
          </w:tcPr>
          <w:p w:rsidR="00EB44DC" w:rsidRPr="0049678B" w:rsidRDefault="00EB44DC" w:rsidP="00AF33AA">
            <w:pPr>
              <w:jc w:val="center"/>
              <w:rPr>
                <w:rFonts w:ascii="Times New Roman" w:hAnsi="Times New Roman"/>
                <w:color w:val="002060"/>
                <w:sz w:val="18"/>
                <w:szCs w:val="18"/>
              </w:rPr>
            </w:pPr>
            <w:r w:rsidRPr="0049678B">
              <w:rPr>
                <w:rFonts w:ascii="Times New Roman" w:hAnsi="Times New Roman"/>
                <w:color w:val="002060"/>
                <w:sz w:val="18"/>
                <w:szCs w:val="18"/>
              </w:rPr>
              <w:t xml:space="preserve">0,0 </w:t>
            </w:r>
          </w:p>
        </w:tc>
        <w:tc>
          <w:tcPr>
            <w:tcW w:w="1134" w:type="dxa"/>
            <w:tcBorders>
              <w:top w:val="single" w:sz="4" w:space="0" w:color="auto"/>
              <w:left w:val="nil"/>
              <w:bottom w:val="single" w:sz="4" w:space="0" w:color="auto"/>
              <w:right w:val="single" w:sz="4" w:space="0" w:color="auto"/>
            </w:tcBorders>
            <w:vAlign w:val="center"/>
          </w:tcPr>
          <w:p w:rsidR="00EB44DC" w:rsidRPr="0049678B" w:rsidRDefault="00EB44DC" w:rsidP="00AF33AA">
            <w:pPr>
              <w:jc w:val="center"/>
              <w:rPr>
                <w:rFonts w:ascii="Times New Roman" w:hAnsi="Times New Roman"/>
                <w:color w:val="002060"/>
                <w:sz w:val="18"/>
                <w:szCs w:val="18"/>
              </w:rPr>
            </w:pPr>
            <w:r w:rsidRPr="0049678B">
              <w:rPr>
                <w:rFonts w:ascii="Times New Roman" w:hAnsi="Times New Roman"/>
                <w:color w:val="002060"/>
                <w:sz w:val="18"/>
                <w:szCs w:val="18"/>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EB44DC" w:rsidRPr="0049678B" w:rsidRDefault="00EB44DC" w:rsidP="00AF33AA">
            <w:pPr>
              <w:jc w:val="center"/>
              <w:rPr>
                <w:rFonts w:ascii="Times New Roman" w:hAnsi="Times New Roman"/>
                <w:color w:val="002060"/>
                <w:sz w:val="18"/>
                <w:szCs w:val="18"/>
              </w:rPr>
            </w:pPr>
            <w:r w:rsidRPr="0049678B">
              <w:rPr>
                <w:rFonts w:ascii="Times New Roman" w:hAnsi="Times New Roman"/>
                <w:color w:val="002060"/>
                <w:sz w:val="18"/>
                <w:szCs w:val="18"/>
              </w:rPr>
              <w:t xml:space="preserve">0,0 </w:t>
            </w:r>
          </w:p>
        </w:tc>
        <w:tc>
          <w:tcPr>
            <w:tcW w:w="1418" w:type="dxa"/>
            <w:vMerge/>
            <w:tcBorders>
              <w:left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r>
      <w:tr w:rsidR="00EB44DC" w:rsidRPr="00FA0E7C" w:rsidTr="00704390">
        <w:trPr>
          <w:trHeight w:val="630"/>
        </w:trPr>
        <w:tc>
          <w:tcPr>
            <w:tcW w:w="709" w:type="dxa"/>
            <w:vMerge/>
            <w:tcBorders>
              <w:top w:val="single" w:sz="4" w:space="0" w:color="auto"/>
              <w:left w:val="single" w:sz="4" w:space="0" w:color="auto"/>
              <w:bottom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c>
          <w:tcPr>
            <w:tcW w:w="1705" w:type="dxa"/>
            <w:vMerge/>
            <w:tcBorders>
              <w:top w:val="single" w:sz="4" w:space="0" w:color="auto"/>
              <w:left w:val="single" w:sz="4" w:space="0" w:color="auto"/>
              <w:bottom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c>
          <w:tcPr>
            <w:tcW w:w="702" w:type="dxa"/>
            <w:vMerge/>
            <w:tcBorders>
              <w:top w:val="single" w:sz="4" w:space="0" w:color="auto"/>
              <w:left w:val="single" w:sz="4" w:space="0" w:color="auto"/>
              <w:bottom w:val="single" w:sz="4" w:space="0" w:color="auto"/>
              <w:right w:val="single" w:sz="4" w:space="0" w:color="auto"/>
            </w:tcBorders>
            <w:vAlign w:val="center"/>
          </w:tcPr>
          <w:p w:rsidR="00EB44DC" w:rsidRPr="00FA0E7C" w:rsidRDefault="00EB44DC" w:rsidP="00AF33AA">
            <w:pPr>
              <w:ind w:left="113" w:right="113"/>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vAlign w:val="center"/>
          </w:tcPr>
          <w:p w:rsidR="00EB44DC" w:rsidRPr="00FA0E7C" w:rsidRDefault="00EB44DC"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74" w:type="dxa"/>
            <w:tcBorders>
              <w:top w:val="single" w:sz="4" w:space="0" w:color="auto"/>
              <w:left w:val="nil"/>
              <w:bottom w:val="single" w:sz="4" w:space="0" w:color="auto"/>
              <w:right w:val="single" w:sz="4" w:space="0" w:color="auto"/>
            </w:tcBorders>
            <w:vAlign w:val="center"/>
          </w:tcPr>
          <w:p w:rsidR="00EB44DC" w:rsidRPr="004E6E48" w:rsidRDefault="00EB44DC" w:rsidP="00AF33AA">
            <w:pPr>
              <w:jc w:val="center"/>
              <w:rPr>
                <w:rFonts w:ascii="Times New Roman" w:hAnsi="Times New Roman"/>
                <w:color w:val="002060"/>
                <w:sz w:val="16"/>
                <w:szCs w:val="16"/>
              </w:rPr>
            </w:pPr>
            <w:r w:rsidRPr="00EC1B02">
              <w:rPr>
                <w:rFonts w:ascii="Times New Roman" w:hAnsi="Times New Roman"/>
                <w:color w:val="002060"/>
                <w:sz w:val="18"/>
                <w:szCs w:val="18"/>
              </w:rPr>
              <w:t xml:space="preserve">0,0 </w:t>
            </w:r>
          </w:p>
        </w:tc>
        <w:tc>
          <w:tcPr>
            <w:tcW w:w="1155" w:type="dxa"/>
            <w:tcBorders>
              <w:top w:val="single" w:sz="4" w:space="0" w:color="auto"/>
              <w:left w:val="nil"/>
              <w:bottom w:val="single" w:sz="4" w:space="0" w:color="auto"/>
              <w:right w:val="single" w:sz="4" w:space="0" w:color="auto"/>
            </w:tcBorders>
            <w:vAlign w:val="center"/>
          </w:tcPr>
          <w:p w:rsidR="00EB44DC" w:rsidRPr="003B25D2" w:rsidRDefault="00EB44DC" w:rsidP="00AF33AA">
            <w:pPr>
              <w:jc w:val="center"/>
              <w:rPr>
                <w:rFonts w:ascii="Times New Roman" w:hAnsi="Times New Roman"/>
                <w:color w:val="002060"/>
                <w:sz w:val="16"/>
                <w:szCs w:val="16"/>
              </w:rPr>
            </w:pPr>
            <w:r w:rsidRPr="0049678B">
              <w:rPr>
                <w:rFonts w:ascii="Times New Roman" w:hAnsi="Times New Roman"/>
                <w:color w:val="002060"/>
                <w:sz w:val="18"/>
                <w:szCs w:val="18"/>
              </w:rPr>
              <w:t xml:space="preserve">0,0 </w:t>
            </w:r>
          </w:p>
        </w:tc>
        <w:tc>
          <w:tcPr>
            <w:tcW w:w="917" w:type="dxa"/>
            <w:tcBorders>
              <w:top w:val="single" w:sz="4" w:space="0" w:color="auto"/>
              <w:left w:val="nil"/>
              <w:bottom w:val="single" w:sz="4" w:space="0" w:color="auto"/>
              <w:right w:val="single" w:sz="4" w:space="0" w:color="auto"/>
            </w:tcBorders>
            <w:vAlign w:val="center"/>
          </w:tcPr>
          <w:p w:rsidR="00EB44DC" w:rsidRPr="003B25D2" w:rsidRDefault="00EB44DC" w:rsidP="00AF33AA">
            <w:pPr>
              <w:jc w:val="center"/>
              <w:rPr>
                <w:rFonts w:ascii="Times New Roman" w:hAnsi="Times New Roman"/>
                <w:color w:val="002060"/>
                <w:sz w:val="16"/>
                <w:szCs w:val="16"/>
              </w:rPr>
            </w:pPr>
            <w:r w:rsidRPr="0049678B">
              <w:rPr>
                <w:rFonts w:ascii="Times New Roman" w:hAnsi="Times New Roman"/>
                <w:color w:val="002060"/>
                <w:sz w:val="18"/>
                <w:szCs w:val="18"/>
              </w:rPr>
              <w:t xml:space="preserve">0,0 </w:t>
            </w:r>
          </w:p>
        </w:tc>
        <w:tc>
          <w:tcPr>
            <w:tcW w:w="1209" w:type="dxa"/>
            <w:gridSpan w:val="2"/>
            <w:tcBorders>
              <w:top w:val="single" w:sz="4" w:space="0" w:color="auto"/>
              <w:left w:val="nil"/>
              <w:bottom w:val="single" w:sz="4" w:space="0" w:color="auto"/>
              <w:right w:val="single" w:sz="4" w:space="0" w:color="auto"/>
            </w:tcBorders>
            <w:vAlign w:val="center"/>
          </w:tcPr>
          <w:p w:rsidR="00EB44DC" w:rsidRPr="00BA41B7"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nil"/>
              <w:bottom w:val="single" w:sz="4" w:space="0" w:color="auto"/>
              <w:right w:val="single" w:sz="4" w:space="0" w:color="auto"/>
            </w:tcBorders>
            <w:vAlign w:val="center"/>
          </w:tcPr>
          <w:p w:rsidR="00EB44DC" w:rsidRPr="00BA41B7"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nil"/>
              <w:bottom w:val="single" w:sz="4" w:space="0" w:color="auto"/>
              <w:right w:val="single" w:sz="4" w:space="0" w:color="auto"/>
            </w:tcBorders>
            <w:vAlign w:val="center"/>
          </w:tcPr>
          <w:p w:rsidR="00EB44DC" w:rsidRPr="00BA41B7"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EB44DC" w:rsidRPr="00BA41B7"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418" w:type="dxa"/>
            <w:vMerge/>
            <w:tcBorders>
              <w:left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r>
      <w:tr w:rsidR="00EB44DC" w:rsidRPr="00FA0E7C" w:rsidTr="00704390">
        <w:trPr>
          <w:trHeight w:val="630"/>
        </w:trPr>
        <w:tc>
          <w:tcPr>
            <w:tcW w:w="709" w:type="dxa"/>
            <w:vMerge/>
            <w:tcBorders>
              <w:top w:val="single" w:sz="4" w:space="0" w:color="auto"/>
              <w:left w:val="single" w:sz="4" w:space="0" w:color="auto"/>
              <w:bottom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c>
          <w:tcPr>
            <w:tcW w:w="1705" w:type="dxa"/>
            <w:vMerge/>
            <w:tcBorders>
              <w:top w:val="single" w:sz="4" w:space="0" w:color="auto"/>
              <w:left w:val="single" w:sz="4" w:space="0" w:color="auto"/>
              <w:bottom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c>
          <w:tcPr>
            <w:tcW w:w="702" w:type="dxa"/>
            <w:vMerge/>
            <w:tcBorders>
              <w:top w:val="single" w:sz="4" w:space="0" w:color="auto"/>
              <w:left w:val="single" w:sz="4" w:space="0" w:color="auto"/>
              <w:bottom w:val="single" w:sz="4" w:space="0" w:color="auto"/>
              <w:right w:val="single" w:sz="4" w:space="0" w:color="auto"/>
            </w:tcBorders>
            <w:vAlign w:val="center"/>
          </w:tcPr>
          <w:p w:rsidR="00EB44DC" w:rsidRPr="00FA0E7C" w:rsidRDefault="00EB44DC" w:rsidP="00AF33AA">
            <w:pPr>
              <w:ind w:left="113" w:right="113"/>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vAlign w:val="center"/>
          </w:tcPr>
          <w:p w:rsidR="00EB44DC" w:rsidRPr="00FA0E7C" w:rsidRDefault="00EB44DC"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74" w:type="dxa"/>
            <w:tcBorders>
              <w:top w:val="single" w:sz="4" w:space="0" w:color="auto"/>
              <w:left w:val="nil"/>
              <w:bottom w:val="single" w:sz="4" w:space="0" w:color="auto"/>
              <w:right w:val="single" w:sz="4" w:space="0" w:color="auto"/>
            </w:tcBorders>
            <w:vAlign w:val="center"/>
          </w:tcPr>
          <w:p w:rsidR="00EB44DC" w:rsidRPr="004E6E48" w:rsidRDefault="00EB44DC" w:rsidP="00AF33AA">
            <w:pPr>
              <w:jc w:val="center"/>
              <w:rPr>
                <w:rFonts w:ascii="Times New Roman" w:hAnsi="Times New Roman"/>
                <w:color w:val="002060"/>
                <w:sz w:val="16"/>
                <w:szCs w:val="16"/>
              </w:rPr>
            </w:pPr>
            <w:r w:rsidRPr="00EC1B02">
              <w:rPr>
                <w:rFonts w:ascii="Times New Roman" w:hAnsi="Times New Roman"/>
                <w:color w:val="002060"/>
                <w:sz w:val="18"/>
                <w:szCs w:val="18"/>
              </w:rPr>
              <w:t xml:space="preserve">7192,0 </w:t>
            </w:r>
          </w:p>
        </w:tc>
        <w:tc>
          <w:tcPr>
            <w:tcW w:w="1155" w:type="dxa"/>
            <w:tcBorders>
              <w:top w:val="single" w:sz="4" w:space="0" w:color="auto"/>
              <w:left w:val="nil"/>
              <w:bottom w:val="single" w:sz="4" w:space="0" w:color="auto"/>
              <w:right w:val="single" w:sz="4" w:space="0" w:color="auto"/>
            </w:tcBorders>
            <w:vAlign w:val="center"/>
          </w:tcPr>
          <w:p w:rsidR="00EB44DC" w:rsidRPr="003B25D2" w:rsidRDefault="00EB44DC" w:rsidP="00AF33AA">
            <w:pPr>
              <w:jc w:val="center"/>
              <w:rPr>
                <w:rFonts w:ascii="Times New Roman" w:hAnsi="Times New Roman"/>
                <w:color w:val="002060"/>
                <w:sz w:val="16"/>
                <w:szCs w:val="16"/>
              </w:rPr>
            </w:pPr>
            <w:r w:rsidRPr="0049678B">
              <w:rPr>
                <w:rFonts w:ascii="Times New Roman" w:hAnsi="Times New Roman"/>
                <w:color w:val="002060"/>
                <w:sz w:val="18"/>
                <w:szCs w:val="18"/>
              </w:rPr>
              <w:t xml:space="preserve">59,0 </w:t>
            </w:r>
          </w:p>
        </w:tc>
        <w:tc>
          <w:tcPr>
            <w:tcW w:w="917" w:type="dxa"/>
            <w:tcBorders>
              <w:top w:val="single" w:sz="4" w:space="0" w:color="auto"/>
              <w:left w:val="nil"/>
              <w:bottom w:val="single" w:sz="4" w:space="0" w:color="auto"/>
              <w:right w:val="single" w:sz="4" w:space="0" w:color="auto"/>
            </w:tcBorders>
            <w:vAlign w:val="center"/>
          </w:tcPr>
          <w:p w:rsidR="00EB44DC" w:rsidRPr="003B25D2" w:rsidRDefault="00EB44DC" w:rsidP="00AF33AA">
            <w:pPr>
              <w:jc w:val="center"/>
              <w:rPr>
                <w:rFonts w:ascii="Times New Roman" w:hAnsi="Times New Roman"/>
                <w:color w:val="002060"/>
                <w:sz w:val="16"/>
                <w:szCs w:val="16"/>
              </w:rPr>
            </w:pPr>
            <w:r w:rsidRPr="0049678B">
              <w:rPr>
                <w:rFonts w:ascii="Times New Roman" w:hAnsi="Times New Roman"/>
                <w:color w:val="002060"/>
                <w:sz w:val="18"/>
                <w:szCs w:val="18"/>
              </w:rPr>
              <w:t xml:space="preserve">59,0 </w:t>
            </w:r>
          </w:p>
        </w:tc>
        <w:tc>
          <w:tcPr>
            <w:tcW w:w="1209" w:type="dxa"/>
            <w:gridSpan w:val="2"/>
            <w:tcBorders>
              <w:top w:val="single" w:sz="4" w:space="0" w:color="auto"/>
              <w:left w:val="nil"/>
              <w:bottom w:val="single" w:sz="4" w:space="0" w:color="auto"/>
              <w:right w:val="single" w:sz="4" w:space="0" w:color="auto"/>
            </w:tcBorders>
            <w:vAlign w:val="center"/>
          </w:tcPr>
          <w:p w:rsidR="00EB44DC" w:rsidRPr="00BA41B7"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nil"/>
              <w:bottom w:val="single" w:sz="4" w:space="0" w:color="auto"/>
              <w:right w:val="single" w:sz="4" w:space="0" w:color="auto"/>
            </w:tcBorders>
            <w:vAlign w:val="center"/>
          </w:tcPr>
          <w:p w:rsidR="00EB44DC" w:rsidRPr="00BA41B7"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nil"/>
              <w:bottom w:val="single" w:sz="4" w:space="0" w:color="auto"/>
              <w:right w:val="single" w:sz="4" w:space="0" w:color="auto"/>
            </w:tcBorders>
            <w:vAlign w:val="center"/>
          </w:tcPr>
          <w:p w:rsidR="00EB44DC" w:rsidRPr="00BA41B7"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EB44DC" w:rsidRPr="00BA41B7"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418" w:type="dxa"/>
            <w:vMerge/>
            <w:tcBorders>
              <w:left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r>
      <w:tr w:rsidR="00EB44DC" w:rsidRPr="00FA0E7C" w:rsidTr="00704390">
        <w:trPr>
          <w:trHeight w:val="287"/>
        </w:trPr>
        <w:tc>
          <w:tcPr>
            <w:tcW w:w="709" w:type="dxa"/>
            <w:vMerge/>
            <w:tcBorders>
              <w:top w:val="single" w:sz="4" w:space="0" w:color="auto"/>
              <w:left w:val="single" w:sz="4" w:space="0" w:color="auto"/>
              <w:bottom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c>
          <w:tcPr>
            <w:tcW w:w="1705" w:type="dxa"/>
            <w:vMerge/>
            <w:tcBorders>
              <w:top w:val="single" w:sz="4" w:space="0" w:color="auto"/>
              <w:left w:val="single" w:sz="4" w:space="0" w:color="auto"/>
              <w:bottom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c>
          <w:tcPr>
            <w:tcW w:w="702" w:type="dxa"/>
            <w:vMerge/>
            <w:tcBorders>
              <w:top w:val="single" w:sz="4" w:space="0" w:color="auto"/>
              <w:left w:val="single" w:sz="4" w:space="0" w:color="auto"/>
              <w:bottom w:val="single" w:sz="4" w:space="0" w:color="auto"/>
              <w:right w:val="single" w:sz="4" w:space="0" w:color="auto"/>
            </w:tcBorders>
            <w:vAlign w:val="center"/>
          </w:tcPr>
          <w:p w:rsidR="00EB44DC" w:rsidRPr="00FA0E7C" w:rsidRDefault="00EB44DC" w:rsidP="00AF33AA">
            <w:pPr>
              <w:ind w:left="113" w:right="113"/>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vAlign w:val="center"/>
          </w:tcPr>
          <w:p w:rsidR="00EB44DC" w:rsidRPr="00FA0E7C" w:rsidRDefault="00EB44DC"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74" w:type="dxa"/>
            <w:tcBorders>
              <w:top w:val="single" w:sz="4" w:space="0" w:color="auto"/>
              <w:left w:val="nil"/>
              <w:bottom w:val="single" w:sz="4" w:space="0" w:color="auto"/>
              <w:right w:val="single" w:sz="4" w:space="0" w:color="auto"/>
            </w:tcBorders>
            <w:vAlign w:val="center"/>
          </w:tcPr>
          <w:p w:rsidR="00EB44DC" w:rsidRPr="004E6E48" w:rsidRDefault="00EB44DC" w:rsidP="00AF33AA">
            <w:pPr>
              <w:jc w:val="center"/>
              <w:rPr>
                <w:rFonts w:ascii="Times New Roman" w:hAnsi="Times New Roman"/>
                <w:sz w:val="18"/>
                <w:szCs w:val="18"/>
              </w:rPr>
            </w:pPr>
            <w:r w:rsidRPr="00EC1B02">
              <w:rPr>
                <w:rFonts w:ascii="Times New Roman" w:hAnsi="Times New Roman"/>
                <w:color w:val="002060"/>
                <w:sz w:val="18"/>
                <w:szCs w:val="18"/>
              </w:rPr>
              <w:t xml:space="preserve">0,0 </w:t>
            </w:r>
          </w:p>
        </w:tc>
        <w:tc>
          <w:tcPr>
            <w:tcW w:w="1155" w:type="dxa"/>
            <w:tcBorders>
              <w:top w:val="single" w:sz="4" w:space="0" w:color="auto"/>
              <w:left w:val="nil"/>
              <w:bottom w:val="single" w:sz="4" w:space="0" w:color="auto"/>
              <w:right w:val="single" w:sz="4" w:space="0" w:color="auto"/>
            </w:tcBorders>
            <w:vAlign w:val="center"/>
          </w:tcPr>
          <w:p w:rsidR="00EB44DC" w:rsidRPr="003B25D2" w:rsidRDefault="00EB44DC" w:rsidP="00AF33AA">
            <w:pPr>
              <w:jc w:val="center"/>
              <w:rPr>
                <w:rFonts w:ascii="Times New Roman" w:hAnsi="Times New Roman"/>
                <w:color w:val="002060"/>
                <w:sz w:val="16"/>
                <w:szCs w:val="16"/>
              </w:rPr>
            </w:pPr>
            <w:r w:rsidRPr="0049678B">
              <w:rPr>
                <w:rFonts w:ascii="Times New Roman" w:hAnsi="Times New Roman"/>
                <w:color w:val="002060"/>
                <w:sz w:val="18"/>
                <w:szCs w:val="18"/>
              </w:rPr>
              <w:t xml:space="preserve">0,0 </w:t>
            </w:r>
          </w:p>
        </w:tc>
        <w:tc>
          <w:tcPr>
            <w:tcW w:w="917" w:type="dxa"/>
            <w:tcBorders>
              <w:top w:val="single" w:sz="4" w:space="0" w:color="auto"/>
              <w:left w:val="nil"/>
              <w:bottom w:val="single" w:sz="4" w:space="0" w:color="auto"/>
              <w:right w:val="single" w:sz="4" w:space="0" w:color="auto"/>
            </w:tcBorders>
            <w:vAlign w:val="center"/>
          </w:tcPr>
          <w:p w:rsidR="00EB44DC" w:rsidRPr="003B25D2" w:rsidRDefault="00EB44DC" w:rsidP="00AF33AA">
            <w:pPr>
              <w:jc w:val="center"/>
              <w:rPr>
                <w:rFonts w:ascii="Times New Roman" w:hAnsi="Times New Roman"/>
                <w:color w:val="002060"/>
                <w:sz w:val="16"/>
                <w:szCs w:val="16"/>
              </w:rPr>
            </w:pPr>
            <w:r w:rsidRPr="0049678B">
              <w:rPr>
                <w:rFonts w:ascii="Times New Roman" w:hAnsi="Times New Roman"/>
                <w:color w:val="002060"/>
                <w:sz w:val="18"/>
                <w:szCs w:val="18"/>
              </w:rPr>
              <w:t xml:space="preserve">0,0 </w:t>
            </w:r>
          </w:p>
        </w:tc>
        <w:tc>
          <w:tcPr>
            <w:tcW w:w="1209" w:type="dxa"/>
            <w:gridSpan w:val="2"/>
            <w:tcBorders>
              <w:top w:val="single" w:sz="4" w:space="0" w:color="auto"/>
              <w:left w:val="nil"/>
              <w:bottom w:val="single" w:sz="4" w:space="0" w:color="auto"/>
              <w:right w:val="single" w:sz="4" w:space="0" w:color="auto"/>
            </w:tcBorders>
            <w:vAlign w:val="center"/>
          </w:tcPr>
          <w:p w:rsidR="00EB44DC" w:rsidRPr="00847676"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nil"/>
              <w:bottom w:val="single" w:sz="4" w:space="0" w:color="auto"/>
              <w:right w:val="single" w:sz="4" w:space="0" w:color="auto"/>
            </w:tcBorders>
            <w:vAlign w:val="center"/>
          </w:tcPr>
          <w:p w:rsidR="00EB44DC" w:rsidRPr="00847676"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nil"/>
              <w:bottom w:val="single" w:sz="4" w:space="0" w:color="auto"/>
              <w:right w:val="single" w:sz="4" w:space="0" w:color="auto"/>
            </w:tcBorders>
            <w:vAlign w:val="center"/>
          </w:tcPr>
          <w:p w:rsidR="00EB44DC" w:rsidRPr="00847676"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EB44DC" w:rsidRPr="00847676"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418" w:type="dxa"/>
            <w:vMerge/>
            <w:tcBorders>
              <w:left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r>
      <w:tr w:rsidR="00EB44DC" w:rsidRPr="00FA0E7C" w:rsidTr="00704390">
        <w:trPr>
          <w:trHeight w:val="287"/>
        </w:trPr>
        <w:tc>
          <w:tcPr>
            <w:tcW w:w="709" w:type="dxa"/>
            <w:vMerge w:val="restart"/>
            <w:tcBorders>
              <w:top w:val="single" w:sz="4" w:space="0" w:color="auto"/>
              <w:left w:val="single" w:sz="4" w:space="0" w:color="auto"/>
              <w:right w:val="single" w:sz="4" w:space="0" w:color="auto"/>
            </w:tcBorders>
            <w:vAlign w:val="center"/>
          </w:tcPr>
          <w:p w:rsidR="00EB44DC" w:rsidRPr="0049678B" w:rsidRDefault="00C6319D" w:rsidP="00AF33AA">
            <w:pPr>
              <w:jc w:val="center"/>
              <w:rPr>
                <w:rFonts w:ascii="Times New Roman" w:hAnsi="Times New Roman"/>
                <w:color w:val="000000"/>
                <w:sz w:val="16"/>
                <w:szCs w:val="16"/>
              </w:rPr>
            </w:pPr>
            <w:r>
              <w:rPr>
                <w:rFonts w:ascii="Times New Roman" w:hAnsi="Times New Roman"/>
                <w:color w:val="000000"/>
                <w:sz w:val="16"/>
                <w:szCs w:val="16"/>
              </w:rPr>
              <w:lastRenderedPageBreak/>
              <w:t>3</w:t>
            </w:r>
            <w:r w:rsidR="00EB44DC" w:rsidRPr="0049678B">
              <w:rPr>
                <w:rFonts w:ascii="Times New Roman" w:hAnsi="Times New Roman"/>
                <w:color w:val="000000"/>
                <w:sz w:val="16"/>
                <w:szCs w:val="16"/>
              </w:rPr>
              <w:t>.2.</w:t>
            </w:r>
          </w:p>
        </w:tc>
        <w:tc>
          <w:tcPr>
            <w:tcW w:w="1705" w:type="dxa"/>
            <w:vMerge w:val="restart"/>
            <w:tcBorders>
              <w:top w:val="single" w:sz="4" w:space="0" w:color="auto"/>
              <w:left w:val="single" w:sz="4" w:space="0" w:color="auto"/>
              <w:right w:val="single" w:sz="4" w:space="0" w:color="auto"/>
            </w:tcBorders>
            <w:vAlign w:val="center"/>
          </w:tcPr>
          <w:p w:rsidR="00C6319D" w:rsidRDefault="00C6319D" w:rsidP="00AF33AA">
            <w:pPr>
              <w:rPr>
                <w:rFonts w:ascii="Times New Roman" w:hAnsi="Times New Roman"/>
                <w:color w:val="000000"/>
                <w:sz w:val="16"/>
                <w:szCs w:val="16"/>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2</w:t>
            </w:r>
          </w:p>
          <w:p w:rsidR="00EB44DC" w:rsidRPr="0049678B" w:rsidRDefault="00EB44DC" w:rsidP="00AF33AA">
            <w:pPr>
              <w:rPr>
                <w:rFonts w:ascii="Times New Roman" w:hAnsi="Times New Roman"/>
                <w:color w:val="000000"/>
                <w:sz w:val="16"/>
                <w:szCs w:val="16"/>
              </w:rPr>
            </w:pPr>
            <w:r w:rsidRPr="0049678B">
              <w:rPr>
                <w:rFonts w:ascii="Times New Roman" w:hAnsi="Times New Roman"/>
                <w:color w:val="000000"/>
                <w:sz w:val="16"/>
                <w:szCs w:val="16"/>
              </w:rPr>
              <w:t>Софинансирование расходов по повышению заработной платы работникам муниципальных учреждений  Московской области в сферах образования,культуры, физической культуры и спорта</w:t>
            </w:r>
          </w:p>
        </w:tc>
        <w:tc>
          <w:tcPr>
            <w:tcW w:w="702" w:type="dxa"/>
            <w:vMerge w:val="restart"/>
            <w:tcBorders>
              <w:top w:val="single" w:sz="4" w:space="0" w:color="auto"/>
              <w:left w:val="single" w:sz="4" w:space="0" w:color="auto"/>
              <w:right w:val="single" w:sz="4" w:space="0" w:color="auto"/>
            </w:tcBorders>
            <w:textDirection w:val="btLr"/>
            <w:vAlign w:val="center"/>
          </w:tcPr>
          <w:p w:rsidR="00EB44DC" w:rsidRPr="0049678B" w:rsidRDefault="00EB44DC" w:rsidP="00AF33AA">
            <w:pPr>
              <w:ind w:left="113" w:right="113"/>
              <w:jc w:val="center"/>
              <w:rPr>
                <w:rFonts w:ascii="Times New Roman" w:hAnsi="Times New Roman"/>
                <w:sz w:val="20"/>
                <w:szCs w:val="20"/>
              </w:rPr>
            </w:pPr>
            <w:r>
              <w:rPr>
                <w:rFonts w:ascii="Times New Roman" w:hAnsi="Times New Roman"/>
                <w:sz w:val="16"/>
                <w:szCs w:val="16"/>
              </w:rPr>
              <w:t xml:space="preserve">2017-2021 </w:t>
            </w:r>
            <w:r w:rsidRPr="00FA0E7C">
              <w:rPr>
                <w:rFonts w:ascii="Times New Roman" w:hAnsi="Times New Roman"/>
                <w:sz w:val="16"/>
                <w:szCs w:val="16"/>
              </w:rPr>
              <w:t>гг.</w:t>
            </w:r>
          </w:p>
        </w:tc>
        <w:tc>
          <w:tcPr>
            <w:tcW w:w="1701" w:type="dxa"/>
            <w:tcBorders>
              <w:top w:val="single" w:sz="4" w:space="0" w:color="auto"/>
              <w:left w:val="nil"/>
              <w:bottom w:val="single" w:sz="4" w:space="0" w:color="auto"/>
              <w:right w:val="single" w:sz="4" w:space="0" w:color="auto"/>
            </w:tcBorders>
            <w:vAlign w:val="center"/>
          </w:tcPr>
          <w:p w:rsidR="00EB44DC" w:rsidRPr="00FA0E7C" w:rsidRDefault="00EB44DC" w:rsidP="00AF33AA">
            <w:pPr>
              <w:jc w:val="center"/>
              <w:rPr>
                <w:rFonts w:ascii="Times New Roman" w:hAnsi="Times New Roman"/>
                <w:sz w:val="16"/>
                <w:szCs w:val="16"/>
              </w:rPr>
            </w:pPr>
            <w:r w:rsidRPr="00FA0E7C">
              <w:rPr>
                <w:rFonts w:ascii="Times New Roman" w:hAnsi="Times New Roman"/>
                <w:sz w:val="16"/>
                <w:szCs w:val="16"/>
              </w:rPr>
              <w:t>Итого</w:t>
            </w:r>
          </w:p>
        </w:tc>
        <w:tc>
          <w:tcPr>
            <w:tcW w:w="974" w:type="dxa"/>
            <w:tcBorders>
              <w:top w:val="single" w:sz="4" w:space="0" w:color="auto"/>
              <w:left w:val="nil"/>
              <w:bottom w:val="single" w:sz="4" w:space="0" w:color="auto"/>
              <w:right w:val="single" w:sz="4" w:space="0" w:color="auto"/>
            </w:tcBorders>
            <w:vAlign w:val="center"/>
          </w:tcPr>
          <w:p w:rsidR="00EB44DC" w:rsidRPr="00EC1B02" w:rsidRDefault="00EB44DC" w:rsidP="00AF33AA">
            <w:pPr>
              <w:jc w:val="center"/>
              <w:rPr>
                <w:rFonts w:ascii="Times New Roman" w:hAnsi="Times New Roman"/>
                <w:color w:val="002060"/>
                <w:sz w:val="18"/>
                <w:szCs w:val="18"/>
              </w:rPr>
            </w:pPr>
            <w:r w:rsidRPr="00EC1B02">
              <w:rPr>
                <w:rFonts w:ascii="Times New Roman" w:hAnsi="Times New Roman"/>
                <w:color w:val="002060"/>
                <w:sz w:val="18"/>
                <w:szCs w:val="18"/>
              </w:rPr>
              <w:t xml:space="preserve">9708,0 </w:t>
            </w:r>
          </w:p>
        </w:tc>
        <w:tc>
          <w:tcPr>
            <w:tcW w:w="1155" w:type="dxa"/>
            <w:tcBorders>
              <w:top w:val="single" w:sz="4" w:space="0" w:color="auto"/>
              <w:left w:val="nil"/>
              <w:bottom w:val="single" w:sz="4" w:space="0" w:color="auto"/>
              <w:right w:val="single" w:sz="4" w:space="0" w:color="auto"/>
            </w:tcBorders>
            <w:vAlign w:val="center"/>
          </w:tcPr>
          <w:p w:rsidR="00EB44DC" w:rsidRPr="0049678B" w:rsidRDefault="00EB44DC" w:rsidP="00AF33AA">
            <w:pPr>
              <w:jc w:val="center"/>
              <w:rPr>
                <w:rFonts w:ascii="Times New Roman" w:hAnsi="Times New Roman"/>
                <w:color w:val="002060"/>
                <w:sz w:val="18"/>
                <w:szCs w:val="18"/>
              </w:rPr>
            </w:pPr>
            <w:r w:rsidRPr="0049678B">
              <w:rPr>
                <w:rFonts w:ascii="Times New Roman" w:hAnsi="Times New Roman"/>
                <w:color w:val="002060"/>
                <w:sz w:val="18"/>
                <w:szCs w:val="18"/>
              </w:rPr>
              <w:t xml:space="preserve">789,0 </w:t>
            </w:r>
          </w:p>
        </w:tc>
        <w:tc>
          <w:tcPr>
            <w:tcW w:w="917" w:type="dxa"/>
            <w:tcBorders>
              <w:top w:val="single" w:sz="4" w:space="0" w:color="auto"/>
              <w:left w:val="nil"/>
              <w:bottom w:val="single" w:sz="4" w:space="0" w:color="auto"/>
              <w:right w:val="single" w:sz="4" w:space="0" w:color="auto"/>
            </w:tcBorders>
            <w:vAlign w:val="center"/>
          </w:tcPr>
          <w:p w:rsidR="00EB44DC" w:rsidRPr="0049678B" w:rsidRDefault="00EB44DC" w:rsidP="00AF33AA">
            <w:pPr>
              <w:jc w:val="center"/>
              <w:rPr>
                <w:rFonts w:ascii="Times New Roman" w:hAnsi="Times New Roman"/>
                <w:color w:val="002060"/>
                <w:sz w:val="18"/>
                <w:szCs w:val="18"/>
              </w:rPr>
            </w:pPr>
            <w:r w:rsidRPr="0049678B">
              <w:rPr>
                <w:rFonts w:ascii="Times New Roman" w:hAnsi="Times New Roman"/>
                <w:color w:val="002060"/>
                <w:sz w:val="18"/>
                <w:szCs w:val="18"/>
              </w:rPr>
              <w:t xml:space="preserve">789,0 </w:t>
            </w:r>
          </w:p>
        </w:tc>
        <w:tc>
          <w:tcPr>
            <w:tcW w:w="1209" w:type="dxa"/>
            <w:gridSpan w:val="2"/>
            <w:tcBorders>
              <w:top w:val="single" w:sz="4" w:space="0" w:color="auto"/>
              <w:left w:val="nil"/>
              <w:bottom w:val="single" w:sz="4" w:space="0" w:color="auto"/>
              <w:right w:val="single" w:sz="4" w:space="0" w:color="auto"/>
            </w:tcBorders>
            <w:vAlign w:val="center"/>
          </w:tcPr>
          <w:p w:rsidR="00EB44DC" w:rsidRPr="0049678B" w:rsidRDefault="00EB44DC" w:rsidP="00AF33AA">
            <w:pPr>
              <w:jc w:val="center"/>
              <w:rPr>
                <w:rFonts w:ascii="Times New Roman" w:hAnsi="Times New Roman"/>
                <w:color w:val="002060"/>
                <w:sz w:val="18"/>
                <w:szCs w:val="18"/>
              </w:rPr>
            </w:pPr>
            <w:r w:rsidRPr="0049678B">
              <w:rPr>
                <w:rFonts w:ascii="Times New Roman" w:hAnsi="Times New Roman"/>
                <w:color w:val="002060"/>
                <w:sz w:val="18"/>
                <w:szCs w:val="18"/>
              </w:rPr>
              <w:t xml:space="preserve">0,0 </w:t>
            </w:r>
          </w:p>
        </w:tc>
        <w:tc>
          <w:tcPr>
            <w:tcW w:w="1134" w:type="dxa"/>
            <w:tcBorders>
              <w:top w:val="single" w:sz="4" w:space="0" w:color="auto"/>
              <w:left w:val="nil"/>
              <w:bottom w:val="single" w:sz="4" w:space="0" w:color="auto"/>
              <w:right w:val="single" w:sz="4" w:space="0" w:color="auto"/>
            </w:tcBorders>
            <w:vAlign w:val="center"/>
          </w:tcPr>
          <w:p w:rsidR="00EB44DC" w:rsidRPr="0049678B" w:rsidRDefault="00EB44DC" w:rsidP="00AF33AA">
            <w:pPr>
              <w:jc w:val="center"/>
              <w:rPr>
                <w:rFonts w:ascii="Times New Roman" w:hAnsi="Times New Roman"/>
                <w:color w:val="002060"/>
                <w:sz w:val="18"/>
                <w:szCs w:val="18"/>
              </w:rPr>
            </w:pPr>
            <w:r w:rsidRPr="0049678B">
              <w:rPr>
                <w:rFonts w:ascii="Times New Roman" w:hAnsi="Times New Roman"/>
                <w:color w:val="002060"/>
                <w:sz w:val="18"/>
                <w:szCs w:val="18"/>
              </w:rPr>
              <w:t xml:space="preserve">0,0 </w:t>
            </w:r>
          </w:p>
        </w:tc>
        <w:tc>
          <w:tcPr>
            <w:tcW w:w="1134" w:type="dxa"/>
            <w:tcBorders>
              <w:top w:val="single" w:sz="4" w:space="0" w:color="auto"/>
              <w:left w:val="nil"/>
              <w:bottom w:val="single" w:sz="4" w:space="0" w:color="auto"/>
              <w:right w:val="single" w:sz="4" w:space="0" w:color="auto"/>
            </w:tcBorders>
            <w:vAlign w:val="center"/>
          </w:tcPr>
          <w:p w:rsidR="00EB44DC" w:rsidRPr="0049678B" w:rsidRDefault="00EB44DC" w:rsidP="00AF33AA">
            <w:pPr>
              <w:jc w:val="center"/>
              <w:rPr>
                <w:rFonts w:ascii="Times New Roman" w:hAnsi="Times New Roman"/>
                <w:color w:val="002060"/>
                <w:sz w:val="18"/>
                <w:szCs w:val="18"/>
              </w:rPr>
            </w:pPr>
            <w:r w:rsidRPr="0049678B">
              <w:rPr>
                <w:rFonts w:ascii="Times New Roman" w:hAnsi="Times New Roman"/>
                <w:color w:val="002060"/>
                <w:sz w:val="18"/>
                <w:szCs w:val="18"/>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EB44DC" w:rsidRPr="0049678B" w:rsidRDefault="00EB44DC" w:rsidP="00AF33AA">
            <w:pPr>
              <w:jc w:val="center"/>
              <w:rPr>
                <w:rFonts w:ascii="Times New Roman" w:hAnsi="Times New Roman"/>
                <w:color w:val="002060"/>
                <w:sz w:val="18"/>
                <w:szCs w:val="18"/>
              </w:rPr>
            </w:pPr>
            <w:r w:rsidRPr="0049678B">
              <w:rPr>
                <w:rFonts w:ascii="Times New Roman" w:hAnsi="Times New Roman"/>
                <w:color w:val="002060"/>
                <w:sz w:val="18"/>
                <w:szCs w:val="18"/>
              </w:rPr>
              <w:t xml:space="preserve">0,0 </w:t>
            </w:r>
          </w:p>
        </w:tc>
        <w:tc>
          <w:tcPr>
            <w:tcW w:w="1418" w:type="dxa"/>
            <w:vMerge/>
            <w:tcBorders>
              <w:left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c>
          <w:tcPr>
            <w:tcW w:w="1276" w:type="dxa"/>
            <w:vMerge w:val="restart"/>
            <w:tcBorders>
              <w:top w:val="single" w:sz="4" w:space="0" w:color="auto"/>
              <w:left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r>
      <w:tr w:rsidR="00EB44DC" w:rsidRPr="00FA0E7C" w:rsidTr="00704390">
        <w:trPr>
          <w:trHeight w:val="287"/>
        </w:trPr>
        <w:tc>
          <w:tcPr>
            <w:tcW w:w="709" w:type="dxa"/>
            <w:vMerge/>
            <w:tcBorders>
              <w:left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c>
          <w:tcPr>
            <w:tcW w:w="1705" w:type="dxa"/>
            <w:vMerge/>
            <w:tcBorders>
              <w:left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c>
          <w:tcPr>
            <w:tcW w:w="702" w:type="dxa"/>
            <w:vMerge/>
            <w:tcBorders>
              <w:left w:val="single" w:sz="4" w:space="0" w:color="auto"/>
              <w:right w:val="single" w:sz="4" w:space="0" w:color="auto"/>
            </w:tcBorders>
            <w:vAlign w:val="center"/>
          </w:tcPr>
          <w:p w:rsidR="00EB44DC" w:rsidRPr="00FA0E7C" w:rsidRDefault="00EB44DC" w:rsidP="00AF33AA">
            <w:pPr>
              <w:ind w:left="113" w:right="113"/>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vAlign w:val="center"/>
          </w:tcPr>
          <w:p w:rsidR="00EB44DC" w:rsidRPr="00FA0E7C" w:rsidRDefault="00EB44DC"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74" w:type="dxa"/>
            <w:tcBorders>
              <w:top w:val="single" w:sz="4" w:space="0" w:color="auto"/>
              <w:left w:val="nil"/>
              <w:bottom w:val="single" w:sz="4" w:space="0" w:color="auto"/>
              <w:right w:val="single" w:sz="4" w:space="0" w:color="auto"/>
            </w:tcBorders>
            <w:vAlign w:val="center"/>
          </w:tcPr>
          <w:p w:rsidR="00EB44DC" w:rsidRPr="004E6E48" w:rsidRDefault="00EB44DC" w:rsidP="00AF33AA">
            <w:pPr>
              <w:jc w:val="center"/>
              <w:rPr>
                <w:rFonts w:ascii="Times New Roman" w:hAnsi="Times New Roman"/>
                <w:sz w:val="18"/>
                <w:szCs w:val="18"/>
              </w:rPr>
            </w:pPr>
            <w:r w:rsidRPr="00EC1B02">
              <w:rPr>
                <w:rFonts w:ascii="Times New Roman" w:hAnsi="Times New Roman"/>
                <w:color w:val="002060"/>
                <w:sz w:val="18"/>
                <w:szCs w:val="18"/>
              </w:rPr>
              <w:t xml:space="preserve">9708,0 </w:t>
            </w:r>
          </w:p>
        </w:tc>
        <w:tc>
          <w:tcPr>
            <w:tcW w:w="1155" w:type="dxa"/>
            <w:tcBorders>
              <w:top w:val="single" w:sz="4" w:space="0" w:color="auto"/>
              <w:left w:val="nil"/>
              <w:bottom w:val="single" w:sz="4" w:space="0" w:color="auto"/>
              <w:right w:val="single" w:sz="4" w:space="0" w:color="auto"/>
            </w:tcBorders>
            <w:vAlign w:val="center"/>
          </w:tcPr>
          <w:p w:rsidR="00EB44DC" w:rsidRPr="00847676"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789,0 </w:t>
            </w:r>
          </w:p>
        </w:tc>
        <w:tc>
          <w:tcPr>
            <w:tcW w:w="917" w:type="dxa"/>
            <w:tcBorders>
              <w:top w:val="single" w:sz="4" w:space="0" w:color="auto"/>
              <w:left w:val="nil"/>
              <w:bottom w:val="single" w:sz="4" w:space="0" w:color="auto"/>
              <w:right w:val="single" w:sz="4" w:space="0" w:color="auto"/>
            </w:tcBorders>
            <w:vAlign w:val="center"/>
          </w:tcPr>
          <w:p w:rsidR="00EB44DC" w:rsidRPr="00847676"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789,0 </w:t>
            </w:r>
          </w:p>
        </w:tc>
        <w:tc>
          <w:tcPr>
            <w:tcW w:w="1209" w:type="dxa"/>
            <w:gridSpan w:val="2"/>
            <w:tcBorders>
              <w:top w:val="single" w:sz="4" w:space="0" w:color="auto"/>
              <w:left w:val="nil"/>
              <w:bottom w:val="single" w:sz="4" w:space="0" w:color="auto"/>
              <w:right w:val="single" w:sz="4" w:space="0" w:color="auto"/>
            </w:tcBorders>
            <w:vAlign w:val="center"/>
          </w:tcPr>
          <w:p w:rsidR="00EB44DC" w:rsidRPr="00847676"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nil"/>
              <w:bottom w:val="single" w:sz="4" w:space="0" w:color="auto"/>
              <w:right w:val="single" w:sz="4" w:space="0" w:color="auto"/>
            </w:tcBorders>
            <w:vAlign w:val="center"/>
          </w:tcPr>
          <w:p w:rsidR="00EB44DC" w:rsidRPr="00847676"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nil"/>
              <w:bottom w:val="single" w:sz="4" w:space="0" w:color="auto"/>
              <w:right w:val="single" w:sz="4" w:space="0" w:color="auto"/>
            </w:tcBorders>
            <w:vAlign w:val="center"/>
          </w:tcPr>
          <w:p w:rsidR="00EB44DC" w:rsidRPr="00847676"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EB44DC" w:rsidRPr="00847676"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418" w:type="dxa"/>
            <w:vMerge/>
            <w:tcBorders>
              <w:left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c>
          <w:tcPr>
            <w:tcW w:w="1276" w:type="dxa"/>
            <w:vMerge/>
            <w:tcBorders>
              <w:left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r>
      <w:tr w:rsidR="00EB44DC" w:rsidRPr="00FA0E7C" w:rsidTr="00704390">
        <w:trPr>
          <w:trHeight w:val="287"/>
        </w:trPr>
        <w:tc>
          <w:tcPr>
            <w:tcW w:w="709" w:type="dxa"/>
            <w:vMerge/>
            <w:tcBorders>
              <w:left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c>
          <w:tcPr>
            <w:tcW w:w="1705" w:type="dxa"/>
            <w:vMerge/>
            <w:tcBorders>
              <w:left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c>
          <w:tcPr>
            <w:tcW w:w="702" w:type="dxa"/>
            <w:vMerge/>
            <w:tcBorders>
              <w:left w:val="single" w:sz="4" w:space="0" w:color="auto"/>
              <w:right w:val="single" w:sz="4" w:space="0" w:color="auto"/>
            </w:tcBorders>
            <w:vAlign w:val="center"/>
          </w:tcPr>
          <w:p w:rsidR="00EB44DC" w:rsidRPr="00FA0E7C" w:rsidRDefault="00EB44DC" w:rsidP="00AF33AA">
            <w:pPr>
              <w:ind w:left="113" w:right="113"/>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vAlign w:val="center"/>
          </w:tcPr>
          <w:p w:rsidR="00EB44DC" w:rsidRPr="00FA0E7C" w:rsidRDefault="00EB44DC"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74" w:type="dxa"/>
            <w:tcBorders>
              <w:top w:val="single" w:sz="4" w:space="0" w:color="auto"/>
              <w:left w:val="nil"/>
              <w:bottom w:val="single" w:sz="4" w:space="0" w:color="auto"/>
              <w:right w:val="single" w:sz="4" w:space="0" w:color="auto"/>
            </w:tcBorders>
            <w:vAlign w:val="center"/>
          </w:tcPr>
          <w:p w:rsidR="00EB44DC" w:rsidRPr="004E6E48" w:rsidRDefault="00EB44DC" w:rsidP="00AF33AA">
            <w:pPr>
              <w:jc w:val="center"/>
              <w:rPr>
                <w:rFonts w:ascii="Times New Roman" w:hAnsi="Times New Roman"/>
                <w:sz w:val="18"/>
                <w:szCs w:val="18"/>
              </w:rPr>
            </w:pPr>
            <w:r w:rsidRPr="00EC1B02">
              <w:rPr>
                <w:rFonts w:ascii="Times New Roman" w:hAnsi="Times New Roman"/>
                <w:color w:val="002060"/>
                <w:sz w:val="18"/>
                <w:szCs w:val="18"/>
              </w:rPr>
              <w:t xml:space="preserve">0,0 </w:t>
            </w:r>
          </w:p>
        </w:tc>
        <w:tc>
          <w:tcPr>
            <w:tcW w:w="1155" w:type="dxa"/>
            <w:tcBorders>
              <w:top w:val="single" w:sz="4" w:space="0" w:color="auto"/>
              <w:left w:val="nil"/>
              <w:bottom w:val="single" w:sz="4" w:space="0" w:color="auto"/>
              <w:right w:val="single" w:sz="4" w:space="0" w:color="auto"/>
            </w:tcBorders>
            <w:vAlign w:val="center"/>
          </w:tcPr>
          <w:p w:rsidR="00EB44DC" w:rsidRPr="00847676"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917" w:type="dxa"/>
            <w:tcBorders>
              <w:top w:val="single" w:sz="4" w:space="0" w:color="auto"/>
              <w:left w:val="nil"/>
              <w:bottom w:val="single" w:sz="4" w:space="0" w:color="auto"/>
              <w:right w:val="single" w:sz="4" w:space="0" w:color="auto"/>
            </w:tcBorders>
            <w:vAlign w:val="center"/>
          </w:tcPr>
          <w:p w:rsidR="00EB44DC" w:rsidRPr="00847676"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209" w:type="dxa"/>
            <w:gridSpan w:val="2"/>
            <w:tcBorders>
              <w:top w:val="single" w:sz="4" w:space="0" w:color="auto"/>
              <w:left w:val="nil"/>
              <w:bottom w:val="single" w:sz="4" w:space="0" w:color="auto"/>
              <w:right w:val="single" w:sz="4" w:space="0" w:color="auto"/>
            </w:tcBorders>
            <w:vAlign w:val="center"/>
          </w:tcPr>
          <w:p w:rsidR="00EB44DC" w:rsidRPr="00847676"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nil"/>
              <w:bottom w:val="single" w:sz="4" w:space="0" w:color="auto"/>
              <w:right w:val="single" w:sz="4" w:space="0" w:color="auto"/>
            </w:tcBorders>
            <w:vAlign w:val="center"/>
          </w:tcPr>
          <w:p w:rsidR="00EB44DC" w:rsidRPr="00847676"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nil"/>
              <w:bottom w:val="single" w:sz="4" w:space="0" w:color="auto"/>
              <w:right w:val="single" w:sz="4" w:space="0" w:color="auto"/>
            </w:tcBorders>
            <w:vAlign w:val="center"/>
          </w:tcPr>
          <w:p w:rsidR="00EB44DC" w:rsidRPr="00847676"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EB44DC" w:rsidRPr="00847676"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418" w:type="dxa"/>
            <w:vMerge/>
            <w:tcBorders>
              <w:left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c>
          <w:tcPr>
            <w:tcW w:w="1276" w:type="dxa"/>
            <w:vMerge/>
            <w:tcBorders>
              <w:left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r>
      <w:tr w:rsidR="00EB44DC" w:rsidRPr="00FA0E7C" w:rsidTr="00704390">
        <w:trPr>
          <w:trHeight w:val="287"/>
        </w:trPr>
        <w:tc>
          <w:tcPr>
            <w:tcW w:w="709" w:type="dxa"/>
            <w:vMerge/>
            <w:tcBorders>
              <w:left w:val="single" w:sz="4" w:space="0" w:color="auto"/>
              <w:bottom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c>
          <w:tcPr>
            <w:tcW w:w="1705" w:type="dxa"/>
            <w:vMerge/>
            <w:tcBorders>
              <w:left w:val="single" w:sz="4" w:space="0" w:color="auto"/>
              <w:bottom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c>
          <w:tcPr>
            <w:tcW w:w="702" w:type="dxa"/>
            <w:vMerge/>
            <w:tcBorders>
              <w:left w:val="single" w:sz="4" w:space="0" w:color="auto"/>
              <w:bottom w:val="single" w:sz="4" w:space="0" w:color="auto"/>
              <w:right w:val="single" w:sz="4" w:space="0" w:color="auto"/>
            </w:tcBorders>
            <w:vAlign w:val="center"/>
          </w:tcPr>
          <w:p w:rsidR="00EB44DC" w:rsidRPr="00FA0E7C" w:rsidRDefault="00EB44DC" w:rsidP="00AF33AA">
            <w:pPr>
              <w:ind w:left="113" w:right="113"/>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vAlign w:val="center"/>
          </w:tcPr>
          <w:p w:rsidR="00EB44DC" w:rsidRPr="00FA0E7C" w:rsidRDefault="00EB44DC"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74" w:type="dxa"/>
            <w:tcBorders>
              <w:top w:val="single" w:sz="4" w:space="0" w:color="auto"/>
              <w:left w:val="nil"/>
              <w:bottom w:val="single" w:sz="4" w:space="0" w:color="auto"/>
              <w:right w:val="single" w:sz="4" w:space="0" w:color="auto"/>
            </w:tcBorders>
            <w:vAlign w:val="center"/>
          </w:tcPr>
          <w:p w:rsidR="00EB44DC" w:rsidRPr="004E6E48" w:rsidRDefault="00EB44DC" w:rsidP="00AF33AA">
            <w:pPr>
              <w:jc w:val="center"/>
              <w:rPr>
                <w:rFonts w:ascii="Times New Roman" w:hAnsi="Times New Roman"/>
                <w:sz w:val="18"/>
                <w:szCs w:val="18"/>
              </w:rPr>
            </w:pPr>
            <w:r w:rsidRPr="00EC1B02">
              <w:rPr>
                <w:rFonts w:ascii="Times New Roman" w:hAnsi="Times New Roman"/>
                <w:color w:val="002060"/>
                <w:sz w:val="18"/>
                <w:szCs w:val="18"/>
              </w:rPr>
              <w:t xml:space="preserve">0,0 </w:t>
            </w:r>
          </w:p>
        </w:tc>
        <w:tc>
          <w:tcPr>
            <w:tcW w:w="1155" w:type="dxa"/>
            <w:tcBorders>
              <w:top w:val="single" w:sz="4" w:space="0" w:color="auto"/>
              <w:left w:val="nil"/>
              <w:bottom w:val="single" w:sz="4" w:space="0" w:color="auto"/>
              <w:right w:val="single" w:sz="4" w:space="0" w:color="auto"/>
            </w:tcBorders>
            <w:vAlign w:val="center"/>
          </w:tcPr>
          <w:p w:rsidR="00EB44DC" w:rsidRPr="00847676"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917" w:type="dxa"/>
            <w:tcBorders>
              <w:top w:val="single" w:sz="4" w:space="0" w:color="auto"/>
              <w:left w:val="nil"/>
              <w:bottom w:val="single" w:sz="4" w:space="0" w:color="auto"/>
              <w:right w:val="single" w:sz="4" w:space="0" w:color="auto"/>
            </w:tcBorders>
            <w:vAlign w:val="center"/>
          </w:tcPr>
          <w:p w:rsidR="00EB44DC" w:rsidRPr="00847676"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209" w:type="dxa"/>
            <w:gridSpan w:val="2"/>
            <w:tcBorders>
              <w:top w:val="single" w:sz="4" w:space="0" w:color="auto"/>
              <w:left w:val="nil"/>
              <w:bottom w:val="single" w:sz="4" w:space="0" w:color="auto"/>
              <w:right w:val="single" w:sz="4" w:space="0" w:color="auto"/>
            </w:tcBorders>
            <w:vAlign w:val="center"/>
          </w:tcPr>
          <w:p w:rsidR="00EB44DC" w:rsidRPr="00847676"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nil"/>
              <w:bottom w:val="single" w:sz="4" w:space="0" w:color="auto"/>
              <w:right w:val="single" w:sz="4" w:space="0" w:color="auto"/>
            </w:tcBorders>
            <w:vAlign w:val="center"/>
          </w:tcPr>
          <w:p w:rsidR="00EB44DC" w:rsidRPr="00847676"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nil"/>
              <w:bottom w:val="single" w:sz="4" w:space="0" w:color="auto"/>
              <w:right w:val="single" w:sz="4" w:space="0" w:color="auto"/>
            </w:tcBorders>
            <w:vAlign w:val="center"/>
          </w:tcPr>
          <w:p w:rsidR="00EB44DC" w:rsidRPr="00847676"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EB44DC" w:rsidRPr="00847676"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418" w:type="dxa"/>
            <w:vMerge/>
            <w:tcBorders>
              <w:left w:val="single" w:sz="4" w:space="0" w:color="auto"/>
              <w:bottom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c>
          <w:tcPr>
            <w:tcW w:w="1276" w:type="dxa"/>
            <w:vMerge/>
            <w:tcBorders>
              <w:left w:val="single" w:sz="4" w:space="0" w:color="auto"/>
              <w:bottom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r>
      <w:tr w:rsidR="009E5EBB" w:rsidRPr="00FA0E7C">
        <w:trPr>
          <w:trHeight w:val="336"/>
        </w:trPr>
        <w:tc>
          <w:tcPr>
            <w:tcW w:w="3116" w:type="dxa"/>
            <w:gridSpan w:val="3"/>
            <w:vMerge w:val="restart"/>
            <w:tcBorders>
              <w:top w:val="single" w:sz="4" w:space="0" w:color="auto"/>
              <w:left w:val="single" w:sz="4" w:space="0" w:color="auto"/>
              <w:bottom w:val="single" w:sz="4" w:space="0" w:color="auto"/>
              <w:right w:val="single" w:sz="4" w:space="0" w:color="auto"/>
            </w:tcBorders>
            <w:vAlign w:val="center"/>
          </w:tcPr>
          <w:p w:rsidR="009E5EBB" w:rsidRPr="00FA0E7C" w:rsidRDefault="009E5EBB" w:rsidP="00AF33AA">
            <w:pPr>
              <w:jc w:val="center"/>
              <w:rPr>
                <w:rFonts w:ascii="Times New Roman" w:hAnsi="Times New Roman"/>
              </w:rPr>
            </w:pPr>
            <w:r w:rsidRPr="00FA0E7C">
              <w:rPr>
                <w:rFonts w:ascii="Times New Roman" w:hAnsi="Times New Roman"/>
              </w:rPr>
              <w:t>ИТОГО</w:t>
            </w:r>
          </w:p>
        </w:tc>
        <w:tc>
          <w:tcPr>
            <w:tcW w:w="1701" w:type="dxa"/>
            <w:tcBorders>
              <w:top w:val="single" w:sz="4" w:space="0" w:color="auto"/>
              <w:left w:val="single" w:sz="4" w:space="0" w:color="auto"/>
              <w:bottom w:val="single" w:sz="4" w:space="0" w:color="auto"/>
              <w:right w:val="single" w:sz="4" w:space="0" w:color="auto"/>
            </w:tcBorders>
            <w:vAlign w:val="center"/>
          </w:tcPr>
          <w:p w:rsidR="009E5EBB" w:rsidRPr="00FA0E7C" w:rsidRDefault="009E5EBB" w:rsidP="00AF33AA">
            <w:pPr>
              <w:jc w:val="center"/>
              <w:rPr>
                <w:rFonts w:ascii="Times New Roman" w:hAnsi="Times New Roman"/>
                <w:sz w:val="16"/>
                <w:szCs w:val="16"/>
              </w:rPr>
            </w:pPr>
            <w:r w:rsidRPr="00FA0E7C">
              <w:rPr>
                <w:rFonts w:ascii="Times New Roman" w:hAnsi="Times New Roman"/>
                <w:sz w:val="16"/>
                <w:szCs w:val="16"/>
              </w:rPr>
              <w:t>Итого</w:t>
            </w:r>
          </w:p>
        </w:tc>
        <w:tc>
          <w:tcPr>
            <w:tcW w:w="974" w:type="dxa"/>
            <w:tcBorders>
              <w:top w:val="single" w:sz="4" w:space="0" w:color="auto"/>
              <w:left w:val="nil"/>
              <w:bottom w:val="single" w:sz="4" w:space="0" w:color="auto"/>
              <w:right w:val="single" w:sz="4" w:space="0" w:color="auto"/>
            </w:tcBorders>
            <w:vAlign w:val="center"/>
          </w:tcPr>
          <w:p w:rsidR="009E5EBB" w:rsidRPr="002B0755" w:rsidRDefault="009E5EBB" w:rsidP="00AF33AA">
            <w:pPr>
              <w:jc w:val="center"/>
              <w:rPr>
                <w:rFonts w:ascii="Times New Roman" w:hAnsi="Times New Roman"/>
                <w:color w:val="002060"/>
                <w:sz w:val="18"/>
                <w:szCs w:val="18"/>
              </w:rPr>
            </w:pPr>
            <w:r w:rsidRPr="002B0755">
              <w:rPr>
                <w:rFonts w:ascii="Times New Roman" w:hAnsi="Times New Roman"/>
                <w:color w:val="002060"/>
                <w:sz w:val="18"/>
                <w:szCs w:val="18"/>
              </w:rPr>
              <w:t xml:space="preserve">39817,7 </w:t>
            </w:r>
          </w:p>
        </w:tc>
        <w:tc>
          <w:tcPr>
            <w:tcW w:w="1155" w:type="dxa"/>
            <w:tcBorders>
              <w:top w:val="single" w:sz="4" w:space="0" w:color="auto"/>
              <w:left w:val="nil"/>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217448,7</w:t>
            </w:r>
          </w:p>
        </w:tc>
        <w:tc>
          <w:tcPr>
            <w:tcW w:w="917" w:type="dxa"/>
            <w:tcBorders>
              <w:top w:val="single" w:sz="4" w:space="0" w:color="auto"/>
              <w:left w:val="nil"/>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40582,0</w:t>
            </w:r>
          </w:p>
        </w:tc>
        <w:tc>
          <w:tcPr>
            <w:tcW w:w="1209" w:type="dxa"/>
            <w:gridSpan w:val="2"/>
            <w:tcBorders>
              <w:top w:val="single" w:sz="4" w:space="0" w:color="auto"/>
              <w:left w:val="nil"/>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45415,7</w:t>
            </w:r>
          </w:p>
        </w:tc>
        <w:tc>
          <w:tcPr>
            <w:tcW w:w="1134" w:type="dxa"/>
            <w:tcBorders>
              <w:top w:val="single" w:sz="4" w:space="0" w:color="auto"/>
              <w:left w:val="nil"/>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43817,0</w:t>
            </w:r>
          </w:p>
        </w:tc>
        <w:tc>
          <w:tcPr>
            <w:tcW w:w="1134" w:type="dxa"/>
            <w:tcBorders>
              <w:top w:val="single" w:sz="4" w:space="0" w:color="auto"/>
              <w:left w:val="nil"/>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43817,0</w:t>
            </w:r>
          </w:p>
        </w:tc>
        <w:tc>
          <w:tcPr>
            <w:tcW w:w="1134" w:type="dxa"/>
            <w:tcBorders>
              <w:top w:val="single" w:sz="4" w:space="0" w:color="auto"/>
              <w:left w:val="single" w:sz="4" w:space="0" w:color="auto"/>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43817,0</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9E5EBB" w:rsidRPr="008C2E39" w:rsidRDefault="009E5EBB" w:rsidP="00AF33AA">
            <w:pPr>
              <w:jc w:val="center"/>
              <w:rPr>
                <w:rFonts w:ascii="Times New Roman" w:hAnsi="Times New Roman"/>
                <w:color w:val="000000"/>
                <w:sz w:val="18"/>
                <w:szCs w:val="18"/>
              </w:rPr>
            </w:pP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9E5EBB" w:rsidRPr="008C2E39" w:rsidRDefault="009E5EBB" w:rsidP="00AF33AA">
            <w:pPr>
              <w:jc w:val="center"/>
              <w:rPr>
                <w:rFonts w:ascii="Times New Roman" w:hAnsi="Times New Roman"/>
                <w:color w:val="000000"/>
                <w:sz w:val="18"/>
                <w:szCs w:val="18"/>
              </w:rPr>
            </w:pPr>
          </w:p>
        </w:tc>
      </w:tr>
      <w:tr w:rsidR="009E5EBB" w:rsidRPr="00FA0E7C">
        <w:trPr>
          <w:trHeight w:val="561"/>
        </w:trPr>
        <w:tc>
          <w:tcPr>
            <w:tcW w:w="3116" w:type="dxa"/>
            <w:gridSpan w:val="3"/>
            <w:vMerge/>
            <w:tcBorders>
              <w:top w:val="single" w:sz="4" w:space="0" w:color="auto"/>
              <w:left w:val="single" w:sz="4" w:space="0" w:color="auto"/>
              <w:bottom w:val="single" w:sz="4" w:space="0" w:color="auto"/>
              <w:right w:val="single" w:sz="4" w:space="0" w:color="auto"/>
            </w:tcBorders>
            <w:vAlign w:val="center"/>
          </w:tcPr>
          <w:p w:rsidR="009E5EBB" w:rsidRPr="00FA0E7C" w:rsidRDefault="009E5EBB" w:rsidP="00AF33AA">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9E5EBB" w:rsidRPr="00FA0E7C" w:rsidRDefault="009E5EBB"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74" w:type="dxa"/>
            <w:tcBorders>
              <w:top w:val="single" w:sz="4" w:space="0" w:color="auto"/>
              <w:left w:val="single" w:sz="4" w:space="0" w:color="auto"/>
              <w:bottom w:val="single" w:sz="4" w:space="0" w:color="auto"/>
              <w:right w:val="single" w:sz="4" w:space="0" w:color="auto"/>
            </w:tcBorders>
            <w:vAlign w:val="center"/>
          </w:tcPr>
          <w:p w:rsidR="009E5EBB" w:rsidRPr="002B0755" w:rsidRDefault="009E5EBB" w:rsidP="00AF33AA">
            <w:pPr>
              <w:jc w:val="center"/>
              <w:rPr>
                <w:rFonts w:ascii="Times New Roman" w:hAnsi="Times New Roman"/>
                <w:color w:val="002060"/>
                <w:sz w:val="18"/>
                <w:szCs w:val="18"/>
              </w:rPr>
            </w:pPr>
            <w:r w:rsidRPr="002B0755">
              <w:rPr>
                <w:rFonts w:ascii="Times New Roman" w:hAnsi="Times New Roman"/>
                <w:color w:val="002060"/>
                <w:sz w:val="18"/>
                <w:szCs w:val="18"/>
              </w:rPr>
              <w:t xml:space="preserve">905,0 </w:t>
            </w:r>
          </w:p>
        </w:tc>
        <w:tc>
          <w:tcPr>
            <w:tcW w:w="1155" w:type="dxa"/>
            <w:tcBorders>
              <w:top w:val="single" w:sz="4" w:space="0" w:color="auto"/>
              <w:left w:val="single" w:sz="4" w:space="0" w:color="auto"/>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789,0</w:t>
            </w:r>
          </w:p>
        </w:tc>
        <w:tc>
          <w:tcPr>
            <w:tcW w:w="917" w:type="dxa"/>
            <w:tcBorders>
              <w:top w:val="single" w:sz="4" w:space="0" w:color="auto"/>
              <w:left w:val="single" w:sz="4" w:space="0" w:color="auto"/>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789,0</w:t>
            </w:r>
          </w:p>
        </w:tc>
        <w:tc>
          <w:tcPr>
            <w:tcW w:w="1209" w:type="dxa"/>
            <w:gridSpan w:val="2"/>
            <w:tcBorders>
              <w:top w:val="single" w:sz="4" w:space="0" w:color="auto"/>
              <w:left w:val="single" w:sz="4" w:space="0" w:color="auto"/>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0,0</w:t>
            </w:r>
          </w:p>
        </w:tc>
        <w:tc>
          <w:tcPr>
            <w:tcW w:w="1418" w:type="dxa"/>
            <w:vMerge/>
            <w:tcBorders>
              <w:top w:val="single" w:sz="4" w:space="0" w:color="auto"/>
              <w:left w:val="single" w:sz="4" w:space="0" w:color="auto"/>
              <w:bottom w:val="single" w:sz="4" w:space="0" w:color="auto"/>
              <w:right w:val="single" w:sz="4" w:space="0" w:color="auto"/>
            </w:tcBorders>
            <w:vAlign w:val="center"/>
          </w:tcPr>
          <w:p w:rsidR="009E5EBB" w:rsidRPr="00FA0E7C" w:rsidRDefault="009E5EBB" w:rsidP="00AF33AA">
            <w:pPr>
              <w:jc w:val="center"/>
              <w:rPr>
                <w:rFonts w:ascii="Times New Roman" w:hAnsi="Times New Roman"/>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9E5EBB" w:rsidRPr="00FA0E7C" w:rsidRDefault="009E5EBB" w:rsidP="00AF33AA">
            <w:pPr>
              <w:jc w:val="center"/>
              <w:rPr>
                <w:rFonts w:ascii="Times New Roman" w:hAnsi="Times New Roman"/>
              </w:rPr>
            </w:pPr>
          </w:p>
        </w:tc>
      </w:tr>
      <w:tr w:rsidR="009E5EBB" w:rsidRPr="00FA0E7C">
        <w:trPr>
          <w:trHeight w:val="273"/>
        </w:trPr>
        <w:tc>
          <w:tcPr>
            <w:tcW w:w="3116" w:type="dxa"/>
            <w:gridSpan w:val="3"/>
            <w:vMerge/>
            <w:tcBorders>
              <w:top w:val="single" w:sz="4" w:space="0" w:color="auto"/>
              <w:left w:val="single" w:sz="4" w:space="0" w:color="auto"/>
              <w:bottom w:val="single" w:sz="4" w:space="0" w:color="auto"/>
              <w:right w:val="single" w:sz="4" w:space="0" w:color="auto"/>
            </w:tcBorders>
            <w:vAlign w:val="center"/>
          </w:tcPr>
          <w:p w:rsidR="009E5EBB" w:rsidRPr="00FA0E7C" w:rsidRDefault="009E5EBB" w:rsidP="00AF33AA">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9E5EBB" w:rsidRPr="00FA0E7C" w:rsidRDefault="009E5EBB"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74" w:type="dxa"/>
            <w:tcBorders>
              <w:top w:val="single" w:sz="4" w:space="0" w:color="auto"/>
              <w:left w:val="single" w:sz="4" w:space="0" w:color="auto"/>
              <w:bottom w:val="single" w:sz="4" w:space="0" w:color="auto"/>
              <w:right w:val="single" w:sz="4" w:space="0" w:color="auto"/>
            </w:tcBorders>
            <w:vAlign w:val="center"/>
          </w:tcPr>
          <w:p w:rsidR="009E5EBB" w:rsidRPr="002B0755" w:rsidRDefault="009E5EBB" w:rsidP="00AF33AA">
            <w:pPr>
              <w:jc w:val="center"/>
              <w:rPr>
                <w:rFonts w:ascii="Times New Roman" w:hAnsi="Times New Roman"/>
                <w:color w:val="002060"/>
                <w:sz w:val="18"/>
                <w:szCs w:val="18"/>
              </w:rPr>
            </w:pPr>
            <w:r w:rsidRPr="002B0755">
              <w:rPr>
                <w:rFonts w:ascii="Times New Roman" w:hAnsi="Times New Roman"/>
                <w:color w:val="002060"/>
                <w:sz w:val="18"/>
                <w:szCs w:val="18"/>
              </w:rPr>
              <w:t xml:space="preserve">38912,7 </w:t>
            </w:r>
          </w:p>
        </w:tc>
        <w:tc>
          <w:tcPr>
            <w:tcW w:w="1155" w:type="dxa"/>
            <w:tcBorders>
              <w:top w:val="single" w:sz="4" w:space="0" w:color="auto"/>
              <w:left w:val="single" w:sz="4" w:space="0" w:color="auto"/>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216659,1</w:t>
            </w:r>
          </w:p>
        </w:tc>
        <w:tc>
          <w:tcPr>
            <w:tcW w:w="917" w:type="dxa"/>
            <w:tcBorders>
              <w:top w:val="single" w:sz="4" w:space="0" w:color="auto"/>
              <w:left w:val="single" w:sz="4" w:space="0" w:color="auto"/>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39792,4</w:t>
            </w:r>
          </w:p>
        </w:tc>
        <w:tc>
          <w:tcPr>
            <w:tcW w:w="1209" w:type="dxa"/>
            <w:gridSpan w:val="2"/>
            <w:tcBorders>
              <w:top w:val="single" w:sz="4" w:space="0" w:color="auto"/>
              <w:left w:val="single" w:sz="4" w:space="0" w:color="auto"/>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45415,7</w:t>
            </w:r>
          </w:p>
        </w:tc>
        <w:tc>
          <w:tcPr>
            <w:tcW w:w="1134" w:type="dxa"/>
            <w:tcBorders>
              <w:top w:val="single" w:sz="4" w:space="0" w:color="auto"/>
              <w:left w:val="single" w:sz="4" w:space="0" w:color="auto"/>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43817,0</w:t>
            </w:r>
          </w:p>
        </w:tc>
        <w:tc>
          <w:tcPr>
            <w:tcW w:w="1134" w:type="dxa"/>
            <w:tcBorders>
              <w:top w:val="single" w:sz="4" w:space="0" w:color="auto"/>
              <w:left w:val="single" w:sz="4" w:space="0" w:color="auto"/>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43817,0</w:t>
            </w:r>
          </w:p>
        </w:tc>
        <w:tc>
          <w:tcPr>
            <w:tcW w:w="1134" w:type="dxa"/>
            <w:tcBorders>
              <w:top w:val="single" w:sz="4" w:space="0" w:color="auto"/>
              <w:left w:val="single" w:sz="4" w:space="0" w:color="auto"/>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43817,0</w:t>
            </w:r>
          </w:p>
        </w:tc>
        <w:tc>
          <w:tcPr>
            <w:tcW w:w="1418" w:type="dxa"/>
            <w:vMerge/>
            <w:tcBorders>
              <w:top w:val="single" w:sz="4" w:space="0" w:color="auto"/>
              <w:left w:val="single" w:sz="4" w:space="0" w:color="auto"/>
              <w:bottom w:val="single" w:sz="4" w:space="0" w:color="auto"/>
              <w:right w:val="single" w:sz="4" w:space="0" w:color="auto"/>
            </w:tcBorders>
            <w:vAlign w:val="center"/>
          </w:tcPr>
          <w:p w:rsidR="009E5EBB" w:rsidRPr="00FA0E7C" w:rsidRDefault="009E5EBB" w:rsidP="00AF33AA">
            <w:pPr>
              <w:jc w:val="center"/>
              <w:rPr>
                <w:rFonts w:ascii="Times New Roman" w:hAnsi="Times New Roman"/>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9E5EBB" w:rsidRPr="00FA0E7C" w:rsidRDefault="009E5EBB" w:rsidP="00AF33AA">
            <w:pPr>
              <w:jc w:val="center"/>
              <w:rPr>
                <w:rFonts w:ascii="Times New Roman" w:hAnsi="Times New Roman"/>
              </w:rPr>
            </w:pPr>
          </w:p>
        </w:tc>
      </w:tr>
      <w:tr w:rsidR="009E5EBB" w:rsidRPr="00FA0E7C">
        <w:trPr>
          <w:trHeight w:val="450"/>
        </w:trPr>
        <w:tc>
          <w:tcPr>
            <w:tcW w:w="3116" w:type="dxa"/>
            <w:gridSpan w:val="3"/>
            <w:vMerge/>
            <w:tcBorders>
              <w:top w:val="single" w:sz="4" w:space="0" w:color="auto"/>
              <w:left w:val="single" w:sz="4" w:space="0" w:color="auto"/>
              <w:bottom w:val="single" w:sz="4" w:space="0" w:color="auto"/>
              <w:right w:val="single" w:sz="4" w:space="0" w:color="auto"/>
            </w:tcBorders>
            <w:vAlign w:val="center"/>
          </w:tcPr>
          <w:p w:rsidR="009E5EBB" w:rsidRPr="00FA0E7C" w:rsidRDefault="009E5EBB" w:rsidP="00AF33AA">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9E5EBB" w:rsidRPr="00FA0E7C" w:rsidRDefault="009E5EBB"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74" w:type="dxa"/>
            <w:tcBorders>
              <w:top w:val="single" w:sz="4" w:space="0" w:color="auto"/>
              <w:left w:val="single" w:sz="4" w:space="0" w:color="auto"/>
              <w:bottom w:val="single" w:sz="4" w:space="0" w:color="auto"/>
              <w:right w:val="single" w:sz="4" w:space="0" w:color="auto"/>
            </w:tcBorders>
            <w:vAlign w:val="center"/>
          </w:tcPr>
          <w:p w:rsidR="009E5EBB" w:rsidRPr="002B0755" w:rsidRDefault="009E5EBB" w:rsidP="00AF33AA">
            <w:pPr>
              <w:jc w:val="center"/>
              <w:rPr>
                <w:rFonts w:ascii="Times New Roman" w:hAnsi="Times New Roman"/>
                <w:sz w:val="18"/>
                <w:szCs w:val="18"/>
              </w:rPr>
            </w:pPr>
            <w:r w:rsidRPr="002B0755">
              <w:rPr>
                <w:rFonts w:ascii="Times New Roman" w:hAnsi="Times New Roman"/>
                <w:sz w:val="18"/>
                <w:szCs w:val="18"/>
              </w:rPr>
              <w:t>0,0</w:t>
            </w:r>
          </w:p>
        </w:tc>
        <w:tc>
          <w:tcPr>
            <w:tcW w:w="1155" w:type="dxa"/>
            <w:tcBorders>
              <w:top w:val="single" w:sz="4" w:space="0" w:color="auto"/>
              <w:left w:val="single" w:sz="4" w:space="0" w:color="auto"/>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0,6</w:t>
            </w:r>
          </w:p>
        </w:tc>
        <w:tc>
          <w:tcPr>
            <w:tcW w:w="917" w:type="dxa"/>
            <w:tcBorders>
              <w:top w:val="single" w:sz="4" w:space="0" w:color="auto"/>
              <w:left w:val="single" w:sz="4" w:space="0" w:color="auto"/>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0,6</w:t>
            </w:r>
          </w:p>
        </w:tc>
        <w:tc>
          <w:tcPr>
            <w:tcW w:w="1209" w:type="dxa"/>
            <w:gridSpan w:val="2"/>
            <w:tcBorders>
              <w:top w:val="single" w:sz="4" w:space="0" w:color="auto"/>
              <w:left w:val="single" w:sz="4" w:space="0" w:color="auto"/>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9E5EBB" w:rsidRPr="009E5EBB" w:rsidRDefault="009E5EBB">
            <w:pPr>
              <w:jc w:val="center"/>
              <w:rPr>
                <w:rFonts w:ascii="Times New Roman" w:hAnsi="Times New Roman"/>
                <w:color w:val="000000"/>
                <w:sz w:val="16"/>
                <w:szCs w:val="16"/>
              </w:rPr>
            </w:pPr>
            <w:r w:rsidRPr="009E5EBB">
              <w:rPr>
                <w:rFonts w:ascii="Times New Roman" w:hAnsi="Times New Roman"/>
                <w:color w:val="000000"/>
                <w:sz w:val="16"/>
                <w:szCs w:val="16"/>
              </w:rPr>
              <w:t>0,0</w:t>
            </w:r>
          </w:p>
        </w:tc>
        <w:tc>
          <w:tcPr>
            <w:tcW w:w="1418" w:type="dxa"/>
            <w:vMerge/>
            <w:tcBorders>
              <w:top w:val="single" w:sz="4" w:space="0" w:color="auto"/>
              <w:left w:val="single" w:sz="4" w:space="0" w:color="auto"/>
              <w:bottom w:val="single" w:sz="4" w:space="0" w:color="auto"/>
              <w:right w:val="single" w:sz="4" w:space="0" w:color="auto"/>
            </w:tcBorders>
            <w:vAlign w:val="center"/>
          </w:tcPr>
          <w:p w:rsidR="009E5EBB" w:rsidRPr="00FA0E7C" w:rsidRDefault="009E5EBB" w:rsidP="00AF33AA">
            <w:pPr>
              <w:jc w:val="center"/>
              <w:rPr>
                <w:rFonts w:ascii="Times New Roman" w:hAnsi="Times New Roman"/>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9E5EBB" w:rsidRPr="00FA0E7C" w:rsidRDefault="009E5EBB" w:rsidP="00AF33AA">
            <w:pPr>
              <w:jc w:val="center"/>
              <w:rPr>
                <w:rFonts w:ascii="Times New Roman" w:hAnsi="Times New Roman"/>
              </w:rPr>
            </w:pPr>
          </w:p>
        </w:tc>
      </w:tr>
    </w:tbl>
    <w:p w:rsidR="003002E8" w:rsidRDefault="00E56492" w:rsidP="00962753">
      <w:pPr>
        <w:pStyle w:val="aff9"/>
        <w:jc w:val="right"/>
        <w:rPr>
          <w:rFonts w:ascii="Times New Roman" w:hAnsi="Times New Roman"/>
        </w:rPr>
      </w:pPr>
      <w:r w:rsidRPr="00FA0E7C">
        <w:rPr>
          <w:rFonts w:ascii="Times New Roman" w:hAnsi="Times New Roman"/>
        </w:rPr>
        <w:br w:type="page"/>
      </w:r>
    </w:p>
    <w:p w:rsidR="00962753" w:rsidRPr="00F70B1C" w:rsidRDefault="00962753" w:rsidP="00962753">
      <w:pPr>
        <w:pStyle w:val="aff9"/>
        <w:jc w:val="right"/>
        <w:rPr>
          <w:rFonts w:ascii="Times New Roman" w:hAnsi="Times New Roman"/>
          <w:sz w:val="24"/>
          <w:szCs w:val="24"/>
        </w:rPr>
      </w:pPr>
      <w:r>
        <w:rPr>
          <w:rFonts w:ascii="Times New Roman" w:hAnsi="Times New Roman"/>
          <w:sz w:val="24"/>
          <w:szCs w:val="24"/>
        </w:rPr>
        <w:lastRenderedPageBreak/>
        <w:t>Приложение № 5</w:t>
      </w:r>
    </w:p>
    <w:p w:rsidR="00962753" w:rsidRPr="00FA0E7C" w:rsidRDefault="00962753" w:rsidP="00962753">
      <w:pPr>
        <w:autoSpaceDE w:val="0"/>
        <w:autoSpaceDN w:val="0"/>
        <w:adjustRightInd w:val="0"/>
        <w:jc w:val="right"/>
        <w:rPr>
          <w:rFonts w:ascii="Times New Roman" w:hAnsi="Times New Roman"/>
        </w:rPr>
      </w:pPr>
      <w:r w:rsidRPr="00FA0E7C">
        <w:rPr>
          <w:rFonts w:ascii="Times New Roman" w:hAnsi="Times New Roman"/>
        </w:rPr>
        <w:t>к муниципальной программе</w:t>
      </w:r>
    </w:p>
    <w:p w:rsidR="00962753" w:rsidRPr="00FA0E7C" w:rsidRDefault="00962753" w:rsidP="00962753">
      <w:pPr>
        <w:autoSpaceDE w:val="0"/>
        <w:autoSpaceDN w:val="0"/>
        <w:adjustRightInd w:val="0"/>
        <w:jc w:val="right"/>
        <w:rPr>
          <w:rFonts w:ascii="Times New Roman" w:hAnsi="Times New Roman"/>
        </w:rPr>
      </w:pPr>
      <w:r w:rsidRPr="00FA0E7C">
        <w:rPr>
          <w:rFonts w:ascii="Times New Roman" w:hAnsi="Times New Roman"/>
        </w:rPr>
        <w:t xml:space="preserve"> «</w:t>
      </w:r>
      <w:r>
        <w:rPr>
          <w:rFonts w:ascii="Times New Roman" w:hAnsi="Times New Roman"/>
        </w:rPr>
        <w:t>Образование городского округа</w:t>
      </w:r>
    </w:p>
    <w:p w:rsidR="00962753" w:rsidRDefault="00962753" w:rsidP="00962753">
      <w:pPr>
        <w:autoSpaceDE w:val="0"/>
        <w:autoSpaceDN w:val="0"/>
        <w:adjustRightInd w:val="0"/>
        <w:jc w:val="right"/>
        <w:rPr>
          <w:rFonts w:ascii="Times New Roman" w:hAnsi="Times New Roman"/>
        </w:rPr>
      </w:pPr>
      <w:r w:rsidRPr="00FA0E7C">
        <w:rPr>
          <w:rFonts w:ascii="Times New Roman" w:hAnsi="Times New Roman"/>
        </w:rPr>
        <w:t xml:space="preserve"> Кашира» на </w:t>
      </w:r>
      <w:r>
        <w:rPr>
          <w:rFonts w:ascii="Times New Roman" w:hAnsi="Times New Roman"/>
        </w:rPr>
        <w:t xml:space="preserve">2017-2021 </w:t>
      </w:r>
      <w:r w:rsidRPr="00FA0E7C">
        <w:rPr>
          <w:rFonts w:ascii="Times New Roman" w:hAnsi="Times New Roman"/>
        </w:rPr>
        <w:t>годы</w:t>
      </w:r>
    </w:p>
    <w:p w:rsidR="00962753" w:rsidRDefault="00962753" w:rsidP="00962753">
      <w:pPr>
        <w:ind w:firstLine="720"/>
        <w:jc w:val="right"/>
        <w:rPr>
          <w:rFonts w:ascii="Times New Roman" w:eastAsia="Calibri" w:hAnsi="Times New Roman"/>
        </w:rPr>
      </w:pPr>
    </w:p>
    <w:p w:rsidR="00962753" w:rsidRPr="00A2392D" w:rsidRDefault="00962753" w:rsidP="00962753">
      <w:pPr>
        <w:keepNext/>
        <w:keepLines/>
        <w:ind w:left="6460"/>
        <w:outlineLvl w:val="5"/>
        <w:rPr>
          <w:rFonts w:ascii="Times New Roman" w:eastAsia="Arial Unicode MS" w:hAnsi="Times New Roman"/>
        </w:rPr>
      </w:pPr>
      <w:bookmarkStart w:id="5" w:name="bookmark26"/>
      <w:r w:rsidRPr="00A2392D">
        <w:rPr>
          <w:rFonts w:ascii="Times New Roman" w:eastAsia="Arial Unicode MS" w:hAnsi="Times New Roman"/>
        </w:rPr>
        <w:t>ПЕРЕЧЕНЬ</w:t>
      </w:r>
      <w:bookmarkEnd w:id="5"/>
    </w:p>
    <w:p w:rsidR="00962753" w:rsidRPr="00A2392D" w:rsidRDefault="00962753" w:rsidP="003002E8">
      <w:pPr>
        <w:keepNext/>
        <w:keepLines/>
        <w:jc w:val="center"/>
        <w:outlineLvl w:val="5"/>
        <w:rPr>
          <w:rFonts w:ascii="Times New Roman" w:eastAsia="Arial Unicode MS" w:hAnsi="Times New Roman"/>
        </w:rPr>
      </w:pPr>
      <w:bookmarkStart w:id="6" w:name="bookmark27"/>
      <w:r w:rsidRPr="00A2392D">
        <w:rPr>
          <w:rFonts w:ascii="Times New Roman" w:eastAsia="Arial Unicode MS" w:hAnsi="Times New Roman"/>
        </w:rPr>
        <w:t xml:space="preserve">приоритетных проектов, реализуемых в рамках </w:t>
      </w:r>
      <w:r>
        <w:rPr>
          <w:rFonts w:ascii="Times New Roman" w:hAnsi="Times New Roman"/>
        </w:rPr>
        <w:t>муниципальной программы городского округа Кашира</w:t>
      </w:r>
      <w:bookmarkEnd w:id="6"/>
    </w:p>
    <w:p w:rsidR="00962753" w:rsidRPr="003002E8" w:rsidRDefault="003002E8" w:rsidP="003002E8">
      <w:pPr>
        <w:ind w:firstLine="709"/>
        <w:rPr>
          <w:rFonts w:ascii="Times New Roman" w:eastAsia="Arial Unicode MS" w:hAnsi="Times New Roman"/>
          <w:sz w:val="18"/>
          <w:szCs w:val="18"/>
          <w:u w:val="single"/>
        </w:rPr>
      </w:pPr>
      <w:r w:rsidRPr="003002E8">
        <w:rPr>
          <w:rFonts w:ascii="Times New Roman" w:hAnsi="Times New Roman"/>
        </w:rPr>
        <w:t xml:space="preserve">              </w:t>
      </w:r>
      <w:r>
        <w:rPr>
          <w:rFonts w:ascii="Times New Roman" w:hAnsi="Times New Roman"/>
          <w:u w:val="single"/>
        </w:rPr>
        <w:t xml:space="preserve"> </w:t>
      </w:r>
      <w:r w:rsidRPr="003002E8">
        <w:rPr>
          <w:rFonts w:ascii="Times New Roman" w:hAnsi="Times New Roman"/>
          <w:u w:val="single"/>
        </w:rPr>
        <w:t>муниципальной программы городского округа Кашира "Образование городского округа Кашира" на 2017 - 2021 годы</w:t>
      </w:r>
    </w:p>
    <w:p w:rsidR="00962753" w:rsidRPr="00A2392D" w:rsidRDefault="003002E8" w:rsidP="00962753">
      <w:pPr>
        <w:ind w:left="4420"/>
        <w:rPr>
          <w:rFonts w:ascii="Times New Roman" w:eastAsia="Arial Unicode MS" w:hAnsi="Times New Roman"/>
          <w:sz w:val="18"/>
          <w:szCs w:val="18"/>
        </w:rPr>
      </w:pPr>
      <w:r>
        <w:rPr>
          <w:rFonts w:ascii="Times New Roman" w:eastAsia="Arial Unicode MS" w:hAnsi="Times New Roman"/>
          <w:sz w:val="18"/>
          <w:szCs w:val="18"/>
        </w:rPr>
        <w:t xml:space="preserve">                        </w:t>
      </w:r>
      <w:r w:rsidR="00962753" w:rsidRPr="00A2392D">
        <w:rPr>
          <w:rFonts w:ascii="Times New Roman" w:eastAsia="Arial Unicode MS" w:hAnsi="Times New Roman"/>
          <w:sz w:val="18"/>
          <w:szCs w:val="18"/>
        </w:rPr>
        <w:t xml:space="preserve">(наименование </w:t>
      </w:r>
      <w:r w:rsidR="00962753">
        <w:rPr>
          <w:rFonts w:ascii="Times New Roman" w:eastAsia="Arial Unicode MS" w:hAnsi="Times New Roman"/>
          <w:sz w:val="18"/>
          <w:szCs w:val="18"/>
        </w:rPr>
        <w:t>муниципальной программы</w:t>
      </w:r>
      <w:r w:rsidR="00962753" w:rsidRPr="00A2392D">
        <w:rPr>
          <w:rFonts w:ascii="Times New Roman" w:eastAsia="Arial Unicode MS" w:hAnsi="Times New Roman"/>
          <w:sz w:val="18"/>
          <w:szCs w:val="18"/>
        </w:rPr>
        <w:t>)</w:t>
      </w:r>
    </w:p>
    <w:p w:rsidR="00962753" w:rsidRDefault="00962753" w:rsidP="00962753">
      <w:pPr>
        <w:ind w:left="1400"/>
        <w:rPr>
          <w:rFonts w:ascii="Times New Roman" w:eastAsia="Arial Unicode MS" w:hAnsi="Times New Roman"/>
        </w:rPr>
      </w:pPr>
    </w:p>
    <w:p w:rsidR="003002E8" w:rsidRDefault="00962753" w:rsidP="003002E8">
      <w:pPr>
        <w:widowControl w:val="0"/>
        <w:autoSpaceDE w:val="0"/>
        <w:autoSpaceDN w:val="0"/>
        <w:jc w:val="center"/>
        <w:rPr>
          <w:rFonts w:ascii="Times New Roman" w:hAnsi="Times New Roman"/>
          <w:sz w:val="26"/>
          <w:szCs w:val="26"/>
        </w:rPr>
      </w:pPr>
      <w:r w:rsidRPr="00D17B9A">
        <w:rPr>
          <w:rFonts w:ascii="Times New Roman" w:hAnsi="Times New Roman"/>
          <w:sz w:val="26"/>
          <w:szCs w:val="26"/>
        </w:rPr>
        <w:t xml:space="preserve">«Внедрение современных механизмов мотивации детей и молодежи в систему дополнительного образования </w:t>
      </w:r>
    </w:p>
    <w:p w:rsidR="00962753" w:rsidRDefault="00962753" w:rsidP="003002E8">
      <w:pPr>
        <w:widowControl w:val="0"/>
        <w:autoSpaceDE w:val="0"/>
        <w:autoSpaceDN w:val="0"/>
        <w:jc w:val="center"/>
        <w:rPr>
          <w:rFonts w:ascii="Times New Roman" w:hAnsi="Times New Roman"/>
          <w:sz w:val="26"/>
          <w:szCs w:val="26"/>
        </w:rPr>
      </w:pPr>
      <w:r w:rsidRPr="00D17B9A">
        <w:rPr>
          <w:rFonts w:ascii="Times New Roman" w:hAnsi="Times New Roman"/>
          <w:sz w:val="26"/>
          <w:szCs w:val="26"/>
        </w:rPr>
        <w:t>технической направленности»</w:t>
      </w:r>
    </w:p>
    <w:p w:rsidR="00962753" w:rsidRDefault="00962753" w:rsidP="00962753">
      <w:pPr>
        <w:widowControl w:val="0"/>
        <w:autoSpaceDE w:val="0"/>
        <w:autoSpaceDN w:val="0"/>
        <w:rPr>
          <w:rFonts w:ascii="Times New Roman" w:hAnsi="Times New Roman"/>
        </w:rPr>
      </w:pPr>
      <w:r w:rsidRPr="003002E8">
        <w:rPr>
          <w:rFonts w:ascii="Times New Roman" w:hAnsi="Times New Roman"/>
          <w:u w:val="single"/>
        </w:rPr>
        <w:t>Цель проекта:</w:t>
      </w:r>
      <w:r>
        <w:rPr>
          <w:rFonts w:ascii="Times New Roman" w:hAnsi="Times New Roman"/>
        </w:rPr>
        <w:t xml:space="preserve"> Увеличить д</w:t>
      </w:r>
      <w:r w:rsidRPr="00640AFA">
        <w:rPr>
          <w:rFonts w:ascii="Times New Roman" w:hAnsi="Times New Roman"/>
        </w:rPr>
        <w:t>ол</w:t>
      </w:r>
      <w:r>
        <w:rPr>
          <w:rFonts w:ascii="Times New Roman" w:hAnsi="Times New Roman"/>
        </w:rPr>
        <w:t>ю</w:t>
      </w:r>
      <w:r w:rsidRPr="00640AFA">
        <w:rPr>
          <w:rFonts w:ascii="Times New Roman" w:hAnsi="Times New Roman"/>
        </w:rPr>
        <w:t xml:space="preserve"> детей (от 5 до 18 лет), </w:t>
      </w:r>
      <w:r>
        <w:rPr>
          <w:rFonts w:ascii="Times New Roman" w:hAnsi="Times New Roman"/>
        </w:rPr>
        <w:t>получающих</w:t>
      </w:r>
      <w:r w:rsidRPr="00640AFA">
        <w:rPr>
          <w:rFonts w:ascii="Times New Roman" w:hAnsi="Times New Roman"/>
        </w:rPr>
        <w:t xml:space="preserve"> дополнительн</w:t>
      </w:r>
      <w:r>
        <w:rPr>
          <w:rFonts w:ascii="Times New Roman" w:hAnsi="Times New Roman"/>
        </w:rPr>
        <w:t>ое</w:t>
      </w:r>
      <w:r w:rsidRPr="00640AFA">
        <w:rPr>
          <w:rFonts w:ascii="Times New Roman" w:hAnsi="Times New Roman"/>
        </w:rPr>
        <w:t xml:space="preserve"> образование технической направленности</w:t>
      </w:r>
      <w:r>
        <w:rPr>
          <w:rFonts w:ascii="Times New Roman" w:hAnsi="Times New Roman"/>
        </w:rPr>
        <w:t xml:space="preserve"> в соответствии с современными требованиями.</w:t>
      </w:r>
    </w:p>
    <w:p w:rsidR="00962753" w:rsidRPr="00A2392D" w:rsidRDefault="00962753" w:rsidP="00962753">
      <w:pPr>
        <w:widowControl w:val="0"/>
        <w:autoSpaceDE w:val="0"/>
        <w:autoSpaceDN w:val="0"/>
        <w:rPr>
          <w:rFonts w:ascii="Times New Roman" w:hAnsi="Times New Roman"/>
        </w:rPr>
      </w:pPr>
      <w:r>
        <w:rPr>
          <w:rStyle w:val="26"/>
          <w:rFonts w:ascii="Times New Roman" w:hAnsi="Times New Roman"/>
        </w:rPr>
        <w:t xml:space="preserve">Срок реализации проекта: </w:t>
      </w:r>
      <w:r>
        <w:rPr>
          <w:rFonts w:ascii="Times New Roman" w:hAnsi="Times New Roman"/>
        </w:rPr>
        <w:t>Январь 2018г. – декабрь 2018г.</w:t>
      </w:r>
    </w:p>
    <w:p w:rsidR="00962753" w:rsidRDefault="00962753" w:rsidP="00962753">
      <w:pPr>
        <w:widowControl w:val="0"/>
        <w:autoSpaceDE w:val="0"/>
        <w:autoSpaceDN w:val="0"/>
        <w:adjustRightInd w:val="0"/>
        <w:rPr>
          <w:rFonts w:ascii="Times New Roman" w:hAnsi="Times New Roman"/>
          <w:sz w:val="16"/>
          <w:szCs w:val="16"/>
        </w:rPr>
      </w:pPr>
    </w:p>
    <w:tbl>
      <w:tblPr>
        <w:tblW w:w="14441" w:type="dxa"/>
        <w:tblInd w:w="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1"/>
        <w:gridCol w:w="1821"/>
        <w:gridCol w:w="2835"/>
        <w:gridCol w:w="3260"/>
        <w:gridCol w:w="2693"/>
        <w:gridCol w:w="3261"/>
      </w:tblGrid>
      <w:tr w:rsidR="00962753" w:rsidTr="00D57514">
        <w:trPr>
          <w:trHeight w:val="551"/>
        </w:trPr>
        <w:tc>
          <w:tcPr>
            <w:tcW w:w="571" w:type="dxa"/>
            <w:vMerge w:val="restart"/>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 п/п</w:t>
            </w:r>
          </w:p>
        </w:tc>
        <w:tc>
          <w:tcPr>
            <w:tcW w:w="1821" w:type="dxa"/>
            <w:vMerge w:val="restart"/>
            <w:shd w:val="clear" w:color="auto" w:fill="auto"/>
          </w:tcPr>
          <w:p w:rsidR="00962753" w:rsidRPr="00D57514" w:rsidRDefault="00962753" w:rsidP="00D57514">
            <w:pPr>
              <w:pStyle w:val="afc"/>
              <w:ind w:left="160"/>
              <w:jc w:val="center"/>
              <w:rPr>
                <w:b/>
              </w:rPr>
            </w:pPr>
            <w:r w:rsidRPr="00A2392D">
              <w:t>Планируемые результаты реализации проекта*</w:t>
            </w:r>
          </w:p>
        </w:tc>
        <w:tc>
          <w:tcPr>
            <w:tcW w:w="2835" w:type="dxa"/>
            <w:vMerge w:val="restart"/>
            <w:shd w:val="clear" w:color="auto" w:fill="auto"/>
          </w:tcPr>
          <w:p w:rsidR="00962753" w:rsidRPr="00D57514" w:rsidRDefault="00962753" w:rsidP="00D57514">
            <w:pPr>
              <w:pStyle w:val="afc"/>
              <w:ind w:left="320"/>
              <w:jc w:val="center"/>
              <w:rPr>
                <w:b/>
              </w:rPr>
            </w:pPr>
            <w:r w:rsidRPr="00A2392D">
              <w:t>Единица измерений</w:t>
            </w:r>
          </w:p>
        </w:tc>
        <w:tc>
          <w:tcPr>
            <w:tcW w:w="3260" w:type="dxa"/>
            <w:vMerge w:val="restart"/>
            <w:tcBorders>
              <w:bottom w:val="single" w:sz="4" w:space="0" w:color="auto"/>
            </w:tcBorders>
            <w:shd w:val="clear" w:color="auto" w:fill="auto"/>
          </w:tcPr>
          <w:p w:rsidR="00962753" w:rsidRPr="00D57514" w:rsidRDefault="00962753" w:rsidP="00D57514">
            <w:pPr>
              <w:spacing w:line="278" w:lineRule="exact"/>
              <w:jc w:val="center"/>
              <w:rPr>
                <w:rFonts w:ascii="Times New Roman" w:eastAsia="Arial Unicode MS" w:hAnsi="Times New Roman"/>
                <w:bCs/>
              </w:rPr>
            </w:pPr>
            <w:r w:rsidRPr="00D57514">
              <w:rPr>
                <w:rFonts w:ascii="Times New Roman" w:eastAsia="Arial Unicode MS" w:hAnsi="Times New Roman"/>
                <w:bCs/>
              </w:rPr>
              <w:t>Базовое значение</w:t>
            </w:r>
          </w:p>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eastAsia="Arial Unicode MS" w:hAnsi="Times New Roman"/>
                <w:color w:val="000000"/>
              </w:rPr>
              <w:t>(год, предшествующий началу реализации проекта)</w:t>
            </w:r>
          </w:p>
        </w:tc>
        <w:tc>
          <w:tcPr>
            <w:tcW w:w="5954" w:type="dxa"/>
            <w:gridSpan w:val="2"/>
            <w:tcBorders>
              <w:bottom w:val="single" w:sz="4" w:space="0" w:color="auto"/>
            </w:tcBorders>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rPr>
              <w:t>Планируемое значение</w:t>
            </w:r>
          </w:p>
        </w:tc>
      </w:tr>
      <w:tr w:rsidR="00962753" w:rsidTr="00D57514">
        <w:trPr>
          <w:trHeight w:val="419"/>
        </w:trPr>
        <w:tc>
          <w:tcPr>
            <w:tcW w:w="571" w:type="dxa"/>
            <w:vMerge/>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1821" w:type="dxa"/>
            <w:vMerge/>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2835" w:type="dxa"/>
            <w:vMerge/>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3260" w:type="dxa"/>
            <w:vMerge/>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2693" w:type="dxa"/>
            <w:shd w:val="clear" w:color="auto" w:fill="auto"/>
            <w:vAlign w:val="center"/>
          </w:tcPr>
          <w:p w:rsidR="00962753" w:rsidRPr="00D57514" w:rsidRDefault="00962753" w:rsidP="00D57514">
            <w:pPr>
              <w:pStyle w:val="afc"/>
              <w:spacing w:line="278" w:lineRule="exact"/>
              <w:jc w:val="center"/>
              <w:rPr>
                <w:b/>
              </w:rPr>
            </w:pPr>
            <w:r w:rsidRPr="00A2392D">
              <w:t>1-й год реализации проекта</w:t>
            </w:r>
          </w:p>
        </w:tc>
        <w:tc>
          <w:tcPr>
            <w:tcW w:w="3261" w:type="dxa"/>
            <w:shd w:val="clear" w:color="auto" w:fill="auto"/>
            <w:vAlign w:val="center"/>
          </w:tcPr>
          <w:p w:rsidR="00962753" w:rsidRPr="00772160" w:rsidRDefault="00962753" w:rsidP="00D57514">
            <w:pPr>
              <w:pStyle w:val="71"/>
              <w:shd w:val="clear" w:color="auto" w:fill="auto"/>
              <w:spacing w:before="0" w:line="240" w:lineRule="auto"/>
              <w:ind w:right="440" w:firstLine="0"/>
              <w:rPr>
                <w:rFonts w:ascii="Times New Roman" w:hAnsi="Times New Roman"/>
                <w:sz w:val="22"/>
                <w:szCs w:val="22"/>
              </w:rPr>
            </w:pPr>
            <w:r w:rsidRPr="00772160">
              <w:rPr>
                <w:rStyle w:val="76"/>
                <w:rFonts w:ascii="Times New Roman" w:hAnsi="Times New Roman" w:cs="Times New Roman"/>
                <w:sz w:val="22"/>
                <w:szCs w:val="22"/>
              </w:rPr>
              <w:t xml:space="preserve">п-й год </w:t>
            </w:r>
            <w:r w:rsidRPr="00772160">
              <w:rPr>
                <w:rFonts w:ascii="Times New Roman" w:hAnsi="Times New Roman"/>
                <w:sz w:val="22"/>
                <w:szCs w:val="22"/>
              </w:rPr>
              <w:t>реализации проект**</w:t>
            </w:r>
          </w:p>
        </w:tc>
      </w:tr>
      <w:tr w:rsidR="00962753" w:rsidTr="00D57514">
        <w:tc>
          <w:tcPr>
            <w:tcW w:w="571" w:type="dxa"/>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1</w:t>
            </w:r>
          </w:p>
        </w:tc>
        <w:tc>
          <w:tcPr>
            <w:tcW w:w="1821" w:type="dxa"/>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2</w:t>
            </w:r>
          </w:p>
        </w:tc>
        <w:tc>
          <w:tcPr>
            <w:tcW w:w="2835" w:type="dxa"/>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3</w:t>
            </w:r>
          </w:p>
        </w:tc>
        <w:tc>
          <w:tcPr>
            <w:tcW w:w="3260" w:type="dxa"/>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4</w:t>
            </w:r>
          </w:p>
        </w:tc>
        <w:tc>
          <w:tcPr>
            <w:tcW w:w="2693" w:type="dxa"/>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5</w:t>
            </w:r>
          </w:p>
        </w:tc>
        <w:tc>
          <w:tcPr>
            <w:tcW w:w="3261" w:type="dxa"/>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6</w:t>
            </w:r>
          </w:p>
        </w:tc>
      </w:tr>
      <w:tr w:rsidR="00962753" w:rsidTr="00D57514">
        <w:tc>
          <w:tcPr>
            <w:tcW w:w="571" w:type="dxa"/>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1</w:t>
            </w:r>
          </w:p>
        </w:tc>
        <w:tc>
          <w:tcPr>
            <w:tcW w:w="1821" w:type="dxa"/>
            <w:shd w:val="clear" w:color="auto" w:fill="auto"/>
          </w:tcPr>
          <w:p w:rsidR="00962753" w:rsidRPr="003002E8" w:rsidRDefault="00962753" w:rsidP="003002E8">
            <w:pPr>
              <w:rPr>
                <w:rFonts w:ascii="Times New Roman" w:hAnsi="Times New Roman"/>
                <w:bCs/>
              </w:rPr>
            </w:pPr>
            <w:r w:rsidRPr="00D57514">
              <w:rPr>
                <w:rFonts w:ascii="Times New Roman" w:hAnsi="Times New Roman"/>
                <w:bCs/>
              </w:rPr>
              <w:t>Увеличение доли детей (от 5 до 18 лет), охваченных дополнительным образованием технической направленности</w:t>
            </w:r>
          </w:p>
        </w:tc>
        <w:tc>
          <w:tcPr>
            <w:tcW w:w="2835" w:type="dxa"/>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w:t>
            </w:r>
          </w:p>
        </w:tc>
        <w:tc>
          <w:tcPr>
            <w:tcW w:w="3260" w:type="dxa"/>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58</w:t>
            </w:r>
          </w:p>
        </w:tc>
        <w:tc>
          <w:tcPr>
            <w:tcW w:w="2693" w:type="dxa"/>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64</w:t>
            </w:r>
          </w:p>
        </w:tc>
        <w:tc>
          <w:tcPr>
            <w:tcW w:w="3261" w:type="dxa"/>
            <w:shd w:val="clear" w:color="auto" w:fill="auto"/>
          </w:tcPr>
          <w:p w:rsidR="00962753" w:rsidRPr="00D57514" w:rsidRDefault="003002E8" w:rsidP="00D57514">
            <w:pPr>
              <w:tabs>
                <w:tab w:val="left" w:pos="12900"/>
                <w:tab w:val="left" w:pos="13467"/>
              </w:tabs>
              <w:jc w:val="center"/>
              <w:rPr>
                <w:rFonts w:ascii="Times New Roman" w:hAnsi="Times New Roman"/>
                <w:sz w:val="20"/>
                <w:szCs w:val="20"/>
              </w:rPr>
            </w:pPr>
            <w:r>
              <w:rPr>
                <w:rFonts w:ascii="Times New Roman" w:hAnsi="Times New Roman"/>
                <w:sz w:val="20"/>
                <w:szCs w:val="20"/>
              </w:rPr>
              <w:t>-</w:t>
            </w:r>
          </w:p>
        </w:tc>
      </w:tr>
      <w:tr w:rsidR="00962753" w:rsidTr="00D57514">
        <w:tc>
          <w:tcPr>
            <w:tcW w:w="2392" w:type="dxa"/>
            <w:gridSpan w:val="2"/>
            <w:vMerge w:val="restart"/>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rPr>
              <w:t>Подпрограмма</w:t>
            </w:r>
          </w:p>
        </w:tc>
        <w:tc>
          <w:tcPr>
            <w:tcW w:w="2835" w:type="dxa"/>
            <w:vMerge w:val="restart"/>
            <w:shd w:val="clear" w:color="auto" w:fill="auto"/>
          </w:tcPr>
          <w:p w:rsidR="00962753" w:rsidRPr="00D57514" w:rsidRDefault="00962753" w:rsidP="00D57514">
            <w:pPr>
              <w:pStyle w:val="afc"/>
              <w:jc w:val="center"/>
              <w:rPr>
                <w:b/>
              </w:rPr>
            </w:pPr>
            <w:r>
              <w:t>Основное мероприятие ***</w:t>
            </w:r>
          </w:p>
        </w:tc>
        <w:tc>
          <w:tcPr>
            <w:tcW w:w="3260" w:type="dxa"/>
            <w:vMerge w:val="restart"/>
            <w:shd w:val="clear" w:color="auto" w:fill="auto"/>
          </w:tcPr>
          <w:p w:rsidR="00962753" w:rsidRPr="00D57514" w:rsidRDefault="00962753" w:rsidP="00D57514">
            <w:pPr>
              <w:pStyle w:val="afc"/>
              <w:jc w:val="center"/>
              <w:rPr>
                <w:b/>
              </w:rPr>
            </w:pPr>
            <w:r w:rsidRPr="0032763D">
              <w:t>Источник финансирования</w:t>
            </w:r>
          </w:p>
        </w:tc>
        <w:tc>
          <w:tcPr>
            <w:tcW w:w="5954" w:type="dxa"/>
            <w:gridSpan w:val="2"/>
            <w:shd w:val="clear" w:color="auto" w:fill="auto"/>
          </w:tcPr>
          <w:p w:rsidR="00962753" w:rsidRPr="00D57514" w:rsidRDefault="00962753" w:rsidP="00D57514">
            <w:pPr>
              <w:tabs>
                <w:tab w:val="left" w:pos="12900"/>
                <w:tab w:val="left" w:pos="13467"/>
              </w:tabs>
              <w:jc w:val="center"/>
              <w:rPr>
                <w:rFonts w:ascii="Times New Roman" w:hAnsi="Times New Roman"/>
              </w:rPr>
            </w:pPr>
            <w:r w:rsidRPr="00D57514">
              <w:rPr>
                <w:rFonts w:ascii="Times New Roman" w:hAnsi="Times New Roman"/>
              </w:rPr>
              <w:t>Расходы (тыс. рублей)</w:t>
            </w:r>
          </w:p>
          <w:p w:rsidR="00962753" w:rsidRPr="00D57514" w:rsidRDefault="00962753" w:rsidP="00D57514">
            <w:pPr>
              <w:tabs>
                <w:tab w:val="left" w:pos="12900"/>
                <w:tab w:val="left" w:pos="13467"/>
              </w:tabs>
              <w:jc w:val="center"/>
              <w:rPr>
                <w:rFonts w:ascii="Times New Roman" w:hAnsi="Times New Roman"/>
                <w:sz w:val="20"/>
                <w:szCs w:val="20"/>
              </w:rPr>
            </w:pPr>
          </w:p>
        </w:tc>
      </w:tr>
      <w:tr w:rsidR="00962753" w:rsidTr="00D57514">
        <w:tc>
          <w:tcPr>
            <w:tcW w:w="2392" w:type="dxa"/>
            <w:gridSpan w:val="2"/>
            <w:vMerge/>
            <w:shd w:val="clear" w:color="auto" w:fill="auto"/>
          </w:tcPr>
          <w:p w:rsidR="00962753" w:rsidRDefault="00962753" w:rsidP="00D57514">
            <w:pPr>
              <w:pStyle w:val="afc"/>
              <w:ind w:left="800"/>
            </w:pPr>
          </w:p>
        </w:tc>
        <w:tc>
          <w:tcPr>
            <w:tcW w:w="2835" w:type="dxa"/>
            <w:vMerge/>
            <w:shd w:val="clear" w:color="auto" w:fill="auto"/>
          </w:tcPr>
          <w:p w:rsidR="00962753" w:rsidRDefault="00962753" w:rsidP="00D57514">
            <w:pPr>
              <w:pStyle w:val="afc"/>
              <w:ind w:left="800"/>
            </w:pPr>
          </w:p>
        </w:tc>
        <w:tc>
          <w:tcPr>
            <w:tcW w:w="3260" w:type="dxa"/>
            <w:vMerge/>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p>
        </w:tc>
        <w:tc>
          <w:tcPr>
            <w:tcW w:w="2693" w:type="dxa"/>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rPr>
              <w:t>1-й год реализации проекта</w:t>
            </w:r>
          </w:p>
        </w:tc>
        <w:tc>
          <w:tcPr>
            <w:tcW w:w="3261" w:type="dxa"/>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Style w:val="76"/>
                <w:rFonts w:ascii="Times New Roman" w:hAnsi="Times New Roman"/>
                <w:sz w:val="22"/>
                <w:szCs w:val="22"/>
              </w:rPr>
              <w:t xml:space="preserve">п-й год </w:t>
            </w:r>
            <w:r w:rsidRPr="00D57514">
              <w:rPr>
                <w:rFonts w:ascii="Times New Roman" w:hAnsi="Times New Roman"/>
              </w:rPr>
              <w:t>реализации проект****</w:t>
            </w:r>
          </w:p>
        </w:tc>
      </w:tr>
      <w:tr w:rsidR="003002E8" w:rsidTr="00772160">
        <w:tc>
          <w:tcPr>
            <w:tcW w:w="2392" w:type="dxa"/>
            <w:gridSpan w:val="2"/>
            <w:vMerge w:val="restart"/>
            <w:shd w:val="clear" w:color="auto" w:fill="auto"/>
          </w:tcPr>
          <w:p w:rsidR="003002E8" w:rsidRPr="00D57514" w:rsidRDefault="003002E8" w:rsidP="00D57514">
            <w:pPr>
              <w:tabs>
                <w:tab w:val="left" w:pos="12900"/>
                <w:tab w:val="left" w:pos="13467"/>
              </w:tabs>
              <w:jc w:val="center"/>
              <w:rPr>
                <w:rFonts w:ascii="Times New Roman" w:hAnsi="Times New Roman"/>
                <w:sz w:val="20"/>
                <w:szCs w:val="20"/>
              </w:rPr>
            </w:pPr>
            <w:r w:rsidRPr="008A2520">
              <w:rPr>
                <w:rFonts w:ascii="Times New Roman" w:hAnsi="Times New Roman"/>
              </w:rPr>
              <w:t>Дополнительное  образование, воспитание и психолого-социальное сопровождение детей</w:t>
            </w:r>
          </w:p>
        </w:tc>
        <w:tc>
          <w:tcPr>
            <w:tcW w:w="2835" w:type="dxa"/>
            <w:vMerge w:val="restart"/>
            <w:shd w:val="clear" w:color="auto" w:fill="auto"/>
          </w:tcPr>
          <w:p w:rsidR="003002E8" w:rsidRPr="00D57514" w:rsidRDefault="003002E8" w:rsidP="00D57514">
            <w:pPr>
              <w:tabs>
                <w:tab w:val="left" w:pos="12900"/>
                <w:tab w:val="left" w:pos="13467"/>
              </w:tabs>
              <w:jc w:val="center"/>
              <w:rPr>
                <w:rFonts w:ascii="Times New Roman" w:hAnsi="Times New Roman"/>
              </w:rPr>
            </w:pPr>
            <w:r w:rsidRPr="00D57514">
              <w:rPr>
                <w:rFonts w:ascii="Times New Roman" w:hAnsi="Times New Roman"/>
              </w:rPr>
              <w:t>Основное мероприятие 1</w:t>
            </w:r>
          </w:p>
          <w:p w:rsidR="003002E8" w:rsidRPr="00D57514" w:rsidRDefault="003002E8" w:rsidP="00D57514">
            <w:pPr>
              <w:tabs>
                <w:tab w:val="left" w:pos="12900"/>
                <w:tab w:val="left" w:pos="13467"/>
              </w:tabs>
              <w:jc w:val="center"/>
              <w:rPr>
                <w:rFonts w:ascii="Times New Roman" w:hAnsi="Times New Roman"/>
              </w:rPr>
            </w:pPr>
            <w:r w:rsidRPr="00D57514">
              <w:rPr>
                <w:rFonts w:ascii="Times New Roman" w:hAnsi="Times New Roman"/>
              </w:rPr>
              <w:t xml:space="preserve">Реализация "пилотных проектов" обновления содержания и технологий дополнительного образования, воспитания, </w:t>
            </w:r>
            <w:r w:rsidRPr="00D57514">
              <w:rPr>
                <w:rFonts w:ascii="Times New Roman" w:hAnsi="Times New Roman"/>
              </w:rPr>
              <w:lastRenderedPageBreak/>
              <w:t>психолого-педагогического сопровождения детей</w:t>
            </w:r>
          </w:p>
        </w:tc>
        <w:tc>
          <w:tcPr>
            <w:tcW w:w="3260" w:type="dxa"/>
            <w:shd w:val="clear" w:color="auto" w:fill="auto"/>
          </w:tcPr>
          <w:p w:rsidR="003002E8" w:rsidRPr="003002E8" w:rsidRDefault="003002E8" w:rsidP="003002E8">
            <w:pPr>
              <w:pStyle w:val="afc"/>
              <w:spacing w:line="278" w:lineRule="exact"/>
              <w:ind w:left="20"/>
              <w:rPr>
                <w:b/>
              </w:rPr>
            </w:pPr>
            <w:r w:rsidRPr="0032763D">
              <w:lastRenderedPageBreak/>
              <w:t>Всего, в том числе:</w:t>
            </w:r>
          </w:p>
        </w:tc>
        <w:tc>
          <w:tcPr>
            <w:tcW w:w="2693" w:type="dxa"/>
            <w:shd w:val="clear" w:color="auto" w:fill="auto"/>
          </w:tcPr>
          <w:p w:rsidR="003002E8" w:rsidRPr="00D57514" w:rsidRDefault="003002E8"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0</w:t>
            </w:r>
          </w:p>
        </w:tc>
        <w:tc>
          <w:tcPr>
            <w:tcW w:w="3261" w:type="dxa"/>
            <w:shd w:val="clear" w:color="auto" w:fill="auto"/>
          </w:tcPr>
          <w:p w:rsidR="003002E8" w:rsidRPr="00D57514" w:rsidRDefault="003002E8" w:rsidP="00D57514">
            <w:pPr>
              <w:tabs>
                <w:tab w:val="left" w:pos="12900"/>
                <w:tab w:val="left" w:pos="13467"/>
              </w:tabs>
              <w:jc w:val="center"/>
              <w:rPr>
                <w:rFonts w:ascii="Times New Roman" w:hAnsi="Times New Roman"/>
                <w:sz w:val="20"/>
                <w:szCs w:val="20"/>
              </w:rPr>
            </w:pPr>
            <w:r>
              <w:rPr>
                <w:rFonts w:ascii="Times New Roman" w:hAnsi="Times New Roman"/>
                <w:sz w:val="20"/>
                <w:szCs w:val="20"/>
              </w:rPr>
              <w:t>-</w:t>
            </w:r>
          </w:p>
        </w:tc>
      </w:tr>
      <w:tr w:rsidR="003002E8" w:rsidTr="00772160">
        <w:tc>
          <w:tcPr>
            <w:tcW w:w="2392" w:type="dxa"/>
            <w:gridSpan w:val="2"/>
            <w:vMerge/>
            <w:shd w:val="clear" w:color="auto" w:fill="auto"/>
          </w:tcPr>
          <w:p w:rsidR="003002E8" w:rsidRPr="00D57514" w:rsidRDefault="003002E8" w:rsidP="00D57514">
            <w:pPr>
              <w:tabs>
                <w:tab w:val="left" w:pos="12900"/>
                <w:tab w:val="left" w:pos="13467"/>
              </w:tabs>
              <w:jc w:val="center"/>
              <w:rPr>
                <w:rFonts w:ascii="Times New Roman" w:hAnsi="Times New Roman"/>
                <w:sz w:val="20"/>
                <w:szCs w:val="20"/>
              </w:rPr>
            </w:pPr>
          </w:p>
        </w:tc>
        <w:tc>
          <w:tcPr>
            <w:tcW w:w="2835" w:type="dxa"/>
            <w:vMerge/>
            <w:shd w:val="clear" w:color="auto" w:fill="auto"/>
          </w:tcPr>
          <w:p w:rsidR="003002E8" w:rsidRPr="00D57514" w:rsidRDefault="003002E8" w:rsidP="00D57514">
            <w:pPr>
              <w:tabs>
                <w:tab w:val="left" w:pos="12900"/>
                <w:tab w:val="left" w:pos="13467"/>
              </w:tabs>
              <w:jc w:val="center"/>
              <w:rPr>
                <w:rFonts w:ascii="Times New Roman" w:hAnsi="Times New Roman"/>
                <w:sz w:val="20"/>
                <w:szCs w:val="20"/>
              </w:rPr>
            </w:pPr>
          </w:p>
        </w:tc>
        <w:tc>
          <w:tcPr>
            <w:tcW w:w="3260" w:type="dxa"/>
            <w:shd w:val="clear" w:color="auto" w:fill="auto"/>
          </w:tcPr>
          <w:p w:rsidR="003002E8" w:rsidRPr="00D57514" w:rsidRDefault="003002E8" w:rsidP="00D57514">
            <w:pPr>
              <w:pStyle w:val="afc"/>
              <w:spacing w:line="278" w:lineRule="exact"/>
              <w:ind w:left="20"/>
              <w:rPr>
                <w:b/>
              </w:rPr>
            </w:pPr>
            <w:r w:rsidRPr="0032763D">
              <w:t>Средства федерального бюджета</w:t>
            </w:r>
          </w:p>
        </w:tc>
        <w:tc>
          <w:tcPr>
            <w:tcW w:w="2693" w:type="dxa"/>
            <w:shd w:val="clear" w:color="auto" w:fill="auto"/>
          </w:tcPr>
          <w:p w:rsidR="003002E8" w:rsidRPr="00D57514" w:rsidRDefault="003002E8"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0</w:t>
            </w:r>
          </w:p>
        </w:tc>
        <w:tc>
          <w:tcPr>
            <w:tcW w:w="3261" w:type="dxa"/>
            <w:shd w:val="clear" w:color="auto" w:fill="auto"/>
          </w:tcPr>
          <w:p w:rsidR="003002E8" w:rsidRPr="00D57514" w:rsidRDefault="003002E8" w:rsidP="00D57514">
            <w:pPr>
              <w:tabs>
                <w:tab w:val="left" w:pos="12900"/>
                <w:tab w:val="left" w:pos="13467"/>
              </w:tabs>
              <w:jc w:val="center"/>
              <w:rPr>
                <w:rFonts w:ascii="Times New Roman" w:hAnsi="Times New Roman"/>
                <w:sz w:val="20"/>
                <w:szCs w:val="20"/>
              </w:rPr>
            </w:pPr>
            <w:r>
              <w:rPr>
                <w:rFonts w:ascii="Times New Roman" w:hAnsi="Times New Roman"/>
                <w:sz w:val="20"/>
                <w:szCs w:val="20"/>
              </w:rPr>
              <w:t>-</w:t>
            </w:r>
          </w:p>
        </w:tc>
      </w:tr>
      <w:tr w:rsidR="003002E8" w:rsidTr="00772160">
        <w:tc>
          <w:tcPr>
            <w:tcW w:w="2392" w:type="dxa"/>
            <w:gridSpan w:val="2"/>
            <w:vMerge/>
            <w:shd w:val="clear" w:color="auto" w:fill="auto"/>
          </w:tcPr>
          <w:p w:rsidR="003002E8" w:rsidRPr="00D57514" w:rsidRDefault="003002E8" w:rsidP="00D57514">
            <w:pPr>
              <w:tabs>
                <w:tab w:val="left" w:pos="12900"/>
                <w:tab w:val="left" w:pos="13467"/>
              </w:tabs>
              <w:jc w:val="center"/>
              <w:rPr>
                <w:rFonts w:ascii="Times New Roman" w:hAnsi="Times New Roman"/>
                <w:sz w:val="20"/>
                <w:szCs w:val="20"/>
              </w:rPr>
            </w:pPr>
          </w:p>
        </w:tc>
        <w:tc>
          <w:tcPr>
            <w:tcW w:w="2835" w:type="dxa"/>
            <w:vMerge/>
            <w:shd w:val="clear" w:color="auto" w:fill="auto"/>
          </w:tcPr>
          <w:p w:rsidR="003002E8" w:rsidRPr="00D57514" w:rsidRDefault="003002E8" w:rsidP="00D57514">
            <w:pPr>
              <w:tabs>
                <w:tab w:val="left" w:pos="12900"/>
                <w:tab w:val="left" w:pos="13467"/>
              </w:tabs>
              <w:jc w:val="center"/>
              <w:rPr>
                <w:rFonts w:ascii="Times New Roman" w:hAnsi="Times New Roman"/>
                <w:sz w:val="20"/>
                <w:szCs w:val="20"/>
              </w:rPr>
            </w:pPr>
          </w:p>
        </w:tc>
        <w:tc>
          <w:tcPr>
            <w:tcW w:w="3260" w:type="dxa"/>
            <w:shd w:val="clear" w:color="auto" w:fill="auto"/>
          </w:tcPr>
          <w:p w:rsidR="003002E8" w:rsidRPr="00D57514" w:rsidRDefault="003002E8" w:rsidP="00D57514">
            <w:pPr>
              <w:pStyle w:val="afc"/>
              <w:spacing w:line="278" w:lineRule="exact"/>
              <w:ind w:left="20"/>
              <w:rPr>
                <w:b/>
              </w:rPr>
            </w:pPr>
            <w:r w:rsidRPr="0032763D">
              <w:t>Сре</w:t>
            </w:r>
            <w:r>
              <w:t>дства бюджета Московской област</w:t>
            </w:r>
            <w:r w:rsidRPr="0032763D">
              <w:t>и</w:t>
            </w:r>
          </w:p>
        </w:tc>
        <w:tc>
          <w:tcPr>
            <w:tcW w:w="2693" w:type="dxa"/>
            <w:shd w:val="clear" w:color="auto" w:fill="auto"/>
          </w:tcPr>
          <w:p w:rsidR="003002E8" w:rsidRPr="00D57514" w:rsidRDefault="003002E8"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0</w:t>
            </w:r>
          </w:p>
        </w:tc>
        <w:tc>
          <w:tcPr>
            <w:tcW w:w="3261" w:type="dxa"/>
            <w:shd w:val="clear" w:color="auto" w:fill="auto"/>
          </w:tcPr>
          <w:p w:rsidR="003002E8" w:rsidRPr="00D57514" w:rsidRDefault="003002E8" w:rsidP="00D57514">
            <w:pPr>
              <w:tabs>
                <w:tab w:val="left" w:pos="12900"/>
                <w:tab w:val="left" w:pos="13467"/>
              </w:tabs>
              <w:jc w:val="center"/>
              <w:rPr>
                <w:rFonts w:ascii="Times New Roman" w:hAnsi="Times New Roman"/>
                <w:sz w:val="20"/>
                <w:szCs w:val="20"/>
              </w:rPr>
            </w:pPr>
            <w:r>
              <w:rPr>
                <w:rFonts w:ascii="Times New Roman" w:hAnsi="Times New Roman"/>
                <w:sz w:val="20"/>
                <w:szCs w:val="20"/>
              </w:rPr>
              <w:t>-</w:t>
            </w:r>
          </w:p>
        </w:tc>
      </w:tr>
      <w:tr w:rsidR="003002E8" w:rsidTr="00772160">
        <w:tc>
          <w:tcPr>
            <w:tcW w:w="2392" w:type="dxa"/>
            <w:gridSpan w:val="2"/>
            <w:vMerge/>
            <w:shd w:val="clear" w:color="auto" w:fill="auto"/>
          </w:tcPr>
          <w:p w:rsidR="003002E8" w:rsidRPr="00D57514" w:rsidRDefault="003002E8" w:rsidP="00D57514">
            <w:pPr>
              <w:tabs>
                <w:tab w:val="left" w:pos="12900"/>
                <w:tab w:val="left" w:pos="13467"/>
              </w:tabs>
              <w:jc w:val="center"/>
              <w:rPr>
                <w:rFonts w:ascii="Times New Roman" w:hAnsi="Times New Roman"/>
                <w:sz w:val="20"/>
                <w:szCs w:val="20"/>
              </w:rPr>
            </w:pPr>
          </w:p>
        </w:tc>
        <w:tc>
          <w:tcPr>
            <w:tcW w:w="2835" w:type="dxa"/>
            <w:vMerge/>
            <w:shd w:val="clear" w:color="auto" w:fill="auto"/>
          </w:tcPr>
          <w:p w:rsidR="003002E8" w:rsidRPr="00D57514" w:rsidRDefault="003002E8" w:rsidP="00D57514">
            <w:pPr>
              <w:tabs>
                <w:tab w:val="left" w:pos="12900"/>
                <w:tab w:val="left" w:pos="13467"/>
              </w:tabs>
              <w:jc w:val="center"/>
              <w:rPr>
                <w:rFonts w:ascii="Times New Roman" w:hAnsi="Times New Roman"/>
                <w:sz w:val="20"/>
                <w:szCs w:val="20"/>
              </w:rPr>
            </w:pPr>
          </w:p>
        </w:tc>
        <w:tc>
          <w:tcPr>
            <w:tcW w:w="3260" w:type="dxa"/>
            <w:shd w:val="clear" w:color="auto" w:fill="auto"/>
          </w:tcPr>
          <w:p w:rsidR="003002E8" w:rsidRPr="00D57514" w:rsidRDefault="003002E8" w:rsidP="00D57514">
            <w:pPr>
              <w:pStyle w:val="afc"/>
              <w:spacing w:line="278" w:lineRule="exact"/>
              <w:ind w:left="20"/>
              <w:rPr>
                <w:b/>
              </w:rPr>
            </w:pPr>
            <w:r w:rsidRPr="00512DC3">
              <w:t xml:space="preserve">Средства бюджета городского </w:t>
            </w:r>
            <w:r w:rsidRPr="00512DC3">
              <w:lastRenderedPageBreak/>
              <w:t>округа Кашира</w:t>
            </w:r>
          </w:p>
        </w:tc>
        <w:tc>
          <w:tcPr>
            <w:tcW w:w="2693" w:type="dxa"/>
            <w:shd w:val="clear" w:color="auto" w:fill="auto"/>
          </w:tcPr>
          <w:p w:rsidR="003002E8" w:rsidRPr="00D57514" w:rsidRDefault="003002E8"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lastRenderedPageBreak/>
              <w:t>0</w:t>
            </w:r>
          </w:p>
        </w:tc>
        <w:tc>
          <w:tcPr>
            <w:tcW w:w="3261" w:type="dxa"/>
            <w:shd w:val="clear" w:color="auto" w:fill="auto"/>
          </w:tcPr>
          <w:p w:rsidR="003002E8" w:rsidRPr="00D57514" w:rsidRDefault="003002E8" w:rsidP="00D57514">
            <w:pPr>
              <w:tabs>
                <w:tab w:val="left" w:pos="12900"/>
                <w:tab w:val="left" w:pos="13467"/>
              </w:tabs>
              <w:jc w:val="center"/>
              <w:rPr>
                <w:rFonts w:ascii="Times New Roman" w:hAnsi="Times New Roman"/>
                <w:sz w:val="20"/>
                <w:szCs w:val="20"/>
              </w:rPr>
            </w:pPr>
            <w:r>
              <w:rPr>
                <w:rFonts w:ascii="Times New Roman" w:hAnsi="Times New Roman"/>
                <w:sz w:val="20"/>
                <w:szCs w:val="20"/>
              </w:rPr>
              <w:t>-</w:t>
            </w:r>
          </w:p>
        </w:tc>
      </w:tr>
      <w:tr w:rsidR="003002E8" w:rsidTr="00772160">
        <w:tc>
          <w:tcPr>
            <w:tcW w:w="2392" w:type="dxa"/>
            <w:gridSpan w:val="2"/>
            <w:vMerge/>
            <w:shd w:val="clear" w:color="auto" w:fill="auto"/>
          </w:tcPr>
          <w:p w:rsidR="003002E8" w:rsidRPr="00D57514" w:rsidRDefault="003002E8" w:rsidP="00D57514">
            <w:pPr>
              <w:tabs>
                <w:tab w:val="left" w:pos="12900"/>
                <w:tab w:val="left" w:pos="13467"/>
              </w:tabs>
              <w:jc w:val="center"/>
              <w:rPr>
                <w:rFonts w:ascii="Times New Roman" w:hAnsi="Times New Roman"/>
                <w:sz w:val="20"/>
                <w:szCs w:val="20"/>
              </w:rPr>
            </w:pPr>
          </w:p>
        </w:tc>
        <w:tc>
          <w:tcPr>
            <w:tcW w:w="2835" w:type="dxa"/>
            <w:vMerge/>
            <w:shd w:val="clear" w:color="auto" w:fill="auto"/>
          </w:tcPr>
          <w:p w:rsidR="003002E8" w:rsidRPr="00D57514" w:rsidRDefault="003002E8" w:rsidP="00D57514">
            <w:pPr>
              <w:tabs>
                <w:tab w:val="left" w:pos="12900"/>
                <w:tab w:val="left" w:pos="13467"/>
              </w:tabs>
              <w:jc w:val="center"/>
              <w:rPr>
                <w:rFonts w:ascii="Times New Roman" w:hAnsi="Times New Roman"/>
                <w:sz w:val="20"/>
                <w:szCs w:val="20"/>
              </w:rPr>
            </w:pPr>
          </w:p>
        </w:tc>
        <w:tc>
          <w:tcPr>
            <w:tcW w:w="3260" w:type="dxa"/>
            <w:shd w:val="clear" w:color="auto" w:fill="auto"/>
          </w:tcPr>
          <w:p w:rsidR="003002E8" w:rsidRPr="00D57514" w:rsidRDefault="003002E8" w:rsidP="00D57514">
            <w:pPr>
              <w:pStyle w:val="afc"/>
              <w:spacing w:line="278" w:lineRule="exact"/>
              <w:ind w:left="20"/>
              <w:rPr>
                <w:b/>
              </w:rPr>
            </w:pPr>
            <w:r w:rsidRPr="0032763D">
              <w:t>Внебюджетные средства</w:t>
            </w:r>
          </w:p>
        </w:tc>
        <w:tc>
          <w:tcPr>
            <w:tcW w:w="2693" w:type="dxa"/>
            <w:shd w:val="clear" w:color="auto" w:fill="auto"/>
          </w:tcPr>
          <w:p w:rsidR="003002E8" w:rsidRPr="00D57514" w:rsidRDefault="003002E8"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0</w:t>
            </w:r>
          </w:p>
        </w:tc>
        <w:tc>
          <w:tcPr>
            <w:tcW w:w="3261" w:type="dxa"/>
            <w:shd w:val="clear" w:color="auto" w:fill="auto"/>
          </w:tcPr>
          <w:p w:rsidR="003002E8" w:rsidRPr="00D57514" w:rsidRDefault="003002E8" w:rsidP="00D57514">
            <w:pPr>
              <w:tabs>
                <w:tab w:val="left" w:pos="12900"/>
                <w:tab w:val="left" w:pos="13467"/>
              </w:tabs>
              <w:jc w:val="center"/>
              <w:rPr>
                <w:rFonts w:ascii="Times New Roman" w:hAnsi="Times New Roman"/>
                <w:sz w:val="20"/>
                <w:szCs w:val="20"/>
              </w:rPr>
            </w:pPr>
            <w:r>
              <w:rPr>
                <w:rFonts w:ascii="Times New Roman" w:hAnsi="Times New Roman"/>
                <w:sz w:val="20"/>
                <w:szCs w:val="20"/>
              </w:rPr>
              <w:t>-</w:t>
            </w:r>
          </w:p>
        </w:tc>
      </w:tr>
    </w:tbl>
    <w:p w:rsidR="00962753" w:rsidRDefault="00962753" w:rsidP="00962753">
      <w:pPr>
        <w:pStyle w:val="ConsPlusNonformat"/>
        <w:rPr>
          <w:rFonts w:ascii="Times New Roman" w:hAnsi="Times New Roman"/>
          <w:szCs w:val="22"/>
        </w:rPr>
      </w:pPr>
    </w:p>
    <w:p w:rsidR="00962753" w:rsidRPr="001B4859" w:rsidRDefault="00962753" w:rsidP="00962753">
      <w:pPr>
        <w:spacing w:before="249" w:line="250" w:lineRule="exact"/>
        <w:ind w:left="140" w:right="300"/>
        <w:rPr>
          <w:rFonts w:ascii="Times New Roman" w:eastAsia="Arial Unicode MS" w:hAnsi="Times New Roman"/>
        </w:rPr>
      </w:pPr>
      <w:r w:rsidRPr="001B4859">
        <w:rPr>
          <w:rFonts w:ascii="Times New Roman" w:eastAsia="Arial Unicode MS" w:hAnsi="Times New Roman"/>
        </w:rPr>
        <w:t xml:space="preserve">* Показатели из числа включенных в раздел «Планируемые результаты реализации </w:t>
      </w:r>
      <w:r>
        <w:rPr>
          <w:rFonts w:ascii="Times New Roman" w:eastAsia="Arial Unicode MS" w:hAnsi="Times New Roman"/>
        </w:rPr>
        <w:t xml:space="preserve">муниципальной </w:t>
      </w:r>
      <w:r w:rsidRPr="001B4859">
        <w:rPr>
          <w:rFonts w:ascii="Times New Roman" w:eastAsia="Arial Unicode MS" w:hAnsi="Times New Roman"/>
        </w:rPr>
        <w:t xml:space="preserve">программы» </w:t>
      </w:r>
      <w:r>
        <w:rPr>
          <w:rFonts w:ascii="Times New Roman" w:eastAsia="Arial Unicode MS" w:hAnsi="Times New Roman"/>
        </w:rPr>
        <w:t>муниципальной</w:t>
      </w:r>
      <w:r w:rsidRPr="001B4859">
        <w:rPr>
          <w:rFonts w:ascii="Times New Roman" w:eastAsia="Arial Unicode MS" w:hAnsi="Times New Roman"/>
        </w:rPr>
        <w:t xml:space="preserve"> программы</w:t>
      </w:r>
      <w:r>
        <w:rPr>
          <w:rFonts w:ascii="Times New Roman" w:eastAsia="Arial Unicode MS" w:hAnsi="Times New Roman"/>
        </w:rPr>
        <w:t xml:space="preserve"> городского округа Кашира</w:t>
      </w:r>
      <w:r w:rsidRPr="001B4859">
        <w:rPr>
          <w:rFonts w:ascii="Times New Roman" w:eastAsia="Arial Unicode MS" w:hAnsi="Times New Roman"/>
        </w:rPr>
        <w:t xml:space="preserve"> Московской области (при наличии).</w:t>
      </w:r>
    </w:p>
    <w:p w:rsidR="00962753" w:rsidRPr="001B4859" w:rsidRDefault="00962753" w:rsidP="00962753">
      <w:pPr>
        <w:spacing w:line="170" w:lineRule="exact"/>
        <w:ind w:left="140"/>
        <w:rPr>
          <w:rFonts w:ascii="Times New Roman" w:eastAsia="Arial Unicode MS" w:hAnsi="Times New Roman"/>
        </w:rPr>
      </w:pPr>
      <w:r w:rsidRPr="001B4859">
        <w:rPr>
          <w:rFonts w:ascii="Times New Roman" w:eastAsia="Arial Unicode MS" w:hAnsi="Times New Roman"/>
          <w:spacing w:val="20"/>
        </w:rPr>
        <w:t>** Для</w:t>
      </w:r>
      <w:r w:rsidRPr="001B4859">
        <w:rPr>
          <w:rFonts w:ascii="Times New Roman" w:eastAsia="Arial Unicode MS" w:hAnsi="Times New Roman"/>
        </w:rPr>
        <w:t xml:space="preserve"> проектов со сроком реализации больше года.</w:t>
      </w:r>
    </w:p>
    <w:p w:rsidR="00962753" w:rsidRDefault="00962753" w:rsidP="00962753">
      <w:pPr>
        <w:spacing w:line="245" w:lineRule="exact"/>
        <w:ind w:left="140" w:right="300"/>
        <w:rPr>
          <w:rFonts w:ascii="Times New Roman" w:eastAsia="Arial Unicode MS" w:hAnsi="Times New Roman"/>
        </w:rPr>
      </w:pPr>
      <w:r w:rsidRPr="001B4859">
        <w:rPr>
          <w:rFonts w:ascii="Times New Roman" w:eastAsia="Arial Unicode MS" w:hAnsi="Times New Roman"/>
          <w:spacing w:val="20"/>
        </w:rPr>
        <w:t>***</w:t>
      </w:r>
      <w:r>
        <w:rPr>
          <w:rFonts w:ascii="Times New Roman" w:eastAsia="Arial Unicode MS" w:hAnsi="Times New Roman"/>
        </w:rPr>
        <w:t xml:space="preserve"> Основные мероприятия из ч</w:t>
      </w:r>
      <w:r w:rsidRPr="001B4859">
        <w:rPr>
          <w:rFonts w:ascii="Times New Roman" w:eastAsia="Arial Unicode MS" w:hAnsi="Times New Roman"/>
        </w:rPr>
        <w:t xml:space="preserve">исла включенных в раздели «Перечень мероприятий подпрограммы» </w:t>
      </w:r>
      <w:r>
        <w:rPr>
          <w:rFonts w:ascii="Times New Roman" w:eastAsia="Arial Unicode MS" w:hAnsi="Times New Roman"/>
        </w:rPr>
        <w:t>муниципальной</w:t>
      </w:r>
      <w:r w:rsidRPr="001B4859">
        <w:rPr>
          <w:rFonts w:ascii="Times New Roman" w:eastAsia="Arial Unicode MS" w:hAnsi="Times New Roman"/>
        </w:rPr>
        <w:t xml:space="preserve"> программы</w:t>
      </w:r>
      <w:r>
        <w:rPr>
          <w:rFonts w:ascii="Times New Roman" w:eastAsia="Arial Unicode MS" w:hAnsi="Times New Roman"/>
        </w:rPr>
        <w:t xml:space="preserve"> городского округа Кашира</w:t>
      </w:r>
      <w:r w:rsidRPr="001B4859">
        <w:rPr>
          <w:rFonts w:ascii="Times New Roman" w:eastAsia="Arial Unicode MS" w:hAnsi="Times New Roman"/>
        </w:rPr>
        <w:t xml:space="preserve"> Московской области (при наличии). </w:t>
      </w:r>
    </w:p>
    <w:p w:rsidR="00962753" w:rsidRPr="001B4859" w:rsidRDefault="00962753" w:rsidP="00962753">
      <w:pPr>
        <w:spacing w:line="245" w:lineRule="exact"/>
        <w:ind w:left="140" w:right="300"/>
        <w:rPr>
          <w:rFonts w:ascii="Times New Roman" w:eastAsia="Arial Unicode MS" w:hAnsi="Times New Roman"/>
        </w:rPr>
      </w:pPr>
      <w:r w:rsidRPr="001B4859">
        <w:rPr>
          <w:rFonts w:ascii="Times New Roman" w:eastAsia="Arial Unicode MS" w:hAnsi="Times New Roman"/>
          <w:spacing w:val="20"/>
        </w:rPr>
        <w:t>****</w:t>
      </w:r>
      <w:r w:rsidRPr="001B4859">
        <w:rPr>
          <w:rFonts w:ascii="Times New Roman" w:eastAsia="Arial Unicode MS" w:hAnsi="Times New Roman"/>
        </w:rPr>
        <w:t xml:space="preserve"> Для проектов со сроком реализации больше года</w:t>
      </w:r>
    </w:p>
    <w:p w:rsidR="00962753" w:rsidRDefault="00962753" w:rsidP="00962753">
      <w:pPr>
        <w:keepNext/>
        <w:keepLines/>
        <w:spacing w:line="250" w:lineRule="exact"/>
        <w:ind w:left="140"/>
        <w:outlineLvl w:val="5"/>
        <w:rPr>
          <w:rFonts w:ascii="Times New Roman" w:eastAsia="Arial Unicode MS" w:hAnsi="Times New Roman"/>
        </w:rPr>
      </w:pPr>
      <w:bookmarkStart w:id="7" w:name="bookmark28"/>
    </w:p>
    <w:p w:rsidR="00962753" w:rsidRPr="001B4859" w:rsidRDefault="00962753" w:rsidP="00962753">
      <w:pPr>
        <w:keepNext/>
        <w:keepLines/>
        <w:spacing w:line="250" w:lineRule="exact"/>
        <w:ind w:left="140"/>
        <w:outlineLvl w:val="5"/>
        <w:rPr>
          <w:rFonts w:ascii="Times New Roman" w:eastAsia="Arial Unicode MS" w:hAnsi="Times New Roman"/>
        </w:rPr>
      </w:pPr>
      <w:r w:rsidRPr="001B4859">
        <w:rPr>
          <w:rFonts w:ascii="Times New Roman" w:eastAsia="Arial Unicode MS" w:hAnsi="Times New Roman"/>
        </w:rPr>
        <w:t>Примечание. Форма заполняется по каждому приоритетному проекту отдельно.</w:t>
      </w:r>
      <w:bookmarkEnd w:id="7"/>
    </w:p>
    <w:p w:rsidR="00962753" w:rsidRDefault="00962753" w:rsidP="00962753">
      <w:pPr>
        <w:pStyle w:val="ConsPlusNonformat"/>
        <w:ind w:left="709"/>
        <w:rPr>
          <w:rFonts w:ascii="Times New Roman" w:hAnsi="Times New Roman"/>
          <w:szCs w:val="22"/>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3002E8" w:rsidRDefault="003002E8" w:rsidP="00AF33AA">
      <w:pPr>
        <w:autoSpaceDE w:val="0"/>
        <w:autoSpaceDN w:val="0"/>
        <w:adjustRightInd w:val="0"/>
        <w:jc w:val="right"/>
        <w:rPr>
          <w:rFonts w:ascii="Times New Roman" w:hAnsi="Times New Roman"/>
        </w:rPr>
      </w:pPr>
    </w:p>
    <w:p w:rsidR="003002E8" w:rsidRDefault="003002E8" w:rsidP="00AF33AA">
      <w:pPr>
        <w:autoSpaceDE w:val="0"/>
        <w:autoSpaceDN w:val="0"/>
        <w:adjustRightInd w:val="0"/>
        <w:jc w:val="right"/>
        <w:rPr>
          <w:rFonts w:ascii="Times New Roman" w:hAnsi="Times New Roman"/>
        </w:rPr>
      </w:pPr>
    </w:p>
    <w:p w:rsidR="003002E8" w:rsidRDefault="003002E8" w:rsidP="00AF33AA">
      <w:pPr>
        <w:autoSpaceDE w:val="0"/>
        <w:autoSpaceDN w:val="0"/>
        <w:adjustRightInd w:val="0"/>
        <w:jc w:val="right"/>
        <w:rPr>
          <w:rFonts w:ascii="Times New Roman" w:hAnsi="Times New Roman"/>
        </w:rPr>
      </w:pPr>
    </w:p>
    <w:p w:rsidR="003002E8" w:rsidRDefault="003002E8"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488A" w:rsidRPr="00FA0E7C" w:rsidRDefault="00962753" w:rsidP="00AF33AA">
      <w:pPr>
        <w:autoSpaceDE w:val="0"/>
        <w:autoSpaceDN w:val="0"/>
        <w:adjustRightInd w:val="0"/>
        <w:jc w:val="right"/>
        <w:rPr>
          <w:rFonts w:ascii="Times New Roman" w:hAnsi="Times New Roman"/>
        </w:rPr>
      </w:pPr>
      <w:r>
        <w:rPr>
          <w:rFonts w:ascii="Times New Roman" w:hAnsi="Times New Roman"/>
        </w:rPr>
        <w:lastRenderedPageBreak/>
        <w:t>Приложение № 6</w:t>
      </w:r>
    </w:p>
    <w:p w:rsidR="0096488A" w:rsidRPr="00FA0E7C" w:rsidRDefault="0096488A" w:rsidP="00AF33AA">
      <w:pPr>
        <w:autoSpaceDE w:val="0"/>
        <w:autoSpaceDN w:val="0"/>
        <w:adjustRightInd w:val="0"/>
        <w:jc w:val="right"/>
        <w:rPr>
          <w:rFonts w:ascii="Times New Roman" w:hAnsi="Times New Roman"/>
        </w:rPr>
      </w:pPr>
      <w:r w:rsidRPr="00FA0E7C">
        <w:rPr>
          <w:rFonts w:ascii="Times New Roman" w:hAnsi="Times New Roman"/>
        </w:rPr>
        <w:t>к муниципальной программе</w:t>
      </w:r>
    </w:p>
    <w:p w:rsidR="0096488A" w:rsidRPr="00FA0E7C" w:rsidRDefault="0096488A" w:rsidP="00AF33AA">
      <w:pPr>
        <w:autoSpaceDE w:val="0"/>
        <w:autoSpaceDN w:val="0"/>
        <w:adjustRightInd w:val="0"/>
        <w:jc w:val="right"/>
        <w:rPr>
          <w:rFonts w:ascii="Times New Roman" w:hAnsi="Times New Roman"/>
        </w:rPr>
      </w:pPr>
      <w:r w:rsidRPr="00FA0E7C">
        <w:rPr>
          <w:rFonts w:ascii="Times New Roman" w:hAnsi="Times New Roman"/>
        </w:rPr>
        <w:t xml:space="preserve"> «</w:t>
      </w:r>
      <w:r>
        <w:rPr>
          <w:rFonts w:ascii="Times New Roman" w:hAnsi="Times New Roman"/>
        </w:rPr>
        <w:t>Образование городского округа</w:t>
      </w:r>
    </w:p>
    <w:p w:rsidR="0096488A" w:rsidRDefault="0096488A" w:rsidP="00AF33AA">
      <w:pPr>
        <w:autoSpaceDE w:val="0"/>
        <w:autoSpaceDN w:val="0"/>
        <w:adjustRightInd w:val="0"/>
        <w:jc w:val="right"/>
        <w:rPr>
          <w:rFonts w:ascii="Times New Roman" w:hAnsi="Times New Roman"/>
        </w:rPr>
      </w:pPr>
      <w:r w:rsidRPr="00FA0E7C">
        <w:rPr>
          <w:rFonts w:ascii="Times New Roman" w:hAnsi="Times New Roman"/>
        </w:rPr>
        <w:t xml:space="preserve"> Кашира» на </w:t>
      </w:r>
      <w:r>
        <w:rPr>
          <w:rFonts w:ascii="Times New Roman" w:hAnsi="Times New Roman"/>
        </w:rPr>
        <w:t xml:space="preserve">2017-2021 </w:t>
      </w:r>
      <w:r w:rsidRPr="00FA0E7C">
        <w:rPr>
          <w:rFonts w:ascii="Times New Roman" w:hAnsi="Times New Roman"/>
        </w:rPr>
        <w:t>годы</w:t>
      </w:r>
    </w:p>
    <w:p w:rsidR="00FE42E1" w:rsidRDefault="00FE42E1" w:rsidP="00AF33AA">
      <w:pPr>
        <w:autoSpaceDE w:val="0"/>
        <w:autoSpaceDN w:val="0"/>
        <w:adjustRightInd w:val="0"/>
        <w:jc w:val="right"/>
        <w:rPr>
          <w:rFonts w:ascii="Times New Roman" w:hAnsi="Times New Roman"/>
        </w:rPr>
      </w:pPr>
    </w:p>
    <w:p w:rsidR="00FE42E1" w:rsidRPr="003E669D" w:rsidRDefault="00FE42E1" w:rsidP="00AF33AA">
      <w:pPr>
        <w:tabs>
          <w:tab w:val="left" w:leader="underscore" w:pos="14969"/>
        </w:tabs>
        <w:jc w:val="center"/>
        <w:rPr>
          <w:rFonts w:ascii="Times New Roman" w:hAnsi="Times New Roman"/>
        </w:rPr>
      </w:pPr>
      <w:r w:rsidRPr="003E669D">
        <w:rPr>
          <w:rFonts w:ascii="Times New Roman" w:hAnsi="Times New Roman"/>
        </w:rPr>
        <w:t>«Дорожная карта»</w:t>
      </w:r>
    </w:p>
    <w:p w:rsidR="00C22400" w:rsidRDefault="00FE42E1" w:rsidP="00AF33AA">
      <w:pPr>
        <w:tabs>
          <w:tab w:val="left" w:leader="underscore" w:pos="14969"/>
        </w:tabs>
        <w:jc w:val="center"/>
        <w:rPr>
          <w:rFonts w:ascii="Times New Roman" w:hAnsi="Times New Roman"/>
        </w:rPr>
      </w:pPr>
      <w:r w:rsidRPr="003E669D">
        <w:rPr>
          <w:rFonts w:ascii="Times New Roman" w:hAnsi="Times New Roman"/>
        </w:rPr>
        <w:t>по выполнению о</w:t>
      </w:r>
      <w:r>
        <w:rPr>
          <w:rFonts w:ascii="Times New Roman" w:hAnsi="Times New Roman"/>
        </w:rPr>
        <w:t>сновного мероприятия «__________________________»</w:t>
      </w:r>
      <w:r w:rsidRPr="003E669D">
        <w:rPr>
          <w:rFonts w:ascii="Times New Roman" w:hAnsi="Times New Roman"/>
        </w:rPr>
        <w:t xml:space="preserve"> подпрограммы</w:t>
      </w:r>
      <w:r>
        <w:rPr>
          <w:rFonts w:ascii="Times New Roman" w:hAnsi="Times New Roman"/>
        </w:rPr>
        <w:t xml:space="preserve"> «_________________________»</w:t>
      </w:r>
      <w:r w:rsidRPr="003E669D">
        <w:rPr>
          <w:rFonts w:ascii="Times New Roman" w:hAnsi="Times New Roman"/>
        </w:rPr>
        <w:t xml:space="preserve"> </w:t>
      </w:r>
    </w:p>
    <w:p w:rsidR="00FE42E1" w:rsidRPr="003E669D" w:rsidRDefault="00FE42E1" w:rsidP="00AF33AA">
      <w:pPr>
        <w:tabs>
          <w:tab w:val="left" w:leader="underscore" w:pos="14969"/>
        </w:tabs>
        <w:jc w:val="center"/>
        <w:rPr>
          <w:rFonts w:ascii="Times New Roman" w:hAnsi="Times New Roman"/>
        </w:rPr>
      </w:pPr>
      <w:r w:rsidRPr="003E669D">
        <w:rPr>
          <w:rFonts w:ascii="Times New Roman" w:hAnsi="Times New Roman"/>
        </w:rPr>
        <w:t>муниципальной программы городского округа Кашира "Обра</w:t>
      </w:r>
      <w:r>
        <w:rPr>
          <w:rFonts w:ascii="Times New Roman" w:hAnsi="Times New Roman"/>
        </w:rPr>
        <w:t xml:space="preserve">зование городского округа </w:t>
      </w:r>
      <w:r w:rsidRPr="003E669D">
        <w:rPr>
          <w:rFonts w:ascii="Times New Roman" w:hAnsi="Times New Roman"/>
        </w:rPr>
        <w:t>Кашира" на 2017 - 2021 годы</w:t>
      </w:r>
    </w:p>
    <w:p w:rsidR="00FE42E1" w:rsidRPr="003E669D" w:rsidRDefault="00FE42E1" w:rsidP="00AF33AA">
      <w:pPr>
        <w:tabs>
          <w:tab w:val="left" w:leader="underscore" w:pos="14969"/>
        </w:tabs>
        <w:jc w:val="center"/>
        <w:rPr>
          <w:rFonts w:ascii="Times New Roman" w:hAnsi="Times New Roman"/>
        </w:rPr>
      </w:pP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3827"/>
        <w:gridCol w:w="3260"/>
        <w:gridCol w:w="1276"/>
        <w:gridCol w:w="1276"/>
        <w:gridCol w:w="1275"/>
        <w:gridCol w:w="1276"/>
        <w:gridCol w:w="2552"/>
      </w:tblGrid>
      <w:tr w:rsidR="00FE42E1" w:rsidRPr="003E669D" w:rsidTr="00CC3F1A">
        <w:trPr>
          <w:trHeight w:hRule="exact" w:val="918"/>
        </w:trPr>
        <w:tc>
          <w:tcPr>
            <w:tcW w:w="568" w:type="dxa"/>
            <w:vMerge w:val="restart"/>
          </w:tcPr>
          <w:p w:rsidR="00FE42E1" w:rsidRPr="006349EA" w:rsidRDefault="00FE42E1" w:rsidP="00AF33AA">
            <w:pPr>
              <w:jc w:val="center"/>
              <w:rPr>
                <w:rFonts w:ascii="Times New Roman" w:hAnsi="Times New Roman"/>
                <w:sz w:val="22"/>
                <w:szCs w:val="22"/>
              </w:rPr>
            </w:pPr>
            <w:r w:rsidRPr="006349EA">
              <w:rPr>
                <w:rFonts w:ascii="Times New Roman" w:hAnsi="Times New Roman"/>
                <w:sz w:val="22"/>
                <w:szCs w:val="22"/>
              </w:rPr>
              <w:t>№</w:t>
            </w:r>
          </w:p>
          <w:p w:rsidR="00FE42E1" w:rsidRPr="006349EA" w:rsidRDefault="00FE42E1" w:rsidP="00AF33AA">
            <w:pPr>
              <w:jc w:val="center"/>
              <w:rPr>
                <w:rFonts w:ascii="Times New Roman" w:hAnsi="Times New Roman"/>
                <w:sz w:val="22"/>
                <w:szCs w:val="22"/>
              </w:rPr>
            </w:pPr>
            <w:r w:rsidRPr="006349EA">
              <w:rPr>
                <w:rFonts w:ascii="Times New Roman" w:hAnsi="Times New Roman"/>
                <w:sz w:val="22"/>
                <w:szCs w:val="22"/>
              </w:rPr>
              <w:t>п/п</w:t>
            </w:r>
          </w:p>
          <w:p w:rsidR="00FE42E1" w:rsidRPr="006349EA" w:rsidRDefault="00FE42E1" w:rsidP="00AF33AA">
            <w:pPr>
              <w:jc w:val="center"/>
              <w:rPr>
                <w:rFonts w:ascii="Times New Roman" w:hAnsi="Times New Roman"/>
                <w:sz w:val="22"/>
                <w:szCs w:val="22"/>
              </w:rPr>
            </w:pPr>
          </w:p>
        </w:tc>
        <w:tc>
          <w:tcPr>
            <w:tcW w:w="3827" w:type="dxa"/>
            <w:vMerge w:val="restart"/>
          </w:tcPr>
          <w:p w:rsidR="00FE42E1" w:rsidRPr="006349EA" w:rsidRDefault="00FE42E1" w:rsidP="00AF33AA">
            <w:pPr>
              <w:jc w:val="center"/>
              <w:rPr>
                <w:rFonts w:ascii="Times New Roman" w:hAnsi="Times New Roman"/>
                <w:b/>
                <w:bCs/>
                <w:sz w:val="22"/>
                <w:szCs w:val="22"/>
                <w:lang w:eastAsia="en-US"/>
              </w:rPr>
            </w:pPr>
            <w:r w:rsidRPr="006349EA">
              <w:rPr>
                <w:rFonts w:ascii="Times New Roman" w:hAnsi="Times New Roman"/>
                <w:bCs/>
                <w:sz w:val="22"/>
                <w:szCs w:val="22"/>
                <w:lang w:eastAsia="en-US"/>
              </w:rPr>
              <w:t>Перечень стандартных процедур, обеспечивающих выполнение основного мероприятия, с указанием предельных сроков их исполнения</w:t>
            </w:r>
          </w:p>
          <w:p w:rsidR="00FE42E1" w:rsidRPr="006349EA" w:rsidRDefault="00FE42E1" w:rsidP="00AF33AA">
            <w:pPr>
              <w:jc w:val="center"/>
              <w:rPr>
                <w:rFonts w:ascii="Times New Roman" w:hAnsi="Times New Roman"/>
                <w:sz w:val="22"/>
                <w:szCs w:val="22"/>
              </w:rPr>
            </w:pPr>
          </w:p>
        </w:tc>
        <w:tc>
          <w:tcPr>
            <w:tcW w:w="3260" w:type="dxa"/>
            <w:vMerge w:val="restart"/>
          </w:tcPr>
          <w:p w:rsidR="00FE42E1" w:rsidRPr="006349EA" w:rsidRDefault="00FE42E1" w:rsidP="00AF33AA">
            <w:pPr>
              <w:jc w:val="center"/>
              <w:rPr>
                <w:rFonts w:ascii="Times New Roman" w:hAnsi="Times New Roman"/>
                <w:sz w:val="22"/>
                <w:szCs w:val="22"/>
              </w:rPr>
            </w:pPr>
            <w:r w:rsidRPr="006349EA">
              <w:rPr>
                <w:rFonts w:ascii="Times New Roman" w:hAnsi="Times New Roman"/>
                <w:sz w:val="22"/>
                <w:szCs w:val="22"/>
              </w:rPr>
              <w:t>Ответственный</w:t>
            </w:r>
          </w:p>
          <w:p w:rsidR="00FE42E1" w:rsidRPr="006349EA" w:rsidRDefault="00FE42E1" w:rsidP="00AF33AA">
            <w:pPr>
              <w:jc w:val="center"/>
              <w:rPr>
                <w:rFonts w:ascii="Times New Roman" w:hAnsi="Times New Roman"/>
                <w:sz w:val="22"/>
                <w:szCs w:val="22"/>
              </w:rPr>
            </w:pPr>
            <w:r w:rsidRPr="006349EA">
              <w:rPr>
                <w:rFonts w:ascii="Times New Roman" w:hAnsi="Times New Roman"/>
                <w:sz w:val="22"/>
                <w:szCs w:val="22"/>
              </w:rPr>
              <w:t>исполнитель</w:t>
            </w:r>
          </w:p>
          <w:p w:rsidR="00FE42E1" w:rsidRPr="006349EA" w:rsidRDefault="00FE42E1" w:rsidP="00AF33AA">
            <w:pPr>
              <w:jc w:val="center"/>
              <w:rPr>
                <w:rFonts w:ascii="Times New Roman" w:hAnsi="Times New Roman"/>
                <w:sz w:val="22"/>
                <w:szCs w:val="22"/>
              </w:rPr>
            </w:pPr>
            <w:r w:rsidRPr="006349EA">
              <w:rPr>
                <w:rFonts w:ascii="Times New Roman" w:hAnsi="Times New Roman"/>
                <w:sz w:val="22"/>
                <w:szCs w:val="22"/>
              </w:rPr>
              <w:t>(Администрация,</w:t>
            </w:r>
          </w:p>
          <w:p w:rsidR="00FE42E1" w:rsidRPr="006349EA" w:rsidRDefault="00FE42E1" w:rsidP="00AF33AA">
            <w:pPr>
              <w:jc w:val="center"/>
              <w:rPr>
                <w:rFonts w:ascii="Times New Roman" w:hAnsi="Times New Roman"/>
                <w:sz w:val="22"/>
                <w:szCs w:val="22"/>
              </w:rPr>
            </w:pPr>
            <w:r w:rsidRPr="006349EA">
              <w:rPr>
                <w:rFonts w:ascii="Times New Roman" w:hAnsi="Times New Roman"/>
                <w:spacing w:val="-2"/>
                <w:sz w:val="22"/>
                <w:szCs w:val="22"/>
              </w:rPr>
              <w:t>Управление, Комитет должность, Ф.И.О.)</w:t>
            </w:r>
          </w:p>
        </w:tc>
        <w:tc>
          <w:tcPr>
            <w:tcW w:w="5103" w:type="dxa"/>
            <w:gridSpan w:val="4"/>
          </w:tcPr>
          <w:p w:rsidR="00FE42E1" w:rsidRPr="006349EA" w:rsidRDefault="00FE42E1" w:rsidP="00AF33AA">
            <w:pPr>
              <w:jc w:val="center"/>
              <w:rPr>
                <w:rFonts w:ascii="Times New Roman" w:hAnsi="Times New Roman"/>
                <w:sz w:val="22"/>
                <w:szCs w:val="22"/>
              </w:rPr>
            </w:pPr>
            <w:r>
              <w:rPr>
                <w:rFonts w:ascii="Times New Roman" w:hAnsi="Times New Roman"/>
                <w:sz w:val="22"/>
                <w:szCs w:val="22"/>
              </w:rPr>
              <w:t>2018 год</w:t>
            </w:r>
            <w:r w:rsidRPr="006349EA">
              <w:rPr>
                <w:rFonts w:ascii="Times New Roman" w:hAnsi="Times New Roman"/>
                <w:sz w:val="22"/>
                <w:szCs w:val="22"/>
              </w:rPr>
              <w:t xml:space="preserve"> (контрольный срок)</w:t>
            </w:r>
          </w:p>
        </w:tc>
        <w:tc>
          <w:tcPr>
            <w:tcW w:w="2552" w:type="dxa"/>
            <w:vMerge w:val="restart"/>
          </w:tcPr>
          <w:p w:rsidR="00FE42E1" w:rsidRPr="006349EA" w:rsidRDefault="00FE42E1" w:rsidP="00AF33AA">
            <w:pPr>
              <w:jc w:val="center"/>
              <w:rPr>
                <w:rFonts w:ascii="Times New Roman" w:hAnsi="Times New Roman"/>
                <w:sz w:val="22"/>
                <w:szCs w:val="22"/>
              </w:rPr>
            </w:pPr>
            <w:r w:rsidRPr="006349EA">
              <w:rPr>
                <w:rFonts w:ascii="Times New Roman" w:hAnsi="Times New Roman"/>
                <w:spacing w:val="-4"/>
                <w:sz w:val="22"/>
                <w:szCs w:val="22"/>
              </w:rPr>
              <w:t xml:space="preserve">Результат </w:t>
            </w:r>
            <w:r w:rsidRPr="006349EA">
              <w:rPr>
                <w:rFonts w:ascii="Times New Roman" w:hAnsi="Times New Roman"/>
                <w:sz w:val="22"/>
                <w:szCs w:val="22"/>
              </w:rPr>
              <w:t>выполнения</w:t>
            </w:r>
          </w:p>
        </w:tc>
      </w:tr>
      <w:tr w:rsidR="00FE42E1" w:rsidRPr="003E669D" w:rsidTr="00CC3F1A">
        <w:trPr>
          <w:trHeight w:hRule="exact" w:val="643"/>
        </w:trPr>
        <w:tc>
          <w:tcPr>
            <w:tcW w:w="568" w:type="dxa"/>
            <w:vMerge/>
          </w:tcPr>
          <w:p w:rsidR="00FE42E1" w:rsidRPr="006349EA" w:rsidRDefault="00FE42E1" w:rsidP="00AF33AA">
            <w:pPr>
              <w:rPr>
                <w:rFonts w:ascii="Times New Roman" w:hAnsi="Times New Roman"/>
                <w:sz w:val="22"/>
                <w:szCs w:val="22"/>
              </w:rPr>
            </w:pPr>
          </w:p>
        </w:tc>
        <w:tc>
          <w:tcPr>
            <w:tcW w:w="3827" w:type="dxa"/>
            <w:vMerge/>
          </w:tcPr>
          <w:p w:rsidR="00FE42E1" w:rsidRPr="006349EA" w:rsidRDefault="00FE42E1" w:rsidP="00AF33AA">
            <w:pPr>
              <w:rPr>
                <w:rFonts w:ascii="Times New Roman" w:hAnsi="Times New Roman"/>
                <w:sz w:val="22"/>
                <w:szCs w:val="22"/>
              </w:rPr>
            </w:pPr>
          </w:p>
        </w:tc>
        <w:tc>
          <w:tcPr>
            <w:tcW w:w="3260" w:type="dxa"/>
            <w:vMerge/>
          </w:tcPr>
          <w:p w:rsidR="00FE42E1" w:rsidRPr="006349EA" w:rsidRDefault="00FE42E1" w:rsidP="00AF33AA">
            <w:pPr>
              <w:rPr>
                <w:rFonts w:ascii="Times New Roman" w:hAnsi="Times New Roman"/>
                <w:sz w:val="22"/>
                <w:szCs w:val="22"/>
              </w:rPr>
            </w:pPr>
          </w:p>
        </w:tc>
        <w:tc>
          <w:tcPr>
            <w:tcW w:w="1276" w:type="dxa"/>
          </w:tcPr>
          <w:p w:rsidR="00FE42E1" w:rsidRPr="006349EA" w:rsidRDefault="00FE42E1" w:rsidP="00AF33AA">
            <w:pPr>
              <w:jc w:val="center"/>
              <w:rPr>
                <w:rFonts w:ascii="Times New Roman" w:hAnsi="Times New Roman"/>
                <w:sz w:val="22"/>
                <w:szCs w:val="22"/>
              </w:rPr>
            </w:pPr>
            <w:r w:rsidRPr="006349EA">
              <w:rPr>
                <w:rFonts w:ascii="Times New Roman" w:hAnsi="Times New Roman"/>
                <w:sz w:val="22"/>
                <w:szCs w:val="22"/>
                <w:lang w:val="en-US"/>
              </w:rPr>
              <w:t>I</w:t>
            </w:r>
            <w:r w:rsidRPr="006349EA">
              <w:rPr>
                <w:rFonts w:ascii="Times New Roman" w:hAnsi="Times New Roman"/>
                <w:sz w:val="22"/>
                <w:szCs w:val="22"/>
              </w:rPr>
              <w:t>квартал</w:t>
            </w:r>
          </w:p>
        </w:tc>
        <w:tc>
          <w:tcPr>
            <w:tcW w:w="1276" w:type="dxa"/>
          </w:tcPr>
          <w:p w:rsidR="00FE42E1" w:rsidRPr="006349EA" w:rsidRDefault="00FE42E1" w:rsidP="00AF33AA">
            <w:pPr>
              <w:jc w:val="center"/>
              <w:rPr>
                <w:rFonts w:ascii="Times New Roman" w:hAnsi="Times New Roman"/>
                <w:sz w:val="22"/>
                <w:szCs w:val="22"/>
              </w:rPr>
            </w:pPr>
            <w:r w:rsidRPr="006349EA">
              <w:rPr>
                <w:rFonts w:ascii="Times New Roman" w:hAnsi="Times New Roman"/>
                <w:sz w:val="22"/>
                <w:szCs w:val="22"/>
                <w:lang w:val="en-US"/>
              </w:rPr>
              <w:t>II</w:t>
            </w:r>
            <w:r w:rsidRPr="006349EA">
              <w:rPr>
                <w:rFonts w:ascii="Times New Roman" w:hAnsi="Times New Roman"/>
                <w:sz w:val="22"/>
                <w:szCs w:val="22"/>
              </w:rPr>
              <w:t>квартал</w:t>
            </w:r>
          </w:p>
        </w:tc>
        <w:tc>
          <w:tcPr>
            <w:tcW w:w="1275" w:type="dxa"/>
          </w:tcPr>
          <w:p w:rsidR="00FE42E1" w:rsidRPr="006349EA" w:rsidRDefault="00FE42E1" w:rsidP="00AF33AA">
            <w:pPr>
              <w:jc w:val="center"/>
              <w:rPr>
                <w:rFonts w:ascii="Times New Roman" w:hAnsi="Times New Roman"/>
                <w:sz w:val="22"/>
                <w:szCs w:val="22"/>
              </w:rPr>
            </w:pPr>
            <w:r w:rsidRPr="006349EA">
              <w:rPr>
                <w:rFonts w:ascii="Times New Roman" w:hAnsi="Times New Roman"/>
                <w:sz w:val="22"/>
                <w:szCs w:val="22"/>
                <w:lang w:val="en-US"/>
              </w:rPr>
              <w:t>III</w:t>
            </w:r>
            <w:r w:rsidRPr="006349EA">
              <w:rPr>
                <w:rFonts w:ascii="Times New Roman" w:hAnsi="Times New Roman"/>
                <w:sz w:val="22"/>
                <w:szCs w:val="22"/>
              </w:rPr>
              <w:t>квартал</w:t>
            </w:r>
          </w:p>
        </w:tc>
        <w:tc>
          <w:tcPr>
            <w:tcW w:w="1276" w:type="dxa"/>
          </w:tcPr>
          <w:p w:rsidR="00FE42E1" w:rsidRPr="006349EA" w:rsidRDefault="00FE42E1" w:rsidP="00AF33AA">
            <w:pPr>
              <w:jc w:val="center"/>
              <w:rPr>
                <w:rFonts w:ascii="Times New Roman" w:hAnsi="Times New Roman"/>
                <w:sz w:val="22"/>
                <w:szCs w:val="22"/>
              </w:rPr>
            </w:pPr>
            <w:r w:rsidRPr="006349EA">
              <w:rPr>
                <w:rFonts w:ascii="Times New Roman" w:hAnsi="Times New Roman"/>
                <w:sz w:val="22"/>
                <w:szCs w:val="22"/>
                <w:lang w:val="en-US"/>
              </w:rPr>
              <w:t>IV</w:t>
            </w:r>
            <w:r w:rsidRPr="006349EA">
              <w:rPr>
                <w:rFonts w:ascii="Times New Roman" w:hAnsi="Times New Roman"/>
                <w:sz w:val="22"/>
                <w:szCs w:val="22"/>
              </w:rPr>
              <w:t>квартал</w:t>
            </w:r>
          </w:p>
        </w:tc>
        <w:tc>
          <w:tcPr>
            <w:tcW w:w="2552" w:type="dxa"/>
            <w:vMerge/>
          </w:tcPr>
          <w:p w:rsidR="00FE42E1" w:rsidRPr="006349EA" w:rsidRDefault="00FE42E1" w:rsidP="00AF33AA">
            <w:pPr>
              <w:rPr>
                <w:rFonts w:ascii="Times New Roman" w:hAnsi="Times New Roman"/>
                <w:sz w:val="22"/>
                <w:szCs w:val="22"/>
              </w:rPr>
            </w:pPr>
          </w:p>
        </w:tc>
      </w:tr>
      <w:tr w:rsidR="00FE42E1" w:rsidRPr="003E669D" w:rsidTr="00CC3F1A">
        <w:trPr>
          <w:trHeight w:hRule="exact" w:val="342"/>
        </w:trPr>
        <w:tc>
          <w:tcPr>
            <w:tcW w:w="568" w:type="dxa"/>
          </w:tcPr>
          <w:p w:rsidR="00FE42E1" w:rsidRPr="006349EA" w:rsidRDefault="00FE42E1" w:rsidP="00AF33AA">
            <w:pPr>
              <w:jc w:val="center"/>
              <w:rPr>
                <w:rFonts w:ascii="Times New Roman" w:hAnsi="Times New Roman"/>
                <w:sz w:val="22"/>
                <w:szCs w:val="22"/>
              </w:rPr>
            </w:pPr>
            <w:r w:rsidRPr="006349EA">
              <w:rPr>
                <w:rFonts w:ascii="Times New Roman" w:hAnsi="Times New Roman"/>
                <w:sz w:val="22"/>
                <w:szCs w:val="22"/>
              </w:rPr>
              <w:t>1</w:t>
            </w:r>
          </w:p>
        </w:tc>
        <w:tc>
          <w:tcPr>
            <w:tcW w:w="3827" w:type="dxa"/>
          </w:tcPr>
          <w:p w:rsidR="00FE42E1" w:rsidRPr="006349EA" w:rsidRDefault="00FE42E1" w:rsidP="00AF33AA">
            <w:pPr>
              <w:jc w:val="center"/>
              <w:rPr>
                <w:rFonts w:ascii="Times New Roman" w:hAnsi="Times New Roman"/>
                <w:sz w:val="22"/>
                <w:szCs w:val="22"/>
              </w:rPr>
            </w:pPr>
            <w:r w:rsidRPr="006349EA">
              <w:rPr>
                <w:rFonts w:ascii="Times New Roman" w:hAnsi="Times New Roman"/>
                <w:sz w:val="22"/>
                <w:szCs w:val="22"/>
              </w:rPr>
              <w:t>2</w:t>
            </w:r>
          </w:p>
        </w:tc>
        <w:tc>
          <w:tcPr>
            <w:tcW w:w="3260" w:type="dxa"/>
          </w:tcPr>
          <w:p w:rsidR="00FE42E1" w:rsidRPr="006349EA" w:rsidRDefault="00FE42E1" w:rsidP="00AF33AA">
            <w:pPr>
              <w:jc w:val="center"/>
              <w:rPr>
                <w:rFonts w:ascii="Times New Roman" w:hAnsi="Times New Roman"/>
                <w:sz w:val="22"/>
                <w:szCs w:val="22"/>
              </w:rPr>
            </w:pPr>
            <w:r w:rsidRPr="006349EA">
              <w:rPr>
                <w:rFonts w:ascii="Times New Roman" w:hAnsi="Times New Roman"/>
                <w:sz w:val="22"/>
                <w:szCs w:val="22"/>
              </w:rPr>
              <w:t>3</w:t>
            </w:r>
          </w:p>
        </w:tc>
        <w:tc>
          <w:tcPr>
            <w:tcW w:w="1276" w:type="dxa"/>
          </w:tcPr>
          <w:p w:rsidR="00FE42E1" w:rsidRPr="006349EA" w:rsidRDefault="00FE42E1" w:rsidP="00AF33AA">
            <w:pPr>
              <w:jc w:val="center"/>
              <w:rPr>
                <w:rFonts w:ascii="Times New Roman" w:hAnsi="Times New Roman"/>
                <w:sz w:val="22"/>
                <w:szCs w:val="22"/>
              </w:rPr>
            </w:pPr>
            <w:r w:rsidRPr="006349EA">
              <w:rPr>
                <w:rFonts w:ascii="Times New Roman" w:hAnsi="Times New Roman"/>
                <w:sz w:val="22"/>
                <w:szCs w:val="22"/>
              </w:rPr>
              <w:t>4</w:t>
            </w:r>
          </w:p>
        </w:tc>
        <w:tc>
          <w:tcPr>
            <w:tcW w:w="1276" w:type="dxa"/>
          </w:tcPr>
          <w:p w:rsidR="00FE42E1" w:rsidRPr="006349EA" w:rsidRDefault="00FE42E1" w:rsidP="00AF33AA">
            <w:pPr>
              <w:jc w:val="center"/>
              <w:rPr>
                <w:rFonts w:ascii="Times New Roman" w:hAnsi="Times New Roman"/>
                <w:sz w:val="22"/>
                <w:szCs w:val="22"/>
              </w:rPr>
            </w:pPr>
            <w:r w:rsidRPr="006349EA">
              <w:rPr>
                <w:rFonts w:ascii="Times New Roman" w:hAnsi="Times New Roman"/>
                <w:sz w:val="22"/>
                <w:szCs w:val="22"/>
              </w:rPr>
              <w:t>5</w:t>
            </w:r>
          </w:p>
        </w:tc>
        <w:tc>
          <w:tcPr>
            <w:tcW w:w="1275" w:type="dxa"/>
          </w:tcPr>
          <w:p w:rsidR="00FE42E1" w:rsidRPr="006349EA" w:rsidRDefault="00FE42E1" w:rsidP="00AF33AA">
            <w:pPr>
              <w:jc w:val="center"/>
              <w:rPr>
                <w:rFonts w:ascii="Times New Roman" w:hAnsi="Times New Roman"/>
                <w:sz w:val="22"/>
                <w:szCs w:val="22"/>
              </w:rPr>
            </w:pPr>
            <w:r w:rsidRPr="006349EA">
              <w:rPr>
                <w:rFonts w:ascii="Times New Roman" w:hAnsi="Times New Roman"/>
                <w:sz w:val="22"/>
                <w:szCs w:val="22"/>
              </w:rPr>
              <w:t>6</w:t>
            </w:r>
          </w:p>
        </w:tc>
        <w:tc>
          <w:tcPr>
            <w:tcW w:w="1276" w:type="dxa"/>
          </w:tcPr>
          <w:p w:rsidR="00FE42E1" w:rsidRPr="006349EA" w:rsidRDefault="00FE42E1" w:rsidP="00AF33AA">
            <w:pPr>
              <w:jc w:val="center"/>
              <w:rPr>
                <w:rFonts w:ascii="Times New Roman" w:hAnsi="Times New Roman"/>
                <w:sz w:val="22"/>
                <w:szCs w:val="22"/>
              </w:rPr>
            </w:pPr>
            <w:r w:rsidRPr="006349EA">
              <w:rPr>
                <w:rFonts w:ascii="Times New Roman" w:hAnsi="Times New Roman"/>
                <w:sz w:val="22"/>
                <w:szCs w:val="22"/>
              </w:rPr>
              <w:t>7</w:t>
            </w:r>
          </w:p>
        </w:tc>
        <w:tc>
          <w:tcPr>
            <w:tcW w:w="2552" w:type="dxa"/>
          </w:tcPr>
          <w:p w:rsidR="00FE42E1" w:rsidRPr="006349EA" w:rsidRDefault="00FE42E1" w:rsidP="00AF33AA">
            <w:pPr>
              <w:jc w:val="center"/>
              <w:rPr>
                <w:rFonts w:ascii="Times New Roman" w:hAnsi="Times New Roman"/>
                <w:sz w:val="22"/>
                <w:szCs w:val="22"/>
              </w:rPr>
            </w:pPr>
            <w:r w:rsidRPr="006349EA">
              <w:rPr>
                <w:rFonts w:ascii="Times New Roman" w:hAnsi="Times New Roman"/>
                <w:sz w:val="22"/>
                <w:szCs w:val="22"/>
              </w:rPr>
              <w:t>8</w:t>
            </w:r>
          </w:p>
        </w:tc>
      </w:tr>
      <w:tr w:rsidR="00FE42E1" w:rsidRPr="003E669D" w:rsidTr="00CC3F1A">
        <w:trPr>
          <w:trHeight w:hRule="exact" w:val="342"/>
        </w:trPr>
        <w:tc>
          <w:tcPr>
            <w:tcW w:w="568" w:type="dxa"/>
          </w:tcPr>
          <w:p w:rsidR="00FE42E1" w:rsidRPr="006349EA" w:rsidRDefault="00FE42E1" w:rsidP="00AF33AA">
            <w:pPr>
              <w:jc w:val="center"/>
              <w:rPr>
                <w:rFonts w:ascii="Times New Roman" w:hAnsi="Times New Roman"/>
                <w:sz w:val="22"/>
                <w:szCs w:val="22"/>
              </w:rPr>
            </w:pPr>
          </w:p>
        </w:tc>
        <w:tc>
          <w:tcPr>
            <w:tcW w:w="3827" w:type="dxa"/>
          </w:tcPr>
          <w:p w:rsidR="00FE42E1" w:rsidRPr="006349EA" w:rsidRDefault="00FE42E1" w:rsidP="00AF33AA">
            <w:pPr>
              <w:jc w:val="center"/>
              <w:rPr>
                <w:rFonts w:ascii="Times New Roman" w:hAnsi="Times New Roman"/>
                <w:sz w:val="22"/>
                <w:szCs w:val="22"/>
              </w:rPr>
            </w:pPr>
          </w:p>
        </w:tc>
        <w:tc>
          <w:tcPr>
            <w:tcW w:w="3260" w:type="dxa"/>
          </w:tcPr>
          <w:p w:rsidR="00FE42E1" w:rsidRPr="006349EA" w:rsidRDefault="00FE42E1" w:rsidP="00AF33AA">
            <w:pPr>
              <w:jc w:val="center"/>
              <w:rPr>
                <w:rFonts w:ascii="Times New Roman" w:hAnsi="Times New Roman"/>
                <w:sz w:val="22"/>
                <w:szCs w:val="22"/>
              </w:rPr>
            </w:pPr>
          </w:p>
        </w:tc>
        <w:tc>
          <w:tcPr>
            <w:tcW w:w="1276" w:type="dxa"/>
          </w:tcPr>
          <w:p w:rsidR="00FE42E1" w:rsidRPr="006349EA" w:rsidRDefault="00FE42E1" w:rsidP="00AF33AA">
            <w:pPr>
              <w:jc w:val="center"/>
              <w:rPr>
                <w:rFonts w:ascii="Times New Roman" w:hAnsi="Times New Roman"/>
                <w:sz w:val="22"/>
                <w:szCs w:val="22"/>
              </w:rPr>
            </w:pPr>
          </w:p>
        </w:tc>
        <w:tc>
          <w:tcPr>
            <w:tcW w:w="1276" w:type="dxa"/>
          </w:tcPr>
          <w:p w:rsidR="00FE42E1" w:rsidRPr="006349EA" w:rsidRDefault="00FE42E1" w:rsidP="00AF33AA">
            <w:pPr>
              <w:jc w:val="center"/>
              <w:rPr>
                <w:rFonts w:ascii="Times New Roman" w:hAnsi="Times New Roman"/>
                <w:sz w:val="22"/>
                <w:szCs w:val="22"/>
              </w:rPr>
            </w:pPr>
          </w:p>
        </w:tc>
        <w:tc>
          <w:tcPr>
            <w:tcW w:w="1275" w:type="dxa"/>
          </w:tcPr>
          <w:p w:rsidR="00FE42E1" w:rsidRPr="006349EA" w:rsidRDefault="00FE42E1" w:rsidP="00AF33AA">
            <w:pPr>
              <w:jc w:val="center"/>
              <w:rPr>
                <w:rFonts w:ascii="Times New Roman" w:hAnsi="Times New Roman"/>
                <w:sz w:val="22"/>
                <w:szCs w:val="22"/>
              </w:rPr>
            </w:pPr>
          </w:p>
        </w:tc>
        <w:tc>
          <w:tcPr>
            <w:tcW w:w="1276" w:type="dxa"/>
          </w:tcPr>
          <w:p w:rsidR="00FE42E1" w:rsidRPr="006349EA" w:rsidRDefault="00FE42E1" w:rsidP="00AF33AA">
            <w:pPr>
              <w:jc w:val="center"/>
              <w:rPr>
                <w:rFonts w:ascii="Times New Roman" w:hAnsi="Times New Roman"/>
                <w:sz w:val="22"/>
                <w:szCs w:val="22"/>
              </w:rPr>
            </w:pPr>
          </w:p>
        </w:tc>
        <w:tc>
          <w:tcPr>
            <w:tcW w:w="2552" w:type="dxa"/>
          </w:tcPr>
          <w:p w:rsidR="00FE42E1" w:rsidRPr="006349EA" w:rsidRDefault="00FE42E1" w:rsidP="00AF33AA">
            <w:pPr>
              <w:jc w:val="center"/>
              <w:rPr>
                <w:rFonts w:ascii="Times New Roman" w:hAnsi="Times New Roman"/>
                <w:sz w:val="22"/>
                <w:szCs w:val="22"/>
              </w:rPr>
            </w:pPr>
          </w:p>
        </w:tc>
      </w:tr>
    </w:tbl>
    <w:p w:rsidR="00FE42E1" w:rsidRDefault="00FE42E1" w:rsidP="00AF33AA">
      <w:pPr>
        <w:autoSpaceDE w:val="0"/>
        <w:autoSpaceDN w:val="0"/>
        <w:adjustRightInd w:val="0"/>
        <w:jc w:val="center"/>
        <w:rPr>
          <w:rFonts w:ascii="Times New Roman" w:hAnsi="Times New Roman"/>
        </w:rPr>
      </w:pPr>
    </w:p>
    <w:p w:rsidR="00FE42E1" w:rsidRDefault="00FE42E1" w:rsidP="00AF33AA">
      <w:pPr>
        <w:autoSpaceDE w:val="0"/>
        <w:autoSpaceDN w:val="0"/>
        <w:adjustRightInd w:val="0"/>
        <w:jc w:val="right"/>
        <w:rPr>
          <w:rFonts w:ascii="Times New Roman" w:hAnsi="Times New Roman"/>
        </w:rPr>
      </w:pPr>
    </w:p>
    <w:p w:rsidR="00FE42E1" w:rsidRDefault="00FE42E1" w:rsidP="00AF33AA">
      <w:pPr>
        <w:autoSpaceDE w:val="0"/>
        <w:autoSpaceDN w:val="0"/>
        <w:adjustRightInd w:val="0"/>
        <w:jc w:val="right"/>
        <w:rPr>
          <w:rFonts w:ascii="Times New Roman" w:hAnsi="Times New Roman"/>
        </w:rPr>
      </w:pPr>
    </w:p>
    <w:p w:rsidR="00FE42E1" w:rsidRDefault="00FE42E1" w:rsidP="00AF33AA">
      <w:pPr>
        <w:autoSpaceDE w:val="0"/>
        <w:autoSpaceDN w:val="0"/>
        <w:adjustRightInd w:val="0"/>
        <w:jc w:val="right"/>
        <w:rPr>
          <w:rFonts w:ascii="Times New Roman" w:hAnsi="Times New Roman"/>
        </w:rPr>
      </w:pPr>
    </w:p>
    <w:p w:rsidR="00FE42E1" w:rsidRDefault="00FE42E1" w:rsidP="00AF33AA">
      <w:pPr>
        <w:autoSpaceDE w:val="0"/>
        <w:autoSpaceDN w:val="0"/>
        <w:adjustRightInd w:val="0"/>
        <w:jc w:val="right"/>
        <w:rPr>
          <w:rFonts w:ascii="Times New Roman" w:hAnsi="Times New Roman"/>
        </w:rPr>
      </w:pPr>
    </w:p>
    <w:p w:rsidR="00FE42E1" w:rsidRDefault="00FE42E1" w:rsidP="00AF33AA">
      <w:pPr>
        <w:autoSpaceDE w:val="0"/>
        <w:autoSpaceDN w:val="0"/>
        <w:adjustRightInd w:val="0"/>
        <w:jc w:val="right"/>
        <w:rPr>
          <w:rFonts w:ascii="Times New Roman" w:hAnsi="Times New Roman"/>
        </w:rPr>
      </w:pPr>
    </w:p>
    <w:p w:rsidR="00FE42E1" w:rsidRDefault="00FE42E1" w:rsidP="00AF33AA">
      <w:pPr>
        <w:autoSpaceDE w:val="0"/>
        <w:autoSpaceDN w:val="0"/>
        <w:adjustRightInd w:val="0"/>
        <w:jc w:val="right"/>
        <w:rPr>
          <w:rFonts w:ascii="Times New Roman" w:hAnsi="Times New Roman"/>
        </w:rPr>
      </w:pPr>
    </w:p>
    <w:p w:rsidR="00FE42E1" w:rsidRDefault="00FE42E1" w:rsidP="00AF33AA">
      <w:pPr>
        <w:autoSpaceDE w:val="0"/>
        <w:autoSpaceDN w:val="0"/>
        <w:adjustRightInd w:val="0"/>
        <w:jc w:val="right"/>
        <w:rPr>
          <w:rFonts w:ascii="Times New Roman" w:hAnsi="Times New Roman"/>
        </w:rPr>
      </w:pPr>
    </w:p>
    <w:p w:rsidR="00FE42E1" w:rsidRDefault="00FE42E1" w:rsidP="00AF33AA">
      <w:pPr>
        <w:autoSpaceDE w:val="0"/>
        <w:autoSpaceDN w:val="0"/>
        <w:adjustRightInd w:val="0"/>
        <w:jc w:val="right"/>
        <w:rPr>
          <w:rFonts w:ascii="Times New Roman" w:hAnsi="Times New Roman"/>
        </w:rPr>
      </w:pPr>
    </w:p>
    <w:p w:rsidR="00FE42E1" w:rsidRDefault="00FE42E1" w:rsidP="00AF33AA">
      <w:pPr>
        <w:autoSpaceDE w:val="0"/>
        <w:autoSpaceDN w:val="0"/>
        <w:adjustRightInd w:val="0"/>
        <w:jc w:val="right"/>
        <w:rPr>
          <w:rFonts w:ascii="Times New Roman" w:hAnsi="Times New Roman"/>
        </w:rPr>
      </w:pPr>
    </w:p>
    <w:p w:rsidR="00FE42E1" w:rsidRDefault="00FE42E1" w:rsidP="00AF33AA">
      <w:pPr>
        <w:autoSpaceDE w:val="0"/>
        <w:autoSpaceDN w:val="0"/>
        <w:adjustRightInd w:val="0"/>
        <w:jc w:val="right"/>
        <w:rPr>
          <w:rFonts w:ascii="Times New Roman" w:hAnsi="Times New Roman"/>
        </w:rPr>
      </w:pPr>
    </w:p>
    <w:p w:rsidR="00FE42E1" w:rsidRDefault="00FE42E1" w:rsidP="00AF33AA">
      <w:pPr>
        <w:autoSpaceDE w:val="0"/>
        <w:autoSpaceDN w:val="0"/>
        <w:adjustRightInd w:val="0"/>
        <w:jc w:val="right"/>
        <w:rPr>
          <w:rFonts w:ascii="Times New Roman" w:hAnsi="Times New Roman"/>
        </w:rPr>
      </w:pPr>
    </w:p>
    <w:p w:rsidR="00FE42E1" w:rsidRDefault="00FE42E1" w:rsidP="00AF33AA">
      <w:pPr>
        <w:autoSpaceDE w:val="0"/>
        <w:autoSpaceDN w:val="0"/>
        <w:adjustRightInd w:val="0"/>
        <w:jc w:val="right"/>
        <w:rPr>
          <w:rFonts w:ascii="Times New Roman" w:hAnsi="Times New Roman"/>
        </w:rPr>
      </w:pPr>
    </w:p>
    <w:p w:rsidR="00C22400" w:rsidRDefault="00C22400" w:rsidP="00AF33AA">
      <w:pPr>
        <w:autoSpaceDE w:val="0"/>
        <w:autoSpaceDN w:val="0"/>
        <w:adjustRightInd w:val="0"/>
        <w:jc w:val="right"/>
        <w:rPr>
          <w:rFonts w:ascii="Times New Roman" w:hAnsi="Times New Roman"/>
        </w:rPr>
      </w:pPr>
    </w:p>
    <w:p w:rsidR="00FE42E1" w:rsidRDefault="00FE42E1"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FE42E1" w:rsidRDefault="00FE42E1" w:rsidP="00AF33AA">
      <w:pPr>
        <w:autoSpaceDE w:val="0"/>
        <w:autoSpaceDN w:val="0"/>
        <w:adjustRightInd w:val="0"/>
        <w:jc w:val="right"/>
        <w:rPr>
          <w:rFonts w:ascii="Times New Roman" w:hAnsi="Times New Roman"/>
        </w:rPr>
      </w:pPr>
    </w:p>
    <w:p w:rsidR="00FE42E1" w:rsidRDefault="00FE42E1" w:rsidP="00AF33AA">
      <w:pPr>
        <w:autoSpaceDE w:val="0"/>
        <w:autoSpaceDN w:val="0"/>
        <w:adjustRightInd w:val="0"/>
        <w:jc w:val="right"/>
        <w:rPr>
          <w:rFonts w:ascii="Times New Roman" w:hAnsi="Times New Roman"/>
        </w:rPr>
      </w:pPr>
    </w:p>
    <w:p w:rsidR="00FE42E1" w:rsidRPr="00FA0E7C" w:rsidRDefault="00FE42E1" w:rsidP="00AF33AA">
      <w:pPr>
        <w:autoSpaceDE w:val="0"/>
        <w:autoSpaceDN w:val="0"/>
        <w:adjustRightInd w:val="0"/>
        <w:jc w:val="right"/>
        <w:rPr>
          <w:rFonts w:ascii="Times New Roman" w:hAnsi="Times New Roman"/>
        </w:rPr>
      </w:pPr>
      <w:r>
        <w:rPr>
          <w:rFonts w:ascii="Times New Roman" w:hAnsi="Times New Roman"/>
        </w:rPr>
        <w:lastRenderedPageBreak/>
        <w:t>При</w:t>
      </w:r>
      <w:r w:rsidR="00962753">
        <w:rPr>
          <w:rFonts w:ascii="Times New Roman" w:hAnsi="Times New Roman"/>
        </w:rPr>
        <w:t>ложение № 7</w:t>
      </w:r>
    </w:p>
    <w:p w:rsidR="00FE42E1" w:rsidRPr="00FA0E7C" w:rsidRDefault="00FE42E1" w:rsidP="00AF33AA">
      <w:pPr>
        <w:autoSpaceDE w:val="0"/>
        <w:autoSpaceDN w:val="0"/>
        <w:adjustRightInd w:val="0"/>
        <w:jc w:val="right"/>
        <w:rPr>
          <w:rFonts w:ascii="Times New Roman" w:hAnsi="Times New Roman"/>
        </w:rPr>
      </w:pPr>
      <w:r w:rsidRPr="00FA0E7C">
        <w:rPr>
          <w:rFonts w:ascii="Times New Roman" w:hAnsi="Times New Roman"/>
        </w:rPr>
        <w:t>к муниципальной программе</w:t>
      </w:r>
    </w:p>
    <w:p w:rsidR="00FE42E1" w:rsidRPr="00FA0E7C" w:rsidRDefault="00FE42E1" w:rsidP="00AF33AA">
      <w:pPr>
        <w:autoSpaceDE w:val="0"/>
        <w:autoSpaceDN w:val="0"/>
        <w:adjustRightInd w:val="0"/>
        <w:jc w:val="right"/>
        <w:rPr>
          <w:rFonts w:ascii="Times New Roman" w:hAnsi="Times New Roman"/>
        </w:rPr>
      </w:pPr>
      <w:r w:rsidRPr="00FA0E7C">
        <w:rPr>
          <w:rFonts w:ascii="Times New Roman" w:hAnsi="Times New Roman"/>
        </w:rPr>
        <w:t xml:space="preserve"> «</w:t>
      </w:r>
      <w:r>
        <w:rPr>
          <w:rFonts w:ascii="Times New Roman" w:hAnsi="Times New Roman"/>
        </w:rPr>
        <w:t>Образование городского округа</w:t>
      </w:r>
    </w:p>
    <w:p w:rsidR="00FE42E1" w:rsidRPr="00FA0E7C" w:rsidRDefault="00FE42E1" w:rsidP="00AF33AA">
      <w:pPr>
        <w:autoSpaceDE w:val="0"/>
        <w:autoSpaceDN w:val="0"/>
        <w:adjustRightInd w:val="0"/>
        <w:jc w:val="right"/>
        <w:rPr>
          <w:rFonts w:ascii="Times New Roman" w:hAnsi="Times New Roman"/>
        </w:rPr>
      </w:pPr>
      <w:r w:rsidRPr="00FA0E7C">
        <w:rPr>
          <w:rFonts w:ascii="Times New Roman" w:hAnsi="Times New Roman"/>
        </w:rPr>
        <w:t xml:space="preserve"> Кашира» на </w:t>
      </w:r>
      <w:r>
        <w:rPr>
          <w:rFonts w:ascii="Times New Roman" w:hAnsi="Times New Roman"/>
        </w:rPr>
        <w:t xml:space="preserve">2017-2021 </w:t>
      </w:r>
      <w:r w:rsidRPr="00FA0E7C">
        <w:rPr>
          <w:rFonts w:ascii="Times New Roman" w:hAnsi="Times New Roman"/>
        </w:rPr>
        <w:t>годы</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выполнению о</w:t>
      </w:r>
      <w:r w:rsidR="00905FE2">
        <w:rPr>
          <w:rFonts w:ascii="Times New Roman" w:hAnsi="Times New Roman"/>
        </w:rPr>
        <w:t>сновного мероприятия 1.</w:t>
      </w:r>
      <w:r w:rsidRPr="003E669D">
        <w:rPr>
          <w:rFonts w:ascii="Times New Roman" w:hAnsi="Times New Roman"/>
        </w:rPr>
        <w:t xml:space="preserve"> «Финансовое обеспечение реализации прав граждан на получение общедоступного и бесплатного дошкольного образования» подпрограммы I "Дошкольное образование"  муниципальной программы городского округа Кашира "Обра</w:t>
      </w:r>
      <w:r>
        <w:rPr>
          <w:rFonts w:ascii="Times New Roman" w:hAnsi="Times New Roman"/>
        </w:rPr>
        <w:t xml:space="preserve">зование городского округа </w:t>
      </w:r>
      <w:r w:rsidRPr="003E669D">
        <w:rPr>
          <w:rFonts w:ascii="Times New Roman" w:hAnsi="Times New Roman"/>
        </w:rPr>
        <w:t>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3827"/>
        <w:gridCol w:w="3260"/>
        <w:gridCol w:w="1276"/>
        <w:gridCol w:w="1276"/>
        <w:gridCol w:w="1275"/>
        <w:gridCol w:w="1276"/>
        <w:gridCol w:w="2552"/>
      </w:tblGrid>
      <w:tr w:rsidR="0096488A" w:rsidRPr="003E669D" w:rsidTr="001504BC">
        <w:trPr>
          <w:trHeight w:hRule="exact" w:val="918"/>
        </w:trPr>
        <w:tc>
          <w:tcPr>
            <w:tcW w:w="568"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п/п</w:t>
            </w:r>
          </w:p>
          <w:p w:rsidR="0096488A" w:rsidRPr="006349EA" w:rsidRDefault="0096488A" w:rsidP="00AF33AA">
            <w:pPr>
              <w:jc w:val="center"/>
              <w:rPr>
                <w:rFonts w:ascii="Times New Roman" w:hAnsi="Times New Roman"/>
                <w:sz w:val="22"/>
                <w:szCs w:val="22"/>
              </w:rPr>
            </w:pPr>
          </w:p>
        </w:tc>
        <w:tc>
          <w:tcPr>
            <w:tcW w:w="3827" w:type="dxa"/>
            <w:vMerge w:val="restart"/>
          </w:tcPr>
          <w:p w:rsidR="0096488A" w:rsidRPr="006349EA" w:rsidRDefault="0096488A" w:rsidP="00AF33AA">
            <w:pPr>
              <w:jc w:val="center"/>
              <w:rPr>
                <w:rFonts w:ascii="Times New Roman" w:hAnsi="Times New Roman"/>
                <w:b/>
                <w:bCs/>
                <w:sz w:val="22"/>
                <w:szCs w:val="22"/>
                <w:lang w:eastAsia="en-US"/>
              </w:rPr>
            </w:pPr>
            <w:r w:rsidRPr="006349EA">
              <w:rPr>
                <w:rFonts w:ascii="Times New Roman" w:hAnsi="Times New Roman"/>
                <w:bCs/>
                <w:sz w:val="22"/>
                <w:szCs w:val="22"/>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6349EA" w:rsidRDefault="0096488A" w:rsidP="00AF33AA">
            <w:pPr>
              <w:jc w:val="center"/>
              <w:rPr>
                <w:rFonts w:ascii="Times New Roman" w:hAnsi="Times New Roman"/>
                <w:sz w:val="22"/>
                <w:szCs w:val="22"/>
              </w:rPr>
            </w:pPr>
          </w:p>
        </w:tc>
        <w:tc>
          <w:tcPr>
            <w:tcW w:w="3260"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Ответственный</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исполнитель</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(Администрация,</w:t>
            </w:r>
          </w:p>
          <w:p w:rsidR="0096488A" w:rsidRPr="006349EA" w:rsidRDefault="0096488A" w:rsidP="00AF33AA">
            <w:pPr>
              <w:jc w:val="center"/>
              <w:rPr>
                <w:rFonts w:ascii="Times New Roman" w:hAnsi="Times New Roman"/>
                <w:sz w:val="22"/>
                <w:szCs w:val="22"/>
              </w:rPr>
            </w:pPr>
            <w:r w:rsidRPr="006349EA">
              <w:rPr>
                <w:rFonts w:ascii="Times New Roman" w:hAnsi="Times New Roman"/>
                <w:spacing w:val="-2"/>
                <w:sz w:val="22"/>
                <w:szCs w:val="22"/>
              </w:rPr>
              <w:t>Управление, Комитет должность, Ф.И.О.)</w:t>
            </w:r>
          </w:p>
        </w:tc>
        <w:tc>
          <w:tcPr>
            <w:tcW w:w="5103" w:type="dxa"/>
            <w:gridSpan w:val="4"/>
          </w:tcPr>
          <w:p w:rsidR="0096488A" w:rsidRPr="006349EA" w:rsidRDefault="0096488A" w:rsidP="00AF33AA">
            <w:pPr>
              <w:jc w:val="center"/>
              <w:rPr>
                <w:rFonts w:ascii="Times New Roman" w:hAnsi="Times New Roman"/>
                <w:sz w:val="22"/>
                <w:szCs w:val="22"/>
              </w:rPr>
            </w:pPr>
            <w:r>
              <w:rPr>
                <w:rFonts w:ascii="Times New Roman" w:hAnsi="Times New Roman"/>
                <w:sz w:val="22"/>
                <w:szCs w:val="22"/>
              </w:rPr>
              <w:t>2018 год</w:t>
            </w:r>
            <w:r w:rsidRPr="006349EA">
              <w:rPr>
                <w:rFonts w:ascii="Times New Roman" w:hAnsi="Times New Roman"/>
                <w:sz w:val="22"/>
                <w:szCs w:val="22"/>
              </w:rPr>
              <w:t xml:space="preserve"> (контрольный срок)</w:t>
            </w:r>
          </w:p>
        </w:tc>
        <w:tc>
          <w:tcPr>
            <w:tcW w:w="25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pacing w:val="-4"/>
                <w:sz w:val="22"/>
                <w:szCs w:val="22"/>
              </w:rPr>
              <w:t xml:space="preserve">Результат </w:t>
            </w:r>
            <w:r w:rsidRPr="006349EA">
              <w:rPr>
                <w:rFonts w:ascii="Times New Roman" w:hAnsi="Times New Roman"/>
                <w:sz w:val="22"/>
                <w:szCs w:val="22"/>
              </w:rPr>
              <w:t>выполнения</w:t>
            </w:r>
          </w:p>
        </w:tc>
      </w:tr>
      <w:tr w:rsidR="0096488A" w:rsidRPr="003E669D" w:rsidTr="001504BC">
        <w:trPr>
          <w:trHeight w:hRule="exact" w:val="643"/>
        </w:trPr>
        <w:tc>
          <w:tcPr>
            <w:tcW w:w="568" w:type="dxa"/>
            <w:vMerge/>
          </w:tcPr>
          <w:p w:rsidR="0096488A" w:rsidRPr="006349EA" w:rsidRDefault="0096488A" w:rsidP="00AF33AA">
            <w:pPr>
              <w:rPr>
                <w:rFonts w:ascii="Times New Roman" w:hAnsi="Times New Roman"/>
                <w:sz w:val="22"/>
                <w:szCs w:val="22"/>
              </w:rPr>
            </w:pPr>
          </w:p>
        </w:tc>
        <w:tc>
          <w:tcPr>
            <w:tcW w:w="3827" w:type="dxa"/>
            <w:vMerge/>
          </w:tcPr>
          <w:p w:rsidR="0096488A" w:rsidRPr="006349EA" w:rsidRDefault="0096488A" w:rsidP="00AF33AA">
            <w:pPr>
              <w:rPr>
                <w:rFonts w:ascii="Times New Roman" w:hAnsi="Times New Roman"/>
                <w:sz w:val="22"/>
                <w:szCs w:val="22"/>
              </w:rPr>
            </w:pPr>
          </w:p>
        </w:tc>
        <w:tc>
          <w:tcPr>
            <w:tcW w:w="3260" w:type="dxa"/>
            <w:vMerge/>
          </w:tcPr>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w:t>
            </w:r>
            <w:r w:rsidRPr="006349EA">
              <w:rPr>
                <w:rFonts w:ascii="Times New Roman" w:hAnsi="Times New Roman"/>
                <w:sz w:val="22"/>
                <w:szCs w:val="22"/>
              </w:rPr>
              <w:t>квартал</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IV</w:t>
            </w:r>
            <w:r w:rsidRPr="006349EA">
              <w:rPr>
                <w:rFonts w:ascii="Times New Roman" w:hAnsi="Times New Roman"/>
                <w:sz w:val="22"/>
                <w:szCs w:val="22"/>
              </w:rPr>
              <w:t>квартал</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342"/>
        </w:trPr>
        <w:tc>
          <w:tcPr>
            <w:tcW w:w="568"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1</w:t>
            </w:r>
          </w:p>
        </w:tc>
        <w:tc>
          <w:tcPr>
            <w:tcW w:w="3827"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2</w:t>
            </w:r>
          </w:p>
        </w:tc>
        <w:tc>
          <w:tcPr>
            <w:tcW w:w="3260"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3</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4</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5</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6</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7</w:t>
            </w:r>
          </w:p>
        </w:tc>
        <w:tc>
          <w:tcPr>
            <w:tcW w:w="25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8</w:t>
            </w:r>
          </w:p>
        </w:tc>
      </w:tr>
      <w:tr w:rsidR="0096488A" w:rsidRPr="003E669D" w:rsidTr="001504BC">
        <w:trPr>
          <w:trHeight w:hRule="exact" w:val="987"/>
        </w:trPr>
        <w:tc>
          <w:tcPr>
            <w:tcW w:w="15310" w:type="dxa"/>
            <w:gridSpan w:val="8"/>
          </w:tcPr>
          <w:p w:rsidR="0096488A" w:rsidRPr="006349EA" w:rsidRDefault="0096488A" w:rsidP="00AF33AA">
            <w:pPr>
              <w:jc w:val="center"/>
              <w:rPr>
                <w:rFonts w:ascii="Times New Roman" w:hAnsi="Times New Roman"/>
                <w:sz w:val="22"/>
                <w:szCs w:val="22"/>
              </w:rPr>
            </w:pPr>
            <w:bookmarkStart w:id="8" w:name="OLE_LINK5"/>
            <w:bookmarkStart w:id="9" w:name="OLE_LINK6"/>
            <w:bookmarkStart w:id="10" w:name="OLE_LINK7"/>
            <w:r w:rsidRPr="006349EA">
              <w:rPr>
                <w:rFonts w:ascii="Times New Roman" w:hAnsi="Times New Roman"/>
                <w:sz w:val="22"/>
                <w:szCs w:val="22"/>
              </w:rPr>
              <w:t xml:space="preserve">Мероприятие </w:t>
            </w:r>
            <w:bookmarkStart w:id="11" w:name="OLE_LINK17"/>
            <w:bookmarkStart w:id="12" w:name="OLE_LINK18"/>
            <w:bookmarkStart w:id="13" w:name="OLE_LINK19"/>
            <w:r w:rsidRPr="006349EA">
              <w:rPr>
                <w:rFonts w:ascii="Times New Roman" w:hAnsi="Times New Roman"/>
                <w:sz w:val="22"/>
                <w:szCs w:val="22"/>
              </w:rPr>
              <w:t>1.1.</w:t>
            </w:r>
            <w:bookmarkEnd w:id="8"/>
            <w:bookmarkEnd w:id="9"/>
            <w:bookmarkEnd w:id="10"/>
            <w:bookmarkEnd w:id="11"/>
            <w:bookmarkEnd w:id="12"/>
            <w:bookmarkEnd w:id="13"/>
            <w:r w:rsidR="00CB21AD">
              <w:rPr>
                <w:rFonts w:ascii="Times New Roman" w:hAnsi="Times New Roman"/>
                <w:sz w:val="22"/>
                <w:szCs w:val="22"/>
              </w:rPr>
              <w:t>1.</w:t>
            </w:r>
            <w:r w:rsidRPr="006349EA">
              <w:rPr>
                <w:rFonts w:ascii="Times New Roman" w:hAnsi="Times New Roman"/>
                <w:sz w:val="22"/>
                <w:szCs w:val="22"/>
              </w:rPr>
              <w:t xml:space="preserve">Финансовое 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 в Московской области, включая </w:t>
            </w:r>
            <w:r w:rsidRPr="006349EA">
              <w:rPr>
                <w:rFonts w:ascii="Times New Roman" w:hAnsi="Times New Roman"/>
                <w:b/>
                <w:sz w:val="22"/>
                <w:szCs w:val="22"/>
              </w:rPr>
              <w:t>расходы на оплату труда</w:t>
            </w:r>
            <w:r w:rsidRPr="006349EA">
              <w:rPr>
                <w:rFonts w:ascii="Times New Roman" w:hAnsi="Times New Roman"/>
                <w:sz w:val="22"/>
                <w:szCs w:val="22"/>
              </w:rPr>
              <w:t xml:space="preserve"> (за исключением расходов на содержание зданий и оплату коммунальных услуг)</w:t>
            </w:r>
          </w:p>
        </w:tc>
      </w:tr>
      <w:tr w:rsidR="0096488A" w:rsidRPr="003E669D" w:rsidTr="001504BC">
        <w:trPr>
          <w:trHeight w:hRule="exact" w:val="579"/>
        </w:trPr>
        <w:tc>
          <w:tcPr>
            <w:tcW w:w="568" w:type="dxa"/>
          </w:tcPr>
          <w:p w:rsidR="0096488A" w:rsidRPr="006349EA" w:rsidRDefault="0096488A" w:rsidP="00AF33AA">
            <w:pPr>
              <w:jc w:val="both"/>
              <w:rPr>
                <w:rFonts w:ascii="Times New Roman" w:hAnsi="Times New Roman"/>
                <w:sz w:val="22"/>
                <w:szCs w:val="22"/>
              </w:rPr>
            </w:pPr>
            <w:bookmarkStart w:id="14" w:name="_Hlk470012982"/>
            <w:r w:rsidRPr="006349EA">
              <w:rPr>
                <w:rFonts w:ascii="Times New Roman" w:hAnsi="Times New Roman"/>
                <w:sz w:val="22"/>
                <w:szCs w:val="22"/>
              </w:rPr>
              <w:t>1.1.</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Выдача муниципального задания</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 xml:space="preserve">образования </w:t>
            </w:r>
          </w:p>
          <w:p w:rsidR="0096488A" w:rsidRPr="006349EA" w:rsidRDefault="0096488A" w:rsidP="00AF33AA">
            <w:pPr>
              <w:jc w:val="both"/>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jc w:val="center"/>
              <w:rPr>
                <w:rFonts w:ascii="Times New Roman" w:hAnsi="Times New Roman"/>
                <w:sz w:val="22"/>
                <w:szCs w:val="22"/>
              </w:rPr>
            </w:pPr>
          </w:p>
        </w:tc>
        <w:tc>
          <w:tcPr>
            <w:tcW w:w="1275"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p>
        </w:tc>
        <w:tc>
          <w:tcPr>
            <w:tcW w:w="2552" w:type="dxa"/>
            <w:vMerge w:val="restart"/>
          </w:tcPr>
          <w:p w:rsidR="0096488A" w:rsidRPr="006349EA" w:rsidRDefault="0096488A" w:rsidP="00AF33AA">
            <w:pPr>
              <w:ind w:right="-15"/>
              <w:jc w:val="both"/>
              <w:rPr>
                <w:rFonts w:ascii="Times New Roman" w:hAnsi="Times New Roman"/>
                <w:sz w:val="22"/>
                <w:szCs w:val="22"/>
              </w:rPr>
            </w:pPr>
            <w:r w:rsidRPr="006349EA">
              <w:rPr>
                <w:rFonts w:ascii="Times New Roman" w:hAnsi="Times New Roman"/>
                <w:sz w:val="22"/>
                <w:szCs w:val="22"/>
              </w:rPr>
              <w:t xml:space="preserve">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 включая </w:t>
            </w:r>
            <w:r w:rsidRPr="006349EA">
              <w:rPr>
                <w:rFonts w:ascii="Times New Roman" w:hAnsi="Times New Roman"/>
                <w:b/>
                <w:sz w:val="22"/>
                <w:szCs w:val="22"/>
              </w:rPr>
              <w:t>расходы на оплату труда</w:t>
            </w:r>
            <w:r w:rsidRPr="006349EA">
              <w:rPr>
                <w:rFonts w:ascii="Times New Roman" w:hAnsi="Times New Roman"/>
                <w:sz w:val="22"/>
                <w:szCs w:val="22"/>
              </w:rPr>
              <w:t xml:space="preserve"> (за исключением расходов на содержание зданий и оплату коммунальных услуг)</w:t>
            </w:r>
          </w:p>
        </w:tc>
      </w:tr>
      <w:tr w:rsidR="0096488A" w:rsidRPr="003E669D" w:rsidTr="001504BC">
        <w:trPr>
          <w:trHeight w:hRule="exact" w:val="883"/>
        </w:trPr>
        <w:tc>
          <w:tcPr>
            <w:tcW w:w="568" w:type="dxa"/>
          </w:tcPr>
          <w:p w:rsidR="0096488A" w:rsidRPr="006349EA" w:rsidRDefault="0096488A" w:rsidP="00AF33AA">
            <w:pPr>
              <w:jc w:val="both"/>
              <w:rPr>
                <w:rFonts w:ascii="Times New Roman" w:hAnsi="Times New Roman"/>
                <w:sz w:val="22"/>
                <w:szCs w:val="22"/>
              </w:rPr>
            </w:pPr>
            <w:bookmarkStart w:id="15" w:name="_Hlk470012716"/>
            <w:r w:rsidRPr="006349EA">
              <w:rPr>
                <w:rFonts w:ascii="Times New Roman" w:hAnsi="Times New Roman"/>
                <w:sz w:val="22"/>
                <w:szCs w:val="22"/>
              </w:rPr>
              <w:t>1.2</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Выполнение работ в соответствии с муниципальным заданием</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Руководители дошкольных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bookmarkStart w:id="16" w:name="OLE_LINK1"/>
            <w:bookmarkStart w:id="17" w:name="OLE_LINK2"/>
            <w:r w:rsidRPr="006349EA">
              <w:rPr>
                <w:rFonts w:ascii="Times New Roman" w:hAnsi="Times New Roman"/>
                <w:sz w:val="22"/>
                <w:szCs w:val="22"/>
              </w:rPr>
              <w:t xml:space="preserve">до </w:t>
            </w:r>
            <w:r>
              <w:rPr>
                <w:rFonts w:ascii="Times New Roman" w:hAnsi="Times New Roman"/>
                <w:sz w:val="22"/>
                <w:szCs w:val="22"/>
              </w:rPr>
              <w:t>30.03.2018</w:t>
            </w:r>
            <w:bookmarkEnd w:id="16"/>
            <w:bookmarkEnd w:id="17"/>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bookmarkEnd w:id="15"/>
      <w:tr w:rsidR="0096488A" w:rsidRPr="003E669D" w:rsidTr="001504BC">
        <w:trPr>
          <w:trHeight w:hRule="exact" w:val="2518"/>
        </w:trPr>
        <w:tc>
          <w:tcPr>
            <w:tcW w:w="568"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Заместитель начальника Управления образования Марухин В.А.</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3E669D" w:rsidTr="001504BC">
        <w:trPr>
          <w:trHeight w:hRule="exact" w:val="1786"/>
        </w:trPr>
        <w:tc>
          <w:tcPr>
            <w:tcW w:w="568"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Предоставление отчетов</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Директор МБУ «</w:t>
            </w:r>
            <w:r>
              <w:rPr>
                <w:rFonts w:ascii="Times New Roman" w:hAnsi="Times New Roman"/>
                <w:sz w:val="22"/>
                <w:szCs w:val="22"/>
                <w:lang w:eastAsia="en-US"/>
              </w:rPr>
              <w:t>Межведомственная централизованная бухгалтерия</w:t>
            </w:r>
            <w:r w:rsidRPr="006349EA">
              <w:rPr>
                <w:rFonts w:ascii="Times New Roman" w:hAnsi="Times New Roman"/>
                <w:sz w:val="22"/>
                <w:szCs w:val="22"/>
                <w:lang w:eastAsia="en-US"/>
              </w:rPr>
              <w:t xml:space="preserve"> учреждений образований» Сафронова Н.А.</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3E669D" w:rsidTr="001504BC">
        <w:trPr>
          <w:trHeight w:hRule="exact" w:val="1077"/>
        </w:trPr>
        <w:tc>
          <w:tcPr>
            <w:tcW w:w="15310" w:type="dxa"/>
            <w:gridSpan w:val="8"/>
          </w:tcPr>
          <w:p w:rsidR="0096488A" w:rsidRPr="006349EA" w:rsidRDefault="004A45BC" w:rsidP="00AF33AA">
            <w:pPr>
              <w:jc w:val="both"/>
              <w:rPr>
                <w:rFonts w:ascii="Times New Roman" w:hAnsi="Times New Roman"/>
                <w:sz w:val="22"/>
                <w:szCs w:val="22"/>
              </w:rPr>
            </w:pPr>
            <w:bookmarkStart w:id="18" w:name="_Hlk470012995"/>
            <w:bookmarkEnd w:id="14"/>
            <w:r>
              <w:rPr>
                <w:rFonts w:ascii="Times New Roman" w:hAnsi="Times New Roman"/>
                <w:sz w:val="22"/>
                <w:szCs w:val="22"/>
              </w:rPr>
              <w:lastRenderedPageBreak/>
              <w:t xml:space="preserve">Мероприятие </w:t>
            </w:r>
            <w:r w:rsidR="00CB21AD">
              <w:rPr>
                <w:rFonts w:ascii="Times New Roman" w:hAnsi="Times New Roman"/>
                <w:sz w:val="22"/>
                <w:szCs w:val="22"/>
              </w:rPr>
              <w:t>1.</w:t>
            </w:r>
            <w:r>
              <w:rPr>
                <w:rFonts w:ascii="Times New Roman" w:hAnsi="Times New Roman"/>
                <w:sz w:val="22"/>
                <w:szCs w:val="22"/>
              </w:rPr>
              <w:t>1</w:t>
            </w:r>
            <w:r w:rsidR="0096488A" w:rsidRPr="006349EA">
              <w:rPr>
                <w:rFonts w:ascii="Times New Roman" w:hAnsi="Times New Roman"/>
                <w:sz w:val="22"/>
                <w:szCs w:val="22"/>
              </w:rPr>
              <w:t xml:space="preserve">.2. Финансовое 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 в Московской области, включая </w:t>
            </w:r>
            <w:r w:rsidR="0096488A" w:rsidRPr="006349EA">
              <w:rPr>
                <w:rFonts w:ascii="Times New Roman" w:hAnsi="Times New Roman"/>
                <w:b/>
                <w:sz w:val="22"/>
                <w:szCs w:val="22"/>
              </w:rPr>
              <w:t>расходы на приобретение учебников и учебных пособий</w:t>
            </w:r>
            <w:r w:rsidR="0096488A" w:rsidRPr="006349EA">
              <w:rPr>
                <w:rFonts w:ascii="Times New Roman" w:hAnsi="Times New Roman"/>
                <w:sz w:val="22"/>
                <w:szCs w:val="22"/>
              </w:rPr>
              <w:t>, средств обучения, игр, игрушек (за исключением расходов на содержание зданий и оплату коммунальных услуг)</w:t>
            </w:r>
          </w:p>
        </w:tc>
      </w:tr>
      <w:bookmarkEnd w:id="18"/>
      <w:tr w:rsidR="0096488A" w:rsidRPr="003E669D" w:rsidTr="001504BC">
        <w:trPr>
          <w:trHeight w:hRule="exact" w:val="2167"/>
        </w:trPr>
        <w:tc>
          <w:tcPr>
            <w:tcW w:w="568"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Подготовка технического задания для проведения конкурсных процедур в соответствии с муниципальным заданием на приобретение </w:t>
            </w:r>
            <w:r w:rsidRPr="006349EA">
              <w:rPr>
                <w:rFonts w:ascii="Times New Roman" w:hAnsi="Times New Roman"/>
                <w:b/>
                <w:sz w:val="22"/>
                <w:szCs w:val="22"/>
              </w:rPr>
              <w:t>учебников и учебных пособий</w:t>
            </w:r>
            <w:r w:rsidRPr="006349EA">
              <w:rPr>
                <w:rFonts w:ascii="Times New Roman" w:hAnsi="Times New Roman"/>
                <w:sz w:val="22"/>
                <w:szCs w:val="22"/>
              </w:rPr>
              <w:t>, средств обучения, игр, игрушек</w:t>
            </w:r>
          </w:p>
        </w:tc>
        <w:tc>
          <w:tcPr>
            <w:tcW w:w="3260"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eastAsia="en-US"/>
              </w:rPr>
              <w:t>Руководители дошкольных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val="restart"/>
          </w:tcPr>
          <w:p w:rsidR="0096488A" w:rsidRPr="006349EA" w:rsidRDefault="0096488A" w:rsidP="00AF33AA">
            <w:pPr>
              <w:ind w:right="-15"/>
              <w:jc w:val="both"/>
              <w:rPr>
                <w:rFonts w:ascii="Times New Roman" w:hAnsi="Times New Roman"/>
                <w:sz w:val="22"/>
                <w:szCs w:val="22"/>
              </w:rPr>
            </w:pPr>
            <w:r w:rsidRPr="006349EA">
              <w:rPr>
                <w:rFonts w:ascii="Times New Roman" w:hAnsi="Times New Roman"/>
                <w:sz w:val="22"/>
                <w:szCs w:val="22"/>
              </w:rPr>
              <w:t xml:space="preserve">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 включая </w:t>
            </w:r>
            <w:r w:rsidRPr="006349EA">
              <w:rPr>
                <w:rFonts w:ascii="Times New Roman" w:hAnsi="Times New Roman"/>
                <w:b/>
                <w:sz w:val="22"/>
                <w:szCs w:val="22"/>
              </w:rPr>
              <w:t>расходы на приобретение учебников и учебных пособий</w:t>
            </w:r>
            <w:r w:rsidRPr="006349EA">
              <w:rPr>
                <w:rFonts w:ascii="Times New Roman" w:hAnsi="Times New Roman"/>
                <w:sz w:val="22"/>
                <w:szCs w:val="22"/>
              </w:rPr>
              <w:t xml:space="preserve">, средств обучения, игр, игрушек </w:t>
            </w:r>
          </w:p>
        </w:tc>
      </w:tr>
      <w:tr w:rsidR="0096488A" w:rsidRPr="003E669D" w:rsidTr="001504BC">
        <w:trPr>
          <w:trHeight w:hRule="exact" w:val="1962"/>
        </w:trPr>
        <w:tc>
          <w:tcPr>
            <w:tcW w:w="568"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Проведения конкурсных процедур на приобретение </w:t>
            </w:r>
            <w:r w:rsidRPr="006349EA">
              <w:rPr>
                <w:rFonts w:ascii="Times New Roman" w:hAnsi="Times New Roman"/>
                <w:b/>
                <w:sz w:val="22"/>
                <w:szCs w:val="22"/>
              </w:rPr>
              <w:t>учебников и учебных пособий</w:t>
            </w:r>
            <w:r w:rsidRPr="006349EA">
              <w:rPr>
                <w:rFonts w:ascii="Times New Roman" w:hAnsi="Times New Roman"/>
                <w:sz w:val="22"/>
                <w:szCs w:val="22"/>
              </w:rPr>
              <w:t>, средств обучения, игр, игрушек</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Руководители дошкольных образовательных учреждений;</w:t>
            </w:r>
          </w:p>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Директор МБУ «</w:t>
            </w:r>
            <w:r>
              <w:rPr>
                <w:rFonts w:ascii="Times New Roman" w:hAnsi="Times New Roman"/>
                <w:sz w:val="22"/>
                <w:szCs w:val="22"/>
                <w:lang w:eastAsia="en-US"/>
              </w:rPr>
              <w:t>Межведомственная централизованная бухгалтерия</w:t>
            </w:r>
            <w:r w:rsidRPr="006349EA">
              <w:rPr>
                <w:rFonts w:ascii="Times New Roman" w:hAnsi="Times New Roman"/>
                <w:sz w:val="22"/>
                <w:szCs w:val="22"/>
                <w:lang w:eastAsia="en-US"/>
              </w:rPr>
              <w:t xml:space="preserve"> учреждений образований» Сафронова Н.А.</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3E669D" w:rsidTr="001504BC">
        <w:trPr>
          <w:trHeight w:hRule="exact" w:val="1083"/>
        </w:trPr>
        <w:tc>
          <w:tcPr>
            <w:tcW w:w="568"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Заключение контрактов на приобретение </w:t>
            </w:r>
            <w:r w:rsidRPr="006349EA">
              <w:rPr>
                <w:rFonts w:ascii="Times New Roman" w:hAnsi="Times New Roman"/>
                <w:b/>
                <w:sz w:val="22"/>
                <w:szCs w:val="22"/>
              </w:rPr>
              <w:t>учебников и учебных пособий</w:t>
            </w:r>
            <w:r w:rsidRPr="006349EA">
              <w:rPr>
                <w:rFonts w:ascii="Times New Roman" w:hAnsi="Times New Roman"/>
                <w:sz w:val="22"/>
                <w:szCs w:val="22"/>
              </w:rPr>
              <w:t>, средств обучения, игр, игрушек</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Директор МБУ «</w:t>
            </w:r>
            <w:r>
              <w:rPr>
                <w:rFonts w:ascii="Times New Roman" w:hAnsi="Times New Roman"/>
                <w:sz w:val="22"/>
                <w:szCs w:val="22"/>
                <w:lang w:eastAsia="en-US"/>
              </w:rPr>
              <w:t>Межведомственная централизованная бухгалтерия</w:t>
            </w:r>
            <w:r w:rsidRPr="006349EA">
              <w:rPr>
                <w:rFonts w:ascii="Times New Roman" w:hAnsi="Times New Roman"/>
                <w:sz w:val="22"/>
                <w:szCs w:val="22"/>
                <w:lang w:eastAsia="en-US"/>
              </w:rPr>
              <w:t xml:space="preserve"> учреждений образований» Сафронова Н.А.</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3E669D" w:rsidTr="001504BC">
        <w:trPr>
          <w:trHeight w:hRule="exact" w:val="849"/>
        </w:trPr>
        <w:tc>
          <w:tcPr>
            <w:tcW w:w="15310" w:type="dxa"/>
            <w:gridSpan w:val="8"/>
          </w:tcPr>
          <w:p w:rsidR="0096488A" w:rsidRPr="006349EA" w:rsidRDefault="0096488A" w:rsidP="00AF33AA">
            <w:pPr>
              <w:jc w:val="both"/>
              <w:rPr>
                <w:rFonts w:ascii="Times New Roman" w:hAnsi="Times New Roman"/>
                <w:sz w:val="22"/>
                <w:szCs w:val="22"/>
              </w:rPr>
            </w:pPr>
            <w:bookmarkStart w:id="19" w:name="_Hlk470013061"/>
            <w:bookmarkStart w:id="20" w:name="OLE_LINK14"/>
            <w:r w:rsidRPr="006349EA">
              <w:rPr>
                <w:rFonts w:ascii="Times New Roman" w:hAnsi="Times New Roman"/>
                <w:sz w:val="22"/>
                <w:szCs w:val="22"/>
              </w:rPr>
              <w:t>Мер</w:t>
            </w:r>
            <w:r w:rsidR="00C22400">
              <w:rPr>
                <w:rFonts w:ascii="Times New Roman" w:hAnsi="Times New Roman"/>
                <w:sz w:val="22"/>
                <w:szCs w:val="22"/>
              </w:rPr>
              <w:t xml:space="preserve">оприятие </w:t>
            </w:r>
            <w:r w:rsidRPr="006349EA">
              <w:rPr>
                <w:rFonts w:ascii="Times New Roman" w:hAnsi="Times New Roman"/>
                <w:sz w:val="22"/>
                <w:szCs w:val="22"/>
              </w:rPr>
              <w:t>1.2. Расходы на обеспечение деятельности (оказание услуг) муниципальных учреждений</w:t>
            </w:r>
          </w:p>
        </w:tc>
      </w:tr>
      <w:tr w:rsidR="0096488A" w:rsidRPr="003E669D" w:rsidTr="001504BC">
        <w:trPr>
          <w:trHeight w:hRule="exact" w:val="921"/>
        </w:trPr>
        <w:tc>
          <w:tcPr>
            <w:tcW w:w="568"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Выдача муниципального задания</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 xml:space="preserve">образования </w:t>
            </w:r>
          </w:p>
          <w:p w:rsidR="0096488A" w:rsidRPr="006349EA" w:rsidRDefault="0096488A" w:rsidP="00AF33AA">
            <w:pPr>
              <w:jc w:val="both"/>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jc w:val="center"/>
              <w:rPr>
                <w:rFonts w:ascii="Times New Roman" w:hAnsi="Times New Roman"/>
                <w:sz w:val="22"/>
                <w:szCs w:val="22"/>
              </w:rPr>
            </w:pPr>
          </w:p>
        </w:tc>
        <w:tc>
          <w:tcPr>
            <w:tcW w:w="1275"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p>
        </w:tc>
        <w:tc>
          <w:tcPr>
            <w:tcW w:w="2552" w:type="dxa"/>
            <w:vMerge w:val="restart"/>
          </w:tcPr>
          <w:p w:rsidR="0096488A" w:rsidRPr="006349EA" w:rsidRDefault="0096488A" w:rsidP="00AF33AA">
            <w:pPr>
              <w:jc w:val="both"/>
              <w:rPr>
                <w:rFonts w:ascii="Times New Roman" w:hAnsi="Times New Roman"/>
                <w:sz w:val="22"/>
                <w:szCs w:val="22"/>
              </w:rPr>
            </w:pPr>
            <w:r w:rsidRPr="006349EA">
              <w:rPr>
                <w:rFonts w:ascii="Times New Roman" w:hAnsi="Times New Roman"/>
                <w:color w:val="000000"/>
                <w:sz w:val="22"/>
                <w:szCs w:val="22"/>
              </w:rPr>
              <w:t>Обеспечение деятельности (оказание услуг) муниципальных учреждений</w:t>
            </w:r>
          </w:p>
        </w:tc>
      </w:tr>
      <w:tr w:rsidR="0096488A" w:rsidRPr="003E669D" w:rsidTr="001504BC">
        <w:trPr>
          <w:trHeight w:hRule="exact" w:val="897"/>
        </w:trPr>
        <w:tc>
          <w:tcPr>
            <w:tcW w:w="568"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Выполнение работ в соответствии с муниципальным заданием</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Руководители дошкольных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bookmarkEnd w:id="19"/>
      <w:bookmarkEnd w:id="20"/>
      <w:tr w:rsidR="0096488A" w:rsidRPr="003E669D" w:rsidTr="001504BC">
        <w:trPr>
          <w:trHeight w:hRule="exact" w:val="907"/>
        </w:trPr>
        <w:tc>
          <w:tcPr>
            <w:tcW w:w="568"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Заместитель начальника Управления образования Марухин В.А.</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3E669D" w:rsidTr="001504BC">
        <w:trPr>
          <w:trHeight w:hRule="exact" w:val="1077"/>
        </w:trPr>
        <w:tc>
          <w:tcPr>
            <w:tcW w:w="568"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Предоставление отчетов</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Директор МБУ «</w:t>
            </w:r>
            <w:r>
              <w:rPr>
                <w:rFonts w:ascii="Times New Roman" w:hAnsi="Times New Roman"/>
                <w:sz w:val="22"/>
                <w:szCs w:val="22"/>
                <w:lang w:eastAsia="en-US"/>
              </w:rPr>
              <w:t>Межведомственная централизованная бухгалтерия</w:t>
            </w:r>
            <w:r w:rsidRPr="006349EA">
              <w:rPr>
                <w:rFonts w:ascii="Times New Roman" w:hAnsi="Times New Roman"/>
                <w:sz w:val="22"/>
                <w:szCs w:val="22"/>
                <w:lang w:eastAsia="en-US"/>
              </w:rPr>
              <w:t xml:space="preserve"> учреждений образований» Сафронова Н.А.</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bl>
    <w:p w:rsidR="0096488A" w:rsidRDefault="0096488A" w:rsidP="00AF33AA"/>
    <w:p w:rsidR="0096488A" w:rsidRDefault="0096488A" w:rsidP="00AF33AA"/>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3827"/>
        <w:gridCol w:w="3260"/>
        <w:gridCol w:w="1276"/>
        <w:gridCol w:w="1276"/>
        <w:gridCol w:w="1275"/>
        <w:gridCol w:w="1276"/>
        <w:gridCol w:w="2552"/>
      </w:tblGrid>
      <w:tr w:rsidR="0096488A" w:rsidRPr="003E669D" w:rsidTr="001504BC">
        <w:trPr>
          <w:trHeight w:hRule="exact" w:val="1097"/>
        </w:trPr>
        <w:tc>
          <w:tcPr>
            <w:tcW w:w="15310" w:type="dxa"/>
            <w:gridSpan w:val="8"/>
          </w:tcPr>
          <w:p w:rsidR="0096488A" w:rsidRPr="006349EA" w:rsidRDefault="004A45BC" w:rsidP="00AF33AA">
            <w:pPr>
              <w:jc w:val="both"/>
              <w:rPr>
                <w:rFonts w:ascii="Times New Roman" w:hAnsi="Times New Roman"/>
                <w:sz w:val="22"/>
                <w:szCs w:val="22"/>
              </w:rPr>
            </w:pPr>
            <w:r>
              <w:rPr>
                <w:rFonts w:ascii="Times New Roman" w:hAnsi="Times New Roman"/>
                <w:sz w:val="22"/>
                <w:szCs w:val="22"/>
              </w:rPr>
              <w:t>Мероприятие 1.</w:t>
            </w:r>
            <w:r w:rsidR="0096488A" w:rsidRPr="006349EA">
              <w:rPr>
                <w:rFonts w:ascii="Times New Roman" w:hAnsi="Times New Roman"/>
                <w:sz w:val="22"/>
                <w:szCs w:val="22"/>
              </w:rPr>
              <w:t>3. Выплата компенсации родительской платы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r>
      <w:tr w:rsidR="0096488A" w:rsidRPr="003E669D" w:rsidTr="001504BC">
        <w:trPr>
          <w:trHeight w:hRule="exact" w:val="977"/>
        </w:trPr>
        <w:tc>
          <w:tcPr>
            <w:tcW w:w="568"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Выдача муниципального задания</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 xml:space="preserve">образования </w:t>
            </w:r>
          </w:p>
          <w:p w:rsidR="0096488A" w:rsidRPr="006349EA" w:rsidRDefault="0096488A" w:rsidP="00AF33AA">
            <w:pPr>
              <w:jc w:val="both"/>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jc w:val="center"/>
              <w:rPr>
                <w:rFonts w:ascii="Times New Roman" w:hAnsi="Times New Roman"/>
                <w:sz w:val="22"/>
                <w:szCs w:val="22"/>
              </w:rPr>
            </w:pPr>
          </w:p>
        </w:tc>
        <w:tc>
          <w:tcPr>
            <w:tcW w:w="1275"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p>
        </w:tc>
        <w:tc>
          <w:tcPr>
            <w:tcW w:w="2552" w:type="dxa"/>
            <w:vMerge w:val="restart"/>
          </w:tcPr>
          <w:p w:rsidR="0096488A" w:rsidRPr="006349EA" w:rsidRDefault="0096488A" w:rsidP="00AF33AA">
            <w:pPr>
              <w:jc w:val="both"/>
              <w:rPr>
                <w:rFonts w:ascii="Times New Roman" w:hAnsi="Times New Roman"/>
                <w:sz w:val="22"/>
                <w:szCs w:val="22"/>
              </w:rPr>
            </w:pPr>
            <w:r w:rsidRPr="006349EA">
              <w:rPr>
                <w:rFonts w:ascii="Times New Roman" w:hAnsi="Times New Roman"/>
                <w:color w:val="000000"/>
                <w:sz w:val="22"/>
                <w:szCs w:val="22"/>
              </w:rPr>
              <w:t>Выплата компенсации родительской платы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r>
      <w:tr w:rsidR="0096488A" w:rsidRPr="003E669D" w:rsidTr="001504BC">
        <w:trPr>
          <w:trHeight w:hRule="exact" w:val="867"/>
        </w:trPr>
        <w:tc>
          <w:tcPr>
            <w:tcW w:w="568"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Выполнение работ в соответствии с муниципальным заданием</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Руководители дошкольных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3E669D" w:rsidTr="001504BC">
        <w:trPr>
          <w:trHeight w:hRule="exact" w:val="895"/>
        </w:trPr>
        <w:tc>
          <w:tcPr>
            <w:tcW w:w="568"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Заместитель начальника Управления образования Марухин В.А.</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3E669D" w:rsidTr="001504BC">
        <w:trPr>
          <w:trHeight w:hRule="exact" w:val="1079"/>
        </w:trPr>
        <w:tc>
          <w:tcPr>
            <w:tcW w:w="568"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Предоставление отчетов</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Директор МБУ «</w:t>
            </w:r>
            <w:r>
              <w:rPr>
                <w:rFonts w:ascii="Times New Roman" w:hAnsi="Times New Roman"/>
                <w:sz w:val="22"/>
                <w:szCs w:val="22"/>
                <w:lang w:eastAsia="en-US"/>
              </w:rPr>
              <w:t>Межведомственная централизованная бухгалтерия</w:t>
            </w:r>
            <w:r w:rsidRPr="006349EA">
              <w:rPr>
                <w:rFonts w:ascii="Times New Roman" w:hAnsi="Times New Roman"/>
                <w:sz w:val="22"/>
                <w:szCs w:val="22"/>
                <w:lang w:eastAsia="en-US"/>
              </w:rPr>
              <w:t xml:space="preserve"> учреждений образований» Сафронова Н.А.</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3E669D" w:rsidTr="001504BC">
        <w:trPr>
          <w:trHeight w:hRule="exact" w:val="352"/>
        </w:trPr>
        <w:tc>
          <w:tcPr>
            <w:tcW w:w="15310" w:type="dxa"/>
            <w:gridSpan w:val="8"/>
          </w:tcPr>
          <w:p w:rsidR="0096488A" w:rsidRPr="006349EA" w:rsidRDefault="00CB21AD" w:rsidP="00AF33AA">
            <w:pPr>
              <w:jc w:val="both"/>
              <w:rPr>
                <w:rFonts w:ascii="Times New Roman" w:hAnsi="Times New Roman"/>
                <w:sz w:val="22"/>
                <w:szCs w:val="22"/>
              </w:rPr>
            </w:pPr>
            <w:r>
              <w:rPr>
                <w:rFonts w:ascii="Times New Roman" w:hAnsi="Times New Roman"/>
                <w:sz w:val="22"/>
                <w:szCs w:val="22"/>
              </w:rPr>
              <w:t>Мероприятие 1.</w:t>
            </w:r>
            <w:r w:rsidR="0096488A" w:rsidRPr="006349EA">
              <w:rPr>
                <w:rFonts w:ascii="Times New Roman" w:hAnsi="Times New Roman"/>
                <w:sz w:val="22"/>
                <w:szCs w:val="22"/>
              </w:rPr>
              <w:t>4. Обеспечение питанием в дошкольных образовательных учреждениях</w:t>
            </w:r>
          </w:p>
        </w:tc>
      </w:tr>
      <w:tr w:rsidR="0096488A" w:rsidRPr="003E669D" w:rsidTr="001504BC">
        <w:trPr>
          <w:trHeight w:hRule="exact" w:val="560"/>
        </w:trPr>
        <w:tc>
          <w:tcPr>
            <w:tcW w:w="568"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Выдача муниципального задания</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 xml:space="preserve">образования </w:t>
            </w:r>
          </w:p>
          <w:p w:rsidR="0096488A" w:rsidRPr="006349EA" w:rsidRDefault="0096488A" w:rsidP="00AF33AA">
            <w:pPr>
              <w:jc w:val="both"/>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jc w:val="center"/>
              <w:rPr>
                <w:rFonts w:ascii="Times New Roman" w:hAnsi="Times New Roman"/>
                <w:sz w:val="22"/>
                <w:szCs w:val="22"/>
              </w:rPr>
            </w:pPr>
          </w:p>
        </w:tc>
        <w:tc>
          <w:tcPr>
            <w:tcW w:w="1275"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p>
        </w:tc>
        <w:tc>
          <w:tcPr>
            <w:tcW w:w="2552" w:type="dxa"/>
            <w:vMerge w:val="restart"/>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Выполнение натуральных норм</w:t>
            </w:r>
          </w:p>
        </w:tc>
      </w:tr>
      <w:tr w:rsidR="0096488A" w:rsidRPr="003E669D" w:rsidTr="001504BC">
        <w:trPr>
          <w:trHeight w:hRule="exact" w:val="880"/>
        </w:trPr>
        <w:tc>
          <w:tcPr>
            <w:tcW w:w="568"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Выполнение работ в соответствии с муниципальным заданием</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Руководители дошкольных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3E669D" w:rsidTr="001504BC">
        <w:trPr>
          <w:trHeight w:hRule="exact" w:val="814"/>
        </w:trPr>
        <w:tc>
          <w:tcPr>
            <w:tcW w:w="568"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Заместитель начальника Управления образования Марухин В.А.</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3E669D" w:rsidTr="001504BC">
        <w:trPr>
          <w:trHeight w:hRule="exact" w:val="1066"/>
        </w:trPr>
        <w:tc>
          <w:tcPr>
            <w:tcW w:w="568"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Предоставление отчетов</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Директор МБУ «</w:t>
            </w:r>
            <w:r>
              <w:rPr>
                <w:rFonts w:ascii="Times New Roman" w:hAnsi="Times New Roman"/>
                <w:sz w:val="22"/>
                <w:szCs w:val="22"/>
                <w:lang w:eastAsia="en-US"/>
              </w:rPr>
              <w:t>Межведомственная централизованная бухгалтерия</w:t>
            </w:r>
            <w:r w:rsidRPr="006349EA">
              <w:rPr>
                <w:rFonts w:ascii="Times New Roman" w:hAnsi="Times New Roman"/>
                <w:sz w:val="22"/>
                <w:szCs w:val="22"/>
                <w:lang w:eastAsia="en-US"/>
              </w:rPr>
              <w:t xml:space="preserve"> учреждений образований» Сафронова Н.А.</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bl>
    <w:p w:rsidR="0096488A" w:rsidRPr="003E669D" w:rsidRDefault="00A17F07" w:rsidP="00AF33AA">
      <w:pPr>
        <w:pStyle w:val="ConsPlusNonformat"/>
        <w:jc w:val="center"/>
        <w:rPr>
          <w:rFonts w:ascii="Times New Roman" w:hAnsi="Times New Roman"/>
          <w:sz w:val="24"/>
          <w:szCs w:val="24"/>
        </w:rPr>
      </w:pPr>
      <w:r w:rsidRPr="003E669D">
        <w:rPr>
          <w:rFonts w:ascii="Times New Roman" w:hAnsi="Times New Roman"/>
          <w:sz w:val="24"/>
          <w:szCs w:val="24"/>
        </w:rPr>
        <w:t xml:space="preserve"> </w:t>
      </w:r>
      <w:r w:rsidR="0096488A" w:rsidRPr="003E669D">
        <w:rPr>
          <w:rFonts w:ascii="Times New Roman" w:hAnsi="Times New Roman"/>
          <w:sz w:val="24"/>
          <w:szCs w:val="24"/>
        </w:rPr>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w:t>
      </w:r>
      <w:r w:rsidR="004A45BC">
        <w:rPr>
          <w:rFonts w:ascii="Times New Roman" w:hAnsi="Times New Roman"/>
        </w:rPr>
        <w:t xml:space="preserve">олнению основного мероприятия  </w:t>
      </w:r>
      <w:r w:rsidRPr="003E669D">
        <w:rPr>
          <w:rFonts w:ascii="Times New Roman" w:hAnsi="Times New Roman"/>
        </w:rPr>
        <w:t>2. «Обеспечение реализации федерального государственного образовательного стандарта дошкольного образования» подпрограммы I "Дошкольное образование"  муниципальной программы городского округа Кашира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6349EA" w:rsidTr="001504BC">
        <w:trPr>
          <w:trHeight w:hRule="exact" w:val="918"/>
        </w:trPr>
        <w:tc>
          <w:tcPr>
            <w:tcW w:w="8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п/п</w:t>
            </w:r>
          </w:p>
          <w:p w:rsidR="0096488A" w:rsidRPr="006349EA" w:rsidRDefault="0096488A" w:rsidP="00AF33AA">
            <w:pPr>
              <w:jc w:val="center"/>
              <w:rPr>
                <w:rFonts w:ascii="Times New Roman" w:hAnsi="Times New Roman"/>
                <w:sz w:val="22"/>
                <w:szCs w:val="22"/>
              </w:rPr>
            </w:pPr>
          </w:p>
        </w:tc>
        <w:tc>
          <w:tcPr>
            <w:tcW w:w="3827" w:type="dxa"/>
            <w:vMerge w:val="restart"/>
          </w:tcPr>
          <w:p w:rsidR="0096488A" w:rsidRPr="006349EA" w:rsidRDefault="0096488A" w:rsidP="00AF33AA">
            <w:pPr>
              <w:jc w:val="center"/>
              <w:rPr>
                <w:rFonts w:ascii="Times New Roman" w:hAnsi="Times New Roman"/>
                <w:b/>
                <w:bCs/>
                <w:sz w:val="22"/>
                <w:szCs w:val="22"/>
                <w:lang w:eastAsia="en-US"/>
              </w:rPr>
            </w:pPr>
            <w:r w:rsidRPr="006349EA">
              <w:rPr>
                <w:rFonts w:ascii="Times New Roman" w:hAnsi="Times New Roman"/>
                <w:bCs/>
                <w:sz w:val="22"/>
                <w:szCs w:val="22"/>
                <w:lang w:eastAsia="en-US"/>
              </w:rPr>
              <w:t>Перечень стандартных процедур, обеспечивающих выполнение основного мероприятия, с указанием пре</w:t>
            </w:r>
            <w:r w:rsidRPr="006349EA">
              <w:rPr>
                <w:rFonts w:ascii="Times New Roman" w:hAnsi="Times New Roman"/>
                <w:bCs/>
                <w:sz w:val="22"/>
                <w:szCs w:val="22"/>
                <w:lang w:eastAsia="en-US"/>
              </w:rPr>
              <w:lastRenderedPageBreak/>
              <w:t>дельных сроков их исполнения</w:t>
            </w:r>
          </w:p>
          <w:p w:rsidR="0096488A" w:rsidRPr="006349EA" w:rsidRDefault="0096488A" w:rsidP="00AF33AA">
            <w:pPr>
              <w:jc w:val="center"/>
              <w:rPr>
                <w:rFonts w:ascii="Times New Roman" w:hAnsi="Times New Roman"/>
                <w:sz w:val="22"/>
                <w:szCs w:val="22"/>
              </w:rPr>
            </w:pPr>
          </w:p>
        </w:tc>
        <w:tc>
          <w:tcPr>
            <w:tcW w:w="3260"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lastRenderedPageBreak/>
              <w:t>Ответственный</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исполнитель</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(Администрация,</w:t>
            </w:r>
          </w:p>
          <w:p w:rsidR="0096488A" w:rsidRPr="006349EA" w:rsidRDefault="0096488A" w:rsidP="00AF33AA">
            <w:pPr>
              <w:jc w:val="center"/>
              <w:rPr>
                <w:rFonts w:ascii="Times New Roman" w:hAnsi="Times New Roman"/>
                <w:sz w:val="22"/>
                <w:szCs w:val="22"/>
              </w:rPr>
            </w:pPr>
            <w:r w:rsidRPr="006349EA">
              <w:rPr>
                <w:rFonts w:ascii="Times New Roman" w:hAnsi="Times New Roman"/>
                <w:spacing w:val="-2"/>
                <w:sz w:val="22"/>
                <w:szCs w:val="22"/>
              </w:rPr>
              <w:lastRenderedPageBreak/>
              <w:t>Управление, Комитет должность, Ф.И.О.)</w:t>
            </w:r>
          </w:p>
        </w:tc>
        <w:tc>
          <w:tcPr>
            <w:tcW w:w="5103" w:type="dxa"/>
            <w:gridSpan w:val="4"/>
          </w:tcPr>
          <w:p w:rsidR="0096488A" w:rsidRPr="006349EA" w:rsidRDefault="0096488A" w:rsidP="00AF33AA">
            <w:pPr>
              <w:jc w:val="center"/>
              <w:rPr>
                <w:rFonts w:ascii="Times New Roman" w:hAnsi="Times New Roman"/>
                <w:sz w:val="22"/>
                <w:szCs w:val="22"/>
              </w:rPr>
            </w:pPr>
            <w:r>
              <w:rPr>
                <w:rFonts w:ascii="Times New Roman" w:hAnsi="Times New Roman"/>
                <w:sz w:val="22"/>
                <w:szCs w:val="22"/>
              </w:rPr>
              <w:lastRenderedPageBreak/>
              <w:t>2018 год</w:t>
            </w:r>
            <w:r w:rsidRPr="006349EA">
              <w:rPr>
                <w:rFonts w:ascii="Times New Roman" w:hAnsi="Times New Roman"/>
                <w:sz w:val="22"/>
                <w:szCs w:val="22"/>
              </w:rPr>
              <w:t xml:space="preserve"> (контрольный срок)</w:t>
            </w:r>
          </w:p>
        </w:tc>
        <w:tc>
          <w:tcPr>
            <w:tcW w:w="25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pacing w:val="-4"/>
                <w:sz w:val="22"/>
                <w:szCs w:val="22"/>
              </w:rPr>
              <w:t xml:space="preserve">Результат </w:t>
            </w:r>
            <w:r w:rsidRPr="006349EA">
              <w:rPr>
                <w:rFonts w:ascii="Times New Roman" w:hAnsi="Times New Roman"/>
                <w:sz w:val="22"/>
                <w:szCs w:val="22"/>
              </w:rPr>
              <w:t>выполнения</w:t>
            </w:r>
          </w:p>
        </w:tc>
      </w:tr>
      <w:tr w:rsidR="0096488A" w:rsidRPr="006349EA" w:rsidTr="001504BC">
        <w:trPr>
          <w:trHeight w:hRule="exact" w:val="643"/>
        </w:trPr>
        <w:tc>
          <w:tcPr>
            <w:tcW w:w="852" w:type="dxa"/>
            <w:vMerge/>
          </w:tcPr>
          <w:p w:rsidR="0096488A" w:rsidRPr="006349EA" w:rsidRDefault="0096488A" w:rsidP="00AF33AA">
            <w:pPr>
              <w:rPr>
                <w:rFonts w:ascii="Times New Roman" w:hAnsi="Times New Roman"/>
                <w:sz w:val="22"/>
                <w:szCs w:val="22"/>
              </w:rPr>
            </w:pPr>
          </w:p>
        </w:tc>
        <w:tc>
          <w:tcPr>
            <w:tcW w:w="3827" w:type="dxa"/>
            <w:vMerge/>
          </w:tcPr>
          <w:p w:rsidR="0096488A" w:rsidRPr="006349EA" w:rsidRDefault="0096488A" w:rsidP="00AF33AA">
            <w:pPr>
              <w:rPr>
                <w:rFonts w:ascii="Times New Roman" w:hAnsi="Times New Roman"/>
                <w:sz w:val="22"/>
                <w:szCs w:val="22"/>
              </w:rPr>
            </w:pPr>
          </w:p>
        </w:tc>
        <w:tc>
          <w:tcPr>
            <w:tcW w:w="3260" w:type="dxa"/>
            <w:vMerge/>
          </w:tcPr>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w:t>
            </w:r>
            <w:r w:rsidRPr="006349EA">
              <w:rPr>
                <w:rFonts w:ascii="Times New Roman" w:hAnsi="Times New Roman"/>
                <w:sz w:val="22"/>
                <w:szCs w:val="22"/>
              </w:rPr>
              <w:t>квартал</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IV</w:t>
            </w:r>
            <w:r w:rsidRPr="006349EA">
              <w:rPr>
                <w:rFonts w:ascii="Times New Roman" w:hAnsi="Times New Roman"/>
                <w:sz w:val="22"/>
                <w:szCs w:val="22"/>
              </w:rPr>
              <w:t>квартал</w:t>
            </w:r>
          </w:p>
        </w:tc>
        <w:tc>
          <w:tcPr>
            <w:tcW w:w="2552" w:type="dxa"/>
            <w:vMerge/>
          </w:tcPr>
          <w:p w:rsidR="0096488A" w:rsidRPr="006349EA" w:rsidRDefault="0096488A" w:rsidP="00AF33AA">
            <w:pPr>
              <w:rPr>
                <w:rFonts w:ascii="Times New Roman" w:hAnsi="Times New Roman"/>
                <w:sz w:val="22"/>
                <w:szCs w:val="22"/>
              </w:rPr>
            </w:pPr>
          </w:p>
        </w:tc>
      </w:tr>
      <w:tr w:rsidR="0096488A" w:rsidRPr="006349EA" w:rsidTr="001504BC">
        <w:trPr>
          <w:trHeight w:hRule="exact" w:val="342"/>
        </w:trPr>
        <w:tc>
          <w:tcPr>
            <w:tcW w:w="8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lastRenderedPageBreak/>
              <w:t>1</w:t>
            </w:r>
          </w:p>
        </w:tc>
        <w:tc>
          <w:tcPr>
            <w:tcW w:w="3827"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2</w:t>
            </w:r>
          </w:p>
        </w:tc>
        <w:tc>
          <w:tcPr>
            <w:tcW w:w="3260"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3</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4</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5</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6</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7</w:t>
            </w:r>
          </w:p>
        </w:tc>
        <w:tc>
          <w:tcPr>
            <w:tcW w:w="25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8</w:t>
            </w:r>
          </w:p>
        </w:tc>
      </w:tr>
      <w:tr w:rsidR="0096488A" w:rsidRPr="006349EA" w:rsidTr="001504BC">
        <w:trPr>
          <w:trHeight w:hRule="exact" w:val="284"/>
        </w:trPr>
        <w:tc>
          <w:tcPr>
            <w:tcW w:w="15594" w:type="dxa"/>
            <w:gridSpan w:val="8"/>
          </w:tcPr>
          <w:p w:rsidR="0096488A" w:rsidRPr="006349EA" w:rsidRDefault="004A45BC" w:rsidP="00AF33AA">
            <w:pPr>
              <w:jc w:val="both"/>
              <w:rPr>
                <w:rFonts w:ascii="Times New Roman" w:hAnsi="Times New Roman"/>
                <w:sz w:val="22"/>
                <w:szCs w:val="22"/>
              </w:rPr>
            </w:pPr>
            <w:r>
              <w:rPr>
                <w:rFonts w:ascii="Times New Roman" w:hAnsi="Times New Roman"/>
                <w:sz w:val="22"/>
                <w:szCs w:val="22"/>
              </w:rPr>
              <w:t xml:space="preserve">Мероприятие </w:t>
            </w:r>
            <w:r w:rsidR="0096488A" w:rsidRPr="006349EA">
              <w:rPr>
                <w:rFonts w:ascii="Times New Roman" w:hAnsi="Times New Roman"/>
                <w:sz w:val="22"/>
                <w:szCs w:val="22"/>
              </w:rPr>
              <w:t>2.</w:t>
            </w:r>
            <w:r w:rsidR="00CB21AD">
              <w:rPr>
                <w:rFonts w:ascii="Times New Roman" w:hAnsi="Times New Roman"/>
                <w:sz w:val="22"/>
                <w:szCs w:val="22"/>
              </w:rPr>
              <w:t>2</w:t>
            </w:r>
            <w:r>
              <w:rPr>
                <w:rFonts w:ascii="Times New Roman" w:hAnsi="Times New Roman"/>
                <w:sz w:val="22"/>
                <w:szCs w:val="22"/>
              </w:rPr>
              <w:t>.</w:t>
            </w:r>
            <w:r w:rsidR="0096488A" w:rsidRPr="006349EA">
              <w:rPr>
                <w:rFonts w:ascii="Times New Roman" w:hAnsi="Times New Roman"/>
                <w:sz w:val="22"/>
                <w:szCs w:val="22"/>
              </w:rPr>
              <w:t xml:space="preserve"> Закупка товаров, работ и услуг для обеспечения муниципальных нужд</w:t>
            </w:r>
          </w:p>
        </w:tc>
      </w:tr>
      <w:tr w:rsidR="0096488A" w:rsidRPr="006349EA" w:rsidTr="001504BC">
        <w:trPr>
          <w:trHeight w:hRule="exact" w:val="1990"/>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Подготовка технического задания для проведения конкурсных процедур в соответствии с муниципальным заданием на приобретение оборудования для бюджетных дошкольных образовательных учреждений</w:t>
            </w:r>
          </w:p>
        </w:tc>
        <w:tc>
          <w:tcPr>
            <w:tcW w:w="3260"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eastAsia="en-US"/>
              </w:rPr>
              <w:t>Руководители дошкольных образовательных учреждений</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val="restart"/>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Обеспечение оборудованием дошкольных образовательных учреждений</w:t>
            </w:r>
          </w:p>
        </w:tc>
      </w:tr>
      <w:tr w:rsidR="0096488A" w:rsidRPr="006349EA" w:rsidTr="001504BC">
        <w:trPr>
          <w:trHeight w:hRule="exact" w:val="1973"/>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Проведение конкурсных процедур на приобретение оборудования, средств обучения для бюджетных дошкольных образовательных учреждений</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Руководители дошкольных образовательных учреждений;</w:t>
            </w:r>
          </w:p>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Директор МБУ «</w:t>
            </w:r>
            <w:r>
              <w:rPr>
                <w:rFonts w:ascii="Times New Roman" w:hAnsi="Times New Roman"/>
                <w:sz w:val="22"/>
                <w:szCs w:val="22"/>
                <w:lang w:eastAsia="en-US"/>
              </w:rPr>
              <w:t>Межведомственная централизованная бухгалтерия</w:t>
            </w:r>
            <w:r w:rsidRPr="006349EA">
              <w:rPr>
                <w:rFonts w:ascii="Times New Roman" w:hAnsi="Times New Roman"/>
                <w:sz w:val="22"/>
                <w:szCs w:val="22"/>
                <w:lang w:eastAsia="en-US"/>
              </w:rPr>
              <w:t xml:space="preserve"> учреждений образований» Сафронова Н.А.</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6349EA" w:rsidTr="001504BC">
        <w:trPr>
          <w:trHeight w:hRule="exact" w:val="1577"/>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Заключение контрактов на приобретение оборудования, средств обучения для бюджетных дошкольных образовательных учреждений</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Директор МБУ «</w:t>
            </w:r>
            <w:r>
              <w:rPr>
                <w:rFonts w:ascii="Times New Roman" w:hAnsi="Times New Roman"/>
                <w:sz w:val="22"/>
                <w:szCs w:val="22"/>
                <w:lang w:eastAsia="en-US"/>
              </w:rPr>
              <w:t>Межведомственная централизованная бухгалтерия</w:t>
            </w:r>
            <w:r w:rsidRPr="006349EA">
              <w:rPr>
                <w:rFonts w:ascii="Times New Roman" w:hAnsi="Times New Roman"/>
                <w:sz w:val="22"/>
                <w:szCs w:val="22"/>
                <w:lang w:eastAsia="en-US"/>
              </w:rPr>
              <w:t xml:space="preserve"> учреждений образований» Сафронова Н.А.</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6349EA" w:rsidTr="001504BC">
        <w:trPr>
          <w:trHeight w:hRule="exact" w:val="706"/>
        </w:trPr>
        <w:tc>
          <w:tcPr>
            <w:tcW w:w="15594" w:type="dxa"/>
            <w:gridSpan w:val="8"/>
          </w:tcPr>
          <w:p w:rsidR="0096488A" w:rsidRPr="006349EA" w:rsidRDefault="00CB21AD" w:rsidP="00AF33AA">
            <w:pPr>
              <w:jc w:val="both"/>
              <w:rPr>
                <w:rFonts w:ascii="Times New Roman" w:hAnsi="Times New Roman"/>
                <w:sz w:val="22"/>
                <w:szCs w:val="22"/>
              </w:rPr>
            </w:pPr>
            <w:r>
              <w:rPr>
                <w:rFonts w:ascii="Times New Roman" w:hAnsi="Times New Roman"/>
                <w:sz w:val="22"/>
                <w:szCs w:val="22"/>
              </w:rPr>
              <w:t>Мероприятие 2.3</w:t>
            </w:r>
            <w:r w:rsidR="0096488A" w:rsidRPr="006349EA">
              <w:rPr>
                <w:rFonts w:ascii="Times New Roman" w:hAnsi="Times New Roman"/>
                <w:sz w:val="22"/>
                <w:szCs w:val="22"/>
              </w:rPr>
              <w:t>. Иные закупки товаров, работ и услуг для обеспечения муниципальных нужд (технологическое оборудование для столовых)</w:t>
            </w:r>
          </w:p>
        </w:tc>
      </w:tr>
      <w:tr w:rsidR="0096488A" w:rsidRPr="006349EA" w:rsidTr="001504BC">
        <w:trPr>
          <w:trHeight w:hRule="exact" w:val="560"/>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Выдача муниципального задания</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 xml:space="preserve">образования </w:t>
            </w:r>
          </w:p>
          <w:p w:rsidR="0096488A" w:rsidRPr="006349EA" w:rsidRDefault="0096488A" w:rsidP="00AF33AA">
            <w:pPr>
              <w:jc w:val="both"/>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jc w:val="center"/>
              <w:rPr>
                <w:rFonts w:ascii="Times New Roman" w:hAnsi="Times New Roman"/>
                <w:sz w:val="22"/>
                <w:szCs w:val="22"/>
              </w:rPr>
            </w:pPr>
          </w:p>
        </w:tc>
        <w:tc>
          <w:tcPr>
            <w:tcW w:w="1275"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p>
        </w:tc>
        <w:tc>
          <w:tcPr>
            <w:tcW w:w="2552" w:type="dxa"/>
            <w:vMerge w:val="restart"/>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Обеспечение закупки товаров, работ и услуг для обеспечения муниципальных нужд (технологическое оборудование для столовых) дошкольных образовательных учреждений</w:t>
            </w:r>
          </w:p>
        </w:tc>
      </w:tr>
      <w:tr w:rsidR="0096488A" w:rsidRPr="006349EA" w:rsidTr="001504BC">
        <w:trPr>
          <w:trHeight w:hRule="exact" w:val="873"/>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Выполнение работ в соответствии с муниципальным заданием</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Руководители дошкольных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6349EA" w:rsidTr="001504BC">
        <w:trPr>
          <w:trHeight w:hRule="exact" w:val="907"/>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Заместитель начальника Управления образования Марухин В.А.</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6349EA" w:rsidTr="001504BC">
        <w:trPr>
          <w:trHeight w:hRule="exact" w:val="1077"/>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Предоставление отчетов</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Директор МБУ «</w:t>
            </w:r>
            <w:r>
              <w:rPr>
                <w:rFonts w:ascii="Times New Roman" w:hAnsi="Times New Roman"/>
                <w:sz w:val="22"/>
                <w:szCs w:val="22"/>
                <w:lang w:eastAsia="en-US"/>
              </w:rPr>
              <w:t>Межведомственная централизованная бухгалтерия</w:t>
            </w:r>
            <w:r w:rsidRPr="006349EA">
              <w:rPr>
                <w:rFonts w:ascii="Times New Roman" w:hAnsi="Times New Roman"/>
                <w:sz w:val="22"/>
                <w:szCs w:val="22"/>
                <w:lang w:eastAsia="en-US"/>
              </w:rPr>
              <w:t xml:space="preserve"> учреждений образований» Сафронова Н.А.</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bl>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tabs>
          <w:tab w:val="left" w:leader="underscore" w:pos="14969"/>
        </w:tabs>
        <w:jc w:val="center"/>
        <w:rPr>
          <w:rFonts w:ascii="Times New Roman" w:hAnsi="Times New Roman"/>
        </w:rPr>
      </w:pPr>
      <w:r>
        <w:rPr>
          <w:rFonts w:ascii="Times New Roman" w:hAnsi="Times New Roman"/>
        </w:rPr>
        <w:br w:type="page"/>
      </w:r>
      <w:r w:rsidRPr="003E669D">
        <w:rPr>
          <w:rFonts w:ascii="Times New Roman" w:hAnsi="Times New Roman"/>
        </w:rPr>
        <w:lastRenderedPageBreak/>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выпол</w:t>
      </w:r>
      <w:r w:rsidR="004A45BC">
        <w:rPr>
          <w:rFonts w:ascii="Times New Roman" w:hAnsi="Times New Roman"/>
        </w:rPr>
        <w:t>нению основного мероприятия  3.</w:t>
      </w:r>
      <w:r w:rsidRPr="003E669D">
        <w:rPr>
          <w:rFonts w:ascii="Times New Roman" w:hAnsi="Times New Roman"/>
        </w:rPr>
        <w:t xml:space="preserve"> «Создание</w:t>
      </w:r>
      <w:r>
        <w:rPr>
          <w:rFonts w:ascii="Times New Roman" w:hAnsi="Times New Roman"/>
        </w:rPr>
        <w:t xml:space="preserve"> и развитие</w:t>
      </w:r>
      <w:r w:rsidRPr="003E669D">
        <w:rPr>
          <w:rFonts w:ascii="Times New Roman" w:hAnsi="Times New Roman"/>
        </w:rPr>
        <w:t xml:space="preserve"> объектов дошкольного образования (включая реконструкцию со строительством пристроек)» подпрограммы I "Дошкольное образование"  муниципальной программы городского округа Кашира "Образование городского округа  Кашира" на 2017 - 2021 годы</w:t>
      </w:r>
    </w:p>
    <w:p w:rsidR="0096488A" w:rsidRPr="006349EA" w:rsidRDefault="0096488A" w:rsidP="00AF33AA">
      <w:pPr>
        <w:tabs>
          <w:tab w:val="left" w:leader="underscore" w:pos="14969"/>
        </w:tabs>
        <w:jc w:val="center"/>
        <w:rPr>
          <w:rFonts w:ascii="Times New Roman" w:hAnsi="Times New Roman"/>
          <w:sz w:val="22"/>
          <w:szCs w:val="22"/>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6349EA" w:rsidTr="001504BC">
        <w:trPr>
          <w:trHeight w:hRule="exact" w:val="918"/>
        </w:trPr>
        <w:tc>
          <w:tcPr>
            <w:tcW w:w="8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п/п</w:t>
            </w:r>
          </w:p>
          <w:p w:rsidR="0096488A" w:rsidRPr="006349EA" w:rsidRDefault="0096488A" w:rsidP="00AF33AA">
            <w:pPr>
              <w:jc w:val="center"/>
              <w:rPr>
                <w:rFonts w:ascii="Times New Roman" w:hAnsi="Times New Roman"/>
                <w:sz w:val="22"/>
                <w:szCs w:val="22"/>
              </w:rPr>
            </w:pPr>
          </w:p>
        </w:tc>
        <w:tc>
          <w:tcPr>
            <w:tcW w:w="3827" w:type="dxa"/>
            <w:vMerge w:val="restart"/>
          </w:tcPr>
          <w:p w:rsidR="0096488A" w:rsidRPr="006349EA" w:rsidRDefault="0096488A" w:rsidP="00AF33AA">
            <w:pPr>
              <w:jc w:val="center"/>
              <w:rPr>
                <w:rFonts w:ascii="Times New Roman" w:hAnsi="Times New Roman"/>
                <w:b/>
                <w:bCs/>
                <w:sz w:val="22"/>
                <w:szCs w:val="22"/>
                <w:lang w:eastAsia="en-US"/>
              </w:rPr>
            </w:pPr>
            <w:r w:rsidRPr="006349EA">
              <w:rPr>
                <w:rFonts w:ascii="Times New Roman" w:hAnsi="Times New Roman"/>
                <w:bCs/>
                <w:sz w:val="22"/>
                <w:szCs w:val="22"/>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6349EA" w:rsidRDefault="0096488A" w:rsidP="00AF33AA">
            <w:pPr>
              <w:jc w:val="center"/>
              <w:rPr>
                <w:rFonts w:ascii="Times New Roman" w:hAnsi="Times New Roman"/>
                <w:sz w:val="22"/>
                <w:szCs w:val="22"/>
              </w:rPr>
            </w:pPr>
          </w:p>
        </w:tc>
        <w:tc>
          <w:tcPr>
            <w:tcW w:w="3260"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Ответственный</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исполнитель</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(Администрация,</w:t>
            </w:r>
          </w:p>
          <w:p w:rsidR="0096488A" w:rsidRPr="006349EA" w:rsidRDefault="0096488A" w:rsidP="00AF33AA">
            <w:pPr>
              <w:jc w:val="center"/>
              <w:rPr>
                <w:rFonts w:ascii="Times New Roman" w:hAnsi="Times New Roman"/>
                <w:sz w:val="22"/>
                <w:szCs w:val="22"/>
              </w:rPr>
            </w:pPr>
            <w:r w:rsidRPr="006349EA">
              <w:rPr>
                <w:rFonts w:ascii="Times New Roman" w:hAnsi="Times New Roman"/>
                <w:spacing w:val="-2"/>
                <w:sz w:val="22"/>
                <w:szCs w:val="22"/>
              </w:rPr>
              <w:t>Управление, Комитет должность, Ф.И.О.)</w:t>
            </w:r>
          </w:p>
        </w:tc>
        <w:tc>
          <w:tcPr>
            <w:tcW w:w="5103" w:type="dxa"/>
            <w:gridSpan w:val="4"/>
          </w:tcPr>
          <w:p w:rsidR="0096488A" w:rsidRPr="006349EA" w:rsidRDefault="0096488A" w:rsidP="00AF33AA">
            <w:pPr>
              <w:jc w:val="center"/>
              <w:rPr>
                <w:rFonts w:ascii="Times New Roman" w:hAnsi="Times New Roman"/>
                <w:sz w:val="22"/>
                <w:szCs w:val="22"/>
              </w:rPr>
            </w:pPr>
            <w:r>
              <w:rPr>
                <w:rFonts w:ascii="Times New Roman" w:hAnsi="Times New Roman"/>
                <w:sz w:val="22"/>
                <w:szCs w:val="22"/>
              </w:rPr>
              <w:t>2018 год</w:t>
            </w:r>
            <w:r w:rsidRPr="006349EA">
              <w:rPr>
                <w:rFonts w:ascii="Times New Roman" w:hAnsi="Times New Roman"/>
                <w:sz w:val="22"/>
                <w:szCs w:val="22"/>
              </w:rPr>
              <w:t xml:space="preserve"> (контрольный срок)</w:t>
            </w:r>
          </w:p>
        </w:tc>
        <w:tc>
          <w:tcPr>
            <w:tcW w:w="25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pacing w:val="-4"/>
                <w:sz w:val="22"/>
                <w:szCs w:val="22"/>
              </w:rPr>
              <w:t xml:space="preserve">Результат </w:t>
            </w:r>
            <w:r w:rsidRPr="006349EA">
              <w:rPr>
                <w:rFonts w:ascii="Times New Roman" w:hAnsi="Times New Roman"/>
                <w:sz w:val="22"/>
                <w:szCs w:val="22"/>
              </w:rPr>
              <w:t>выполнения</w:t>
            </w:r>
          </w:p>
        </w:tc>
      </w:tr>
      <w:tr w:rsidR="0096488A" w:rsidRPr="006349EA" w:rsidTr="001504BC">
        <w:trPr>
          <w:trHeight w:hRule="exact" w:val="643"/>
        </w:trPr>
        <w:tc>
          <w:tcPr>
            <w:tcW w:w="852" w:type="dxa"/>
            <w:vMerge/>
          </w:tcPr>
          <w:p w:rsidR="0096488A" w:rsidRPr="006349EA" w:rsidRDefault="0096488A" w:rsidP="00AF33AA">
            <w:pPr>
              <w:rPr>
                <w:rFonts w:ascii="Times New Roman" w:hAnsi="Times New Roman"/>
                <w:sz w:val="22"/>
                <w:szCs w:val="22"/>
              </w:rPr>
            </w:pPr>
          </w:p>
        </w:tc>
        <w:tc>
          <w:tcPr>
            <w:tcW w:w="3827" w:type="dxa"/>
            <w:vMerge/>
          </w:tcPr>
          <w:p w:rsidR="0096488A" w:rsidRPr="006349EA" w:rsidRDefault="0096488A" w:rsidP="00AF33AA">
            <w:pPr>
              <w:rPr>
                <w:rFonts w:ascii="Times New Roman" w:hAnsi="Times New Roman"/>
                <w:sz w:val="22"/>
                <w:szCs w:val="22"/>
              </w:rPr>
            </w:pPr>
          </w:p>
        </w:tc>
        <w:tc>
          <w:tcPr>
            <w:tcW w:w="3260" w:type="dxa"/>
            <w:vMerge/>
          </w:tcPr>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w:t>
            </w:r>
            <w:r w:rsidRPr="006349EA">
              <w:rPr>
                <w:rFonts w:ascii="Times New Roman" w:hAnsi="Times New Roman"/>
                <w:sz w:val="22"/>
                <w:szCs w:val="22"/>
              </w:rPr>
              <w:t>квартал</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IV</w:t>
            </w:r>
            <w:r w:rsidRPr="006349EA">
              <w:rPr>
                <w:rFonts w:ascii="Times New Roman" w:hAnsi="Times New Roman"/>
                <w:sz w:val="22"/>
                <w:szCs w:val="22"/>
              </w:rPr>
              <w:t>квартал</w:t>
            </w:r>
          </w:p>
        </w:tc>
        <w:tc>
          <w:tcPr>
            <w:tcW w:w="2552" w:type="dxa"/>
            <w:vMerge/>
          </w:tcPr>
          <w:p w:rsidR="0096488A" w:rsidRPr="006349EA" w:rsidRDefault="0096488A" w:rsidP="00AF33AA">
            <w:pPr>
              <w:rPr>
                <w:rFonts w:ascii="Times New Roman" w:hAnsi="Times New Roman"/>
                <w:sz w:val="22"/>
                <w:szCs w:val="22"/>
              </w:rPr>
            </w:pPr>
          </w:p>
        </w:tc>
      </w:tr>
      <w:tr w:rsidR="0096488A" w:rsidRPr="006349EA" w:rsidTr="001504BC">
        <w:trPr>
          <w:trHeight w:hRule="exact" w:val="342"/>
        </w:trPr>
        <w:tc>
          <w:tcPr>
            <w:tcW w:w="8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1</w:t>
            </w:r>
          </w:p>
        </w:tc>
        <w:tc>
          <w:tcPr>
            <w:tcW w:w="3827"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2</w:t>
            </w:r>
          </w:p>
        </w:tc>
        <w:tc>
          <w:tcPr>
            <w:tcW w:w="3260"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3</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4</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5</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6</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7</w:t>
            </w:r>
          </w:p>
        </w:tc>
        <w:tc>
          <w:tcPr>
            <w:tcW w:w="25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8</w:t>
            </w:r>
          </w:p>
        </w:tc>
      </w:tr>
      <w:tr w:rsidR="0096488A" w:rsidRPr="006349EA" w:rsidTr="001504BC">
        <w:trPr>
          <w:trHeight w:hRule="exact" w:val="627"/>
        </w:trPr>
        <w:tc>
          <w:tcPr>
            <w:tcW w:w="15594" w:type="dxa"/>
            <w:gridSpan w:val="8"/>
          </w:tcPr>
          <w:p w:rsidR="0096488A" w:rsidRPr="004C3577" w:rsidRDefault="004A45BC" w:rsidP="00AF33AA">
            <w:pPr>
              <w:rPr>
                <w:rFonts w:ascii="Times New Roman" w:hAnsi="Times New Roman"/>
                <w:sz w:val="22"/>
                <w:szCs w:val="22"/>
              </w:rPr>
            </w:pPr>
            <w:bookmarkStart w:id="21" w:name="OLE_LINK20"/>
            <w:bookmarkStart w:id="22" w:name="OLE_LINK21"/>
            <w:r w:rsidRPr="004C3577">
              <w:rPr>
                <w:rFonts w:ascii="Times New Roman" w:hAnsi="Times New Roman"/>
                <w:sz w:val="22"/>
                <w:szCs w:val="22"/>
              </w:rPr>
              <w:t>Мероприятие 3.1.</w:t>
            </w:r>
            <w:r w:rsidR="0096488A" w:rsidRPr="004C3577">
              <w:rPr>
                <w:rFonts w:ascii="Times New Roman" w:hAnsi="Times New Roman"/>
                <w:sz w:val="22"/>
                <w:szCs w:val="22"/>
              </w:rPr>
              <w:t xml:space="preserve"> </w:t>
            </w:r>
            <w:bookmarkEnd w:id="21"/>
            <w:bookmarkEnd w:id="22"/>
            <w:r w:rsidR="004C3577" w:rsidRPr="004C3577">
              <w:rPr>
                <w:rFonts w:ascii="Times New Roman" w:hAnsi="Times New Roman"/>
                <w:color w:val="000000"/>
                <w:sz w:val="22"/>
                <w:szCs w:val="22"/>
              </w:rPr>
              <w:t>Проектирование и строительство дошкольных образовательных организаций</w:t>
            </w:r>
          </w:p>
        </w:tc>
      </w:tr>
      <w:tr w:rsidR="0096488A" w:rsidRPr="006349EA" w:rsidTr="001504BC">
        <w:trPr>
          <w:trHeight w:hRule="exact" w:val="1005"/>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4C3577" w:rsidRDefault="0096488A" w:rsidP="00AF33AA">
            <w:pPr>
              <w:jc w:val="both"/>
              <w:rPr>
                <w:rFonts w:ascii="Times New Roman" w:hAnsi="Times New Roman"/>
                <w:sz w:val="22"/>
                <w:szCs w:val="22"/>
              </w:rPr>
            </w:pPr>
            <w:r w:rsidRPr="004C3577">
              <w:rPr>
                <w:rFonts w:ascii="Times New Roman" w:hAnsi="Times New Roman"/>
                <w:sz w:val="22"/>
                <w:szCs w:val="22"/>
              </w:rPr>
              <w:t xml:space="preserve">Доукомплектование ДОУ № 3 </w:t>
            </w:r>
          </w:p>
        </w:tc>
        <w:tc>
          <w:tcPr>
            <w:tcW w:w="3260" w:type="dxa"/>
          </w:tcPr>
          <w:p w:rsidR="0096488A" w:rsidRPr="004C3577" w:rsidRDefault="0096488A" w:rsidP="00AF33AA">
            <w:pPr>
              <w:jc w:val="center"/>
              <w:rPr>
                <w:rFonts w:ascii="Times New Roman" w:hAnsi="Times New Roman"/>
                <w:sz w:val="22"/>
                <w:szCs w:val="22"/>
              </w:rPr>
            </w:pPr>
            <w:r w:rsidRPr="004C3577">
              <w:rPr>
                <w:rFonts w:ascii="Times New Roman" w:hAnsi="Times New Roman"/>
                <w:sz w:val="22"/>
                <w:szCs w:val="22"/>
                <w:lang w:eastAsia="en-US"/>
              </w:rPr>
              <w:t>Руководитель МБДОУ «Детский сад № 3» Орлова И.В.</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val="restart"/>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Ликвидация очередности в дошкольные образовательные учреждения для детей, получающих услугу дошкольного образования в возрасте от 3 до 7 лет</w:t>
            </w:r>
          </w:p>
          <w:p w:rsidR="0096488A" w:rsidRPr="006349EA" w:rsidRDefault="0096488A" w:rsidP="00AF33AA">
            <w:pPr>
              <w:rPr>
                <w:rFonts w:ascii="Times New Roman" w:hAnsi="Times New Roman"/>
                <w:sz w:val="22"/>
                <w:szCs w:val="22"/>
              </w:rPr>
            </w:pPr>
          </w:p>
        </w:tc>
      </w:tr>
      <w:tr w:rsidR="0096488A" w:rsidRPr="006349EA" w:rsidTr="001504BC">
        <w:trPr>
          <w:trHeight w:hRule="exact" w:val="1473"/>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4C3577" w:rsidRDefault="0096488A" w:rsidP="00AF33AA">
            <w:pPr>
              <w:jc w:val="both"/>
              <w:rPr>
                <w:rFonts w:ascii="Times New Roman" w:hAnsi="Times New Roman"/>
                <w:sz w:val="22"/>
                <w:szCs w:val="22"/>
              </w:rPr>
            </w:pPr>
            <w:r w:rsidRPr="004C3577">
              <w:rPr>
                <w:rFonts w:ascii="Times New Roman" w:hAnsi="Times New Roman"/>
                <w:sz w:val="22"/>
                <w:szCs w:val="22"/>
              </w:rPr>
              <w:t>Рациональное использование имеющихся помещений в дошкольных образовательных учреждениях</w:t>
            </w:r>
          </w:p>
        </w:tc>
        <w:tc>
          <w:tcPr>
            <w:tcW w:w="3260" w:type="dxa"/>
          </w:tcPr>
          <w:p w:rsidR="0096488A" w:rsidRPr="004C3577" w:rsidRDefault="0096488A" w:rsidP="00AF33AA">
            <w:pPr>
              <w:tabs>
                <w:tab w:val="center" w:pos="4677"/>
                <w:tab w:val="right" w:pos="9355"/>
              </w:tabs>
              <w:jc w:val="center"/>
              <w:rPr>
                <w:rFonts w:ascii="Times New Roman" w:hAnsi="Times New Roman"/>
                <w:sz w:val="22"/>
                <w:szCs w:val="22"/>
                <w:lang w:eastAsia="en-US"/>
              </w:rPr>
            </w:pPr>
            <w:r w:rsidRPr="004C3577">
              <w:rPr>
                <w:rFonts w:ascii="Times New Roman" w:hAnsi="Times New Roman"/>
                <w:sz w:val="22"/>
                <w:szCs w:val="22"/>
                <w:lang w:eastAsia="en-US"/>
              </w:rPr>
              <w:t>Руководители дошкольных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6349EA" w:rsidTr="001504BC">
        <w:trPr>
          <w:trHeight w:hRule="exact" w:val="849"/>
        </w:trPr>
        <w:tc>
          <w:tcPr>
            <w:tcW w:w="15594" w:type="dxa"/>
            <w:gridSpan w:val="8"/>
          </w:tcPr>
          <w:p w:rsidR="0096488A" w:rsidRPr="004C3577" w:rsidRDefault="004A45BC" w:rsidP="00AF33AA">
            <w:pPr>
              <w:jc w:val="both"/>
              <w:rPr>
                <w:rFonts w:ascii="Times New Roman" w:hAnsi="Times New Roman"/>
                <w:sz w:val="22"/>
                <w:szCs w:val="22"/>
              </w:rPr>
            </w:pPr>
            <w:r w:rsidRPr="004C3577">
              <w:rPr>
                <w:rFonts w:ascii="Times New Roman" w:hAnsi="Times New Roman"/>
                <w:sz w:val="22"/>
                <w:szCs w:val="22"/>
              </w:rPr>
              <w:t>Мероприятие 3</w:t>
            </w:r>
            <w:r w:rsidR="0096488A" w:rsidRPr="004C3577">
              <w:rPr>
                <w:rFonts w:ascii="Times New Roman" w:hAnsi="Times New Roman"/>
                <w:sz w:val="22"/>
                <w:szCs w:val="22"/>
              </w:rPr>
              <w:t xml:space="preserve">.2. </w:t>
            </w:r>
            <w:r w:rsidR="004C3577" w:rsidRPr="004C3577">
              <w:rPr>
                <w:rFonts w:ascii="Times New Roman" w:hAnsi="Times New Roman"/>
                <w:color w:val="000000"/>
                <w:sz w:val="22"/>
                <w:szCs w:val="22"/>
              </w:rPr>
              <w:t>Иные мероприятия по созданию мест за счет строительства</w:t>
            </w:r>
          </w:p>
        </w:tc>
      </w:tr>
      <w:tr w:rsidR="0096488A" w:rsidRPr="006349EA" w:rsidTr="001504BC">
        <w:trPr>
          <w:trHeight w:hRule="exact" w:val="2126"/>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Подготовка технического задания для проведения конкурсных процедур в соответствии с муниципальным заданием на приобретение оборудования </w:t>
            </w:r>
          </w:p>
        </w:tc>
        <w:tc>
          <w:tcPr>
            <w:tcW w:w="3260"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eastAsia="en-US"/>
              </w:rPr>
              <w:t>Руководители дошкольных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val="restart"/>
          </w:tcPr>
          <w:p w:rsidR="0096488A" w:rsidRPr="006349EA" w:rsidRDefault="0096488A" w:rsidP="00AF33AA">
            <w:pPr>
              <w:ind w:right="-15"/>
              <w:jc w:val="both"/>
              <w:rPr>
                <w:rFonts w:ascii="Times New Roman" w:hAnsi="Times New Roman"/>
                <w:sz w:val="22"/>
                <w:szCs w:val="22"/>
              </w:rPr>
            </w:pPr>
            <w:r w:rsidRPr="006349EA">
              <w:rPr>
                <w:rFonts w:ascii="Times New Roman" w:hAnsi="Times New Roman"/>
                <w:sz w:val="22"/>
                <w:szCs w:val="22"/>
              </w:rPr>
              <w:t>Приобретение оборудования для укрепления материально-технической базы муниципальных дошкольных образовательных учреждений, в том числе в бюджетных и автоном</w:t>
            </w:r>
            <w:r w:rsidRPr="006349EA">
              <w:rPr>
                <w:rFonts w:ascii="Times New Roman" w:hAnsi="Times New Roman"/>
                <w:sz w:val="22"/>
                <w:szCs w:val="22"/>
              </w:rPr>
              <w:lastRenderedPageBreak/>
              <w:t>ных дошкольных образовательных учреждениях</w:t>
            </w:r>
          </w:p>
        </w:tc>
      </w:tr>
      <w:tr w:rsidR="0096488A" w:rsidRPr="006349EA" w:rsidTr="001504BC">
        <w:trPr>
          <w:trHeight w:hRule="exact" w:val="2148"/>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lastRenderedPageBreak/>
              <w:t>1.2</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Проведения конкурсных процедур на приобретение оборудования </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Руководители дошкольных образовательных учреждений;</w:t>
            </w:r>
          </w:p>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Директор МБУ «</w:t>
            </w:r>
            <w:r>
              <w:rPr>
                <w:rFonts w:ascii="Times New Roman" w:hAnsi="Times New Roman"/>
                <w:sz w:val="22"/>
                <w:szCs w:val="22"/>
                <w:lang w:eastAsia="en-US"/>
              </w:rPr>
              <w:t>Межведомственная централизованная бухгалтерия</w:t>
            </w:r>
            <w:r w:rsidRPr="006349EA">
              <w:rPr>
                <w:rFonts w:ascii="Times New Roman" w:hAnsi="Times New Roman"/>
                <w:sz w:val="22"/>
                <w:szCs w:val="22"/>
                <w:lang w:eastAsia="en-US"/>
              </w:rPr>
              <w:t xml:space="preserve"> учреждений образований» Сафронова Н.А.</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6349EA" w:rsidTr="001504BC">
        <w:trPr>
          <w:trHeight w:hRule="exact" w:val="1063"/>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lastRenderedPageBreak/>
              <w:t>1.3</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Заключение контрактов на приобретение оборудования</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Директор МБУ «</w:t>
            </w:r>
            <w:r>
              <w:rPr>
                <w:rFonts w:ascii="Times New Roman" w:hAnsi="Times New Roman"/>
                <w:sz w:val="22"/>
                <w:szCs w:val="22"/>
                <w:lang w:eastAsia="en-US"/>
              </w:rPr>
              <w:t>Межведомственная централизованная бухгалтерия</w:t>
            </w:r>
            <w:r w:rsidRPr="006349EA">
              <w:rPr>
                <w:rFonts w:ascii="Times New Roman" w:hAnsi="Times New Roman"/>
                <w:sz w:val="22"/>
                <w:szCs w:val="22"/>
                <w:lang w:eastAsia="en-US"/>
              </w:rPr>
              <w:t xml:space="preserve"> учреждений образований» Сафронова Н.А.</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bl>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tabs>
          <w:tab w:val="left" w:leader="underscore" w:pos="14969"/>
        </w:tabs>
        <w:jc w:val="center"/>
        <w:rPr>
          <w:rFonts w:ascii="Times New Roman" w:hAnsi="Times New Roman"/>
        </w:rPr>
      </w:pPr>
      <w:r>
        <w:rPr>
          <w:rFonts w:ascii="Times New Roman" w:hAnsi="Times New Roman"/>
        </w:rPr>
        <w:br w:type="page"/>
      </w:r>
      <w:r w:rsidRPr="003E669D">
        <w:rPr>
          <w:rFonts w:ascii="Times New Roman" w:hAnsi="Times New Roman"/>
        </w:rPr>
        <w:lastRenderedPageBreak/>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w:t>
      </w:r>
      <w:r>
        <w:rPr>
          <w:rFonts w:ascii="Times New Roman" w:hAnsi="Times New Roman"/>
        </w:rPr>
        <w:t xml:space="preserve">полнению основного мероприятия </w:t>
      </w:r>
      <w:r w:rsidR="004A45BC">
        <w:rPr>
          <w:rFonts w:ascii="Times New Roman" w:hAnsi="Times New Roman"/>
        </w:rPr>
        <w:t>4</w:t>
      </w:r>
      <w:r w:rsidRPr="003E669D">
        <w:rPr>
          <w:rFonts w:ascii="Times New Roman" w:hAnsi="Times New Roman"/>
        </w:rPr>
        <w:t>. «Проведение капитального, текущего ремонта  в  муниципальных дошкольных образовательных учреждениях Московской области» подпрограммы I "Дошкольное образование"  муниципальной программы городского округа Кашира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3E669D" w:rsidTr="001504BC">
        <w:trPr>
          <w:trHeight w:hRule="exact" w:val="918"/>
        </w:trPr>
        <w:tc>
          <w:tcPr>
            <w:tcW w:w="852" w:type="dxa"/>
            <w:vMerge w:val="restart"/>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w:t>
            </w:r>
          </w:p>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п/п</w:t>
            </w:r>
          </w:p>
          <w:p w:rsidR="0096488A" w:rsidRPr="006349EA" w:rsidRDefault="0096488A" w:rsidP="00AF33AA">
            <w:pPr>
              <w:spacing w:before="100" w:beforeAutospacing="1" w:after="100" w:afterAutospacing="1"/>
              <w:jc w:val="center"/>
              <w:rPr>
                <w:rFonts w:ascii="Times New Roman" w:hAnsi="Times New Roman"/>
                <w:sz w:val="22"/>
                <w:szCs w:val="22"/>
              </w:rPr>
            </w:pPr>
          </w:p>
        </w:tc>
        <w:tc>
          <w:tcPr>
            <w:tcW w:w="3827" w:type="dxa"/>
            <w:vMerge w:val="restart"/>
          </w:tcPr>
          <w:p w:rsidR="0096488A" w:rsidRPr="006349EA" w:rsidRDefault="0096488A" w:rsidP="00AF33AA">
            <w:pPr>
              <w:spacing w:before="100" w:beforeAutospacing="1" w:after="100" w:afterAutospacing="1"/>
              <w:jc w:val="center"/>
              <w:rPr>
                <w:rFonts w:ascii="Times New Roman" w:eastAsia="Calibri" w:hAnsi="Times New Roman"/>
                <w:b/>
                <w:bCs/>
                <w:sz w:val="22"/>
                <w:szCs w:val="22"/>
                <w:lang w:eastAsia="en-US"/>
              </w:rPr>
            </w:pPr>
            <w:r w:rsidRPr="006349EA">
              <w:rPr>
                <w:rFonts w:ascii="Times New Roman" w:eastAsia="Calibri" w:hAnsi="Times New Roman"/>
                <w:bCs/>
                <w:sz w:val="22"/>
                <w:szCs w:val="22"/>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6349EA" w:rsidRDefault="0096488A" w:rsidP="00AF33AA">
            <w:pPr>
              <w:spacing w:before="100" w:beforeAutospacing="1" w:after="100" w:afterAutospacing="1"/>
              <w:jc w:val="center"/>
              <w:rPr>
                <w:rFonts w:ascii="Times New Roman" w:hAnsi="Times New Roman"/>
                <w:sz w:val="22"/>
                <w:szCs w:val="22"/>
              </w:rPr>
            </w:pPr>
          </w:p>
        </w:tc>
        <w:tc>
          <w:tcPr>
            <w:tcW w:w="3260"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Ответственный</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исполнитель</w:t>
            </w:r>
          </w:p>
          <w:p w:rsidR="0096488A" w:rsidRDefault="0096488A" w:rsidP="00AF33AA">
            <w:pPr>
              <w:jc w:val="center"/>
              <w:rPr>
                <w:rFonts w:ascii="Times New Roman" w:hAnsi="Times New Roman"/>
                <w:sz w:val="22"/>
                <w:szCs w:val="22"/>
              </w:rPr>
            </w:pPr>
            <w:r w:rsidRPr="006349EA">
              <w:rPr>
                <w:rFonts w:ascii="Times New Roman" w:hAnsi="Times New Roman"/>
                <w:sz w:val="22"/>
                <w:szCs w:val="22"/>
              </w:rPr>
              <w:t>(Администрация,</w:t>
            </w:r>
            <w:r>
              <w:rPr>
                <w:rFonts w:ascii="Times New Roman" w:hAnsi="Times New Roman"/>
                <w:sz w:val="22"/>
                <w:szCs w:val="22"/>
              </w:rPr>
              <w:t xml:space="preserve"> </w:t>
            </w:r>
            <w:r w:rsidRPr="006349EA">
              <w:rPr>
                <w:rFonts w:ascii="Times New Roman" w:hAnsi="Times New Roman"/>
                <w:spacing w:val="-2"/>
                <w:sz w:val="22"/>
                <w:szCs w:val="22"/>
              </w:rPr>
              <w:t>Управление, Комитет должность, Ф.И.О.)</w:t>
            </w:r>
          </w:p>
          <w:p w:rsidR="0096488A" w:rsidRDefault="0096488A" w:rsidP="00AF33AA">
            <w:pPr>
              <w:spacing w:before="100" w:beforeAutospacing="1" w:after="100" w:afterAutospacing="1"/>
              <w:jc w:val="center"/>
              <w:rPr>
                <w:rFonts w:ascii="Times New Roman" w:hAnsi="Times New Roman"/>
                <w:sz w:val="22"/>
                <w:szCs w:val="22"/>
              </w:rPr>
            </w:pPr>
          </w:p>
          <w:p w:rsidR="0096488A" w:rsidRPr="006349EA" w:rsidRDefault="0096488A" w:rsidP="00AF33AA">
            <w:pPr>
              <w:spacing w:before="100" w:beforeAutospacing="1" w:after="100" w:afterAutospacing="1"/>
              <w:jc w:val="center"/>
              <w:rPr>
                <w:rFonts w:ascii="Times New Roman" w:hAnsi="Times New Roman"/>
                <w:sz w:val="22"/>
                <w:szCs w:val="22"/>
              </w:rPr>
            </w:pPr>
          </w:p>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pacing w:val="-2"/>
                <w:sz w:val="22"/>
                <w:szCs w:val="22"/>
              </w:rPr>
              <w:t>Управление, Комитет должность, Ф.И.О.)</w:t>
            </w:r>
          </w:p>
        </w:tc>
        <w:tc>
          <w:tcPr>
            <w:tcW w:w="5103" w:type="dxa"/>
            <w:gridSpan w:val="4"/>
          </w:tcPr>
          <w:p w:rsidR="0096488A" w:rsidRPr="006349EA" w:rsidRDefault="0096488A" w:rsidP="00AF33AA">
            <w:pPr>
              <w:spacing w:before="100" w:beforeAutospacing="1" w:after="100" w:afterAutospacing="1"/>
              <w:jc w:val="center"/>
              <w:rPr>
                <w:rFonts w:ascii="Times New Roman" w:hAnsi="Times New Roman"/>
                <w:sz w:val="22"/>
                <w:szCs w:val="22"/>
              </w:rPr>
            </w:pPr>
            <w:r>
              <w:rPr>
                <w:rFonts w:ascii="Times New Roman" w:hAnsi="Times New Roman"/>
                <w:sz w:val="22"/>
                <w:szCs w:val="22"/>
              </w:rPr>
              <w:t>2018 год</w:t>
            </w:r>
            <w:r w:rsidRPr="006349EA">
              <w:rPr>
                <w:rFonts w:ascii="Times New Roman" w:hAnsi="Times New Roman"/>
                <w:sz w:val="22"/>
                <w:szCs w:val="22"/>
              </w:rPr>
              <w:t xml:space="preserve"> (контрольный срок)</w:t>
            </w:r>
          </w:p>
        </w:tc>
        <w:tc>
          <w:tcPr>
            <w:tcW w:w="2552" w:type="dxa"/>
            <w:vMerge w:val="restart"/>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pacing w:val="-4"/>
                <w:sz w:val="22"/>
                <w:szCs w:val="22"/>
              </w:rPr>
              <w:t xml:space="preserve">Результат </w:t>
            </w:r>
            <w:r w:rsidRPr="006349EA">
              <w:rPr>
                <w:rFonts w:ascii="Times New Roman" w:hAnsi="Times New Roman"/>
                <w:sz w:val="22"/>
                <w:szCs w:val="22"/>
              </w:rPr>
              <w:t>выполнения</w:t>
            </w:r>
          </w:p>
        </w:tc>
      </w:tr>
      <w:tr w:rsidR="0096488A" w:rsidRPr="003E669D" w:rsidTr="001504BC">
        <w:trPr>
          <w:trHeight w:hRule="exact" w:val="643"/>
        </w:trPr>
        <w:tc>
          <w:tcPr>
            <w:tcW w:w="852" w:type="dxa"/>
            <w:vMerge/>
          </w:tcPr>
          <w:p w:rsidR="0096488A" w:rsidRPr="006349EA" w:rsidRDefault="0096488A" w:rsidP="00AF33AA">
            <w:pPr>
              <w:spacing w:before="100" w:beforeAutospacing="1" w:after="100" w:afterAutospacing="1"/>
              <w:rPr>
                <w:rFonts w:ascii="Times New Roman" w:hAnsi="Times New Roman"/>
                <w:sz w:val="22"/>
                <w:szCs w:val="22"/>
              </w:rPr>
            </w:pPr>
          </w:p>
        </w:tc>
        <w:tc>
          <w:tcPr>
            <w:tcW w:w="3827" w:type="dxa"/>
            <w:vMerge/>
          </w:tcPr>
          <w:p w:rsidR="0096488A" w:rsidRPr="006349EA" w:rsidRDefault="0096488A" w:rsidP="00AF33AA">
            <w:pPr>
              <w:spacing w:before="100" w:beforeAutospacing="1" w:after="100" w:afterAutospacing="1"/>
              <w:rPr>
                <w:rFonts w:ascii="Times New Roman" w:hAnsi="Times New Roman"/>
                <w:sz w:val="22"/>
                <w:szCs w:val="22"/>
              </w:rPr>
            </w:pPr>
          </w:p>
        </w:tc>
        <w:tc>
          <w:tcPr>
            <w:tcW w:w="3260" w:type="dxa"/>
            <w:vMerge/>
          </w:tcPr>
          <w:p w:rsidR="0096488A" w:rsidRPr="006349EA" w:rsidRDefault="0096488A" w:rsidP="00AF33AA">
            <w:pPr>
              <w:spacing w:before="100" w:beforeAutospacing="1" w:after="100" w:afterAutospacing="1"/>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lang w:val="en-US"/>
              </w:rPr>
              <w:t>I</w:t>
            </w:r>
            <w:r w:rsidRPr="006349EA">
              <w:rPr>
                <w:rFonts w:ascii="Times New Roman" w:hAnsi="Times New Roman"/>
                <w:sz w:val="22"/>
                <w:szCs w:val="22"/>
              </w:rPr>
              <w:t>квартал</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lang w:val="en-US"/>
              </w:rPr>
              <w:t>II</w:t>
            </w:r>
            <w:r w:rsidRPr="006349EA">
              <w:rPr>
                <w:rFonts w:ascii="Times New Roman" w:hAnsi="Times New Roman"/>
                <w:sz w:val="22"/>
                <w:szCs w:val="22"/>
              </w:rPr>
              <w:t>квартал</w:t>
            </w: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lang w:val="en-US"/>
              </w:rPr>
              <w:t>III</w:t>
            </w:r>
            <w:r w:rsidRPr="006349EA">
              <w:rPr>
                <w:rFonts w:ascii="Times New Roman" w:hAnsi="Times New Roman"/>
                <w:sz w:val="22"/>
                <w:szCs w:val="22"/>
              </w:rPr>
              <w:t>квартал</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lang w:val="en-US"/>
              </w:rPr>
              <w:t>IV</w:t>
            </w:r>
            <w:r w:rsidRPr="006349EA">
              <w:rPr>
                <w:rFonts w:ascii="Times New Roman" w:hAnsi="Times New Roman"/>
                <w:sz w:val="22"/>
                <w:szCs w:val="22"/>
              </w:rPr>
              <w:t>квартал</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3E669D" w:rsidTr="001504BC">
        <w:trPr>
          <w:trHeight w:hRule="exact" w:val="342"/>
        </w:trPr>
        <w:tc>
          <w:tcPr>
            <w:tcW w:w="852"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1</w:t>
            </w:r>
          </w:p>
        </w:tc>
        <w:tc>
          <w:tcPr>
            <w:tcW w:w="3827"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2</w:t>
            </w:r>
          </w:p>
        </w:tc>
        <w:tc>
          <w:tcPr>
            <w:tcW w:w="3260"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3</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4</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5</w:t>
            </w: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6</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7</w:t>
            </w:r>
          </w:p>
        </w:tc>
        <w:tc>
          <w:tcPr>
            <w:tcW w:w="2552"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8</w:t>
            </w:r>
          </w:p>
        </w:tc>
      </w:tr>
      <w:tr w:rsidR="0096488A" w:rsidRPr="003E669D" w:rsidTr="00FA1267">
        <w:trPr>
          <w:trHeight w:hRule="exact" w:val="407"/>
        </w:trPr>
        <w:tc>
          <w:tcPr>
            <w:tcW w:w="15594" w:type="dxa"/>
            <w:gridSpan w:val="8"/>
          </w:tcPr>
          <w:p w:rsidR="0096488A" w:rsidRPr="006349EA" w:rsidRDefault="004A45BC" w:rsidP="00AF33AA">
            <w:pPr>
              <w:spacing w:before="100" w:beforeAutospacing="1" w:after="100" w:afterAutospacing="1"/>
              <w:rPr>
                <w:rFonts w:ascii="Times New Roman" w:hAnsi="Times New Roman"/>
                <w:sz w:val="22"/>
                <w:szCs w:val="22"/>
              </w:rPr>
            </w:pPr>
            <w:r>
              <w:rPr>
                <w:rFonts w:ascii="Times New Roman" w:hAnsi="Times New Roman"/>
                <w:sz w:val="22"/>
                <w:szCs w:val="22"/>
              </w:rPr>
              <w:t>Мероприятие 4.1</w:t>
            </w:r>
            <w:r w:rsidR="0096488A" w:rsidRPr="006349EA">
              <w:rPr>
                <w:rFonts w:ascii="Times New Roman" w:hAnsi="Times New Roman"/>
                <w:sz w:val="22"/>
                <w:szCs w:val="22"/>
              </w:rPr>
              <w:t>. Проведение капитального, текущего ремонта  в  муниципальных дошкольных образовательных учреждениях Московской области</w:t>
            </w:r>
          </w:p>
        </w:tc>
      </w:tr>
      <w:tr w:rsidR="0096488A" w:rsidRPr="003E669D" w:rsidTr="001504BC">
        <w:trPr>
          <w:trHeight w:hRule="exact" w:val="1271"/>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Сбор исходной информации и подготовки технической  документации для организации конкурентных процедур</w:t>
            </w:r>
          </w:p>
        </w:tc>
        <w:tc>
          <w:tcPr>
            <w:tcW w:w="3260"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Зам.начальника Управления образования Федина О.О.; руководители дошкольных учреждений</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20.01</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25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Выполненные работы</w:t>
            </w:r>
          </w:p>
        </w:tc>
      </w:tr>
      <w:tr w:rsidR="0096488A" w:rsidRPr="003E669D" w:rsidTr="001504BC">
        <w:trPr>
          <w:trHeight w:hRule="exact" w:val="1841"/>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Проведение конкурентных процедур, заключение контрактов</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hAnsi="Times New Roman"/>
                <w:sz w:val="22"/>
                <w:szCs w:val="22"/>
              </w:rPr>
              <w:t>Директор МКУ «Комитет по закупкам» Илюшина Т.Г.;  Директор МБУ «ЦБ учреждений образования»  Сафронова Н.А.; руководители дошкольных учреждений</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Выполненные работы</w:t>
            </w:r>
          </w:p>
        </w:tc>
      </w:tr>
      <w:tr w:rsidR="0096488A" w:rsidRPr="003E669D" w:rsidTr="001504BC">
        <w:trPr>
          <w:trHeight w:hRule="exact" w:val="1415"/>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Проведение и контроль ремонтных работ </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hAnsi="Times New Roman"/>
                <w:sz w:val="22"/>
                <w:szCs w:val="22"/>
              </w:rPr>
              <w:t>Руководители дошкольных образовательных учреждений, Зам. начальника Управления образования Федина О.О</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Выполненные работы. Улучшение материально-технической базы учреждения</w:t>
            </w:r>
          </w:p>
        </w:tc>
      </w:tr>
      <w:tr w:rsidR="0096488A" w:rsidRPr="003E669D" w:rsidTr="001504BC">
        <w:trPr>
          <w:trHeight w:hRule="exact" w:val="1385"/>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Организация приемочной комиссии,  приемка работ, услуг  комиссией  </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hAnsi="Times New Roman"/>
                <w:sz w:val="22"/>
                <w:szCs w:val="22"/>
              </w:rPr>
              <w:t>Руководители дошкольных образовательных учреждений, Зам.начальника Управления образования Федина О.О</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Выполненные работы. Улучшение материально-технической базы учреждения</w:t>
            </w:r>
          </w:p>
        </w:tc>
      </w:tr>
      <w:tr w:rsidR="0096488A" w:rsidRPr="003E669D" w:rsidTr="001504BC">
        <w:trPr>
          <w:trHeight w:hRule="exact" w:val="1393"/>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1.5</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Составление отчетов</w:t>
            </w:r>
          </w:p>
        </w:tc>
        <w:tc>
          <w:tcPr>
            <w:tcW w:w="3260" w:type="dxa"/>
          </w:tcPr>
          <w:p w:rsidR="0096488A" w:rsidRPr="006349EA" w:rsidRDefault="0096488A" w:rsidP="00AF33AA">
            <w:pPr>
              <w:tabs>
                <w:tab w:val="center" w:pos="4677"/>
                <w:tab w:val="right" w:pos="9355"/>
              </w:tabs>
              <w:spacing w:before="100" w:beforeAutospacing="1" w:after="100" w:afterAutospacing="1"/>
              <w:rPr>
                <w:rFonts w:ascii="Times New Roman" w:eastAsia="Calibri" w:hAnsi="Times New Roman"/>
                <w:sz w:val="22"/>
                <w:szCs w:val="22"/>
                <w:lang w:eastAsia="en-US"/>
              </w:rPr>
            </w:pPr>
            <w:r w:rsidRPr="006349EA">
              <w:rPr>
                <w:rFonts w:ascii="Times New Roman" w:hAnsi="Times New Roman"/>
                <w:sz w:val="22"/>
                <w:szCs w:val="22"/>
              </w:rPr>
              <w:t>Директор МБУ «ЦБ учреждений образования»  Сафронова Н.А.; Зам.начальника Управления образования Федина О.О</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Предоставление отчетов</w:t>
            </w:r>
          </w:p>
        </w:tc>
      </w:tr>
    </w:tbl>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tabs>
          <w:tab w:val="left" w:leader="underscore" w:pos="14969"/>
        </w:tabs>
        <w:jc w:val="center"/>
        <w:rPr>
          <w:rFonts w:ascii="Times New Roman" w:hAnsi="Times New Roman"/>
        </w:rPr>
      </w:pPr>
      <w:r>
        <w:rPr>
          <w:rFonts w:ascii="Times New Roman" w:hAnsi="Times New Roman"/>
        </w:rPr>
        <w:br w:type="page"/>
      </w:r>
      <w:r w:rsidRPr="003E669D">
        <w:rPr>
          <w:rFonts w:ascii="Times New Roman" w:hAnsi="Times New Roman"/>
        </w:rPr>
        <w:lastRenderedPageBreak/>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выполнению основного мероприятия</w:t>
      </w:r>
      <w:r w:rsidR="004A45BC">
        <w:rPr>
          <w:rFonts w:ascii="Times New Roman" w:hAnsi="Times New Roman"/>
        </w:rPr>
        <w:t xml:space="preserve"> 5.</w:t>
      </w:r>
      <w:r w:rsidRPr="003E669D">
        <w:rPr>
          <w:rFonts w:ascii="Times New Roman" w:hAnsi="Times New Roman"/>
        </w:rPr>
        <w:t xml:space="preserve"> «Обеспечение повышения качества услуг дошкольного образования через формирование новых финансово-экономических и организационно-управленческих механизмов» подпрограммы I "Дошкольное образование"  муниципальной программы городского округа Кашира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6349EA" w:rsidTr="001504BC">
        <w:trPr>
          <w:trHeight w:hRule="exact" w:val="918"/>
        </w:trPr>
        <w:tc>
          <w:tcPr>
            <w:tcW w:w="8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п/п</w:t>
            </w:r>
          </w:p>
          <w:p w:rsidR="0096488A" w:rsidRPr="006349EA" w:rsidRDefault="0096488A" w:rsidP="00AF33AA">
            <w:pPr>
              <w:jc w:val="center"/>
              <w:rPr>
                <w:rFonts w:ascii="Times New Roman" w:hAnsi="Times New Roman"/>
                <w:sz w:val="22"/>
                <w:szCs w:val="22"/>
              </w:rPr>
            </w:pPr>
          </w:p>
        </w:tc>
        <w:tc>
          <w:tcPr>
            <w:tcW w:w="3827" w:type="dxa"/>
            <w:vMerge w:val="restart"/>
          </w:tcPr>
          <w:p w:rsidR="0096488A" w:rsidRPr="006349EA" w:rsidRDefault="0096488A" w:rsidP="00AF33AA">
            <w:pPr>
              <w:jc w:val="center"/>
              <w:rPr>
                <w:rFonts w:ascii="Times New Roman" w:hAnsi="Times New Roman"/>
                <w:b/>
                <w:bCs/>
                <w:sz w:val="22"/>
                <w:szCs w:val="22"/>
                <w:lang w:eastAsia="en-US"/>
              </w:rPr>
            </w:pPr>
            <w:r w:rsidRPr="006349EA">
              <w:rPr>
                <w:rFonts w:ascii="Times New Roman" w:hAnsi="Times New Roman"/>
                <w:bCs/>
                <w:sz w:val="22"/>
                <w:szCs w:val="22"/>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6349EA" w:rsidRDefault="0096488A" w:rsidP="00AF33AA">
            <w:pPr>
              <w:jc w:val="center"/>
              <w:rPr>
                <w:rFonts w:ascii="Times New Roman" w:hAnsi="Times New Roman"/>
                <w:sz w:val="22"/>
                <w:szCs w:val="22"/>
              </w:rPr>
            </w:pPr>
          </w:p>
        </w:tc>
        <w:tc>
          <w:tcPr>
            <w:tcW w:w="3260"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Ответственный</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исполнитель</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(Администрация,</w:t>
            </w:r>
          </w:p>
          <w:p w:rsidR="0096488A" w:rsidRPr="006349EA" w:rsidRDefault="0096488A" w:rsidP="00AF33AA">
            <w:pPr>
              <w:jc w:val="center"/>
              <w:rPr>
                <w:rFonts w:ascii="Times New Roman" w:hAnsi="Times New Roman"/>
                <w:sz w:val="22"/>
                <w:szCs w:val="22"/>
              </w:rPr>
            </w:pPr>
            <w:r w:rsidRPr="006349EA">
              <w:rPr>
                <w:rFonts w:ascii="Times New Roman" w:hAnsi="Times New Roman"/>
                <w:spacing w:val="-2"/>
                <w:sz w:val="22"/>
                <w:szCs w:val="22"/>
              </w:rPr>
              <w:t>Управление, Комитет должность, Ф.И.О.)</w:t>
            </w:r>
          </w:p>
        </w:tc>
        <w:tc>
          <w:tcPr>
            <w:tcW w:w="5103" w:type="dxa"/>
            <w:gridSpan w:val="4"/>
          </w:tcPr>
          <w:p w:rsidR="0096488A" w:rsidRPr="006349EA" w:rsidRDefault="0096488A" w:rsidP="00AF33AA">
            <w:pPr>
              <w:jc w:val="center"/>
              <w:rPr>
                <w:rFonts w:ascii="Times New Roman" w:hAnsi="Times New Roman"/>
                <w:sz w:val="22"/>
                <w:szCs w:val="22"/>
              </w:rPr>
            </w:pPr>
            <w:r>
              <w:rPr>
                <w:rFonts w:ascii="Times New Roman" w:hAnsi="Times New Roman"/>
                <w:sz w:val="22"/>
                <w:szCs w:val="22"/>
              </w:rPr>
              <w:t>2018 год</w:t>
            </w:r>
            <w:r w:rsidRPr="006349EA">
              <w:rPr>
                <w:rFonts w:ascii="Times New Roman" w:hAnsi="Times New Roman"/>
                <w:sz w:val="22"/>
                <w:szCs w:val="22"/>
              </w:rPr>
              <w:t xml:space="preserve"> (контрольный срок)</w:t>
            </w:r>
          </w:p>
        </w:tc>
        <w:tc>
          <w:tcPr>
            <w:tcW w:w="25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pacing w:val="-4"/>
                <w:sz w:val="22"/>
                <w:szCs w:val="22"/>
              </w:rPr>
              <w:t xml:space="preserve">Результат </w:t>
            </w:r>
            <w:r w:rsidRPr="006349EA">
              <w:rPr>
                <w:rFonts w:ascii="Times New Roman" w:hAnsi="Times New Roman"/>
                <w:sz w:val="22"/>
                <w:szCs w:val="22"/>
              </w:rPr>
              <w:t>выполнения</w:t>
            </w:r>
          </w:p>
        </w:tc>
      </w:tr>
      <w:tr w:rsidR="0096488A" w:rsidRPr="006349EA" w:rsidTr="001504BC">
        <w:trPr>
          <w:trHeight w:hRule="exact" w:val="643"/>
        </w:trPr>
        <w:tc>
          <w:tcPr>
            <w:tcW w:w="852" w:type="dxa"/>
            <w:vMerge/>
          </w:tcPr>
          <w:p w:rsidR="0096488A" w:rsidRPr="006349EA" w:rsidRDefault="0096488A" w:rsidP="00AF33AA">
            <w:pPr>
              <w:rPr>
                <w:rFonts w:ascii="Times New Roman" w:hAnsi="Times New Roman"/>
                <w:sz w:val="22"/>
                <w:szCs w:val="22"/>
              </w:rPr>
            </w:pPr>
          </w:p>
        </w:tc>
        <w:tc>
          <w:tcPr>
            <w:tcW w:w="3827" w:type="dxa"/>
            <w:vMerge/>
          </w:tcPr>
          <w:p w:rsidR="0096488A" w:rsidRPr="006349EA" w:rsidRDefault="0096488A" w:rsidP="00AF33AA">
            <w:pPr>
              <w:rPr>
                <w:rFonts w:ascii="Times New Roman" w:hAnsi="Times New Roman"/>
                <w:sz w:val="22"/>
                <w:szCs w:val="22"/>
              </w:rPr>
            </w:pPr>
          </w:p>
        </w:tc>
        <w:tc>
          <w:tcPr>
            <w:tcW w:w="3260" w:type="dxa"/>
            <w:vMerge/>
          </w:tcPr>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w:t>
            </w:r>
            <w:r w:rsidRPr="006349EA">
              <w:rPr>
                <w:rFonts w:ascii="Times New Roman" w:hAnsi="Times New Roman"/>
                <w:sz w:val="22"/>
                <w:szCs w:val="22"/>
              </w:rPr>
              <w:t>квартал</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IV</w:t>
            </w:r>
            <w:r w:rsidRPr="006349EA">
              <w:rPr>
                <w:rFonts w:ascii="Times New Roman" w:hAnsi="Times New Roman"/>
                <w:sz w:val="22"/>
                <w:szCs w:val="22"/>
              </w:rPr>
              <w:t>квартал</w:t>
            </w:r>
          </w:p>
        </w:tc>
        <w:tc>
          <w:tcPr>
            <w:tcW w:w="2552" w:type="dxa"/>
            <w:vMerge/>
          </w:tcPr>
          <w:p w:rsidR="0096488A" w:rsidRPr="006349EA" w:rsidRDefault="0096488A" w:rsidP="00AF33AA">
            <w:pPr>
              <w:rPr>
                <w:rFonts w:ascii="Times New Roman" w:hAnsi="Times New Roman"/>
                <w:sz w:val="22"/>
                <w:szCs w:val="22"/>
              </w:rPr>
            </w:pPr>
          </w:p>
        </w:tc>
      </w:tr>
      <w:tr w:rsidR="0096488A" w:rsidRPr="006349EA" w:rsidTr="001504BC">
        <w:trPr>
          <w:trHeight w:hRule="exact" w:val="342"/>
        </w:trPr>
        <w:tc>
          <w:tcPr>
            <w:tcW w:w="8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1</w:t>
            </w:r>
          </w:p>
        </w:tc>
        <w:tc>
          <w:tcPr>
            <w:tcW w:w="3827"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2</w:t>
            </w:r>
          </w:p>
        </w:tc>
        <w:tc>
          <w:tcPr>
            <w:tcW w:w="3260"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3</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4</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5</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6</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7</w:t>
            </w:r>
          </w:p>
        </w:tc>
        <w:tc>
          <w:tcPr>
            <w:tcW w:w="25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8</w:t>
            </w:r>
          </w:p>
        </w:tc>
      </w:tr>
      <w:tr w:rsidR="0096488A" w:rsidRPr="006349EA" w:rsidTr="00FA1267">
        <w:trPr>
          <w:trHeight w:hRule="exact" w:val="549"/>
        </w:trPr>
        <w:tc>
          <w:tcPr>
            <w:tcW w:w="15594" w:type="dxa"/>
            <w:gridSpan w:val="8"/>
          </w:tcPr>
          <w:p w:rsidR="0096488A" w:rsidRPr="006349EA" w:rsidRDefault="004A45BC" w:rsidP="00AF33AA">
            <w:pPr>
              <w:rPr>
                <w:rFonts w:ascii="Times New Roman" w:hAnsi="Times New Roman"/>
                <w:sz w:val="22"/>
                <w:szCs w:val="22"/>
              </w:rPr>
            </w:pPr>
            <w:r>
              <w:rPr>
                <w:rFonts w:ascii="Times New Roman" w:hAnsi="Times New Roman"/>
                <w:sz w:val="22"/>
                <w:szCs w:val="22"/>
              </w:rPr>
              <w:t>Мероприятие 5.1</w:t>
            </w:r>
            <w:r w:rsidR="0096488A" w:rsidRPr="006349EA">
              <w:rPr>
                <w:rFonts w:ascii="Times New Roman" w:hAnsi="Times New Roman"/>
                <w:sz w:val="22"/>
                <w:szCs w:val="22"/>
              </w:rPr>
              <w:t>. Разработка и внедрение механизмов совершенствования практики формирования муниципальных заданий для образовательных учреждений дошкольного образования и их финансового обеспечения</w:t>
            </w:r>
          </w:p>
        </w:tc>
      </w:tr>
      <w:tr w:rsidR="0096488A" w:rsidRPr="006349EA" w:rsidTr="001504BC">
        <w:trPr>
          <w:trHeight w:hRule="exact" w:val="579"/>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Выдача муниципального задания</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 xml:space="preserve">образования </w:t>
            </w:r>
          </w:p>
          <w:p w:rsidR="0096488A" w:rsidRPr="006349EA" w:rsidRDefault="0096488A" w:rsidP="00AF33AA">
            <w:pPr>
              <w:jc w:val="both"/>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jc w:val="center"/>
              <w:rPr>
                <w:rFonts w:ascii="Times New Roman" w:hAnsi="Times New Roman"/>
                <w:sz w:val="22"/>
                <w:szCs w:val="22"/>
              </w:rPr>
            </w:pPr>
          </w:p>
        </w:tc>
        <w:tc>
          <w:tcPr>
            <w:tcW w:w="1275"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p>
        </w:tc>
        <w:tc>
          <w:tcPr>
            <w:tcW w:w="2552" w:type="dxa"/>
            <w:vMerge w:val="restart"/>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Исполнение муниципального задания на услуги дошкольного образования и финансовое обеспечение его реализации</w:t>
            </w:r>
          </w:p>
        </w:tc>
      </w:tr>
      <w:tr w:rsidR="0096488A" w:rsidRPr="006349EA" w:rsidTr="001504BC">
        <w:trPr>
          <w:trHeight w:hRule="exact" w:val="827"/>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Выполнение работ в соответствии с муниципальным заданием</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Руководители дошкольных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6349EA" w:rsidTr="001504BC">
        <w:trPr>
          <w:trHeight w:hRule="exact" w:val="782"/>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Заместитель начальника Управления образования Марухин В.А.</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6349EA" w:rsidTr="001504BC">
        <w:trPr>
          <w:trHeight w:hRule="exact" w:val="1063"/>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Предоставление отчетов</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Директор МБУ «</w:t>
            </w:r>
            <w:r>
              <w:rPr>
                <w:rFonts w:ascii="Times New Roman" w:hAnsi="Times New Roman"/>
                <w:sz w:val="22"/>
                <w:szCs w:val="22"/>
                <w:lang w:eastAsia="en-US"/>
              </w:rPr>
              <w:t>Межведомственная централизованная бухгалтерия</w:t>
            </w:r>
            <w:r w:rsidRPr="006349EA">
              <w:rPr>
                <w:rFonts w:ascii="Times New Roman" w:hAnsi="Times New Roman"/>
                <w:sz w:val="22"/>
                <w:szCs w:val="22"/>
                <w:lang w:eastAsia="en-US"/>
              </w:rPr>
              <w:t xml:space="preserve"> учреждений образований» Сафронова Н.А.</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6349EA" w:rsidTr="00FA1267">
        <w:trPr>
          <w:trHeight w:hRule="exact" w:val="575"/>
        </w:trPr>
        <w:tc>
          <w:tcPr>
            <w:tcW w:w="15594" w:type="dxa"/>
            <w:gridSpan w:val="8"/>
          </w:tcPr>
          <w:p w:rsidR="0096488A" w:rsidRPr="006349EA" w:rsidRDefault="004A45BC" w:rsidP="00AF33AA">
            <w:pPr>
              <w:jc w:val="both"/>
              <w:rPr>
                <w:rFonts w:ascii="Times New Roman" w:hAnsi="Times New Roman"/>
                <w:sz w:val="22"/>
                <w:szCs w:val="22"/>
              </w:rPr>
            </w:pPr>
            <w:r>
              <w:rPr>
                <w:rFonts w:ascii="Times New Roman" w:hAnsi="Times New Roman"/>
                <w:sz w:val="22"/>
                <w:szCs w:val="22"/>
              </w:rPr>
              <w:t>Мероприятие 5</w:t>
            </w:r>
            <w:r w:rsidR="0096488A" w:rsidRPr="006349EA">
              <w:rPr>
                <w:rFonts w:ascii="Times New Roman" w:hAnsi="Times New Roman"/>
                <w:sz w:val="22"/>
                <w:szCs w:val="22"/>
              </w:rPr>
              <w:t>.2. Внедрение новой организационно-правовой формы дошкольного образовательного учреждения (автономного дошкольного образовательного учреждения)</w:t>
            </w:r>
          </w:p>
        </w:tc>
      </w:tr>
      <w:tr w:rsidR="0096488A" w:rsidRPr="006349EA" w:rsidTr="001504BC">
        <w:trPr>
          <w:trHeight w:hRule="exact" w:val="2179"/>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Подготовка нормативно-правовых документов </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 xml:space="preserve">Начальник отдела общего образования Управление </w:t>
            </w:r>
          </w:p>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образования Пленкина М.Н.;</w:t>
            </w:r>
          </w:p>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Директор МБУ «</w:t>
            </w:r>
            <w:r>
              <w:rPr>
                <w:rFonts w:ascii="Times New Roman" w:hAnsi="Times New Roman"/>
                <w:sz w:val="22"/>
                <w:szCs w:val="22"/>
                <w:lang w:eastAsia="en-US"/>
              </w:rPr>
              <w:t>Межведомственная централизованная бухгалтерия</w:t>
            </w:r>
            <w:r w:rsidRPr="006349EA">
              <w:rPr>
                <w:rFonts w:ascii="Times New Roman" w:hAnsi="Times New Roman"/>
                <w:sz w:val="22"/>
                <w:szCs w:val="22"/>
                <w:lang w:eastAsia="en-US"/>
              </w:rPr>
              <w:t xml:space="preserve"> учреждений образований» Сафронова Н.А. </w:t>
            </w:r>
          </w:p>
          <w:p w:rsidR="0096488A" w:rsidRPr="006349EA" w:rsidRDefault="0096488A" w:rsidP="00AF33AA">
            <w:pPr>
              <w:jc w:val="both"/>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val="restart"/>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Перевод дошкольных образовательных учреждений в статус автономных</w:t>
            </w:r>
          </w:p>
        </w:tc>
      </w:tr>
      <w:tr w:rsidR="0096488A" w:rsidRPr="006349EA" w:rsidTr="001504BC">
        <w:trPr>
          <w:trHeight w:hRule="exact" w:val="1713"/>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lastRenderedPageBreak/>
              <w:t>1.2</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Обмен опытом по организации перехода дошкольных образовательных учреждений в статус автономных</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Руководители дошкольных образовательных учреждений; Директор МБУ «</w:t>
            </w:r>
            <w:r>
              <w:rPr>
                <w:rFonts w:ascii="Times New Roman" w:hAnsi="Times New Roman"/>
                <w:sz w:val="22"/>
                <w:szCs w:val="22"/>
                <w:lang w:eastAsia="en-US"/>
              </w:rPr>
              <w:t>Межведомственная централизованная бухгалтерия</w:t>
            </w:r>
            <w:r w:rsidRPr="006349EA">
              <w:rPr>
                <w:rFonts w:ascii="Times New Roman" w:hAnsi="Times New Roman"/>
                <w:sz w:val="22"/>
                <w:szCs w:val="22"/>
                <w:lang w:eastAsia="en-US"/>
              </w:rPr>
              <w:t xml:space="preserve"> учреждений образований» Сафронова Н.А. </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bl>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tabs>
          <w:tab w:val="left" w:leader="underscore" w:pos="14969"/>
        </w:tabs>
        <w:jc w:val="center"/>
        <w:rPr>
          <w:rFonts w:ascii="Times New Roman" w:hAnsi="Times New Roman"/>
        </w:rPr>
      </w:pPr>
      <w:r>
        <w:rPr>
          <w:rFonts w:ascii="Times New Roman" w:hAnsi="Times New Roman"/>
        </w:rPr>
        <w:br w:type="page"/>
      </w:r>
      <w:r w:rsidRPr="003E669D">
        <w:rPr>
          <w:rFonts w:ascii="Times New Roman" w:hAnsi="Times New Roman"/>
        </w:rPr>
        <w:lastRenderedPageBreak/>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w:t>
      </w:r>
      <w:r w:rsidR="004A45BC">
        <w:rPr>
          <w:rFonts w:ascii="Times New Roman" w:hAnsi="Times New Roman"/>
        </w:rPr>
        <w:t>олнению основного мероприятия 6.</w:t>
      </w:r>
      <w:r w:rsidRPr="003E669D">
        <w:rPr>
          <w:rFonts w:ascii="Times New Roman" w:hAnsi="Times New Roman"/>
        </w:rPr>
        <w:t xml:space="preserve"> «Финансовое обеспечение  обновления содержания дошкольного образования» подпрограммы I "Дошкольное образование"  муниципальной программы городского округа Кашира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6349EA" w:rsidTr="001504BC">
        <w:trPr>
          <w:trHeight w:hRule="exact" w:val="918"/>
        </w:trPr>
        <w:tc>
          <w:tcPr>
            <w:tcW w:w="8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п/п</w:t>
            </w:r>
          </w:p>
          <w:p w:rsidR="0096488A" w:rsidRPr="006349EA" w:rsidRDefault="0096488A" w:rsidP="00AF33AA">
            <w:pPr>
              <w:jc w:val="center"/>
              <w:rPr>
                <w:rFonts w:ascii="Times New Roman" w:hAnsi="Times New Roman"/>
                <w:sz w:val="22"/>
                <w:szCs w:val="22"/>
              </w:rPr>
            </w:pPr>
          </w:p>
        </w:tc>
        <w:tc>
          <w:tcPr>
            <w:tcW w:w="3827" w:type="dxa"/>
            <w:vMerge w:val="restart"/>
          </w:tcPr>
          <w:p w:rsidR="0096488A" w:rsidRPr="006349EA" w:rsidRDefault="0096488A" w:rsidP="00AF33AA">
            <w:pPr>
              <w:jc w:val="center"/>
              <w:rPr>
                <w:rFonts w:ascii="Times New Roman" w:hAnsi="Times New Roman"/>
                <w:b/>
                <w:bCs/>
                <w:sz w:val="22"/>
                <w:szCs w:val="22"/>
                <w:lang w:eastAsia="en-US"/>
              </w:rPr>
            </w:pPr>
            <w:r w:rsidRPr="006349EA">
              <w:rPr>
                <w:rFonts w:ascii="Times New Roman" w:hAnsi="Times New Roman"/>
                <w:bCs/>
                <w:sz w:val="22"/>
                <w:szCs w:val="22"/>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6349EA" w:rsidRDefault="0096488A" w:rsidP="00AF33AA">
            <w:pPr>
              <w:jc w:val="center"/>
              <w:rPr>
                <w:rFonts w:ascii="Times New Roman" w:hAnsi="Times New Roman"/>
                <w:sz w:val="22"/>
                <w:szCs w:val="22"/>
              </w:rPr>
            </w:pPr>
          </w:p>
        </w:tc>
        <w:tc>
          <w:tcPr>
            <w:tcW w:w="3260"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Ответственный</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исполнитель</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(Администрация,</w:t>
            </w:r>
          </w:p>
          <w:p w:rsidR="0096488A" w:rsidRPr="006349EA" w:rsidRDefault="0096488A" w:rsidP="00AF33AA">
            <w:pPr>
              <w:jc w:val="center"/>
              <w:rPr>
                <w:rFonts w:ascii="Times New Roman" w:hAnsi="Times New Roman"/>
                <w:sz w:val="22"/>
                <w:szCs w:val="22"/>
              </w:rPr>
            </w:pPr>
            <w:r w:rsidRPr="006349EA">
              <w:rPr>
                <w:rFonts w:ascii="Times New Roman" w:hAnsi="Times New Roman"/>
                <w:spacing w:val="-2"/>
                <w:sz w:val="22"/>
                <w:szCs w:val="22"/>
              </w:rPr>
              <w:t>Управление, Комитет должность, Ф.И.О.)</w:t>
            </w:r>
          </w:p>
        </w:tc>
        <w:tc>
          <w:tcPr>
            <w:tcW w:w="5103" w:type="dxa"/>
            <w:gridSpan w:val="4"/>
          </w:tcPr>
          <w:p w:rsidR="0096488A" w:rsidRPr="006349EA" w:rsidRDefault="0096488A" w:rsidP="00AF33AA">
            <w:pPr>
              <w:jc w:val="center"/>
              <w:rPr>
                <w:rFonts w:ascii="Times New Roman" w:hAnsi="Times New Roman"/>
                <w:sz w:val="22"/>
                <w:szCs w:val="22"/>
              </w:rPr>
            </w:pPr>
            <w:r>
              <w:rPr>
                <w:rFonts w:ascii="Times New Roman" w:hAnsi="Times New Roman"/>
                <w:sz w:val="22"/>
                <w:szCs w:val="22"/>
              </w:rPr>
              <w:t>2018 год</w:t>
            </w:r>
            <w:r w:rsidRPr="006349EA">
              <w:rPr>
                <w:rFonts w:ascii="Times New Roman" w:hAnsi="Times New Roman"/>
                <w:sz w:val="22"/>
                <w:szCs w:val="22"/>
              </w:rPr>
              <w:t xml:space="preserve"> (контрольный срок)</w:t>
            </w:r>
          </w:p>
        </w:tc>
        <w:tc>
          <w:tcPr>
            <w:tcW w:w="25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pacing w:val="-4"/>
                <w:sz w:val="22"/>
                <w:szCs w:val="22"/>
              </w:rPr>
              <w:t xml:space="preserve">Результат </w:t>
            </w:r>
            <w:r w:rsidRPr="006349EA">
              <w:rPr>
                <w:rFonts w:ascii="Times New Roman" w:hAnsi="Times New Roman"/>
                <w:sz w:val="22"/>
                <w:szCs w:val="22"/>
              </w:rPr>
              <w:t>выполнения</w:t>
            </w:r>
          </w:p>
        </w:tc>
      </w:tr>
      <w:tr w:rsidR="0096488A" w:rsidRPr="006349EA" w:rsidTr="001504BC">
        <w:trPr>
          <w:trHeight w:hRule="exact" w:val="643"/>
        </w:trPr>
        <w:tc>
          <w:tcPr>
            <w:tcW w:w="852" w:type="dxa"/>
            <w:vMerge/>
          </w:tcPr>
          <w:p w:rsidR="0096488A" w:rsidRPr="006349EA" w:rsidRDefault="0096488A" w:rsidP="00AF33AA">
            <w:pPr>
              <w:rPr>
                <w:rFonts w:ascii="Times New Roman" w:hAnsi="Times New Roman"/>
                <w:sz w:val="22"/>
                <w:szCs w:val="22"/>
              </w:rPr>
            </w:pPr>
          </w:p>
        </w:tc>
        <w:tc>
          <w:tcPr>
            <w:tcW w:w="3827" w:type="dxa"/>
            <w:vMerge/>
          </w:tcPr>
          <w:p w:rsidR="0096488A" w:rsidRPr="006349EA" w:rsidRDefault="0096488A" w:rsidP="00AF33AA">
            <w:pPr>
              <w:rPr>
                <w:rFonts w:ascii="Times New Roman" w:hAnsi="Times New Roman"/>
                <w:sz w:val="22"/>
                <w:szCs w:val="22"/>
              </w:rPr>
            </w:pPr>
          </w:p>
        </w:tc>
        <w:tc>
          <w:tcPr>
            <w:tcW w:w="3260" w:type="dxa"/>
            <w:vMerge/>
          </w:tcPr>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w:t>
            </w:r>
            <w:r w:rsidRPr="006349EA">
              <w:rPr>
                <w:rFonts w:ascii="Times New Roman" w:hAnsi="Times New Roman"/>
                <w:sz w:val="22"/>
                <w:szCs w:val="22"/>
              </w:rPr>
              <w:t>квартал</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IV</w:t>
            </w:r>
            <w:r w:rsidRPr="006349EA">
              <w:rPr>
                <w:rFonts w:ascii="Times New Roman" w:hAnsi="Times New Roman"/>
                <w:sz w:val="22"/>
                <w:szCs w:val="22"/>
              </w:rPr>
              <w:t>квартал</w:t>
            </w:r>
          </w:p>
        </w:tc>
        <w:tc>
          <w:tcPr>
            <w:tcW w:w="2552" w:type="dxa"/>
            <w:vMerge/>
          </w:tcPr>
          <w:p w:rsidR="0096488A" w:rsidRPr="006349EA" w:rsidRDefault="0096488A" w:rsidP="00AF33AA">
            <w:pPr>
              <w:rPr>
                <w:rFonts w:ascii="Times New Roman" w:hAnsi="Times New Roman"/>
                <w:sz w:val="22"/>
                <w:szCs w:val="22"/>
              </w:rPr>
            </w:pPr>
          </w:p>
        </w:tc>
      </w:tr>
      <w:tr w:rsidR="0096488A" w:rsidRPr="006349EA" w:rsidTr="001504BC">
        <w:trPr>
          <w:trHeight w:hRule="exact" w:val="342"/>
        </w:trPr>
        <w:tc>
          <w:tcPr>
            <w:tcW w:w="8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1</w:t>
            </w:r>
          </w:p>
        </w:tc>
        <w:tc>
          <w:tcPr>
            <w:tcW w:w="3827"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2</w:t>
            </w:r>
          </w:p>
        </w:tc>
        <w:tc>
          <w:tcPr>
            <w:tcW w:w="3260"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3</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4</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5</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6</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7</w:t>
            </w:r>
          </w:p>
        </w:tc>
        <w:tc>
          <w:tcPr>
            <w:tcW w:w="25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8</w:t>
            </w:r>
          </w:p>
        </w:tc>
      </w:tr>
      <w:tr w:rsidR="0096488A" w:rsidRPr="006349EA" w:rsidTr="00FA1267">
        <w:trPr>
          <w:trHeight w:hRule="exact" w:val="403"/>
        </w:trPr>
        <w:tc>
          <w:tcPr>
            <w:tcW w:w="15594" w:type="dxa"/>
            <w:gridSpan w:val="8"/>
          </w:tcPr>
          <w:p w:rsidR="0096488A" w:rsidRPr="006349EA" w:rsidRDefault="004A45BC" w:rsidP="00AF33AA">
            <w:pPr>
              <w:rPr>
                <w:rFonts w:ascii="Times New Roman" w:hAnsi="Times New Roman"/>
                <w:sz w:val="22"/>
                <w:szCs w:val="22"/>
              </w:rPr>
            </w:pPr>
            <w:r>
              <w:rPr>
                <w:rFonts w:ascii="Times New Roman" w:hAnsi="Times New Roman"/>
                <w:sz w:val="22"/>
                <w:szCs w:val="22"/>
              </w:rPr>
              <w:t>Мероприятие 6.1.</w:t>
            </w:r>
            <w:r w:rsidR="0096488A" w:rsidRPr="006349EA">
              <w:rPr>
                <w:rFonts w:ascii="Times New Roman" w:hAnsi="Times New Roman"/>
                <w:sz w:val="22"/>
                <w:szCs w:val="22"/>
              </w:rPr>
              <w:t xml:space="preserve"> Внедрение муниципальной системы оценки качества дошкольного образования</w:t>
            </w:r>
          </w:p>
        </w:tc>
      </w:tr>
      <w:tr w:rsidR="0096488A" w:rsidRPr="006349EA" w:rsidTr="001504BC">
        <w:trPr>
          <w:trHeight w:hRule="exact" w:val="1005"/>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Разработка локальных актов в дошкольных образовательных учреждениях в соответствии с ФГОС ДО</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Руководители дошкольных образовательных учреждений</w:t>
            </w:r>
          </w:p>
          <w:p w:rsidR="0096488A" w:rsidRPr="006349EA" w:rsidRDefault="0096488A" w:rsidP="00AF33AA">
            <w:pPr>
              <w:jc w:val="both"/>
              <w:rPr>
                <w:rFonts w:ascii="Times New Roman" w:hAnsi="Times New Roman"/>
                <w:sz w:val="22"/>
                <w:szCs w:val="22"/>
              </w:rPr>
            </w:pP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val="restart"/>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Повышение качества услуг дошкольного образования</w:t>
            </w:r>
          </w:p>
        </w:tc>
      </w:tr>
      <w:tr w:rsidR="0096488A" w:rsidRPr="006349EA" w:rsidTr="001504BC">
        <w:trPr>
          <w:trHeight w:hRule="exact" w:val="1471"/>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Обеспечение дошкольных образовательных учреждений квалифицированными педагогическими и руководящими кадрами</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Начальник отдела общего образования Управления образования Пленкина М.Н.;</w:t>
            </w:r>
          </w:p>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руководители дошкольных образовательных учреждений</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6349EA" w:rsidTr="001504BC">
        <w:trPr>
          <w:trHeight w:hRule="exact" w:val="1775"/>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Повышение уровня повышения квалификации и (или) профессиональной переподготовки педагогических и руководящих работников дошкольных образовательных учреждений</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Начальник отдела общего образования Управления образования Пленкина М.Н.;</w:t>
            </w:r>
          </w:p>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руководители дошкольных образовательных учреждений</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6349EA" w:rsidTr="001504BC">
        <w:trPr>
          <w:trHeight w:hRule="exact" w:val="849"/>
        </w:trPr>
        <w:tc>
          <w:tcPr>
            <w:tcW w:w="15594" w:type="dxa"/>
            <w:gridSpan w:val="8"/>
          </w:tcPr>
          <w:p w:rsidR="0096488A" w:rsidRPr="006349EA" w:rsidRDefault="004A45BC" w:rsidP="00AF33AA">
            <w:pPr>
              <w:jc w:val="both"/>
              <w:rPr>
                <w:rFonts w:ascii="Times New Roman" w:hAnsi="Times New Roman"/>
                <w:sz w:val="22"/>
                <w:szCs w:val="22"/>
              </w:rPr>
            </w:pPr>
            <w:bookmarkStart w:id="23" w:name="OLE_LINK22"/>
            <w:r>
              <w:rPr>
                <w:rFonts w:ascii="Times New Roman" w:hAnsi="Times New Roman"/>
                <w:sz w:val="22"/>
                <w:szCs w:val="22"/>
              </w:rPr>
              <w:t>Мероприятие 6</w:t>
            </w:r>
            <w:r w:rsidR="0096488A" w:rsidRPr="006349EA">
              <w:rPr>
                <w:rFonts w:ascii="Times New Roman" w:hAnsi="Times New Roman"/>
                <w:sz w:val="22"/>
                <w:szCs w:val="22"/>
              </w:rPr>
              <w:t>.2. Внедрение механизмов информационной открытости дошкольных образовательных учреждений, общественного участия в управлении и оценке качества образовательных услуг, в том числе создание Интернет-ресурса методического и консультационного сопровождения системы дошкольного образования, информирования и просвещения родителей</w:t>
            </w:r>
          </w:p>
        </w:tc>
      </w:tr>
      <w:tr w:rsidR="0096488A" w:rsidRPr="006349EA" w:rsidTr="001504BC">
        <w:trPr>
          <w:trHeight w:hRule="exact" w:val="1536"/>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Оформление сайта дошкольного образовательного учреждения и сайтов педагогов в сети «Интернет» и периодическое их обновление материалами для свободного доступа</w:t>
            </w:r>
          </w:p>
        </w:tc>
        <w:tc>
          <w:tcPr>
            <w:tcW w:w="3260"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eastAsia="en-US"/>
              </w:rPr>
              <w:t>Заместитель начальника Управления образования Марухин В.А.</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Функционирование интернет-ресурса методического  и консультационного сопровождения системы дошкольного образования</w:t>
            </w:r>
          </w:p>
        </w:tc>
      </w:tr>
      <w:bookmarkEnd w:id="23"/>
      <w:tr w:rsidR="0096488A" w:rsidRPr="006349EA" w:rsidTr="001504BC">
        <w:trPr>
          <w:trHeight w:hRule="exact" w:val="532"/>
        </w:trPr>
        <w:tc>
          <w:tcPr>
            <w:tcW w:w="15594" w:type="dxa"/>
            <w:gridSpan w:val="8"/>
          </w:tcPr>
          <w:p w:rsidR="0096488A" w:rsidRPr="006349EA" w:rsidRDefault="004A45BC" w:rsidP="00AF33AA">
            <w:pPr>
              <w:jc w:val="both"/>
              <w:rPr>
                <w:rFonts w:ascii="Times New Roman" w:hAnsi="Times New Roman"/>
                <w:sz w:val="22"/>
                <w:szCs w:val="22"/>
              </w:rPr>
            </w:pPr>
            <w:r>
              <w:rPr>
                <w:rFonts w:ascii="Times New Roman" w:hAnsi="Times New Roman"/>
                <w:sz w:val="22"/>
                <w:szCs w:val="22"/>
              </w:rPr>
              <w:t>Мероприятие 6</w:t>
            </w:r>
            <w:r w:rsidR="0096488A" w:rsidRPr="006349EA">
              <w:rPr>
                <w:rFonts w:ascii="Times New Roman" w:hAnsi="Times New Roman"/>
                <w:sz w:val="22"/>
                <w:szCs w:val="22"/>
              </w:rPr>
              <w:t>.3. Создание условий для обеспечения механизма электронной записи детей в дошкольные образовательные учреждения</w:t>
            </w:r>
          </w:p>
        </w:tc>
      </w:tr>
      <w:tr w:rsidR="0096488A" w:rsidRPr="006349EA" w:rsidTr="001504BC">
        <w:trPr>
          <w:trHeight w:hRule="exact" w:val="1737"/>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lastRenderedPageBreak/>
              <w:t>1.1</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Информирование и просвещение родителей об условиях механизма электронной записи детей в дошкольные образовательные учреждения на сайте Управления образования</w:t>
            </w:r>
          </w:p>
          <w:p w:rsidR="0096488A" w:rsidRPr="006349EA" w:rsidRDefault="0096488A" w:rsidP="00AF33AA">
            <w:pPr>
              <w:jc w:val="both"/>
              <w:rPr>
                <w:rFonts w:ascii="Times New Roman" w:hAnsi="Times New Roman"/>
                <w:sz w:val="22"/>
                <w:szCs w:val="22"/>
              </w:rPr>
            </w:pP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Заместитель начальника Управления образования Марухин В.А.</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val="restart"/>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Информирование и просвещение родителей по созданию условий для обеспечения механизма электронной записи детей в дошкольные образовательные учреждения</w:t>
            </w:r>
          </w:p>
          <w:p w:rsidR="0096488A" w:rsidRPr="006349EA" w:rsidRDefault="0096488A" w:rsidP="00AF33AA">
            <w:pPr>
              <w:rPr>
                <w:rFonts w:ascii="Times New Roman" w:hAnsi="Times New Roman"/>
                <w:sz w:val="22"/>
                <w:szCs w:val="22"/>
              </w:rPr>
            </w:pPr>
          </w:p>
        </w:tc>
      </w:tr>
      <w:tr w:rsidR="0096488A" w:rsidRPr="006349EA" w:rsidTr="001504BC">
        <w:trPr>
          <w:trHeight w:hRule="exact" w:val="1621"/>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Прием заявлений от населения на постановку в очередь детей для оформление в детский сад и внесение в систему Единой электронной очереди </w:t>
            </w:r>
          </w:p>
          <w:p w:rsidR="0096488A" w:rsidRPr="006349EA" w:rsidRDefault="0096488A" w:rsidP="00AF33AA">
            <w:pPr>
              <w:jc w:val="both"/>
              <w:rPr>
                <w:rFonts w:ascii="Times New Roman" w:hAnsi="Times New Roman"/>
                <w:sz w:val="22"/>
                <w:szCs w:val="22"/>
              </w:rPr>
            </w:pP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Методист МБУ ДПО «Учебно-методический центр» Иванова А.В.</w:t>
            </w:r>
          </w:p>
          <w:p w:rsidR="0096488A" w:rsidRPr="006349EA" w:rsidRDefault="0096488A" w:rsidP="00AF33AA">
            <w:pPr>
              <w:jc w:val="both"/>
              <w:rPr>
                <w:rFonts w:ascii="Times New Roman" w:hAnsi="Times New Roman"/>
                <w:sz w:val="22"/>
                <w:szCs w:val="22"/>
              </w:rPr>
            </w:pP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6349EA" w:rsidTr="001504BC">
        <w:trPr>
          <w:trHeight w:hRule="exact" w:val="364"/>
        </w:trPr>
        <w:tc>
          <w:tcPr>
            <w:tcW w:w="15594" w:type="dxa"/>
            <w:gridSpan w:val="8"/>
          </w:tcPr>
          <w:p w:rsidR="0096488A" w:rsidRPr="006349EA" w:rsidRDefault="004A45BC" w:rsidP="00AF33AA">
            <w:pPr>
              <w:jc w:val="both"/>
              <w:rPr>
                <w:rFonts w:ascii="Times New Roman" w:hAnsi="Times New Roman"/>
                <w:sz w:val="22"/>
                <w:szCs w:val="22"/>
              </w:rPr>
            </w:pPr>
            <w:r>
              <w:rPr>
                <w:rFonts w:ascii="Times New Roman" w:hAnsi="Times New Roman"/>
                <w:sz w:val="22"/>
                <w:szCs w:val="22"/>
              </w:rPr>
              <w:t>Мероприятие 6</w:t>
            </w:r>
            <w:r w:rsidR="0096488A" w:rsidRPr="006349EA">
              <w:rPr>
                <w:rFonts w:ascii="Times New Roman" w:hAnsi="Times New Roman"/>
                <w:sz w:val="22"/>
                <w:szCs w:val="22"/>
              </w:rPr>
              <w:t>.4. Создание и функционирование консультативных пунктов для родителей</w:t>
            </w:r>
          </w:p>
        </w:tc>
      </w:tr>
      <w:tr w:rsidR="0096488A" w:rsidRPr="006349EA" w:rsidTr="001504BC">
        <w:trPr>
          <w:trHeight w:hRule="exact" w:val="1342"/>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Разработка локальных актов в дошкольных образовательных учреждениях по организации консультативных пунктов для родителей </w:t>
            </w:r>
          </w:p>
        </w:tc>
        <w:tc>
          <w:tcPr>
            <w:tcW w:w="3260"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eastAsia="en-US"/>
              </w:rPr>
              <w:t>Руководители дошкольных образовательных учреждений</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val="restart"/>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Обеспечение функционирования системы поддержки развития детей раннего возраста (от нуля до трех лет)</w:t>
            </w:r>
          </w:p>
        </w:tc>
      </w:tr>
      <w:tr w:rsidR="0096488A" w:rsidRPr="006349EA" w:rsidTr="001504BC">
        <w:trPr>
          <w:trHeight w:hRule="exact" w:val="1071"/>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Организация работы консультативных пунктов для родителей на базе дошкольных образовательных учреждений</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Руководители дошкольных образовательных учреждений</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6349EA" w:rsidTr="001504BC">
        <w:trPr>
          <w:trHeight w:hRule="exact" w:val="1475"/>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Информирование и просвещение родителей, оформление консультаций и рекомендаций на сайтах дошкольных образовательных учреждений </w:t>
            </w:r>
          </w:p>
          <w:p w:rsidR="0096488A" w:rsidRPr="006349EA" w:rsidRDefault="0096488A" w:rsidP="00AF33AA">
            <w:pPr>
              <w:jc w:val="both"/>
              <w:rPr>
                <w:rFonts w:ascii="Times New Roman" w:hAnsi="Times New Roman"/>
                <w:sz w:val="22"/>
                <w:szCs w:val="22"/>
              </w:rPr>
            </w:pP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 xml:space="preserve">Руководители дошкольных образовательных учреждений; заместитель начальника Управления образования </w:t>
            </w:r>
          </w:p>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Марухин В.А.</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6349EA" w:rsidTr="001504BC">
        <w:trPr>
          <w:trHeight w:hRule="exact" w:val="362"/>
        </w:trPr>
        <w:tc>
          <w:tcPr>
            <w:tcW w:w="15594" w:type="dxa"/>
            <w:gridSpan w:val="8"/>
          </w:tcPr>
          <w:p w:rsidR="0096488A" w:rsidRPr="006349EA" w:rsidRDefault="004A45BC" w:rsidP="00AF33AA">
            <w:pPr>
              <w:jc w:val="both"/>
              <w:rPr>
                <w:rFonts w:ascii="Times New Roman" w:hAnsi="Times New Roman"/>
                <w:sz w:val="22"/>
                <w:szCs w:val="22"/>
              </w:rPr>
            </w:pPr>
            <w:r>
              <w:rPr>
                <w:rFonts w:ascii="Times New Roman" w:hAnsi="Times New Roman"/>
                <w:sz w:val="22"/>
                <w:szCs w:val="22"/>
              </w:rPr>
              <w:t>Мероприятие 6</w:t>
            </w:r>
            <w:r w:rsidR="0096488A" w:rsidRPr="006349EA">
              <w:rPr>
                <w:rFonts w:ascii="Times New Roman" w:hAnsi="Times New Roman"/>
                <w:sz w:val="22"/>
                <w:szCs w:val="22"/>
              </w:rPr>
              <w:t>.5. Внедрение программ инклюзивного образования детей дошкольного возраста</w:t>
            </w:r>
          </w:p>
        </w:tc>
      </w:tr>
      <w:tr w:rsidR="0096488A" w:rsidRPr="006349EA" w:rsidTr="001504BC">
        <w:trPr>
          <w:trHeight w:hRule="exact" w:val="2534"/>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Повышение уровня повышения квалификации и (или) профессиональной переподготовки педагогических и руководящих работников дошкольных образовательных учреждений для внедрения программ инклюзивного образования детей дошкольного возраста</w:t>
            </w:r>
          </w:p>
        </w:tc>
        <w:tc>
          <w:tcPr>
            <w:tcW w:w="3260"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eastAsia="en-US"/>
              </w:rPr>
              <w:t>Руководители дошкольных образовательных учреждений</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val="restart"/>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Обеспечение функционирования моделей предоставления услуг дошкольного образования детям с ограниченными возможностями здоровья</w:t>
            </w:r>
          </w:p>
        </w:tc>
      </w:tr>
      <w:tr w:rsidR="0096488A" w:rsidRPr="006349EA" w:rsidTr="001504BC">
        <w:trPr>
          <w:trHeight w:hRule="exact" w:val="2182"/>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lastRenderedPageBreak/>
              <w:t>1.2</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Организация работы территориальной психолого-медико-педагогической  комиссии (ТПМПК) по определению образовательного маршрута детям дошкольного возраста с ограниченными возможностями здоровья</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Заместитель директора МБУ ДПО «Учебно-методический центр» Аникина Т.И.;</w:t>
            </w:r>
          </w:p>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 xml:space="preserve">начальник отдела общего образования Управление </w:t>
            </w:r>
          </w:p>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образования Пленкина М.Н.</w:t>
            </w:r>
          </w:p>
          <w:p w:rsidR="0096488A" w:rsidRPr="006349EA" w:rsidRDefault="0096488A" w:rsidP="00AF33AA">
            <w:pPr>
              <w:tabs>
                <w:tab w:val="center" w:pos="4677"/>
                <w:tab w:val="right" w:pos="9355"/>
              </w:tabs>
              <w:jc w:val="center"/>
              <w:rPr>
                <w:rFonts w:ascii="Times New Roman" w:hAnsi="Times New Roman"/>
                <w:sz w:val="22"/>
                <w:szCs w:val="22"/>
                <w:lang w:eastAsia="en-US"/>
              </w:rPr>
            </w:pP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6349EA" w:rsidTr="001504BC">
        <w:trPr>
          <w:trHeight w:hRule="exact" w:val="1524"/>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lastRenderedPageBreak/>
              <w:t>1.3</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Открытие групп компенсирующей направленности для предоставления услуг дошкольного образования детям с ограниченными возможностями здоровья</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Руководители дошкольных образовательных учреждений</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6349EA" w:rsidTr="001504BC">
        <w:trPr>
          <w:trHeight w:hRule="exact" w:val="724"/>
        </w:trPr>
        <w:tc>
          <w:tcPr>
            <w:tcW w:w="15594" w:type="dxa"/>
            <w:gridSpan w:val="8"/>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Мероприятие</w:t>
            </w:r>
            <w:r w:rsidR="004A45BC">
              <w:rPr>
                <w:rFonts w:ascii="Times New Roman" w:hAnsi="Times New Roman"/>
                <w:sz w:val="22"/>
                <w:szCs w:val="22"/>
              </w:rPr>
              <w:t xml:space="preserve"> 6</w:t>
            </w:r>
            <w:r w:rsidRPr="006349EA">
              <w:rPr>
                <w:rFonts w:ascii="Times New Roman" w:hAnsi="Times New Roman"/>
                <w:sz w:val="22"/>
                <w:szCs w:val="22"/>
              </w:rPr>
              <w:t>.6. Внедрение эффективных здоровьесберегающих программ и технологий для детей дошкольного возраста</w:t>
            </w:r>
          </w:p>
        </w:tc>
      </w:tr>
      <w:tr w:rsidR="0096488A" w:rsidRPr="006349EA" w:rsidTr="001504BC">
        <w:trPr>
          <w:trHeight w:hRule="exact" w:val="1890"/>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Разработка программы «Здоровья» в дошкольных образовательных учреждениях </w:t>
            </w:r>
          </w:p>
        </w:tc>
        <w:tc>
          <w:tcPr>
            <w:tcW w:w="3260" w:type="dxa"/>
          </w:tcPr>
          <w:p w:rsidR="0096488A" w:rsidRPr="006349EA" w:rsidRDefault="0096488A" w:rsidP="00AF33AA">
            <w:pPr>
              <w:jc w:val="center"/>
              <w:rPr>
                <w:rFonts w:ascii="Times New Roman" w:hAnsi="Times New Roman"/>
                <w:sz w:val="22"/>
                <w:szCs w:val="22"/>
                <w:lang w:eastAsia="en-US"/>
              </w:rPr>
            </w:pPr>
            <w:r w:rsidRPr="006349EA">
              <w:rPr>
                <w:rFonts w:ascii="Times New Roman" w:hAnsi="Times New Roman"/>
                <w:sz w:val="22"/>
                <w:szCs w:val="22"/>
                <w:lang w:eastAsia="en-US"/>
              </w:rPr>
              <w:t>Руководители дошкольных образовательных учреждений;</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eastAsia="en-US"/>
              </w:rPr>
              <w:t>начальник отдела воспитания и безопасности Управления образования Горбунова Т.И.</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val="restart"/>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Обеспечение функционирования моделей предоставления услуг дошкольного образования детям с ограниченными возможностями здоровья</w:t>
            </w:r>
          </w:p>
        </w:tc>
      </w:tr>
      <w:tr w:rsidR="0096488A" w:rsidRPr="006349EA" w:rsidTr="001504BC">
        <w:trPr>
          <w:trHeight w:hRule="exact" w:val="2388"/>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Организация внедрения эффективных здоровьесберегающих программ и технологий для детей дошкольного возраста, в том числе для детей с ограниченными возможностями здоровья в дошкольных образовательных учреждениях </w:t>
            </w:r>
          </w:p>
        </w:tc>
        <w:tc>
          <w:tcPr>
            <w:tcW w:w="3260" w:type="dxa"/>
          </w:tcPr>
          <w:p w:rsidR="0096488A" w:rsidRPr="006349EA" w:rsidRDefault="0096488A" w:rsidP="00AF33AA">
            <w:pPr>
              <w:jc w:val="center"/>
              <w:rPr>
                <w:rFonts w:ascii="Times New Roman" w:hAnsi="Times New Roman"/>
                <w:sz w:val="22"/>
                <w:szCs w:val="22"/>
                <w:lang w:eastAsia="en-US"/>
              </w:rPr>
            </w:pPr>
            <w:r w:rsidRPr="006349EA">
              <w:rPr>
                <w:rFonts w:ascii="Times New Roman" w:hAnsi="Times New Roman"/>
                <w:sz w:val="22"/>
                <w:szCs w:val="22"/>
                <w:lang w:eastAsia="en-US"/>
              </w:rPr>
              <w:t>Руководители дошкольных образовательных учреждений;</w:t>
            </w:r>
          </w:p>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начальник отдела воспитания и безопасности Управления образования Горбунова Т.И.</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vAlign w:val="center"/>
          </w:tcPr>
          <w:p w:rsidR="0096488A" w:rsidRPr="006349EA" w:rsidRDefault="0096488A" w:rsidP="00AF33AA">
            <w:pPr>
              <w:jc w:val="both"/>
              <w:rPr>
                <w:rFonts w:ascii="Times New Roman" w:hAnsi="Times New Roman"/>
                <w:sz w:val="22"/>
                <w:szCs w:val="22"/>
              </w:rPr>
            </w:pPr>
          </w:p>
        </w:tc>
      </w:tr>
      <w:tr w:rsidR="0096488A" w:rsidRPr="006349EA" w:rsidTr="001504BC">
        <w:trPr>
          <w:trHeight w:hRule="exact" w:val="701"/>
        </w:trPr>
        <w:tc>
          <w:tcPr>
            <w:tcW w:w="15594" w:type="dxa"/>
            <w:gridSpan w:val="8"/>
          </w:tcPr>
          <w:p w:rsidR="0096488A" w:rsidRPr="006349EA" w:rsidRDefault="004A45BC" w:rsidP="00AF33AA">
            <w:pPr>
              <w:jc w:val="both"/>
              <w:rPr>
                <w:rFonts w:ascii="Times New Roman" w:hAnsi="Times New Roman"/>
                <w:sz w:val="22"/>
                <w:szCs w:val="22"/>
              </w:rPr>
            </w:pPr>
            <w:r>
              <w:rPr>
                <w:rFonts w:ascii="Times New Roman" w:hAnsi="Times New Roman"/>
                <w:sz w:val="22"/>
                <w:szCs w:val="22"/>
              </w:rPr>
              <w:t>Мероприятие 6</w:t>
            </w:r>
            <w:r w:rsidR="0096488A" w:rsidRPr="006349EA">
              <w:rPr>
                <w:rFonts w:ascii="Times New Roman" w:hAnsi="Times New Roman"/>
                <w:sz w:val="22"/>
                <w:szCs w:val="22"/>
              </w:rPr>
              <w:t>.7. Применение в дошкольных образовательных учреждениях современных программ и пособий по духовно-нравственному воспитанию дошкольников</w:t>
            </w:r>
          </w:p>
        </w:tc>
      </w:tr>
      <w:tr w:rsidR="0096488A" w:rsidRPr="006349EA" w:rsidTr="001504BC">
        <w:trPr>
          <w:trHeight w:hRule="exact" w:val="1819"/>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Повышение уровня повышения квалификации педагогических и руководящих работников по духовно-нравственному воспитанию в дошкольных образовательных учреждениях</w:t>
            </w:r>
          </w:p>
        </w:tc>
        <w:tc>
          <w:tcPr>
            <w:tcW w:w="3260" w:type="dxa"/>
          </w:tcPr>
          <w:p w:rsidR="0096488A" w:rsidRPr="006349EA" w:rsidRDefault="0096488A" w:rsidP="00AF33AA">
            <w:pPr>
              <w:jc w:val="center"/>
              <w:rPr>
                <w:rFonts w:ascii="Times New Roman" w:hAnsi="Times New Roman"/>
                <w:sz w:val="22"/>
                <w:szCs w:val="22"/>
                <w:lang w:eastAsia="en-US"/>
              </w:rPr>
            </w:pPr>
            <w:r w:rsidRPr="006349EA">
              <w:rPr>
                <w:rFonts w:ascii="Times New Roman" w:hAnsi="Times New Roman"/>
                <w:sz w:val="22"/>
                <w:szCs w:val="22"/>
                <w:lang w:eastAsia="en-US"/>
              </w:rPr>
              <w:t>Руководители дошкольных образовательных учреждений;</w:t>
            </w:r>
          </w:p>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lang w:eastAsia="en-US"/>
              </w:rPr>
              <w:t>начальник отдела воспитания и безопасности Управления образования Горбунова Т.И.</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val="restart"/>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Получение детьми дошкольного возраста услуг дошкольного образования по вопросам духовно-нравственного воспитания в дошкольных образовательных </w:t>
            </w:r>
            <w:r w:rsidRPr="006349EA">
              <w:rPr>
                <w:rFonts w:ascii="Times New Roman" w:hAnsi="Times New Roman"/>
                <w:sz w:val="22"/>
                <w:szCs w:val="22"/>
              </w:rPr>
              <w:lastRenderedPageBreak/>
              <w:t>учреждениях</w:t>
            </w:r>
          </w:p>
        </w:tc>
      </w:tr>
      <w:tr w:rsidR="0096488A" w:rsidRPr="006349EA" w:rsidTr="001504BC">
        <w:trPr>
          <w:trHeight w:hRule="exact" w:val="1999"/>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lastRenderedPageBreak/>
              <w:t>1.2</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Внедрение современных программ, методических рекомендаций и пособий по вопросам духовно-нравственного воспитания в дошкольных образовательных учреждениях</w:t>
            </w:r>
          </w:p>
        </w:tc>
        <w:tc>
          <w:tcPr>
            <w:tcW w:w="3260" w:type="dxa"/>
          </w:tcPr>
          <w:p w:rsidR="0096488A" w:rsidRPr="006349EA" w:rsidRDefault="0096488A" w:rsidP="00AF33AA">
            <w:pPr>
              <w:jc w:val="center"/>
              <w:rPr>
                <w:rFonts w:ascii="Times New Roman" w:hAnsi="Times New Roman"/>
                <w:sz w:val="22"/>
                <w:szCs w:val="22"/>
                <w:lang w:eastAsia="en-US"/>
              </w:rPr>
            </w:pPr>
            <w:r w:rsidRPr="006349EA">
              <w:rPr>
                <w:rFonts w:ascii="Times New Roman" w:hAnsi="Times New Roman"/>
                <w:sz w:val="22"/>
                <w:szCs w:val="22"/>
                <w:lang w:eastAsia="en-US"/>
              </w:rPr>
              <w:t>Руководители дошкольных образовательных учреждений;</w:t>
            </w:r>
          </w:p>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начальник отдела воспитания и безопасности Управления образования Горбунова Т.И.</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6349EA" w:rsidTr="001504BC">
        <w:trPr>
          <w:trHeight w:hRule="exact" w:val="461"/>
        </w:trPr>
        <w:tc>
          <w:tcPr>
            <w:tcW w:w="15594" w:type="dxa"/>
            <w:gridSpan w:val="8"/>
          </w:tcPr>
          <w:p w:rsidR="0096488A" w:rsidRPr="006349EA" w:rsidRDefault="004A45BC" w:rsidP="00AF33AA">
            <w:pPr>
              <w:jc w:val="both"/>
              <w:rPr>
                <w:rFonts w:ascii="Times New Roman" w:hAnsi="Times New Roman"/>
                <w:sz w:val="22"/>
                <w:szCs w:val="22"/>
              </w:rPr>
            </w:pPr>
            <w:r>
              <w:rPr>
                <w:rFonts w:ascii="Times New Roman" w:hAnsi="Times New Roman"/>
                <w:sz w:val="22"/>
                <w:szCs w:val="22"/>
              </w:rPr>
              <w:lastRenderedPageBreak/>
              <w:t>Мероприятие 6</w:t>
            </w:r>
            <w:r w:rsidR="0096488A" w:rsidRPr="006349EA">
              <w:rPr>
                <w:rFonts w:ascii="Times New Roman" w:hAnsi="Times New Roman"/>
                <w:sz w:val="22"/>
                <w:szCs w:val="22"/>
              </w:rPr>
              <w:t>.8. Работа дошкольных образовательных учреждений по формированию навыков безопасного поведения детей</w:t>
            </w:r>
          </w:p>
        </w:tc>
      </w:tr>
      <w:tr w:rsidR="0096488A" w:rsidRPr="006349EA" w:rsidTr="001504BC">
        <w:trPr>
          <w:trHeight w:hRule="exact" w:val="1681"/>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Разработка программы «Безопасность» в дошкольных образовательных учреждениях </w:t>
            </w:r>
          </w:p>
        </w:tc>
        <w:tc>
          <w:tcPr>
            <w:tcW w:w="3260" w:type="dxa"/>
          </w:tcPr>
          <w:p w:rsidR="0096488A" w:rsidRPr="006349EA" w:rsidRDefault="0096488A" w:rsidP="00AF33AA">
            <w:pPr>
              <w:jc w:val="center"/>
              <w:rPr>
                <w:rFonts w:ascii="Times New Roman" w:hAnsi="Times New Roman"/>
                <w:sz w:val="22"/>
                <w:szCs w:val="22"/>
                <w:lang w:eastAsia="en-US"/>
              </w:rPr>
            </w:pPr>
            <w:r w:rsidRPr="006349EA">
              <w:rPr>
                <w:rFonts w:ascii="Times New Roman" w:hAnsi="Times New Roman"/>
                <w:sz w:val="22"/>
                <w:szCs w:val="22"/>
                <w:lang w:eastAsia="en-US"/>
              </w:rPr>
              <w:t>Руководители дошкольных образовательных учреждений;</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eastAsia="en-US"/>
              </w:rPr>
              <w:t>начальник отдела воспитания и безопасности Управления образования Горбунова Т.И.</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jc w:val="center"/>
              <w:rPr>
                <w:rFonts w:ascii="Times New Roman" w:hAnsi="Times New Roman"/>
                <w:sz w:val="22"/>
                <w:szCs w:val="22"/>
              </w:rPr>
            </w:pPr>
          </w:p>
        </w:tc>
        <w:tc>
          <w:tcPr>
            <w:tcW w:w="1275"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p>
        </w:tc>
        <w:tc>
          <w:tcPr>
            <w:tcW w:w="2552" w:type="dxa"/>
            <w:vMerge w:val="restart"/>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Внедрение эффективных программ здоровьесбережения, </w:t>
            </w:r>
            <w:r w:rsidRPr="006349EA">
              <w:rPr>
                <w:rFonts w:ascii="Times New Roman" w:hAnsi="Times New Roman"/>
                <w:sz w:val="22"/>
                <w:szCs w:val="22"/>
              </w:rPr>
              <w:br/>
              <w:t>формирования навыков здорового образа жизни</w:t>
            </w:r>
          </w:p>
        </w:tc>
      </w:tr>
      <w:tr w:rsidR="0096488A" w:rsidRPr="006349EA" w:rsidTr="001504BC">
        <w:trPr>
          <w:trHeight w:hRule="exact" w:val="1787"/>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Организация работы по программе «Безопасность» с детьми дошкольного возраста </w:t>
            </w:r>
          </w:p>
        </w:tc>
        <w:tc>
          <w:tcPr>
            <w:tcW w:w="3260" w:type="dxa"/>
          </w:tcPr>
          <w:p w:rsidR="0096488A" w:rsidRPr="006349EA" w:rsidRDefault="0096488A" w:rsidP="00AF33AA">
            <w:pPr>
              <w:jc w:val="center"/>
              <w:rPr>
                <w:rFonts w:ascii="Times New Roman" w:hAnsi="Times New Roman"/>
                <w:sz w:val="22"/>
                <w:szCs w:val="22"/>
                <w:lang w:eastAsia="en-US"/>
              </w:rPr>
            </w:pPr>
            <w:r w:rsidRPr="006349EA">
              <w:rPr>
                <w:rFonts w:ascii="Times New Roman" w:hAnsi="Times New Roman"/>
                <w:sz w:val="22"/>
                <w:szCs w:val="22"/>
                <w:lang w:eastAsia="en-US"/>
              </w:rPr>
              <w:t>Руководители дошкольных образовательных учреждений;</w:t>
            </w:r>
          </w:p>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начальник отдела воспитания и безопасности Управления образования Горбунова Т.И.</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bl>
    <w:p w:rsidR="0096488A" w:rsidRDefault="0096488A" w:rsidP="00AF33AA">
      <w:pPr>
        <w:pStyle w:val="ConsPlusNonformat"/>
        <w:jc w:val="center"/>
        <w:rPr>
          <w:rFonts w:ascii="Times New Roman" w:hAnsi="Times New Roman"/>
          <w:sz w:val="24"/>
          <w:szCs w:val="24"/>
        </w:rPr>
      </w:pPr>
    </w:p>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tabs>
          <w:tab w:val="left" w:leader="underscore" w:pos="14969"/>
        </w:tabs>
        <w:jc w:val="center"/>
        <w:rPr>
          <w:rFonts w:ascii="Times New Roman" w:hAnsi="Times New Roman"/>
        </w:rPr>
      </w:pPr>
      <w:r>
        <w:rPr>
          <w:rFonts w:ascii="Times New Roman" w:hAnsi="Times New Roman"/>
        </w:rPr>
        <w:br w:type="page"/>
      </w:r>
      <w:r w:rsidRPr="003E669D">
        <w:rPr>
          <w:rFonts w:ascii="Times New Roman" w:hAnsi="Times New Roman"/>
        </w:rPr>
        <w:lastRenderedPageBreak/>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w:t>
      </w:r>
      <w:r w:rsidR="004A45BC">
        <w:rPr>
          <w:rFonts w:ascii="Times New Roman" w:hAnsi="Times New Roman"/>
        </w:rPr>
        <w:t>олнению основного мероприятия  7</w:t>
      </w:r>
      <w:r w:rsidRPr="003E669D">
        <w:rPr>
          <w:rFonts w:ascii="Times New Roman" w:hAnsi="Times New Roman"/>
        </w:rPr>
        <w:t>. «Комплекс мер по формированию системы профессиональной компетенции современного педагога дошкольного образования» подпрограммы I "Дошкольное образование"  муниципальной программы городского округа Кашира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6349EA" w:rsidTr="001504BC">
        <w:trPr>
          <w:trHeight w:hRule="exact" w:val="918"/>
        </w:trPr>
        <w:tc>
          <w:tcPr>
            <w:tcW w:w="8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п/п</w:t>
            </w:r>
          </w:p>
          <w:p w:rsidR="0096488A" w:rsidRPr="006349EA" w:rsidRDefault="0096488A" w:rsidP="00AF33AA">
            <w:pPr>
              <w:jc w:val="center"/>
              <w:rPr>
                <w:rFonts w:ascii="Times New Roman" w:hAnsi="Times New Roman"/>
                <w:sz w:val="22"/>
                <w:szCs w:val="22"/>
              </w:rPr>
            </w:pPr>
          </w:p>
        </w:tc>
        <w:tc>
          <w:tcPr>
            <w:tcW w:w="3827" w:type="dxa"/>
            <w:vMerge w:val="restart"/>
          </w:tcPr>
          <w:p w:rsidR="0096488A" w:rsidRPr="006349EA" w:rsidRDefault="0096488A" w:rsidP="00AF33AA">
            <w:pPr>
              <w:jc w:val="center"/>
              <w:rPr>
                <w:rFonts w:ascii="Times New Roman" w:hAnsi="Times New Roman"/>
                <w:b/>
                <w:bCs/>
                <w:sz w:val="22"/>
                <w:szCs w:val="22"/>
                <w:lang w:eastAsia="en-US"/>
              </w:rPr>
            </w:pPr>
            <w:r w:rsidRPr="006349EA">
              <w:rPr>
                <w:rFonts w:ascii="Times New Roman" w:hAnsi="Times New Roman"/>
                <w:bCs/>
                <w:sz w:val="22"/>
                <w:szCs w:val="22"/>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6349EA" w:rsidRDefault="0096488A" w:rsidP="00AF33AA">
            <w:pPr>
              <w:jc w:val="center"/>
              <w:rPr>
                <w:rFonts w:ascii="Times New Roman" w:hAnsi="Times New Roman"/>
                <w:sz w:val="22"/>
                <w:szCs w:val="22"/>
              </w:rPr>
            </w:pPr>
          </w:p>
        </w:tc>
        <w:tc>
          <w:tcPr>
            <w:tcW w:w="3260"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Ответственный</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исполнитель</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(Администрация,</w:t>
            </w:r>
          </w:p>
          <w:p w:rsidR="0096488A" w:rsidRPr="006349EA" w:rsidRDefault="0096488A" w:rsidP="00AF33AA">
            <w:pPr>
              <w:jc w:val="center"/>
              <w:rPr>
                <w:rFonts w:ascii="Times New Roman" w:hAnsi="Times New Roman"/>
                <w:sz w:val="22"/>
                <w:szCs w:val="22"/>
              </w:rPr>
            </w:pPr>
            <w:r w:rsidRPr="006349EA">
              <w:rPr>
                <w:rFonts w:ascii="Times New Roman" w:hAnsi="Times New Roman"/>
                <w:spacing w:val="-2"/>
                <w:sz w:val="22"/>
                <w:szCs w:val="22"/>
              </w:rPr>
              <w:t>Управление, Комитет должность, Ф.И.О.)</w:t>
            </w:r>
          </w:p>
        </w:tc>
        <w:tc>
          <w:tcPr>
            <w:tcW w:w="5103" w:type="dxa"/>
            <w:gridSpan w:val="4"/>
          </w:tcPr>
          <w:p w:rsidR="0096488A" w:rsidRPr="006349EA" w:rsidRDefault="0096488A" w:rsidP="00AF33AA">
            <w:pPr>
              <w:jc w:val="center"/>
              <w:rPr>
                <w:rFonts w:ascii="Times New Roman" w:hAnsi="Times New Roman"/>
                <w:sz w:val="22"/>
                <w:szCs w:val="22"/>
              </w:rPr>
            </w:pPr>
            <w:r>
              <w:rPr>
                <w:rFonts w:ascii="Times New Roman" w:hAnsi="Times New Roman"/>
                <w:sz w:val="22"/>
                <w:szCs w:val="22"/>
              </w:rPr>
              <w:t>2018 год</w:t>
            </w:r>
            <w:r w:rsidRPr="006349EA">
              <w:rPr>
                <w:rFonts w:ascii="Times New Roman" w:hAnsi="Times New Roman"/>
                <w:sz w:val="22"/>
                <w:szCs w:val="22"/>
              </w:rPr>
              <w:t xml:space="preserve"> (контрольный срок)</w:t>
            </w:r>
          </w:p>
        </w:tc>
        <w:tc>
          <w:tcPr>
            <w:tcW w:w="25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pacing w:val="-4"/>
                <w:sz w:val="22"/>
                <w:szCs w:val="22"/>
              </w:rPr>
              <w:t xml:space="preserve">Результат </w:t>
            </w:r>
            <w:r w:rsidRPr="006349EA">
              <w:rPr>
                <w:rFonts w:ascii="Times New Roman" w:hAnsi="Times New Roman"/>
                <w:sz w:val="22"/>
                <w:szCs w:val="22"/>
              </w:rPr>
              <w:t>выполнения</w:t>
            </w:r>
          </w:p>
        </w:tc>
      </w:tr>
      <w:tr w:rsidR="0096488A" w:rsidRPr="006349EA" w:rsidTr="001504BC">
        <w:trPr>
          <w:trHeight w:hRule="exact" w:val="643"/>
        </w:trPr>
        <w:tc>
          <w:tcPr>
            <w:tcW w:w="852" w:type="dxa"/>
            <w:vMerge/>
          </w:tcPr>
          <w:p w:rsidR="0096488A" w:rsidRPr="006349EA" w:rsidRDefault="0096488A" w:rsidP="00AF33AA">
            <w:pPr>
              <w:rPr>
                <w:rFonts w:ascii="Times New Roman" w:hAnsi="Times New Roman"/>
                <w:sz w:val="22"/>
                <w:szCs w:val="22"/>
              </w:rPr>
            </w:pPr>
          </w:p>
        </w:tc>
        <w:tc>
          <w:tcPr>
            <w:tcW w:w="3827" w:type="dxa"/>
            <w:vMerge/>
          </w:tcPr>
          <w:p w:rsidR="0096488A" w:rsidRPr="006349EA" w:rsidRDefault="0096488A" w:rsidP="00AF33AA">
            <w:pPr>
              <w:rPr>
                <w:rFonts w:ascii="Times New Roman" w:hAnsi="Times New Roman"/>
                <w:sz w:val="22"/>
                <w:szCs w:val="22"/>
              </w:rPr>
            </w:pPr>
          </w:p>
        </w:tc>
        <w:tc>
          <w:tcPr>
            <w:tcW w:w="3260" w:type="dxa"/>
            <w:vMerge/>
          </w:tcPr>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w:t>
            </w:r>
            <w:r w:rsidRPr="006349EA">
              <w:rPr>
                <w:rFonts w:ascii="Times New Roman" w:hAnsi="Times New Roman"/>
                <w:sz w:val="22"/>
                <w:szCs w:val="22"/>
              </w:rPr>
              <w:t>квартал</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IV</w:t>
            </w:r>
            <w:r w:rsidRPr="006349EA">
              <w:rPr>
                <w:rFonts w:ascii="Times New Roman" w:hAnsi="Times New Roman"/>
                <w:sz w:val="22"/>
                <w:szCs w:val="22"/>
              </w:rPr>
              <w:t>квартал</w:t>
            </w:r>
          </w:p>
        </w:tc>
        <w:tc>
          <w:tcPr>
            <w:tcW w:w="2552" w:type="dxa"/>
            <w:vMerge/>
          </w:tcPr>
          <w:p w:rsidR="0096488A" w:rsidRPr="006349EA" w:rsidRDefault="0096488A" w:rsidP="00AF33AA">
            <w:pPr>
              <w:rPr>
                <w:rFonts w:ascii="Times New Roman" w:hAnsi="Times New Roman"/>
                <w:sz w:val="22"/>
                <w:szCs w:val="22"/>
              </w:rPr>
            </w:pPr>
          </w:p>
        </w:tc>
      </w:tr>
      <w:tr w:rsidR="0096488A" w:rsidRPr="006349EA" w:rsidTr="001504BC">
        <w:trPr>
          <w:trHeight w:hRule="exact" w:val="342"/>
        </w:trPr>
        <w:tc>
          <w:tcPr>
            <w:tcW w:w="8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1</w:t>
            </w:r>
          </w:p>
        </w:tc>
        <w:tc>
          <w:tcPr>
            <w:tcW w:w="3827"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2</w:t>
            </w:r>
          </w:p>
        </w:tc>
        <w:tc>
          <w:tcPr>
            <w:tcW w:w="3260"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3</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4</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5</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6</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7</w:t>
            </w:r>
          </w:p>
        </w:tc>
        <w:tc>
          <w:tcPr>
            <w:tcW w:w="25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8</w:t>
            </w:r>
          </w:p>
        </w:tc>
      </w:tr>
      <w:tr w:rsidR="0096488A" w:rsidRPr="006349EA" w:rsidTr="001504BC">
        <w:trPr>
          <w:trHeight w:hRule="exact" w:val="875"/>
        </w:trPr>
        <w:tc>
          <w:tcPr>
            <w:tcW w:w="15594" w:type="dxa"/>
            <w:gridSpan w:val="8"/>
          </w:tcPr>
          <w:p w:rsidR="0096488A" w:rsidRPr="006349EA" w:rsidRDefault="004A45BC" w:rsidP="00AF33AA">
            <w:pPr>
              <w:rPr>
                <w:rFonts w:ascii="Times New Roman" w:hAnsi="Times New Roman"/>
                <w:sz w:val="22"/>
                <w:szCs w:val="22"/>
              </w:rPr>
            </w:pPr>
            <w:r>
              <w:rPr>
                <w:rFonts w:ascii="Times New Roman" w:hAnsi="Times New Roman"/>
                <w:sz w:val="22"/>
                <w:szCs w:val="22"/>
              </w:rPr>
              <w:t>Мероприятие 7.</w:t>
            </w:r>
            <w:r w:rsidR="0096488A" w:rsidRPr="006349EA">
              <w:rPr>
                <w:rFonts w:ascii="Times New Roman" w:hAnsi="Times New Roman"/>
                <w:sz w:val="22"/>
                <w:szCs w:val="22"/>
              </w:rPr>
              <w:t>1. Курсовая подготовка и переподготовка работников дошкольных образовательных учреждений, в том числе в бюджетных и автономных дошкольных образовательных учреждениях</w:t>
            </w:r>
          </w:p>
        </w:tc>
      </w:tr>
      <w:tr w:rsidR="0096488A" w:rsidRPr="006349EA" w:rsidTr="001504BC">
        <w:trPr>
          <w:trHeight w:hRule="exact" w:val="1747"/>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Составление плана-графика повышения квалификации и (или) профессиональной переподготовки педагогических и руководящих работников дошкольных образовательных учреждений</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Директор МБУ ДПО «Учебно-методический центр» Любомудрова О.А.;</w:t>
            </w:r>
          </w:p>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начальник отдела общего образования Управления образования Пленкина М.Н.</w:t>
            </w:r>
          </w:p>
          <w:p w:rsidR="0096488A" w:rsidRPr="006349EA" w:rsidRDefault="0096488A" w:rsidP="00AF33AA">
            <w:pPr>
              <w:jc w:val="both"/>
              <w:rPr>
                <w:rFonts w:ascii="Times New Roman" w:hAnsi="Times New Roman"/>
                <w:sz w:val="22"/>
                <w:szCs w:val="22"/>
              </w:rPr>
            </w:pP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val="restart"/>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Повышение квалификации и (или) профессиональной переподготовки педагогических и руководящих работников дошкольных образовательных учреждений</w:t>
            </w:r>
          </w:p>
        </w:tc>
      </w:tr>
      <w:tr w:rsidR="0096488A" w:rsidRPr="006349EA" w:rsidTr="001504BC">
        <w:trPr>
          <w:trHeight w:hRule="exact" w:val="1776"/>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Контроль за выполнением повышения квалификации повышения квалификации и (или) профессиональной переподготовки педагогических и руководящих работников дошкольных образовательных учреждений</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Начальник отдела общего образования Управления образования Пленкина М.Н.</w:t>
            </w:r>
          </w:p>
          <w:p w:rsidR="0096488A" w:rsidRPr="006349EA" w:rsidRDefault="0096488A" w:rsidP="00AF33AA">
            <w:pPr>
              <w:tabs>
                <w:tab w:val="center" w:pos="4677"/>
                <w:tab w:val="right" w:pos="9355"/>
              </w:tabs>
              <w:jc w:val="center"/>
              <w:rPr>
                <w:rFonts w:ascii="Times New Roman" w:hAnsi="Times New Roman"/>
                <w:sz w:val="22"/>
                <w:szCs w:val="22"/>
                <w:lang w:eastAsia="en-US"/>
              </w:rPr>
            </w:pP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bl>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tabs>
          <w:tab w:val="left" w:leader="underscore" w:pos="14969"/>
        </w:tabs>
        <w:jc w:val="center"/>
        <w:rPr>
          <w:rFonts w:ascii="Times New Roman" w:hAnsi="Times New Roman"/>
        </w:rPr>
      </w:pPr>
      <w:r>
        <w:rPr>
          <w:rFonts w:ascii="Times New Roman" w:hAnsi="Times New Roman"/>
        </w:rPr>
        <w:br w:type="page"/>
      </w:r>
      <w:r w:rsidRPr="003E669D">
        <w:rPr>
          <w:rFonts w:ascii="Times New Roman" w:hAnsi="Times New Roman"/>
        </w:rPr>
        <w:lastRenderedPageBreak/>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выполнению основного мер</w:t>
      </w:r>
      <w:r w:rsidR="004A45BC">
        <w:rPr>
          <w:rFonts w:ascii="Times New Roman" w:hAnsi="Times New Roman"/>
        </w:rPr>
        <w:t>оприятия  8</w:t>
      </w:r>
      <w:r w:rsidRPr="003E669D">
        <w:rPr>
          <w:rFonts w:ascii="Times New Roman" w:hAnsi="Times New Roman"/>
        </w:rPr>
        <w:t>. «Проведение мероприятий «Чистая вода»: установка озонофильтрующих систем «ОЗОН-М» (анализ воды, подбор фильтра, монтаж оборудования и внутренних систем водоснабжения и канализования) в дошкольных» подпрограммы I "Дошкольное образование"  муниципальной программы городского округа Кашира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3E669D" w:rsidTr="001504BC">
        <w:trPr>
          <w:trHeight w:hRule="exact" w:val="918"/>
        </w:trPr>
        <w:tc>
          <w:tcPr>
            <w:tcW w:w="852" w:type="dxa"/>
            <w:vMerge w:val="restart"/>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w:t>
            </w:r>
          </w:p>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п/п</w:t>
            </w:r>
          </w:p>
          <w:p w:rsidR="0096488A" w:rsidRPr="006349EA" w:rsidRDefault="0096488A" w:rsidP="00AF33AA">
            <w:pPr>
              <w:spacing w:before="100" w:beforeAutospacing="1" w:after="100" w:afterAutospacing="1"/>
              <w:jc w:val="center"/>
              <w:rPr>
                <w:rFonts w:ascii="Times New Roman" w:hAnsi="Times New Roman"/>
                <w:sz w:val="22"/>
                <w:szCs w:val="22"/>
              </w:rPr>
            </w:pPr>
          </w:p>
        </w:tc>
        <w:tc>
          <w:tcPr>
            <w:tcW w:w="3827" w:type="dxa"/>
            <w:vMerge w:val="restart"/>
          </w:tcPr>
          <w:p w:rsidR="0096488A" w:rsidRPr="006349EA" w:rsidRDefault="0096488A" w:rsidP="00AF33AA">
            <w:pPr>
              <w:spacing w:before="100" w:beforeAutospacing="1" w:after="100" w:afterAutospacing="1"/>
              <w:jc w:val="center"/>
              <w:rPr>
                <w:rFonts w:ascii="Times New Roman" w:eastAsia="Calibri" w:hAnsi="Times New Roman"/>
                <w:b/>
                <w:bCs/>
                <w:sz w:val="22"/>
                <w:szCs w:val="22"/>
                <w:lang w:eastAsia="en-US"/>
              </w:rPr>
            </w:pPr>
            <w:r w:rsidRPr="006349EA">
              <w:rPr>
                <w:rFonts w:ascii="Times New Roman" w:eastAsia="Calibri" w:hAnsi="Times New Roman"/>
                <w:bCs/>
                <w:sz w:val="22"/>
                <w:szCs w:val="22"/>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6349EA" w:rsidRDefault="0096488A" w:rsidP="00AF33AA">
            <w:pPr>
              <w:spacing w:before="100" w:beforeAutospacing="1" w:after="100" w:afterAutospacing="1"/>
              <w:jc w:val="center"/>
              <w:rPr>
                <w:rFonts w:ascii="Times New Roman" w:hAnsi="Times New Roman"/>
                <w:sz w:val="22"/>
                <w:szCs w:val="22"/>
              </w:rPr>
            </w:pPr>
          </w:p>
        </w:tc>
        <w:tc>
          <w:tcPr>
            <w:tcW w:w="3260"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Ответственный</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исполнитель</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(Администрация,</w:t>
            </w:r>
          </w:p>
          <w:p w:rsidR="0096488A" w:rsidRPr="006349EA" w:rsidRDefault="0096488A" w:rsidP="00AF33AA">
            <w:pPr>
              <w:jc w:val="center"/>
              <w:rPr>
                <w:rFonts w:ascii="Times New Roman" w:hAnsi="Times New Roman"/>
                <w:sz w:val="22"/>
                <w:szCs w:val="22"/>
              </w:rPr>
            </w:pPr>
            <w:r w:rsidRPr="006349EA">
              <w:rPr>
                <w:rFonts w:ascii="Times New Roman" w:hAnsi="Times New Roman"/>
                <w:spacing w:val="-2"/>
                <w:sz w:val="22"/>
                <w:szCs w:val="22"/>
              </w:rPr>
              <w:t>Управление, Комитет должность, Ф.И.О.)</w:t>
            </w:r>
          </w:p>
        </w:tc>
        <w:tc>
          <w:tcPr>
            <w:tcW w:w="5103" w:type="dxa"/>
            <w:gridSpan w:val="4"/>
          </w:tcPr>
          <w:p w:rsidR="0096488A" w:rsidRPr="006349EA" w:rsidRDefault="0096488A" w:rsidP="00AF33AA">
            <w:pPr>
              <w:spacing w:before="100" w:beforeAutospacing="1" w:after="100" w:afterAutospacing="1"/>
              <w:jc w:val="center"/>
              <w:rPr>
                <w:rFonts w:ascii="Times New Roman" w:hAnsi="Times New Roman"/>
                <w:sz w:val="22"/>
                <w:szCs w:val="22"/>
              </w:rPr>
            </w:pPr>
            <w:r>
              <w:rPr>
                <w:rFonts w:ascii="Times New Roman" w:hAnsi="Times New Roman"/>
                <w:sz w:val="22"/>
                <w:szCs w:val="22"/>
              </w:rPr>
              <w:t>2018 год</w:t>
            </w:r>
            <w:r w:rsidRPr="006349EA">
              <w:rPr>
                <w:rFonts w:ascii="Times New Roman" w:hAnsi="Times New Roman"/>
                <w:sz w:val="22"/>
                <w:szCs w:val="22"/>
              </w:rPr>
              <w:t xml:space="preserve"> (контрольный срок)</w:t>
            </w:r>
          </w:p>
        </w:tc>
        <w:tc>
          <w:tcPr>
            <w:tcW w:w="2552" w:type="dxa"/>
            <w:vMerge w:val="restart"/>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pacing w:val="-4"/>
                <w:sz w:val="22"/>
                <w:szCs w:val="22"/>
              </w:rPr>
              <w:t xml:space="preserve">Результат </w:t>
            </w:r>
            <w:r w:rsidRPr="006349EA">
              <w:rPr>
                <w:rFonts w:ascii="Times New Roman" w:hAnsi="Times New Roman"/>
                <w:sz w:val="22"/>
                <w:szCs w:val="22"/>
              </w:rPr>
              <w:t>выполнения</w:t>
            </w:r>
          </w:p>
        </w:tc>
      </w:tr>
      <w:tr w:rsidR="0096488A" w:rsidRPr="003E669D" w:rsidTr="001504BC">
        <w:trPr>
          <w:trHeight w:hRule="exact" w:val="579"/>
        </w:trPr>
        <w:tc>
          <w:tcPr>
            <w:tcW w:w="852" w:type="dxa"/>
            <w:vMerge/>
          </w:tcPr>
          <w:p w:rsidR="0096488A" w:rsidRPr="006349EA" w:rsidRDefault="0096488A" w:rsidP="00AF33AA">
            <w:pPr>
              <w:spacing w:before="100" w:beforeAutospacing="1" w:after="100" w:afterAutospacing="1"/>
              <w:rPr>
                <w:rFonts w:ascii="Times New Roman" w:hAnsi="Times New Roman"/>
                <w:sz w:val="22"/>
                <w:szCs w:val="22"/>
              </w:rPr>
            </w:pPr>
          </w:p>
        </w:tc>
        <w:tc>
          <w:tcPr>
            <w:tcW w:w="3827" w:type="dxa"/>
            <w:vMerge/>
          </w:tcPr>
          <w:p w:rsidR="0096488A" w:rsidRPr="006349EA" w:rsidRDefault="0096488A" w:rsidP="00AF33AA">
            <w:pPr>
              <w:spacing w:before="100" w:beforeAutospacing="1" w:after="100" w:afterAutospacing="1"/>
              <w:rPr>
                <w:rFonts w:ascii="Times New Roman" w:hAnsi="Times New Roman"/>
                <w:sz w:val="22"/>
                <w:szCs w:val="22"/>
              </w:rPr>
            </w:pPr>
          </w:p>
        </w:tc>
        <w:tc>
          <w:tcPr>
            <w:tcW w:w="3260" w:type="dxa"/>
            <w:vMerge/>
          </w:tcPr>
          <w:p w:rsidR="0096488A" w:rsidRPr="006349EA" w:rsidRDefault="0096488A" w:rsidP="00AF33AA">
            <w:pPr>
              <w:spacing w:before="100" w:beforeAutospacing="1" w:after="100" w:afterAutospacing="1"/>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lang w:val="en-US"/>
              </w:rPr>
              <w:t>I</w:t>
            </w:r>
            <w:r w:rsidRPr="006349EA">
              <w:rPr>
                <w:rFonts w:ascii="Times New Roman" w:hAnsi="Times New Roman"/>
                <w:sz w:val="22"/>
                <w:szCs w:val="22"/>
              </w:rPr>
              <w:t>квартал</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lang w:val="en-US"/>
              </w:rPr>
              <w:t>II</w:t>
            </w:r>
            <w:r w:rsidRPr="006349EA">
              <w:rPr>
                <w:rFonts w:ascii="Times New Roman" w:hAnsi="Times New Roman"/>
                <w:sz w:val="22"/>
                <w:szCs w:val="22"/>
              </w:rPr>
              <w:t>квартал</w:t>
            </w: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lang w:val="en-US"/>
              </w:rPr>
              <w:t>III</w:t>
            </w:r>
            <w:r w:rsidRPr="006349EA">
              <w:rPr>
                <w:rFonts w:ascii="Times New Roman" w:hAnsi="Times New Roman"/>
                <w:sz w:val="22"/>
                <w:szCs w:val="22"/>
              </w:rPr>
              <w:t>квартал</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lang w:val="en-US"/>
              </w:rPr>
              <w:t>IV</w:t>
            </w:r>
            <w:r w:rsidRPr="006349EA">
              <w:rPr>
                <w:rFonts w:ascii="Times New Roman" w:hAnsi="Times New Roman"/>
                <w:sz w:val="22"/>
                <w:szCs w:val="22"/>
              </w:rPr>
              <w:t>квартал</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3E669D" w:rsidTr="001504BC">
        <w:trPr>
          <w:trHeight w:hRule="exact" w:val="342"/>
        </w:trPr>
        <w:tc>
          <w:tcPr>
            <w:tcW w:w="852"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1</w:t>
            </w:r>
          </w:p>
        </w:tc>
        <w:tc>
          <w:tcPr>
            <w:tcW w:w="3827"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2</w:t>
            </w:r>
          </w:p>
        </w:tc>
        <w:tc>
          <w:tcPr>
            <w:tcW w:w="3260"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3</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4</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5</w:t>
            </w: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6</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7</w:t>
            </w:r>
          </w:p>
        </w:tc>
        <w:tc>
          <w:tcPr>
            <w:tcW w:w="2552"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8</w:t>
            </w:r>
          </w:p>
        </w:tc>
      </w:tr>
      <w:tr w:rsidR="0096488A" w:rsidRPr="003E669D" w:rsidTr="001504BC">
        <w:trPr>
          <w:trHeight w:hRule="exact" w:val="875"/>
        </w:trPr>
        <w:tc>
          <w:tcPr>
            <w:tcW w:w="15594" w:type="dxa"/>
            <w:gridSpan w:val="8"/>
          </w:tcPr>
          <w:p w:rsidR="0096488A" w:rsidRPr="006349EA" w:rsidRDefault="004A45BC" w:rsidP="00AF33AA">
            <w:pPr>
              <w:spacing w:before="100" w:beforeAutospacing="1" w:after="100" w:afterAutospacing="1"/>
              <w:rPr>
                <w:rFonts w:ascii="Times New Roman" w:hAnsi="Times New Roman"/>
                <w:sz w:val="22"/>
                <w:szCs w:val="22"/>
              </w:rPr>
            </w:pPr>
            <w:r>
              <w:rPr>
                <w:rFonts w:ascii="Times New Roman" w:hAnsi="Times New Roman"/>
                <w:sz w:val="22"/>
                <w:szCs w:val="22"/>
              </w:rPr>
              <w:t>Мероприятие 8</w:t>
            </w:r>
            <w:r w:rsidR="0096488A" w:rsidRPr="006349EA">
              <w:rPr>
                <w:rFonts w:ascii="Times New Roman" w:hAnsi="Times New Roman"/>
                <w:sz w:val="22"/>
                <w:szCs w:val="22"/>
              </w:rPr>
              <w:t>.1. Проведение мероприятий «Чистая вода»: установка озонофильтрующих систем «ОЗОН-М» (анализ воды, подбор фильтра, монтаж оборудования и внутренних систем водоснабжения и канализования) в дошкольных</w:t>
            </w:r>
            <w:r w:rsidR="0029694E">
              <w:rPr>
                <w:rFonts w:ascii="Times New Roman" w:hAnsi="Times New Roman"/>
                <w:sz w:val="22"/>
                <w:szCs w:val="22"/>
              </w:rPr>
              <w:t xml:space="preserve"> образовательных учреждениях</w:t>
            </w:r>
          </w:p>
        </w:tc>
      </w:tr>
      <w:tr w:rsidR="0096488A" w:rsidRPr="003E669D" w:rsidTr="001504BC">
        <w:trPr>
          <w:trHeight w:hRule="exact" w:val="1416"/>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Сбор исходной документации, разработка ПСД. </w:t>
            </w:r>
          </w:p>
        </w:tc>
        <w:tc>
          <w:tcPr>
            <w:tcW w:w="3260"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Зам.начальника Управления образования Федина О.О.; руководители учреждений дошкольного образования</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2552" w:type="dxa"/>
            <w:vAlign w:val="center"/>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Выполненные работы</w:t>
            </w:r>
          </w:p>
        </w:tc>
      </w:tr>
      <w:tr w:rsidR="0096488A" w:rsidRPr="003E669D" w:rsidTr="001504BC">
        <w:trPr>
          <w:trHeight w:hRule="exact" w:val="195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Проведение конкурентных процедур, заключение контрактов</w:t>
            </w:r>
          </w:p>
        </w:tc>
        <w:tc>
          <w:tcPr>
            <w:tcW w:w="3260" w:type="dxa"/>
          </w:tcPr>
          <w:p w:rsidR="0096488A" w:rsidRPr="006349EA" w:rsidRDefault="0096488A" w:rsidP="00AF33AA">
            <w:pPr>
              <w:tabs>
                <w:tab w:val="center" w:pos="4677"/>
                <w:tab w:val="right" w:pos="9355"/>
              </w:tabs>
              <w:spacing w:before="100" w:beforeAutospacing="1" w:after="100" w:afterAutospacing="1"/>
              <w:rPr>
                <w:rFonts w:ascii="Times New Roman" w:eastAsia="Calibri" w:hAnsi="Times New Roman"/>
                <w:sz w:val="22"/>
                <w:szCs w:val="22"/>
                <w:lang w:eastAsia="en-US"/>
              </w:rPr>
            </w:pPr>
            <w:r w:rsidRPr="006349EA">
              <w:rPr>
                <w:rFonts w:ascii="Times New Roman" w:hAnsi="Times New Roman"/>
                <w:sz w:val="22"/>
                <w:szCs w:val="22"/>
              </w:rPr>
              <w:t>Директор МКУ «Комитет по закупкам» Илюшина Т.Г.;  Директор МБУ «ЦБ учреждений образования»  Сафронова Н.А.; руководители учреждений дошкольного образования</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Выполненные работы</w:t>
            </w:r>
          </w:p>
        </w:tc>
      </w:tr>
      <w:tr w:rsidR="0096488A" w:rsidRPr="003E669D" w:rsidTr="001504BC">
        <w:trPr>
          <w:trHeight w:hRule="exact" w:val="1516"/>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Монтаж и установка оборудования о</w:t>
            </w:r>
            <w:r w:rsidRPr="006349EA">
              <w:rPr>
                <w:rFonts w:ascii="Times New Roman" w:hAnsi="Times New Roman"/>
                <w:b/>
                <w:sz w:val="22"/>
                <w:szCs w:val="22"/>
              </w:rPr>
              <w:t>з</w:t>
            </w:r>
            <w:r w:rsidRPr="006349EA">
              <w:rPr>
                <w:rFonts w:ascii="Times New Roman" w:hAnsi="Times New Roman"/>
                <w:sz w:val="22"/>
                <w:szCs w:val="22"/>
              </w:rPr>
              <w:t>онофильтрующих систем «ОЗОН-М»,подключение  внутренних систем водоснабжения и канализования</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hAnsi="Times New Roman"/>
                <w:sz w:val="22"/>
                <w:szCs w:val="22"/>
              </w:rPr>
              <w:t>Зам.начальника Управления образования Федина О.О.; .; руководители учреждений дошкольного образования</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Улучшение качества питьевой воды в учреждениях</w:t>
            </w:r>
          </w:p>
        </w:tc>
      </w:tr>
      <w:tr w:rsidR="0096488A" w:rsidRPr="003E669D" w:rsidTr="001504BC">
        <w:trPr>
          <w:trHeight w:hRule="exact" w:val="142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Организация приемочной комиссии,  приемка работ, услуг  комиссией  </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hAnsi="Times New Roman"/>
                <w:sz w:val="22"/>
                <w:szCs w:val="22"/>
              </w:rPr>
              <w:t>Зам.начальника Управления образования Федина О.О.; .; руководители учреждений дошкольного образования</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25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Улучшение качества питьевой воды.</w:t>
            </w:r>
          </w:p>
        </w:tc>
      </w:tr>
      <w:tr w:rsidR="0096488A" w:rsidRPr="003E669D" w:rsidTr="001504BC">
        <w:trPr>
          <w:trHeight w:hRule="exact" w:val="1385"/>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lastRenderedPageBreak/>
              <w:t>1.5</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Составление отчетов</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hAnsi="Times New Roman"/>
                <w:sz w:val="22"/>
                <w:szCs w:val="22"/>
              </w:rPr>
              <w:t>Директор МБУ «ЦБ учреждений образования»  Сафронова Н.А.; Зам.начальника Управления образования Федина О.О.</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25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 Предоставление отчетов</w:t>
            </w:r>
          </w:p>
        </w:tc>
      </w:tr>
    </w:tbl>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tabs>
          <w:tab w:val="left" w:leader="underscore" w:pos="14969"/>
        </w:tabs>
        <w:jc w:val="center"/>
        <w:rPr>
          <w:rFonts w:ascii="Times New Roman" w:hAnsi="Times New Roman"/>
        </w:rPr>
      </w:pPr>
      <w:r>
        <w:rPr>
          <w:rFonts w:ascii="Times New Roman" w:hAnsi="Times New Roman"/>
        </w:rPr>
        <w:br w:type="page"/>
      </w:r>
      <w:r w:rsidRPr="003E669D">
        <w:rPr>
          <w:rFonts w:ascii="Times New Roman" w:hAnsi="Times New Roman"/>
        </w:rPr>
        <w:lastRenderedPageBreak/>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выпол</w:t>
      </w:r>
      <w:r w:rsidR="004A45BC">
        <w:rPr>
          <w:rFonts w:ascii="Times New Roman" w:hAnsi="Times New Roman"/>
        </w:rPr>
        <w:t>нению основного мероприятия  1.</w:t>
      </w:r>
      <w:r w:rsidR="00532271">
        <w:rPr>
          <w:rFonts w:ascii="Times New Roman" w:hAnsi="Times New Roman"/>
        </w:rPr>
        <w:t xml:space="preserve"> </w:t>
      </w:r>
      <w:r w:rsidRPr="003E669D">
        <w:rPr>
          <w:rFonts w:ascii="Times New Roman" w:hAnsi="Times New Roman"/>
        </w:rPr>
        <w:t>«Финансовое обеспечение деятельности образовательных организаций» подпрограммы II "Общее образование" муниципальной программы городского округа Кашира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6349EA" w:rsidTr="001504BC">
        <w:trPr>
          <w:trHeight w:hRule="exact" w:val="918"/>
        </w:trPr>
        <w:tc>
          <w:tcPr>
            <w:tcW w:w="852" w:type="dxa"/>
            <w:vMerge w:val="restart"/>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w:t>
            </w:r>
          </w:p>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п/п</w:t>
            </w:r>
          </w:p>
          <w:p w:rsidR="0096488A" w:rsidRPr="006349EA" w:rsidRDefault="0096488A" w:rsidP="00AF33AA">
            <w:pPr>
              <w:spacing w:before="100" w:beforeAutospacing="1" w:after="100" w:afterAutospacing="1"/>
              <w:jc w:val="center"/>
              <w:rPr>
                <w:rFonts w:ascii="Times New Roman" w:hAnsi="Times New Roman"/>
                <w:sz w:val="22"/>
                <w:szCs w:val="22"/>
              </w:rPr>
            </w:pPr>
          </w:p>
        </w:tc>
        <w:tc>
          <w:tcPr>
            <w:tcW w:w="3827" w:type="dxa"/>
            <w:vMerge w:val="restart"/>
          </w:tcPr>
          <w:p w:rsidR="0096488A" w:rsidRPr="006349EA" w:rsidRDefault="0096488A" w:rsidP="00AF33AA">
            <w:pPr>
              <w:spacing w:before="100" w:beforeAutospacing="1" w:after="100" w:afterAutospacing="1"/>
              <w:jc w:val="center"/>
              <w:rPr>
                <w:rFonts w:ascii="Times New Roman" w:eastAsia="Calibri" w:hAnsi="Times New Roman"/>
                <w:b/>
                <w:bCs/>
                <w:sz w:val="22"/>
                <w:szCs w:val="22"/>
                <w:lang w:eastAsia="en-US"/>
              </w:rPr>
            </w:pPr>
            <w:r w:rsidRPr="006349EA">
              <w:rPr>
                <w:rFonts w:ascii="Times New Roman" w:eastAsia="Calibri" w:hAnsi="Times New Roman"/>
                <w:bCs/>
                <w:sz w:val="22"/>
                <w:szCs w:val="22"/>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6349EA" w:rsidRDefault="0096488A" w:rsidP="00AF33AA">
            <w:pPr>
              <w:spacing w:before="100" w:beforeAutospacing="1" w:after="100" w:afterAutospacing="1"/>
              <w:jc w:val="center"/>
              <w:rPr>
                <w:rFonts w:ascii="Times New Roman" w:hAnsi="Times New Roman"/>
                <w:sz w:val="22"/>
                <w:szCs w:val="22"/>
              </w:rPr>
            </w:pPr>
          </w:p>
        </w:tc>
        <w:tc>
          <w:tcPr>
            <w:tcW w:w="3260"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Ответственный</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исполнитель</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(Администрация,</w:t>
            </w:r>
          </w:p>
          <w:p w:rsidR="0096488A" w:rsidRPr="006349EA" w:rsidRDefault="0096488A" w:rsidP="00AF33AA">
            <w:pPr>
              <w:jc w:val="center"/>
              <w:rPr>
                <w:rFonts w:ascii="Times New Roman" w:hAnsi="Times New Roman"/>
                <w:sz w:val="22"/>
                <w:szCs w:val="22"/>
              </w:rPr>
            </w:pPr>
            <w:r w:rsidRPr="006349EA">
              <w:rPr>
                <w:rFonts w:ascii="Times New Roman" w:hAnsi="Times New Roman"/>
                <w:spacing w:val="-2"/>
                <w:sz w:val="22"/>
                <w:szCs w:val="22"/>
              </w:rPr>
              <w:t>Управление, Комитет должность, Ф.И.О.)</w:t>
            </w:r>
          </w:p>
        </w:tc>
        <w:tc>
          <w:tcPr>
            <w:tcW w:w="5103" w:type="dxa"/>
            <w:gridSpan w:val="4"/>
          </w:tcPr>
          <w:p w:rsidR="0096488A" w:rsidRPr="006349EA" w:rsidRDefault="0096488A" w:rsidP="00AF33AA">
            <w:pPr>
              <w:spacing w:before="100" w:beforeAutospacing="1" w:after="100" w:afterAutospacing="1"/>
              <w:jc w:val="center"/>
              <w:rPr>
                <w:rFonts w:ascii="Times New Roman" w:hAnsi="Times New Roman"/>
                <w:sz w:val="22"/>
                <w:szCs w:val="22"/>
              </w:rPr>
            </w:pPr>
            <w:r>
              <w:rPr>
                <w:rFonts w:ascii="Times New Roman" w:hAnsi="Times New Roman"/>
                <w:sz w:val="22"/>
                <w:szCs w:val="22"/>
              </w:rPr>
              <w:t>2018 год</w:t>
            </w:r>
            <w:r w:rsidRPr="006349EA">
              <w:rPr>
                <w:rFonts w:ascii="Times New Roman" w:hAnsi="Times New Roman"/>
                <w:sz w:val="22"/>
                <w:szCs w:val="22"/>
              </w:rPr>
              <w:t xml:space="preserve"> (контрольный срок)</w:t>
            </w:r>
          </w:p>
        </w:tc>
        <w:tc>
          <w:tcPr>
            <w:tcW w:w="2552" w:type="dxa"/>
            <w:vMerge w:val="restart"/>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pacing w:val="-4"/>
                <w:sz w:val="22"/>
                <w:szCs w:val="22"/>
              </w:rPr>
              <w:t xml:space="preserve">Результат </w:t>
            </w:r>
            <w:r w:rsidRPr="006349EA">
              <w:rPr>
                <w:rFonts w:ascii="Times New Roman" w:hAnsi="Times New Roman"/>
                <w:sz w:val="22"/>
                <w:szCs w:val="22"/>
              </w:rPr>
              <w:t>выполнения</w:t>
            </w:r>
          </w:p>
        </w:tc>
      </w:tr>
      <w:tr w:rsidR="0096488A" w:rsidRPr="006349EA" w:rsidTr="001504BC">
        <w:trPr>
          <w:trHeight w:hRule="exact" w:val="497"/>
        </w:trPr>
        <w:tc>
          <w:tcPr>
            <w:tcW w:w="852" w:type="dxa"/>
            <w:vMerge/>
          </w:tcPr>
          <w:p w:rsidR="0096488A" w:rsidRPr="006349EA" w:rsidRDefault="0096488A" w:rsidP="00AF33AA">
            <w:pPr>
              <w:spacing w:before="100" w:beforeAutospacing="1" w:after="100" w:afterAutospacing="1"/>
              <w:rPr>
                <w:rFonts w:ascii="Times New Roman" w:hAnsi="Times New Roman"/>
                <w:sz w:val="22"/>
                <w:szCs w:val="22"/>
              </w:rPr>
            </w:pPr>
          </w:p>
        </w:tc>
        <w:tc>
          <w:tcPr>
            <w:tcW w:w="3827" w:type="dxa"/>
            <w:vMerge/>
          </w:tcPr>
          <w:p w:rsidR="0096488A" w:rsidRPr="006349EA" w:rsidRDefault="0096488A" w:rsidP="00AF33AA">
            <w:pPr>
              <w:spacing w:before="100" w:beforeAutospacing="1" w:after="100" w:afterAutospacing="1"/>
              <w:rPr>
                <w:rFonts w:ascii="Times New Roman" w:hAnsi="Times New Roman"/>
                <w:sz w:val="22"/>
                <w:szCs w:val="22"/>
              </w:rPr>
            </w:pPr>
          </w:p>
        </w:tc>
        <w:tc>
          <w:tcPr>
            <w:tcW w:w="3260" w:type="dxa"/>
            <w:vMerge/>
          </w:tcPr>
          <w:p w:rsidR="0096488A" w:rsidRPr="006349EA" w:rsidRDefault="0096488A" w:rsidP="00AF33AA">
            <w:pPr>
              <w:spacing w:before="100" w:beforeAutospacing="1" w:after="100" w:afterAutospacing="1"/>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lang w:val="en-US"/>
              </w:rPr>
              <w:t>I</w:t>
            </w:r>
            <w:r w:rsidRPr="006349EA">
              <w:rPr>
                <w:rFonts w:ascii="Times New Roman" w:hAnsi="Times New Roman"/>
                <w:sz w:val="22"/>
                <w:szCs w:val="22"/>
              </w:rPr>
              <w:t>квартал</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lang w:val="en-US"/>
              </w:rPr>
              <w:t>II</w:t>
            </w:r>
            <w:r w:rsidRPr="006349EA">
              <w:rPr>
                <w:rFonts w:ascii="Times New Roman" w:hAnsi="Times New Roman"/>
                <w:sz w:val="22"/>
                <w:szCs w:val="22"/>
              </w:rPr>
              <w:t>квартал</w:t>
            </w: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lang w:val="en-US"/>
              </w:rPr>
              <w:t>III</w:t>
            </w:r>
            <w:r w:rsidRPr="006349EA">
              <w:rPr>
                <w:rFonts w:ascii="Times New Roman" w:hAnsi="Times New Roman"/>
                <w:sz w:val="22"/>
                <w:szCs w:val="22"/>
              </w:rPr>
              <w:t>квартал</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lang w:val="en-US"/>
              </w:rPr>
              <w:t>IV</w:t>
            </w:r>
            <w:r w:rsidRPr="006349EA">
              <w:rPr>
                <w:rFonts w:ascii="Times New Roman" w:hAnsi="Times New Roman"/>
                <w:sz w:val="22"/>
                <w:szCs w:val="22"/>
              </w:rPr>
              <w:t>квартал</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342"/>
        </w:trPr>
        <w:tc>
          <w:tcPr>
            <w:tcW w:w="852"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1</w:t>
            </w:r>
          </w:p>
        </w:tc>
        <w:tc>
          <w:tcPr>
            <w:tcW w:w="3827"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2</w:t>
            </w:r>
          </w:p>
        </w:tc>
        <w:tc>
          <w:tcPr>
            <w:tcW w:w="3260"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3</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4</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5</w:t>
            </w: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6</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7</w:t>
            </w:r>
          </w:p>
        </w:tc>
        <w:tc>
          <w:tcPr>
            <w:tcW w:w="2552"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8</w:t>
            </w:r>
          </w:p>
        </w:tc>
      </w:tr>
      <w:tr w:rsidR="0096488A" w:rsidRPr="006349EA" w:rsidTr="001504BC">
        <w:trPr>
          <w:trHeight w:hRule="exact" w:val="875"/>
        </w:trPr>
        <w:tc>
          <w:tcPr>
            <w:tcW w:w="15594" w:type="dxa"/>
            <w:gridSpan w:val="8"/>
          </w:tcPr>
          <w:p w:rsidR="0096488A" w:rsidRPr="006349EA" w:rsidRDefault="004A45BC" w:rsidP="00AF33AA">
            <w:pPr>
              <w:spacing w:before="100" w:beforeAutospacing="1" w:after="100" w:afterAutospacing="1"/>
              <w:jc w:val="center"/>
              <w:rPr>
                <w:rFonts w:ascii="Times New Roman" w:hAnsi="Times New Roman"/>
                <w:sz w:val="22"/>
                <w:szCs w:val="22"/>
              </w:rPr>
            </w:pPr>
            <w:r>
              <w:rPr>
                <w:rFonts w:ascii="Times New Roman" w:hAnsi="Times New Roman"/>
                <w:sz w:val="22"/>
                <w:szCs w:val="22"/>
              </w:rPr>
              <w:t>Мероприятие 1.</w:t>
            </w:r>
            <w:r w:rsidR="00947555">
              <w:rPr>
                <w:rFonts w:ascii="Times New Roman" w:hAnsi="Times New Roman"/>
                <w:sz w:val="22"/>
                <w:szCs w:val="22"/>
              </w:rPr>
              <w:t>1.</w:t>
            </w:r>
            <w:r>
              <w:rPr>
                <w:rFonts w:ascii="Times New Roman" w:hAnsi="Times New Roman"/>
                <w:sz w:val="22"/>
                <w:szCs w:val="22"/>
              </w:rPr>
              <w:t>1.</w:t>
            </w:r>
            <w:r w:rsidR="0096488A" w:rsidRPr="006349EA">
              <w:rPr>
                <w:rFonts w:ascii="Times New Roman" w:hAnsi="Times New Roman"/>
                <w:sz w:val="22"/>
                <w:szCs w:val="22"/>
              </w:rPr>
              <w:t xml:space="preserve"> Финансовое 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общего образования, а также дополнительного образования в муниципальных общеобразовательных организациях в Московской области, включая </w:t>
            </w:r>
            <w:r w:rsidR="0096488A" w:rsidRPr="006349EA">
              <w:rPr>
                <w:rFonts w:ascii="Times New Roman" w:hAnsi="Times New Roman"/>
                <w:b/>
                <w:sz w:val="22"/>
                <w:szCs w:val="22"/>
              </w:rPr>
              <w:t>расходы на оплату труда</w:t>
            </w:r>
            <w:r w:rsidR="0096488A" w:rsidRPr="006349EA">
              <w:rPr>
                <w:rFonts w:ascii="Times New Roman" w:hAnsi="Times New Roman"/>
                <w:sz w:val="22"/>
                <w:szCs w:val="22"/>
              </w:rPr>
              <w:t>, (за исключением расходов на содержание зданий и оплату коммунальных услуг)</w:t>
            </w:r>
          </w:p>
        </w:tc>
      </w:tr>
      <w:tr w:rsidR="0096488A" w:rsidRPr="006349EA" w:rsidTr="001504BC">
        <w:trPr>
          <w:trHeight w:hRule="exact" w:val="579"/>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Выдача муниципального задания</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spacing w:before="100" w:beforeAutospacing="1" w:after="100" w:afterAutospacing="1"/>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2552" w:type="dxa"/>
            <w:vMerge w:val="restart"/>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Финансовое 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общего образования, а также дополнительного образования в муниципальных общеобразовательных организациях в Московской области, включая </w:t>
            </w:r>
            <w:r w:rsidRPr="006349EA">
              <w:rPr>
                <w:rFonts w:ascii="Times New Roman" w:hAnsi="Times New Roman"/>
                <w:b/>
                <w:sz w:val="22"/>
                <w:szCs w:val="22"/>
              </w:rPr>
              <w:t>расходы на оплату труда</w:t>
            </w:r>
            <w:r w:rsidRPr="006349EA">
              <w:rPr>
                <w:rFonts w:ascii="Times New Roman" w:hAnsi="Times New Roman"/>
                <w:sz w:val="22"/>
                <w:szCs w:val="22"/>
              </w:rPr>
              <w:t>, (за исключением расходов на содержание зданий и оплату коммунальных услуг)</w:t>
            </w:r>
          </w:p>
        </w:tc>
      </w:tr>
      <w:tr w:rsidR="0096488A" w:rsidRPr="006349EA" w:rsidTr="001504BC">
        <w:trPr>
          <w:trHeight w:hRule="exact" w:val="746"/>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Выполнение работ в соответствии с муниципальным заданием</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1789"/>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Управление образования, Марухин В.А.</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МБУ «</w:t>
            </w:r>
            <w:r>
              <w:rPr>
                <w:rFonts w:ascii="Times New Roman" w:eastAsia="Calibri" w:hAnsi="Times New Roman"/>
                <w:sz w:val="22"/>
                <w:szCs w:val="22"/>
                <w:lang w:eastAsia="en-US"/>
              </w:rPr>
              <w:t>Межведомственная централизованная бухгалтерия</w:t>
            </w:r>
            <w:r w:rsidRPr="006349EA">
              <w:rPr>
                <w:rFonts w:ascii="Times New Roman" w:eastAsia="Calibri" w:hAnsi="Times New Roman"/>
                <w:sz w:val="22"/>
                <w:szCs w:val="22"/>
                <w:lang w:eastAsia="en-US"/>
              </w:rPr>
              <w:t xml:space="preserve"> учреждений образования»</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Сафронова Н.А.</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2751"/>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Предоставление отчетов</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Управление образования, Марухин В.А.</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МБУ «</w:t>
            </w:r>
            <w:r>
              <w:rPr>
                <w:rFonts w:ascii="Times New Roman" w:eastAsia="Calibri" w:hAnsi="Times New Roman"/>
                <w:sz w:val="22"/>
                <w:szCs w:val="22"/>
                <w:lang w:eastAsia="en-US"/>
              </w:rPr>
              <w:t>Межведомственная централизованная бухгалтерия</w:t>
            </w:r>
            <w:r w:rsidRPr="006349EA">
              <w:rPr>
                <w:rFonts w:ascii="Times New Roman" w:eastAsia="Calibri" w:hAnsi="Times New Roman"/>
                <w:sz w:val="22"/>
                <w:szCs w:val="22"/>
                <w:lang w:eastAsia="en-US"/>
              </w:rPr>
              <w:t xml:space="preserve"> учреждений образования»</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Сафронова Н.А.</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1056"/>
        </w:trPr>
        <w:tc>
          <w:tcPr>
            <w:tcW w:w="15594" w:type="dxa"/>
            <w:gridSpan w:val="8"/>
          </w:tcPr>
          <w:p w:rsidR="0096488A" w:rsidRPr="006349EA" w:rsidRDefault="004A45BC" w:rsidP="00AF33AA">
            <w:pPr>
              <w:spacing w:before="100" w:beforeAutospacing="1" w:after="100" w:afterAutospacing="1"/>
              <w:rPr>
                <w:rFonts w:ascii="Times New Roman" w:hAnsi="Times New Roman"/>
                <w:sz w:val="22"/>
                <w:szCs w:val="22"/>
              </w:rPr>
            </w:pPr>
            <w:r>
              <w:rPr>
                <w:rFonts w:ascii="Times New Roman" w:hAnsi="Times New Roman"/>
                <w:sz w:val="22"/>
                <w:szCs w:val="22"/>
              </w:rPr>
              <w:t>Мероприятие 1.</w:t>
            </w:r>
            <w:r w:rsidR="00947555">
              <w:rPr>
                <w:rFonts w:ascii="Times New Roman" w:hAnsi="Times New Roman"/>
                <w:sz w:val="22"/>
                <w:szCs w:val="22"/>
              </w:rPr>
              <w:t>1.</w:t>
            </w:r>
            <w:r w:rsidR="0096488A" w:rsidRPr="006349EA">
              <w:rPr>
                <w:rFonts w:ascii="Times New Roman" w:hAnsi="Times New Roman"/>
                <w:sz w:val="22"/>
                <w:szCs w:val="22"/>
              </w:rPr>
              <w:t>2. Финансовое 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общего образования, также дополнительного образования в муниципальных общеобразовательных организациях в Московской области, включая расходы на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r>
      <w:tr w:rsidR="0096488A" w:rsidRPr="006349EA" w:rsidTr="001504BC">
        <w:trPr>
          <w:trHeight w:hRule="exact" w:val="1244"/>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lastRenderedPageBreak/>
              <w:t>1.1</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Выдача муниципального задания</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spacing w:before="100" w:beforeAutospacing="1" w:after="100" w:afterAutospacing="1"/>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2552" w:type="dxa"/>
            <w:vMerge w:val="restart"/>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Финансовое 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общего образования, также дополнительного образования в муниципальных общеобразовательных организациях в Московской области, включая расходы на приобретение учебников и учебных пособий, средств обучения, игр, игрушек (за исключением расходов на содержание зданий и оплату коммунальных услуг)</w:t>
            </w:r>
          </w:p>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Выполнение работ в соответствии с муниципальным заданием</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1922"/>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947555"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образования, </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Марухин В.А.</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МБУ «</w:t>
            </w:r>
            <w:r>
              <w:rPr>
                <w:rFonts w:ascii="Times New Roman" w:eastAsia="Calibri" w:hAnsi="Times New Roman"/>
                <w:sz w:val="22"/>
                <w:szCs w:val="22"/>
                <w:lang w:eastAsia="en-US"/>
              </w:rPr>
              <w:t>Межведомственная централизованная бухгалтерия</w:t>
            </w:r>
            <w:r w:rsidRPr="006349EA">
              <w:rPr>
                <w:rFonts w:ascii="Times New Roman" w:eastAsia="Calibri" w:hAnsi="Times New Roman"/>
                <w:sz w:val="22"/>
                <w:szCs w:val="22"/>
                <w:lang w:eastAsia="en-US"/>
              </w:rPr>
              <w:t xml:space="preserve"> учреждений образования»</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Сафронова Н.А.</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3494"/>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Предоставление отчетов</w:t>
            </w:r>
          </w:p>
        </w:tc>
        <w:tc>
          <w:tcPr>
            <w:tcW w:w="3260" w:type="dxa"/>
          </w:tcPr>
          <w:p w:rsidR="00947555"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образования, </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Марухин В.А.</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МБУ «</w:t>
            </w:r>
            <w:r>
              <w:rPr>
                <w:rFonts w:ascii="Times New Roman" w:eastAsia="Calibri" w:hAnsi="Times New Roman"/>
                <w:sz w:val="22"/>
                <w:szCs w:val="22"/>
                <w:lang w:eastAsia="en-US"/>
              </w:rPr>
              <w:t>Межведомственная централизованная бухгалтерия</w:t>
            </w:r>
            <w:r w:rsidRPr="006349EA">
              <w:rPr>
                <w:rFonts w:ascii="Times New Roman" w:eastAsia="Calibri" w:hAnsi="Times New Roman"/>
                <w:sz w:val="22"/>
                <w:szCs w:val="22"/>
                <w:lang w:eastAsia="en-US"/>
              </w:rPr>
              <w:t xml:space="preserve"> учреждений образования»</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Сафронова Н.А.</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bl>
    <w:p w:rsidR="0096488A" w:rsidRDefault="0096488A" w:rsidP="00AF33AA"/>
    <w:p w:rsidR="0096488A" w:rsidRDefault="0096488A" w:rsidP="00AF33AA">
      <w:r>
        <w:br w:type="page"/>
      </w: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3E669D" w:rsidTr="001504BC">
        <w:trPr>
          <w:trHeight w:hRule="exact" w:val="849"/>
        </w:trPr>
        <w:tc>
          <w:tcPr>
            <w:tcW w:w="15594" w:type="dxa"/>
            <w:gridSpan w:val="8"/>
          </w:tcPr>
          <w:p w:rsidR="0096488A" w:rsidRPr="006349EA" w:rsidRDefault="00947555" w:rsidP="00AF33AA">
            <w:pPr>
              <w:spacing w:before="100" w:beforeAutospacing="1" w:after="100" w:afterAutospacing="1"/>
              <w:rPr>
                <w:rFonts w:ascii="Times New Roman" w:hAnsi="Times New Roman"/>
                <w:sz w:val="22"/>
                <w:szCs w:val="22"/>
              </w:rPr>
            </w:pPr>
            <w:r>
              <w:rPr>
                <w:rFonts w:ascii="Times New Roman" w:hAnsi="Times New Roman"/>
                <w:sz w:val="22"/>
                <w:szCs w:val="22"/>
              </w:rPr>
              <w:lastRenderedPageBreak/>
              <w:t>Мероприятие 1</w:t>
            </w:r>
            <w:r w:rsidR="0096488A" w:rsidRPr="006349EA">
              <w:rPr>
                <w:rFonts w:ascii="Times New Roman" w:hAnsi="Times New Roman"/>
                <w:sz w:val="22"/>
                <w:szCs w:val="22"/>
              </w:rPr>
              <w:t>.</w:t>
            </w:r>
            <w:r>
              <w:rPr>
                <w:rFonts w:ascii="Times New Roman" w:hAnsi="Times New Roman"/>
                <w:sz w:val="22"/>
                <w:szCs w:val="22"/>
              </w:rPr>
              <w:t>1.</w:t>
            </w:r>
            <w:r w:rsidR="0096488A" w:rsidRPr="006349EA">
              <w:rPr>
                <w:rFonts w:ascii="Times New Roman" w:hAnsi="Times New Roman"/>
                <w:sz w:val="22"/>
                <w:szCs w:val="22"/>
              </w:rPr>
              <w:t>3. Оплата услуг по неограниченному широкополосному круглосуточному доступу к информационно-телекоммуникационной сети "Интернет" муниципальных   общеобразовательных организаций, реализующих основные общеобразовательные программы в части обучения детей-инвалидов на дому с использованием дистанционных образовательных технологий</w:t>
            </w:r>
          </w:p>
          <w:p w:rsidR="0096488A" w:rsidRPr="006349EA" w:rsidRDefault="0096488A" w:rsidP="00AF33AA">
            <w:pPr>
              <w:spacing w:before="100" w:beforeAutospacing="1" w:after="100" w:afterAutospacing="1"/>
              <w:rPr>
                <w:rFonts w:ascii="Times New Roman" w:hAnsi="Times New Roman"/>
                <w:sz w:val="22"/>
                <w:szCs w:val="22"/>
              </w:rPr>
            </w:pPr>
          </w:p>
          <w:p w:rsidR="0096488A" w:rsidRPr="006349EA" w:rsidRDefault="0096488A" w:rsidP="00AF33AA">
            <w:pPr>
              <w:spacing w:before="100" w:beforeAutospacing="1" w:after="100" w:afterAutospacing="1"/>
              <w:rPr>
                <w:rFonts w:ascii="Times New Roman" w:hAnsi="Times New Roman"/>
                <w:sz w:val="22"/>
                <w:szCs w:val="22"/>
              </w:rPr>
            </w:pPr>
          </w:p>
        </w:tc>
      </w:tr>
      <w:tr w:rsidR="0096488A" w:rsidRPr="003E669D" w:rsidTr="001504BC">
        <w:trPr>
          <w:trHeight w:hRule="exact" w:val="9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Выдача муниципального задания</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spacing w:before="100" w:beforeAutospacing="1" w:after="100" w:afterAutospacing="1"/>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2552" w:type="dxa"/>
            <w:vMerge w:val="restart"/>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Обеспечение неограниченного широкополосного круглосуточного доступа к информационно-телекоммуникационной сети "Интернет" муниципальных   общеобразовательных организаций, реализующих основные общеобразовательные программы в части обучения детей-инвалидов на дому с использованием дистанционных образовательных технологий</w:t>
            </w:r>
          </w:p>
        </w:tc>
      </w:tr>
      <w:tr w:rsidR="0096488A" w:rsidRPr="003E669D" w:rsidTr="001504BC">
        <w:trPr>
          <w:trHeight w:hRule="exact" w:val="824"/>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Выполнение работ в соответствии с муниципальным заданием</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общеобразовательных учреждений</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color w:val="FF0000"/>
                <w:sz w:val="22"/>
                <w:szCs w:val="22"/>
              </w:rPr>
            </w:pPr>
          </w:p>
        </w:tc>
      </w:tr>
      <w:tr w:rsidR="0096488A" w:rsidRPr="003E669D" w:rsidTr="001504BC">
        <w:trPr>
          <w:trHeight w:hRule="exact" w:val="1017"/>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Управление образования, Марухин В.А.</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color w:val="FF0000"/>
                <w:sz w:val="22"/>
                <w:szCs w:val="22"/>
              </w:rPr>
            </w:pPr>
          </w:p>
        </w:tc>
      </w:tr>
      <w:tr w:rsidR="0096488A" w:rsidRPr="003E669D" w:rsidTr="001504BC">
        <w:trPr>
          <w:trHeight w:hRule="exact" w:val="2521"/>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Предоставление отчетов</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Управление образования, Марухин В.А.</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color w:val="FF0000"/>
                <w:sz w:val="22"/>
                <w:szCs w:val="22"/>
              </w:rPr>
            </w:pPr>
          </w:p>
        </w:tc>
      </w:tr>
      <w:tr w:rsidR="0096488A" w:rsidRPr="003E669D" w:rsidTr="001504BC">
        <w:trPr>
          <w:trHeight w:hRule="exact" w:val="554"/>
        </w:trPr>
        <w:tc>
          <w:tcPr>
            <w:tcW w:w="15594" w:type="dxa"/>
            <w:gridSpan w:val="8"/>
          </w:tcPr>
          <w:p w:rsidR="0096488A" w:rsidRPr="006349EA" w:rsidRDefault="00947555" w:rsidP="00AF33AA">
            <w:pPr>
              <w:spacing w:before="100" w:beforeAutospacing="1" w:after="100" w:afterAutospacing="1"/>
              <w:rPr>
                <w:rFonts w:ascii="Times New Roman" w:hAnsi="Times New Roman"/>
                <w:sz w:val="22"/>
                <w:szCs w:val="22"/>
              </w:rPr>
            </w:pPr>
            <w:r>
              <w:rPr>
                <w:rFonts w:ascii="Times New Roman" w:hAnsi="Times New Roman"/>
                <w:sz w:val="22"/>
                <w:szCs w:val="22"/>
              </w:rPr>
              <w:t>Мероприятие 1</w:t>
            </w:r>
            <w:r w:rsidR="0096488A" w:rsidRPr="006349EA">
              <w:rPr>
                <w:rFonts w:ascii="Times New Roman" w:hAnsi="Times New Roman"/>
                <w:sz w:val="22"/>
                <w:szCs w:val="22"/>
              </w:rPr>
              <w:t>.</w:t>
            </w:r>
            <w:r>
              <w:rPr>
                <w:rFonts w:ascii="Times New Roman" w:hAnsi="Times New Roman"/>
                <w:sz w:val="22"/>
                <w:szCs w:val="22"/>
              </w:rPr>
              <w:t>1.</w:t>
            </w:r>
            <w:r w:rsidR="0096488A" w:rsidRPr="006349EA">
              <w:rPr>
                <w:rFonts w:ascii="Times New Roman" w:hAnsi="Times New Roman"/>
                <w:sz w:val="22"/>
                <w:szCs w:val="22"/>
              </w:rPr>
              <w:t>4. Выплата вознаграждения за выполнение функций классного руководителя педагогическим работникам муниципальных образовательных учреждений в Московской области</w:t>
            </w:r>
          </w:p>
        </w:tc>
      </w:tr>
      <w:tr w:rsidR="0096488A" w:rsidRPr="003E669D"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Выдача муниципального задания</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spacing w:before="100" w:beforeAutospacing="1" w:after="100" w:afterAutospacing="1"/>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2552" w:type="dxa"/>
            <w:vMerge w:val="restart"/>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Выполнение воспитательных функций педагогическими работниками муниципальных образовательных организаций,  на которых возложены функции классных руководителей</w:t>
            </w:r>
          </w:p>
        </w:tc>
      </w:tr>
      <w:tr w:rsidR="0096488A" w:rsidRPr="003E669D" w:rsidTr="001504BC">
        <w:trPr>
          <w:trHeight w:hRule="exact" w:val="83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Выполнение работ в соответствии с муниципальным заданием</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общеобразовательных учреждений</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3E669D"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Управление образования, Марухин В.А.</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3E669D"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Предоставление отчетов</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Управление образования, Марухин В.А.</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3E669D" w:rsidTr="001504BC">
        <w:trPr>
          <w:trHeight w:hRule="exact" w:val="414"/>
        </w:trPr>
        <w:tc>
          <w:tcPr>
            <w:tcW w:w="15594" w:type="dxa"/>
            <w:gridSpan w:val="8"/>
          </w:tcPr>
          <w:p w:rsidR="0096488A" w:rsidRPr="006349EA" w:rsidRDefault="00947555" w:rsidP="00AF33AA">
            <w:pPr>
              <w:spacing w:before="100" w:beforeAutospacing="1" w:after="100" w:afterAutospacing="1"/>
              <w:rPr>
                <w:rFonts w:ascii="Times New Roman" w:hAnsi="Times New Roman"/>
                <w:sz w:val="22"/>
                <w:szCs w:val="22"/>
              </w:rPr>
            </w:pPr>
            <w:r>
              <w:rPr>
                <w:rFonts w:ascii="Times New Roman" w:hAnsi="Times New Roman"/>
                <w:sz w:val="22"/>
                <w:szCs w:val="22"/>
              </w:rPr>
              <w:t>Мероприятие 1</w:t>
            </w:r>
            <w:r w:rsidR="0096488A" w:rsidRPr="006349EA">
              <w:rPr>
                <w:rFonts w:ascii="Times New Roman" w:hAnsi="Times New Roman"/>
                <w:sz w:val="22"/>
                <w:szCs w:val="22"/>
              </w:rPr>
              <w:t>.2. Расходы на обеспечение деятельности (оказание услуг) муниципальных учреждений</w:t>
            </w:r>
          </w:p>
        </w:tc>
      </w:tr>
      <w:tr w:rsidR="0096488A" w:rsidRPr="003E669D"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Выдача муниципального задания</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spacing w:before="100" w:beforeAutospacing="1" w:after="100" w:afterAutospacing="1"/>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2552" w:type="dxa"/>
            <w:vMerge w:val="restart"/>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Выполнения функций муниципальных общеобразовательных учре</w:t>
            </w:r>
            <w:r w:rsidRPr="006349EA">
              <w:rPr>
                <w:rFonts w:ascii="Times New Roman" w:hAnsi="Times New Roman"/>
                <w:sz w:val="22"/>
                <w:szCs w:val="22"/>
              </w:rPr>
              <w:lastRenderedPageBreak/>
              <w:t>ждений</w:t>
            </w:r>
          </w:p>
          <w:p w:rsidR="0096488A" w:rsidRPr="006349EA" w:rsidRDefault="0096488A" w:rsidP="00AF33AA">
            <w:pPr>
              <w:spacing w:before="100" w:beforeAutospacing="1" w:after="100" w:afterAutospacing="1"/>
              <w:rPr>
                <w:rFonts w:ascii="Times New Roman" w:hAnsi="Times New Roman"/>
                <w:sz w:val="22"/>
                <w:szCs w:val="22"/>
              </w:rPr>
            </w:pPr>
          </w:p>
        </w:tc>
      </w:tr>
      <w:tr w:rsidR="0096488A" w:rsidRPr="003E669D"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Выполнение работ в соответствии с муниципальным заданием</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color w:val="FF0000"/>
                <w:sz w:val="22"/>
                <w:szCs w:val="22"/>
              </w:rPr>
            </w:pPr>
          </w:p>
        </w:tc>
      </w:tr>
      <w:tr w:rsidR="0096488A" w:rsidRPr="003E669D"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lastRenderedPageBreak/>
              <w:t>1.3</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Управление образования, Марухин В.А.</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color w:val="FF0000"/>
                <w:sz w:val="22"/>
                <w:szCs w:val="22"/>
              </w:rPr>
            </w:pPr>
          </w:p>
        </w:tc>
      </w:tr>
      <w:tr w:rsidR="0096488A" w:rsidRPr="003E669D"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lastRenderedPageBreak/>
              <w:t>1.4</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Предоставление отчетов</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Управление образования, Марухин В.А.</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color w:val="FF0000"/>
                <w:sz w:val="22"/>
                <w:szCs w:val="22"/>
              </w:rPr>
            </w:pPr>
          </w:p>
        </w:tc>
      </w:tr>
    </w:tbl>
    <w:p w:rsidR="0096488A" w:rsidRDefault="0096488A" w:rsidP="00AF33AA">
      <w:pPr>
        <w:tabs>
          <w:tab w:val="left" w:leader="underscore" w:pos="14969"/>
        </w:tabs>
        <w:jc w:val="center"/>
        <w:rPr>
          <w:rFonts w:ascii="Times New Roman" w:hAnsi="Times New Roman"/>
        </w:rPr>
      </w:pPr>
    </w:p>
    <w:p w:rsidR="0096488A" w:rsidRDefault="0096488A" w:rsidP="00AF33AA">
      <w:pPr>
        <w:tabs>
          <w:tab w:val="left" w:leader="underscore" w:pos="14969"/>
        </w:tabs>
        <w:jc w:val="center"/>
        <w:rPr>
          <w:rFonts w:ascii="Times New Roman" w:hAnsi="Times New Roman"/>
        </w:rPr>
      </w:pPr>
    </w:p>
    <w:p w:rsidR="0096488A" w:rsidRPr="003E669D" w:rsidRDefault="0096488A" w:rsidP="00AF33AA">
      <w:pPr>
        <w:tabs>
          <w:tab w:val="left" w:leader="underscore" w:pos="14969"/>
        </w:tabs>
        <w:jc w:val="center"/>
        <w:rPr>
          <w:rFonts w:ascii="Times New Roman" w:hAnsi="Times New Roman"/>
        </w:rPr>
      </w:pPr>
      <w:r>
        <w:rPr>
          <w:rFonts w:ascii="Times New Roman" w:hAnsi="Times New Roman"/>
        </w:rPr>
        <w:br w:type="page"/>
      </w:r>
      <w:r w:rsidRPr="003E669D">
        <w:rPr>
          <w:rFonts w:ascii="Times New Roman" w:hAnsi="Times New Roman"/>
        </w:rPr>
        <w:lastRenderedPageBreak/>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w:t>
      </w:r>
      <w:r w:rsidR="00947555">
        <w:rPr>
          <w:rFonts w:ascii="Times New Roman" w:hAnsi="Times New Roman"/>
        </w:rPr>
        <w:t xml:space="preserve">лнению основного мероприятия  </w:t>
      </w:r>
      <w:r w:rsidR="00532271">
        <w:rPr>
          <w:rFonts w:ascii="Times New Roman" w:hAnsi="Times New Roman"/>
        </w:rPr>
        <w:t xml:space="preserve">2. </w:t>
      </w:r>
      <w:r w:rsidRPr="003E669D">
        <w:rPr>
          <w:rFonts w:ascii="Times New Roman" w:hAnsi="Times New Roman"/>
        </w:rPr>
        <w:t>«Реализация федеральных государственных образовательных стандартов общего образования» подпрограммы II "Общее образование" муниципальной программы городского округа Кашира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3E669D" w:rsidTr="001504BC">
        <w:trPr>
          <w:trHeight w:hRule="exact" w:val="918"/>
        </w:trPr>
        <w:tc>
          <w:tcPr>
            <w:tcW w:w="852" w:type="dxa"/>
            <w:vMerge w:val="restart"/>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w:t>
            </w:r>
          </w:p>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п/п</w:t>
            </w:r>
          </w:p>
          <w:p w:rsidR="0096488A" w:rsidRPr="006349EA" w:rsidRDefault="0096488A" w:rsidP="00AF33AA">
            <w:pPr>
              <w:spacing w:before="100" w:beforeAutospacing="1" w:after="100" w:afterAutospacing="1"/>
              <w:jc w:val="center"/>
              <w:rPr>
                <w:rFonts w:ascii="Times New Roman" w:hAnsi="Times New Roman"/>
                <w:sz w:val="22"/>
                <w:szCs w:val="22"/>
              </w:rPr>
            </w:pPr>
          </w:p>
        </w:tc>
        <w:tc>
          <w:tcPr>
            <w:tcW w:w="3827" w:type="dxa"/>
            <w:vMerge w:val="restart"/>
          </w:tcPr>
          <w:p w:rsidR="0096488A" w:rsidRPr="006349EA" w:rsidRDefault="0096488A" w:rsidP="00AF33AA">
            <w:pPr>
              <w:spacing w:before="100" w:beforeAutospacing="1" w:after="100" w:afterAutospacing="1"/>
              <w:jc w:val="center"/>
              <w:rPr>
                <w:rFonts w:ascii="Times New Roman" w:eastAsia="Calibri" w:hAnsi="Times New Roman"/>
                <w:b/>
                <w:bCs/>
                <w:sz w:val="22"/>
                <w:szCs w:val="22"/>
                <w:lang w:eastAsia="en-US"/>
              </w:rPr>
            </w:pPr>
            <w:r w:rsidRPr="006349EA">
              <w:rPr>
                <w:rFonts w:ascii="Times New Roman" w:eastAsia="Calibri" w:hAnsi="Times New Roman"/>
                <w:bCs/>
                <w:sz w:val="22"/>
                <w:szCs w:val="22"/>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6349EA" w:rsidRDefault="0096488A" w:rsidP="00AF33AA">
            <w:pPr>
              <w:spacing w:before="100" w:beforeAutospacing="1" w:after="100" w:afterAutospacing="1"/>
              <w:jc w:val="center"/>
              <w:rPr>
                <w:rFonts w:ascii="Times New Roman" w:hAnsi="Times New Roman"/>
                <w:sz w:val="22"/>
                <w:szCs w:val="22"/>
              </w:rPr>
            </w:pPr>
          </w:p>
        </w:tc>
        <w:tc>
          <w:tcPr>
            <w:tcW w:w="3260"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Ответственный</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исполнитель</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(Администрация,</w:t>
            </w:r>
          </w:p>
          <w:p w:rsidR="0096488A" w:rsidRPr="006349EA" w:rsidRDefault="0096488A" w:rsidP="00AF33AA">
            <w:pPr>
              <w:jc w:val="center"/>
              <w:rPr>
                <w:rFonts w:ascii="Times New Roman" w:hAnsi="Times New Roman"/>
                <w:sz w:val="22"/>
                <w:szCs w:val="22"/>
              </w:rPr>
            </w:pPr>
            <w:r w:rsidRPr="006349EA">
              <w:rPr>
                <w:rFonts w:ascii="Times New Roman" w:hAnsi="Times New Roman"/>
                <w:spacing w:val="-2"/>
                <w:sz w:val="22"/>
                <w:szCs w:val="22"/>
              </w:rPr>
              <w:t>Управление, Комитет должность, Ф.И.О.)</w:t>
            </w:r>
          </w:p>
        </w:tc>
        <w:tc>
          <w:tcPr>
            <w:tcW w:w="5103" w:type="dxa"/>
            <w:gridSpan w:val="4"/>
          </w:tcPr>
          <w:p w:rsidR="0096488A" w:rsidRPr="006349EA" w:rsidRDefault="0096488A" w:rsidP="00AF33AA">
            <w:pPr>
              <w:spacing w:before="100" w:beforeAutospacing="1" w:after="100" w:afterAutospacing="1"/>
              <w:jc w:val="center"/>
              <w:rPr>
                <w:rFonts w:ascii="Times New Roman" w:hAnsi="Times New Roman"/>
                <w:sz w:val="22"/>
                <w:szCs w:val="22"/>
              </w:rPr>
            </w:pPr>
            <w:r>
              <w:rPr>
                <w:rFonts w:ascii="Times New Roman" w:hAnsi="Times New Roman"/>
                <w:sz w:val="22"/>
                <w:szCs w:val="22"/>
              </w:rPr>
              <w:t>2018 год</w:t>
            </w:r>
            <w:r w:rsidRPr="006349EA">
              <w:rPr>
                <w:rFonts w:ascii="Times New Roman" w:hAnsi="Times New Roman"/>
                <w:sz w:val="22"/>
                <w:szCs w:val="22"/>
              </w:rPr>
              <w:t xml:space="preserve"> (контрольный срок)</w:t>
            </w:r>
          </w:p>
        </w:tc>
        <w:tc>
          <w:tcPr>
            <w:tcW w:w="2552" w:type="dxa"/>
            <w:vMerge w:val="restart"/>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96488A" w:rsidRPr="003E669D" w:rsidTr="001504BC">
        <w:trPr>
          <w:trHeight w:hRule="exact" w:val="643"/>
        </w:trPr>
        <w:tc>
          <w:tcPr>
            <w:tcW w:w="852" w:type="dxa"/>
            <w:vMerge/>
          </w:tcPr>
          <w:p w:rsidR="0096488A" w:rsidRPr="006349EA" w:rsidRDefault="0096488A" w:rsidP="00AF33AA">
            <w:pPr>
              <w:spacing w:before="100" w:beforeAutospacing="1" w:after="100" w:afterAutospacing="1"/>
              <w:rPr>
                <w:rFonts w:ascii="Times New Roman" w:hAnsi="Times New Roman"/>
                <w:sz w:val="22"/>
                <w:szCs w:val="22"/>
              </w:rPr>
            </w:pPr>
          </w:p>
        </w:tc>
        <w:tc>
          <w:tcPr>
            <w:tcW w:w="3827" w:type="dxa"/>
            <w:vMerge/>
          </w:tcPr>
          <w:p w:rsidR="0096488A" w:rsidRPr="006349EA" w:rsidRDefault="0096488A" w:rsidP="00AF33AA">
            <w:pPr>
              <w:spacing w:before="100" w:beforeAutospacing="1" w:after="100" w:afterAutospacing="1"/>
              <w:rPr>
                <w:rFonts w:ascii="Times New Roman" w:hAnsi="Times New Roman"/>
                <w:sz w:val="22"/>
                <w:szCs w:val="22"/>
              </w:rPr>
            </w:pPr>
          </w:p>
        </w:tc>
        <w:tc>
          <w:tcPr>
            <w:tcW w:w="3260" w:type="dxa"/>
            <w:vMerge/>
          </w:tcPr>
          <w:p w:rsidR="0096488A" w:rsidRPr="006349EA" w:rsidRDefault="0096488A" w:rsidP="00AF33AA">
            <w:pPr>
              <w:spacing w:before="100" w:beforeAutospacing="1" w:after="100" w:afterAutospacing="1"/>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lang w:val="en-US"/>
              </w:rPr>
              <w:t>I</w:t>
            </w:r>
            <w:r w:rsidRPr="006349EA">
              <w:rPr>
                <w:rFonts w:ascii="Times New Roman" w:hAnsi="Times New Roman"/>
                <w:sz w:val="22"/>
                <w:szCs w:val="22"/>
              </w:rPr>
              <w:t>квартал</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lang w:val="en-US"/>
              </w:rPr>
              <w:t>II</w:t>
            </w:r>
            <w:r w:rsidRPr="006349EA">
              <w:rPr>
                <w:rFonts w:ascii="Times New Roman" w:hAnsi="Times New Roman"/>
                <w:sz w:val="22"/>
                <w:szCs w:val="22"/>
              </w:rPr>
              <w:t>квартал</w:t>
            </w: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lang w:val="en-US"/>
              </w:rPr>
              <w:t>III</w:t>
            </w:r>
            <w:r w:rsidRPr="006349EA">
              <w:rPr>
                <w:rFonts w:ascii="Times New Roman" w:hAnsi="Times New Roman"/>
                <w:sz w:val="22"/>
                <w:szCs w:val="22"/>
              </w:rPr>
              <w:t>квартал</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lang w:val="en-US"/>
              </w:rPr>
              <w:t>IV</w:t>
            </w:r>
            <w:r w:rsidRPr="006349EA">
              <w:rPr>
                <w:rFonts w:ascii="Times New Roman" w:hAnsi="Times New Roman"/>
                <w:sz w:val="22"/>
                <w:szCs w:val="22"/>
              </w:rPr>
              <w:t>квартал</w:t>
            </w:r>
          </w:p>
        </w:tc>
        <w:tc>
          <w:tcPr>
            <w:tcW w:w="2552" w:type="dxa"/>
            <w:vMerge/>
          </w:tcPr>
          <w:p w:rsidR="0096488A" w:rsidRPr="003E669D" w:rsidRDefault="0096488A" w:rsidP="00AF33AA">
            <w:pPr>
              <w:spacing w:before="100" w:beforeAutospacing="1" w:after="100" w:afterAutospacing="1"/>
              <w:rPr>
                <w:rFonts w:ascii="Times New Roman" w:hAnsi="Times New Roman"/>
              </w:rPr>
            </w:pPr>
          </w:p>
        </w:tc>
      </w:tr>
      <w:tr w:rsidR="0096488A" w:rsidRPr="003E669D" w:rsidTr="001504BC">
        <w:trPr>
          <w:trHeight w:hRule="exact" w:val="342"/>
        </w:trPr>
        <w:tc>
          <w:tcPr>
            <w:tcW w:w="852"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1</w:t>
            </w:r>
          </w:p>
        </w:tc>
        <w:tc>
          <w:tcPr>
            <w:tcW w:w="3827"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2</w:t>
            </w:r>
          </w:p>
        </w:tc>
        <w:tc>
          <w:tcPr>
            <w:tcW w:w="3260"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3</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4</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5</w:t>
            </w: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6</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7</w:t>
            </w:r>
          </w:p>
        </w:tc>
        <w:tc>
          <w:tcPr>
            <w:tcW w:w="2552"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8</w:t>
            </w:r>
          </w:p>
        </w:tc>
      </w:tr>
      <w:tr w:rsidR="0096488A" w:rsidRPr="003E669D" w:rsidTr="001504BC">
        <w:trPr>
          <w:trHeight w:hRule="exact" w:val="591"/>
        </w:trPr>
        <w:tc>
          <w:tcPr>
            <w:tcW w:w="15594" w:type="dxa"/>
            <w:gridSpan w:val="8"/>
          </w:tcPr>
          <w:p w:rsidR="0096488A" w:rsidRPr="006349EA" w:rsidRDefault="00947555" w:rsidP="00AF33AA">
            <w:pPr>
              <w:spacing w:before="100" w:beforeAutospacing="1" w:after="100" w:afterAutospacing="1"/>
              <w:jc w:val="center"/>
              <w:rPr>
                <w:rFonts w:ascii="Times New Roman" w:hAnsi="Times New Roman"/>
                <w:sz w:val="22"/>
                <w:szCs w:val="22"/>
              </w:rPr>
            </w:pPr>
            <w:r>
              <w:rPr>
                <w:rFonts w:ascii="Times New Roman" w:hAnsi="Times New Roman"/>
                <w:sz w:val="22"/>
                <w:szCs w:val="22"/>
              </w:rPr>
              <w:t xml:space="preserve">Мероприятие </w:t>
            </w:r>
            <w:r w:rsidR="0096488A" w:rsidRPr="006349EA">
              <w:rPr>
                <w:rFonts w:ascii="Times New Roman" w:hAnsi="Times New Roman"/>
                <w:sz w:val="22"/>
                <w:szCs w:val="22"/>
              </w:rPr>
              <w:t>2.1. Обеспечение и проведение итоговой аттестации обучающихся, освоивших образовательные программы основного общего и среднего общего образования, в том числе в форме ЕГЭ</w:t>
            </w:r>
          </w:p>
        </w:tc>
      </w:tr>
      <w:tr w:rsidR="0096488A" w:rsidRPr="003E669D" w:rsidTr="001504BC">
        <w:trPr>
          <w:trHeight w:hRule="exact" w:val="905"/>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Создание базы данных выпускников, организаторов всех категорий</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Управление образования Бадикова Д.Н.,инженер по защите информации</w:t>
            </w:r>
          </w:p>
          <w:p w:rsidR="0096488A" w:rsidRPr="006349EA" w:rsidRDefault="0096488A" w:rsidP="00AF33AA">
            <w:pPr>
              <w:spacing w:before="100" w:beforeAutospacing="1" w:after="100" w:afterAutospacing="1"/>
              <w:rPr>
                <w:rFonts w:ascii="Times New Roman" w:hAnsi="Times New Roman"/>
                <w:sz w:val="22"/>
                <w:szCs w:val="22"/>
              </w:rPr>
            </w:pPr>
          </w:p>
        </w:tc>
        <w:tc>
          <w:tcPr>
            <w:tcW w:w="5103" w:type="dxa"/>
            <w:gridSpan w:val="4"/>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в течение года</w:t>
            </w:r>
          </w:p>
        </w:tc>
        <w:tc>
          <w:tcPr>
            <w:tcW w:w="2552" w:type="dxa"/>
            <w:vMerge w:val="restart"/>
          </w:tcPr>
          <w:p w:rsidR="0096488A" w:rsidRPr="003E669D" w:rsidRDefault="0096488A" w:rsidP="00AF33AA">
            <w:pPr>
              <w:spacing w:before="100" w:beforeAutospacing="1" w:after="100" w:afterAutospacing="1"/>
              <w:jc w:val="center"/>
              <w:rPr>
                <w:rFonts w:ascii="Times New Roman" w:hAnsi="Times New Roman"/>
                <w:lang w:eastAsia="en-US"/>
              </w:rPr>
            </w:pPr>
            <w:r w:rsidRPr="003E669D">
              <w:rPr>
                <w:rFonts w:ascii="Times New Roman" w:hAnsi="Times New Roman"/>
              </w:rPr>
              <w:t>Обеспечение и проведение итоговой  аттестации обучающихся, освоивших образовательные программы основного общего и среднего общего образования</w:t>
            </w:r>
          </w:p>
        </w:tc>
      </w:tr>
      <w:tr w:rsidR="0096488A" w:rsidRPr="003E669D" w:rsidTr="001504BC">
        <w:trPr>
          <w:trHeight w:hRule="exact" w:val="1763"/>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Обучение всех категорий организаторов</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МБУ ДПО «Учебно-методический центр»</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Власова И.Е., заместитель директора по учебно-методической работе</w:t>
            </w:r>
          </w:p>
        </w:tc>
        <w:tc>
          <w:tcPr>
            <w:tcW w:w="5103" w:type="dxa"/>
            <w:gridSpan w:val="4"/>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в течение года</w:t>
            </w:r>
          </w:p>
        </w:tc>
        <w:tc>
          <w:tcPr>
            <w:tcW w:w="2552" w:type="dxa"/>
            <w:vMerge/>
          </w:tcPr>
          <w:p w:rsidR="0096488A" w:rsidRPr="003E669D" w:rsidRDefault="0096488A" w:rsidP="00AF33AA">
            <w:pPr>
              <w:spacing w:before="100" w:beforeAutospacing="1" w:after="100" w:afterAutospacing="1"/>
              <w:rPr>
                <w:rFonts w:ascii="Times New Roman" w:hAnsi="Times New Roman"/>
              </w:rPr>
            </w:pPr>
          </w:p>
        </w:tc>
      </w:tr>
      <w:tr w:rsidR="0096488A" w:rsidRPr="003E669D" w:rsidTr="001504BC">
        <w:trPr>
          <w:trHeight w:hRule="exact" w:val="3518"/>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Ознакомление участников ГИА, их родителей и лиц, привлекаемых к проведению итоговой аттестации, с нормативно-правовой базой.</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Управление образования</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Пленкина М.Н., начальник отдела общего образования</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МБУ ДПО «Учебно-методический центр»</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Власова И.Е., заместитель директора по учебно-методической работе </w:t>
            </w:r>
          </w:p>
        </w:tc>
        <w:tc>
          <w:tcPr>
            <w:tcW w:w="5103" w:type="dxa"/>
            <w:gridSpan w:val="4"/>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в течение года</w:t>
            </w:r>
          </w:p>
        </w:tc>
        <w:tc>
          <w:tcPr>
            <w:tcW w:w="2552" w:type="dxa"/>
            <w:vMerge/>
          </w:tcPr>
          <w:p w:rsidR="0096488A" w:rsidRPr="003E669D" w:rsidRDefault="0096488A" w:rsidP="00AF33AA">
            <w:pPr>
              <w:spacing w:before="100" w:beforeAutospacing="1" w:after="100" w:afterAutospacing="1"/>
              <w:rPr>
                <w:rFonts w:ascii="Times New Roman" w:hAnsi="Times New Roman"/>
              </w:rPr>
            </w:pPr>
          </w:p>
        </w:tc>
      </w:tr>
      <w:tr w:rsidR="0096488A" w:rsidRPr="003E669D" w:rsidTr="001504BC">
        <w:trPr>
          <w:trHeight w:hRule="exact" w:val="589"/>
        </w:trPr>
        <w:tc>
          <w:tcPr>
            <w:tcW w:w="15594" w:type="dxa"/>
            <w:gridSpan w:val="8"/>
          </w:tcPr>
          <w:p w:rsidR="0096488A" w:rsidRPr="006349EA" w:rsidRDefault="00947555" w:rsidP="00AF33AA">
            <w:pPr>
              <w:spacing w:before="100" w:beforeAutospacing="1" w:after="100" w:afterAutospacing="1"/>
              <w:rPr>
                <w:rFonts w:ascii="Times New Roman" w:hAnsi="Times New Roman"/>
                <w:sz w:val="22"/>
                <w:szCs w:val="22"/>
              </w:rPr>
            </w:pPr>
            <w:r>
              <w:rPr>
                <w:rFonts w:ascii="Times New Roman" w:hAnsi="Times New Roman"/>
                <w:sz w:val="22"/>
                <w:szCs w:val="22"/>
              </w:rPr>
              <w:t xml:space="preserve">Мероприятие </w:t>
            </w:r>
            <w:r w:rsidR="0096488A" w:rsidRPr="006349EA">
              <w:rPr>
                <w:rFonts w:ascii="Times New Roman" w:hAnsi="Times New Roman"/>
                <w:sz w:val="22"/>
                <w:szCs w:val="22"/>
              </w:rPr>
              <w:t>2.2. Сопровождение введения федеральных государственных образовательных стандартов начального, основного и среднего общего образования, в том числе мероприятия по нормативно-правовому и методическому сопровождению, обновлению содержания и технологий образования</w:t>
            </w:r>
          </w:p>
        </w:tc>
      </w:tr>
      <w:tr w:rsidR="0096488A" w:rsidRPr="003E669D"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Разработка основных образовательных программ</w:t>
            </w:r>
          </w:p>
        </w:tc>
        <w:tc>
          <w:tcPr>
            <w:tcW w:w="3260"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eastAsia="Calibri" w:hAnsi="Times New Roman"/>
                <w:sz w:val="22"/>
                <w:szCs w:val="22"/>
                <w:lang w:eastAsia="en-US"/>
              </w:rPr>
              <w:t>Руководители общеобразовательных учреждений</w:t>
            </w:r>
          </w:p>
        </w:tc>
        <w:tc>
          <w:tcPr>
            <w:tcW w:w="5103" w:type="dxa"/>
            <w:gridSpan w:val="4"/>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май - август</w:t>
            </w:r>
          </w:p>
        </w:tc>
        <w:tc>
          <w:tcPr>
            <w:tcW w:w="2552" w:type="dxa"/>
            <w:vMerge w:val="restart"/>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lang w:eastAsia="en-US"/>
              </w:rPr>
              <w:t>Выполнение государ</w:t>
            </w:r>
            <w:r w:rsidRPr="003E669D">
              <w:rPr>
                <w:rFonts w:ascii="Times New Roman" w:hAnsi="Times New Roman"/>
                <w:lang w:eastAsia="en-US"/>
              </w:rPr>
              <w:lastRenderedPageBreak/>
              <w:t>ственных гарантий общедоступности и бесплатности общего образования, увеличение доли школьников, обучающихся в условиях, соответствующих требованиям федеральных государственных стандартов общего образования, повышение качества подготовки школьников</w:t>
            </w:r>
          </w:p>
        </w:tc>
      </w:tr>
      <w:tr w:rsidR="0096488A" w:rsidRPr="003E669D" w:rsidTr="001504BC">
        <w:trPr>
          <w:trHeight w:hRule="exact" w:val="859"/>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lastRenderedPageBreak/>
              <w:t>1.2</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Разработка рабочих программ учебных предметов, курсов, внеурочной деятельности</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общеобразовательных учреждений</w:t>
            </w:r>
          </w:p>
        </w:tc>
        <w:tc>
          <w:tcPr>
            <w:tcW w:w="5103" w:type="dxa"/>
            <w:gridSpan w:val="4"/>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май - август</w:t>
            </w:r>
          </w:p>
        </w:tc>
        <w:tc>
          <w:tcPr>
            <w:tcW w:w="2552" w:type="dxa"/>
            <w:vMerge/>
          </w:tcPr>
          <w:p w:rsidR="0096488A" w:rsidRPr="003E669D" w:rsidRDefault="0096488A" w:rsidP="00AF33AA">
            <w:pPr>
              <w:spacing w:before="100" w:beforeAutospacing="1" w:after="100" w:afterAutospacing="1"/>
              <w:rPr>
                <w:rFonts w:ascii="Times New Roman" w:hAnsi="Times New Roman"/>
              </w:rPr>
            </w:pPr>
          </w:p>
        </w:tc>
      </w:tr>
      <w:tr w:rsidR="0096488A" w:rsidRPr="003E669D" w:rsidTr="001504BC">
        <w:trPr>
          <w:trHeight w:hRule="exact" w:val="807"/>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lastRenderedPageBreak/>
              <w:t>1.3</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Разработка Учебных планов.</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Руководители общеобразовательных учреждений </w:t>
            </w:r>
          </w:p>
        </w:tc>
        <w:tc>
          <w:tcPr>
            <w:tcW w:w="5103" w:type="dxa"/>
            <w:gridSpan w:val="4"/>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май - август</w:t>
            </w:r>
          </w:p>
        </w:tc>
        <w:tc>
          <w:tcPr>
            <w:tcW w:w="2552" w:type="dxa"/>
            <w:vMerge/>
          </w:tcPr>
          <w:p w:rsidR="0096488A" w:rsidRPr="003E669D" w:rsidRDefault="0096488A" w:rsidP="00AF33AA">
            <w:pPr>
              <w:spacing w:before="100" w:beforeAutospacing="1" w:after="100" w:afterAutospacing="1"/>
              <w:rPr>
                <w:rFonts w:ascii="Times New Roman" w:hAnsi="Times New Roman"/>
              </w:rPr>
            </w:pPr>
          </w:p>
        </w:tc>
      </w:tr>
      <w:tr w:rsidR="0096488A" w:rsidRPr="003E669D" w:rsidTr="001504BC">
        <w:trPr>
          <w:trHeight w:hRule="exact" w:val="542"/>
        </w:trPr>
        <w:tc>
          <w:tcPr>
            <w:tcW w:w="15594" w:type="dxa"/>
            <w:gridSpan w:val="8"/>
          </w:tcPr>
          <w:p w:rsidR="0096488A" w:rsidRPr="006349EA" w:rsidRDefault="00947555" w:rsidP="00AF33AA">
            <w:pPr>
              <w:spacing w:before="100" w:beforeAutospacing="1" w:after="100" w:afterAutospacing="1"/>
              <w:rPr>
                <w:rFonts w:ascii="Times New Roman" w:hAnsi="Times New Roman"/>
                <w:sz w:val="22"/>
                <w:szCs w:val="22"/>
              </w:rPr>
            </w:pPr>
            <w:r>
              <w:rPr>
                <w:rFonts w:ascii="Times New Roman" w:hAnsi="Times New Roman"/>
                <w:sz w:val="22"/>
                <w:szCs w:val="22"/>
              </w:rPr>
              <w:t xml:space="preserve">Мероприятие </w:t>
            </w:r>
            <w:r w:rsidR="0096488A" w:rsidRPr="006349EA">
              <w:rPr>
                <w:rFonts w:ascii="Times New Roman" w:hAnsi="Times New Roman"/>
                <w:sz w:val="22"/>
                <w:szCs w:val="22"/>
              </w:rPr>
              <w:t>2.3. Оценка качества образования и организация диагностики в соответствии с ключевыми принципами федеральных государственных образовательных стандартов</w:t>
            </w:r>
          </w:p>
        </w:tc>
      </w:tr>
      <w:tr w:rsidR="0096488A" w:rsidRPr="003E669D" w:rsidTr="001504BC">
        <w:trPr>
          <w:trHeight w:hRule="exact" w:val="3283"/>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Проведение промежуточной и итоговой аттестации</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образования </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общеобразовательных учреждений</w:t>
            </w:r>
          </w:p>
          <w:p w:rsidR="0096488A" w:rsidRPr="006349EA" w:rsidRDefault="0096488A" w:rsidP="00AF33AA">
            <w:pPr>
              <w:spacing w:before="100" w:beforeAutospacing="1" w:after="100" w:afterAutospacing="1"/>
              <w:rPr>
                <w:rFonts w:ascii="Times New Roman" w:hAnsi="Times New Roman"/>
                <w:sz w:val="22"/>
                <w:szCs w:val="22"/>
              </w:rPr>
            </w:pPr>
          </w:p>
        </w:tc>
        <w:tc>
          <w:tcPr>
            <w:tcW w:w="5103" w:type="dxa"/>
            <w:gridSpan w:val="4"/>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в течение года</w:t>
            </w:r>
          </w:p>
        </w:tc>
        <w:tc>
          <w:tcPr>
            <w:tcW w:w="2552" w:type="dxa"/>
          </w:tcPr>
          <w:p w:rsidR="0096488A" w:rsidRPr="003E669D" w:rsidRDefault="0096488A" w:rsidP="00AF33AA">
            <w:pPr>
              <w:spacing w:before="100" w:beforeAutospacing="1" w:after="100" w:afterAutospacing="1"/>
              <w:rPr>
                <w:rFonts w:ascii="Times New Roman" w:hAnsi="Times New Roman"/>
              </w:rPr>
            </w:pPr>
            <w:r w:rsidRPr="003E669D">
              <w:rPr>
                <w:rFonts w:ascii="Times New Roman" w:hAnsi="Times New Roman"/>
              </w:rPr>
              <w:t>Внедрение инструментов оценки качества образования на уровне общеобразовательного учреждения и класса в соответствии с федеральным государственным образовательным стандартом начального, основного и среднего общего образования</w:t>
            </w:r>
          </w:p>
        </w:tc>
      </w:tr>
    </w:tbl>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tabs>
          <w:tab w:val="left" w:leader="underscore" w:pos="14969"/>
        </w:tabs>
        <w:jc w:val="center"/>
        <w:rPr>
          <w:rFonts w:ascii="Times New Roman" w:hAnsi="Times New Roman"/>
        </w:rPr>
      </w:pPr>
      <w:r>
        <w:rPr>
          <w:rFonts w:ascii="Times New Roman" w:hAnsi="Times New Roman"/>
        </w:rPr>
        <w:br w:type="page"/>
      </w:r>
      <w:r w:rsidRPr="003E669D">
        <w:rPr>
          <w:rFonts w:ascii="Times New Roman" w:hAnsi="Times New Roman"/>
        </w:rPr>
        <w:lastRenderedPageBreak/>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w:t>
      </w:r>
      <w:r>
        <w:rPr>
          <w:rFonts w:ascii="Times New Roman" w:hAnsi="Times New Roman"/>
        </w:rPr>
        <w:t xml:space="preserve">полнению основного мероприятия </w:t>
      </w:r>
      <w:r w:rsidR="00947555">
        <w:rPr>
          <w:rFonts w:ascii="Times New Roman" w:hAnsi="Times New Roman"/>
        </w:rPr>
        <w:t>3.</w:t>
      </w:r>
      <w:r>
        <w:rPr>
          <w:rFonts w:ascii="Times New Roman" w:hAnsi="Times New Roman"/>
        </w:rPr>
        <w:t xml:space="preserve"> </w:t>
      </w:r>
      <w:r w:rsidRPr="003E669D">
        <w:rPr>
          <w:rFonts w:ascii="Times New Roman" w:hAnsi="Times New Roman"/>
        </w:rPr>
        <w:t>«</w:t>
      </w:r>
      <w:r w:rsidRPr="00B9144B">
        <w:rPr>
          <w:rFonts w:ascii="Times New Roman" w:hAnsi="Times New Roman"/>
        </w:rPr>
        <w:t>Создание и развитие в общеобразовательных организациях Московской области условий для ликвидации второй смены</w:t>
      </w:r>
      <w:r>
        <w:rPr>
          <w:rFonts w:ascii="Times New Roman" w:hAnsi="Times New Roman"/>
        </w:rPr>
        <w:t>»</w:t>
      </w:r>
      <w:r w:rsidRPr="003E669D">
        <w:rPr>
          <w:rFonts w:ascii="Times New Roman" w:hAnsi="Times New Roman"/>
        </w:rPr>
        <w:t xml:space="preserve"> подпрограммы II "Общее образование" муниципальной программы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3E669D" w:rsidTr="001504BC">
        <w:trPr>
          <w:trHeight w:hRule="exact" w:val="918"/>
        </w:trPr>
        <w:tc>
          <w:tcPr>
            <w:tcW w:w="852" w:type="dxa"/>
            <w:vMerge w:val="restart"/>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w:t>
            </w:r>
          </w:p>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п/п</w:t>
            </w:r>
          </w:p>
          <w:p w:rsidR="0096488A" w:rsidRPr="006349EA" w:rsidRDefault="0096488A" w:rsidP="00AF33AA">
            <w:pPr>
              <w:spacing w:before="100" w:beforeAutospacing="1" w:after="100" w:afterAutospacing="1"/>
              <w:jc w:val="center"/>
              <w:rPr>
                <w:rFonts w:ascii="Times New Roman" w:hAnsi="Times New Roman"/>
                <w:sz w:val="22"/>
                <w:szCs w:val="22"/>
              </w:rPr>
            </w:pPr>
          </w:p>
        </w:tc>
        <w:tc>
          <w:tcPr>
            <w:tcW w:w="3827" w:type="dxa"/>
            <w:vMerge w:val="restart"/>
          </w:tcPr>
          <w:p w:rsidR="0096488A" w:rsidRPr="006349EA" w:rsidRDefault="0096488A" w:rsidP="00AF33AA">
            <w:pPr>
              <w:spacing w:before="100" w:beforeAutospacing="1" w:after="100" w:afterAutospacing="1"/>
              <w:jc w:val="center"/>
              <w:rPr>
                <w:rFonts w:ascii="Times New Roman" w:eastAsia="Calibri" w:hAnsi="Times New Roman"/>
                <w:b/>
                <w:bCs/>
                <w:sz w:val="22"/>
                <w:szCs w:val="22"/>
                <w:lang w:eastAsia="en-US"/>
              </w:rPr>
            </w:pPr>
            <w:r w:rsidRPr="006349EA">
              <w:rPr>
                <w:rFonts w:ascii="Times New Roman" w:eastAsia="Calibri" w:hAnsi="Times New Roman"/>
                <w:bCs/>
                <w:sz w:val="22"/>
                <w:szCs w:val="22"/>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6349EA" w:rsidRDefault="0096488A" w:rsidP="00AF33AA">
            <w:pPr>
              <w:spacing w:before="100" w:beforeAutospacing="1" w:after="100" w:afterAutospacing="1"/>
              <w:jc w:val="center"/>
              <w:rPr>
                <w:rFonts w:ascii="Times New Roman" w:hAnsi="Times New Roman"/>
                <w:sz w:val="22"/>
                <w:szCs w:val="22"/>
              </w:rPr>
            </w:pPr>
          </w:p>
        </w:tc>
        <w:tc>
          <w:tcPr>
            <w:tcW w:w="3260"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Ответственный</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исполнитель</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(Администрация,</w:t>
            </w:r>
          </w:p>
          <w:p w:rsidR="0096488A" w:rsidRPr="006349EA" w:rsidRDefault="0096488A" w:rsidP="00AF33AA">
            <w:pPr>
              <w:jc w:val="center"/>
              <w:rPr>
                <w:rFonts w:ascii="Times New Roman" w:hAnsi="Times New Roman"/>
                <w:sz w:val="22"/>
                <w:szCs w:val="22"/>
              </w:rPr>
            </w:pPr>
            <w:r w:rsidRPr="006349EA">
              <w:rPr>
                <w:rFonts w:ascii="Times New Roman" w:hAnsi="Times New Roman"/>
                <w:spacing w:val="-2"/>
                <w:sz w:val="22"/>
                <w:szCs w:val="22"/>
              </w:rPr>
              <w:t>Управление, Комитет должность, Ф.И.О.)</w:t>
            </w:r>
          </w:p>
        </w:tc>
        <w:tc>
          <w:tcPr>
            <w:tcW w:w="5103" w:type="dxa"/>
            <w:gridSpan w:val="4"/>
          </w:tcPr>
          <w:p w:rsidR="0096488A" w:rsidRPr="006349EA" w:rsidRDefault="0096488A" w:rsidP="00AF33AA">
            <w:pPr>
              <w:spacing w:before="100" w:beforeAutospacing="1" w:after="100" w:afterAutospacing="1"/>
              <w:jc w:val="center"/>
              <w:rPr>
                <w:rFonts w:ascii="Times New Roman" w:hAnsi="Times New Roman"/>
                <w:sz w:val="22"/>
                <w:szCs w:val="22"/>
              </w:rPr>
            </w:pPr>
            <w:r>
              <w:rPr>
                <w:rFonts w:ascii="Times New Roman" w:hAnsi="Times New Roman"/>
                <w:sz w:val="22"/>
                <w:szCs w:val="22"/>
              </w:rPr>
              <w:t>2018 год</w:t>
            </w:r>
            <w:r w:rsidRPr="006349EA">
              <w:rPr>
                <w:rFonts w:ascii="Times New Roman" w:hAnsi="Times New Roman"/>
                <w:sz w:val="22"/>
                <w:szCs w:val="22"/>
              </w:rPr>
              <w:t xml:space="preserve"> (контрольный срок)</w:t>
            </w:r>
          </w:p>
        </w:tc>
        <w:tc>
          <w:tcPr>
            <w:tcW w:w="2552" w:type="dxa"/>
            <w:vMerge w:val="restart"/>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pacing w:val="-4"/>
                <w:sz w:val="22"/>
                <w:szCs w:val="22"/>
              </w:rPr>
              <w:t xml:space="preserve">Результат </w:t>
            </w:r>
            <w:r w:rsidRPr="006349EA">
              <w:rPr>
                <w:rFonts w:ascii="Times New Roman" w:hAnsi="Times New Roman"/>
                <w:sz w:val="22"/>
                <w:szCs w:val="22"/>
              </w:rPr>
              <w:t>выполнения</w:t>
            </w:r>
          </w:p>
        </w:tc>
      </w:tr>
      <w:tr w:rsidR="0096488A" w:rsidRPr="003E669D" w:rsidTr="001504BC">
        <w:trPr>
          <w:trHeight w:hRule="exact" w:val="643"/>
        </w:trPr>
        <w:tc>
          <w:tcPr>
            <w:tcW w:w="852" w:type="dxa"/>
            <w:vMerge/>
          </w:tcPr>
          <w:p w:rsidR="0096488A" w:rsidRPr="006349EA" w:rsidRDefault="0096488A" w:rsidP="00AF33AA">
            <w:pPr>
              <w:spacing w:before="100" w:beforeAutospacing="1" w:after="100" w:afterAutospacing="1"/>
              <w:rPr>
                <w:rFonts w:ascii="Times New Roman" w:hAnsi="Times New Roman"/>
                <w:sz w:val="22"/>
                <w:szCs w:val="22"/>
              </w:rPr>
            </w:pPr>
          </w:p>
        </w:tc>
        <w:tc>
          <w:tcPr>
            <w:tcW w:w="3827" w:type="dxa"/>
            <w:vMerge/>
          </w:tcPr>
          <w:p w:rsidR="0096488A" w:rsidRPr="006349EA" w:rsidRDefault="0096488A" w:rsidP="00AF33AA">
            <w:pPr>
              <w:spacing w:before="100" w:beforeAutospacing="1" w:after="100" w:afterAutospacing="1"/>
              <w:rPr>
                <w:rFonts w:ascii="Times New Roman" w:hAnsi="Times New Roman"/>
                <w:sz w:val="22"/>
                <w:szCs w:val="22"/>
              </w:rPr>
            </w:pPr>
          </w:p>
        </w:tc>
        <w:tc>
          <w:tcPr>
            <w:tcW w:w="3260" w:type="dxa"/>
            <w:vMerge/>
          </w:tcPr>
          <w:p w:rsidR="0096488A" w:rsidRPr="006349EA" w:rsidRDefault="0096488A" w:rsidP="00AF33AA">
            <w:pPr>
              <w:spacing w:before="100" w:beforeAutospacing="1" w:after="100" w:afterAutospacing="1"/>
              <w:rPr>
                <w:rFonts w:ascii="Times New Roman" w:hAnsi="Times New Roman"/>
                <w:sz w:val="22"/>
                <w:szCs w:val="22"/>
              </w:rPr>
            </w:pPr>
          </w:p>
        </w:tc>
        <w:tc>
          <w:tcPr>
            <w:tcW w:w="1276" w:type="dxa"/>
          </w:tcPr>
          <w:p w:rsidR="0096488A" w:rsidRPr="0008350C" w:rsidRDefault="0096488A" w:rsidP="00AF33AA">
            <w:pPr>
              <w:spacing w:before="100" w:beforeAutospacing="1" w:after="100" w:afterAutospacing="1"/>
              <w:jc w:val="center"/>
              <w:rPr>
                <w:rFonts w:ascii="Times New Roman" w:hAnsi="Times New Roman"/>
                <w:sz w:val="22"/>
                <w:szCs w:val="22"/>
              </w:rPr>
            </w:pPr>
            <w:r w:rsidRPr="0008350C">
              <w:rPr>
                <w:rFonts w:ascii="Times New Roman" w:hAnsi="Times New Roman"/>
                <w:sz w:val="22"/>
                <w:szCs w:val="22"/>
                <w:lang w:val="en-US"/>
              </w:rPr>
              <w:t>I</w:t>
            </w:r>
            <w:r w:rsidRPr="0008350C">
              <w:rPr>
                <w:rFonts w:ascii="Times New Roman" w:hAnsi="Times New Roman"/>
                <w:sz w:val="22"/>
                <w:szCs w:val="22"/>
              </w:rPr>
              <w:t>квартал</w:t>
            </w:r>
          </w:p>
        </w:tc>
        <w:tc>
          <w:tcPr>
            <w:tcW w:w="1276" w:type="dxa"/>
          </w:tcPr>
          <w:p w:rsidR="0096488A" w:rsidRPr="0008350C" w:rsidRDefault="0096488A" w:rsidP="00AF33AA">
            <w:pPr>
              <w:spacing w:before="100" w:beforeAutospacing="1" w:after="100" w:afterAutospacing="1"/>
              <w:jc w:val="center"/>
              <w:rPr>
                <w:rFonts w:ascii="Times New Roman" w:hAnsi="Times New Roman"/>
                <w:sz w:val="22"/>
                <w:szCs w:val="22"/>
              </w:rPr>
            </w:pPr>
            <w:r w:rsidRPr="0008350C">
              <w:rPr>
                <w:rFonts w:ascii="Times New Roman" w:hAnsi="Times New Roman"/>
                <w:sz w:val="22"/>
                <w:szCs w:val="22"/>
                <w:lang w:val="en-US"/>
              </w:rPr>
              <w:t>II</w:t>
            </w:r>
            <w:r w:rsidRPr="0008350C">
              <w:rPr>
                <w:rFonts w:ascii="Times New Roman" w:hAnsi="Times New Roman"/>
                <w:sz w:val="22"/>
                <w:szCs w:val="22"/>
              </w:rPr>
              <w:t>квартал</w:t>
            </w:r>
          </w:p>
        </w:tc>
        <w:tc>
          <w:tcPr>
            <w:tcW w:w="1275" w:type="dxa"/>
          </w:tcPr>
          <w:p w:rsidR="0096488A" w:rsidRPr="0008350C" w:rsidRDefault="0096488A" w:rsidP="00AF33AA">
            <w:pPr>
              <w:spacing w:before="100" w:beforeAutospacing="1" w:after="100" w:afterAutospacing="1"/>
              <w:jc w:val="center"/>
              <w:rPr>
                <w:rFonts w:ascii="Times New Roman" w:hAnsi="Times New Roman"/>
                <w:sz w:val="22"/>
                <w:szCs w:val="22"/>
              </w:rPr>
            </w:pPr>
            <w:r w:rsidRPr="0008350C">
              <w:rPr>
                <w:rFonts w:ascii="Times New Roman" w:hAnsi="Times New Roman"/>
                <w:sz w:val="22"/>
                <w:szCs w:val="22"/>
                <w:lang w:val="en-US"/>
              </w:rPr>
              <w:t>III</w:t>
            </w:r>
            <w:r w:rsidRPr="0008350C">
              <w:rPr>
                <w:rFonts w:ascii="Times New Roman" w:hAnsi="Times New Roman"/>
                <w:sz w:val="22"/>
                <w:szCs w:val="22"/>
              </w:rPr>
              <w:t>квартал</w:t>
            </w:r>
          </w:p>
        </w:tc>
        <w:tc>
          <w:tcPr>
            <w:tcW w:w="1276" w:type="dxa"/>
          </w:tcPr>
          <w:p w:rsidR="0096488A" w:rsidRPr="0008350C" w:rsidRDefault="0096488A" w:rsidP="00AF33AA">
            <w:pPr>
              <w:spacing w:before="100" w:beforeAutospacing="1" w:after="100" w:afterAutospacing="1"/>
              <w:jc w:val="center"/>
              <w:rPr>
                <w:rFonts w:ascii="Times New Roman" w:hAnsi="Times New Roman"/>
                <w:sz w:val="22"/>
                <w:szCs w:val="22"/>
              </w:rPr>
            </w:pPr>
            <w:r w:rsidRPr="0008350C">
              <w:rPr>
                <w:rFonts w:ascii="Times New Roman" w:hAnsi="Times New Roman"/>
                <w:sz w:val="22"/>
                <w:szCs w:val="22"/>
                <w:lang w:val="en-US"/>
              </w:rPr>
              <w:t>IV</w:t>
            </w:r>
            <w:r w:rsidRPr="0008350C">
              <w:rPr>
                <w:rFonts w:ascii="Times New Roman" w:hAnsi="Times New Roman"/>
                <w:sz w:val="22"/>
                <w:szCs w:val="22"/>
              </w:rPr>
              <w:t>квартал</w:t>
            </w:r>
          </w:p>
        </w:tc>
        <w:tc>
          <w:tcPr>
            <w:tcW w:w="2552" w:type="dxa"/>
            <w:vMerge/>
          </w:tcPr>
          <w:p w:rsidR="0096488A" w:rsidRPr="0008350C" w:rsidRDefault="0096488A" w:rsidP="00AF33AA">
            <w:pPr>
              <w:spacing w:before="100" w:beforeAutospacing="1" w:after="100" w:afterAutospacing="1"/>
              <w:rPr>
                <w:rFonts w:ascii="Times New Roman" w:hAnsi="Times New Roman"/>
                <w:sz w:val="22"/>
                <w:szCs w:val="22"/>
              </w:rPr>
            </w:pPr>
          </w:p>
        </w:tc>
      </w:tr>
      <w:tr w:rsidR="0096488A" w:rsidRPr="003E669D" w:rsidTr="001504BC">
        <w:trPr>
          <w:trHeight w:hRule="exact" w:val="342"/>
        </w:trPr>
        <w:tc>
          <w:tcPr>
            <w:tcW w:w="852"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1</w:t>
            </w:r>
          </w:p>
        </w:tc>
        <w:tc>
          <w:tcPr>
            <w:tcW w:w="3827"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2</w:t>
            </w:r>
          </w:p>
        </w:tc>
        <w:tc>
          <w:tcPr>
            <w:tcW w:w="3260"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3</w:t>
            </w:r>
          </w:p>
        </w:tc>
        <w:tc>
          <w:tcPr>
            <w:tcW w:w="1276" w:type="dxa"/>
          </w:tcPr>
          <w:p w:rsidR="0096488A" w:rsidRPr="0008350C" w:rsidRDefault="0096488A" w:rsidP="00AF33AA">
            <w:pPr>
              <w:spacing w:before="100" w:beforeAutospacing="1" w:after="100" w:afterAutospacing="1"/>
              <w:jc w:val="center"/>
              <w:rPr>
                <w:rFonts w:ascii="Times New Roman" w:hAnsi="Times New Roman"/>
                <w:sz w:val="22"/>
                <w:szCs w:val="22"/>
              </w:rPr>
            </w:pPr>
            <w:r w:rsidRPr="0008350C">
              <w:rPr>
                <w:rFonts w:ascii="Times New Roman" w:hAnsi="Times New Roman"/>
                <w:sz w:val="22"/>
                <w:szCs w:val="22"/>
              </w:rPr>
              <w:t>4</w:t>
            </w:r>
          </w:p>
        </w:tc>
        <w:tc>
          <w:tcPr>
            <w:tcW w:w="1276" w:type="dxa"/>
          </w:tcPr>
          <w:p w:rsidR="0096488A" w:rsidRPr="0008350C" w:rsidRDefault="0096488A" w:rsidP="00AF33AA">
            <w:pPr>
              <w:spacing w:before="100" w:beforeAutospacing="1" w:after="100" w:afterAutospacing="1"/>
              <w:jc w:val="center"/>
              <w:rPr>
                <w:rFonts w:ascii="Times New Roman" w:hAnsi="Times New Roman"/>
                <w:sz w:val="22"/>
                <w:szCs w:val="22"/>
              </w:rPr>
            </w:pPr>
            <w:r w:rsidRPr="0008350C">
              <w:rPr>
                <w:rFonts w:ascii="Times New Roman" w:hAnsi="Times New Roman"/>
                <w:sz w:val="22"/>
                <w:szCs w:val="22"/>
              </w:rPr>
              <w:t>5</w:t>
            </w:r>
          </w:p>
        </w:tc>
        <w:tc>
          <w:tcPr>
            <w:tcW w:w="1275" w:type="dxa"/>
          </w:tcPr>
          <w:p w:rsidR="0096488A" w:rsidRPr="0008350C" w:rsidRDefault="0096488A" w:rsidP="00AF33AA">
            <w:pPr>
              <w:spacing w:before="100" w:beforeAutospacing="1" w:after="100" w:afterAutospacing="1"/>
              <w:jc w:val="center"/>
              <w:rPr>
                <w:rFonts w:ascii="Times New Roman" w:hAnsi="Times New Roman"/>
                <w:sz w:val="22"/>
                <w:szCs w:val="22"/>
              </w:rPr>
            </w:pPr>
            <w:r w:rsidRPr="0008350C">
              <w:rPr>
                <w:rFonts w:ascii="Times New Roman" w:hAnsi="Times New Roman"/>
                <w:sz w:val="22"/>
                <w:szCs w:val="22"/>
              </w:rPr>
              <w:t>6</w:t>
            </w:r>
          </w:p>
        </w:tc>
        <w:tc>
          <w:tcPr>
            <w:tcW w:w="1276" w:type="dxa"/>
          </w:tcPr>
          <w:p w:rsidR="0096488A" w:rsidRPr="0008350C" w:rsidRDefault="0096488A" w:rsidP="00AF33AA">
            <w:pPr>
              <w:spacing w:before="100" w:beforeAutospacing="1" w:after="100" w:afterAutospacing="1"/>
              <w:jc w:val="center"/>
              <w:rPr>
                <w:rFonts w:ascii="Times New Roman" w:hAnsi="Times New Roman"/>
                <w:sz w:val="22"/>
                <w:szCs w:val="22"/>
              </w:rPr>
            </w:pPr>
            <w:r w:rsidRPr="0008350C">
              <w:rPr>
                <w:rFonts w:ascii="Times New Roman" w:hAnsi="Times New Roman"/>
                <w:sz w:val="22"/>
                <w:szCs w:val="22"/>
              </w:rPr>
              <w:t>7</w:t>
            </w:r>
          </w:p>
        </w:tc>
        <w:tc>
          <w:tcPr>
            <w:tcW w:w="2552" w:type="dxa"/>
          </w:tcPr>
          <w:p w:rsidR="0096488A" w:rsidRPr="0008350C" w:rsidRDefault="0096488A" w:rsidP="00AF33AA">
            <w:pPr>
              <w:spacing w:before="100" w:beforeAutospacing="1" w:after="100" w:afterAutospacing="1"/>
              <w:jc w:val="center"/>
              <w:rPr>
                <w:rFonts w:ascii="Times New Roman" w:hAnsi="Times New Roman"/>
                <w:sz w:val="22"/>
                <w:szCs w:val="22"/>
              </w:rPr>
            </w:pPr>
            <w:r w:rsidRPr="0008350C">
              <w:rPr>
                <w:rFonts w:ascii="Times New Roman" w:hAnsi="Times New Roman"/>
                <w:sz w:val="22"/>
                <w:szCs w:val="22"/>
              </w:rPr>
              <w:t>8</w:t>
            </w:r>
          </w:p>
        </w:tc>
      </w:tr>
      <w:tr w:rsidR="0096488A" w:rsidRPr="003E669D" w:rsidTr="001504BC">
        <w:trPr>
          <w:trHeight w:hRule="exact" w:val="308"/>
        </w:trPr>
        <w:tc>
          <w:tcPr>
            <w:tcW w:w="15594" w:type="dxa"/>
            <w:gridSpan w:val="8"/>
          </w:tcPr>
          <w:p w:rsidR="0096488A" w:rsidRPr="0008350C" w:rsidRDefault="00947555" w:rsidP="00AF33AA">
            <w:pPr>
              <w:spacing w:before="100" w:beforeAutospacing="1" w:after="100" w:afterAutospacing="1"/>
              <w:rPr>
                <w:rFonts w:ascii="Times New Roman" w:hAnsi="Times New Roman"/>
                <w:sz w:val="22"/>
                <w:szCs w:val="22"/>
              </w:rPr>
            </w:pPr>
            <w:r>
              <w:rPr>
                <w:rFonts w:ascii="Times New Roman" w:hAnsi="Times New Roman"/>
                <w:sz w:val="22"/>
                <w:szCs w:val="22"/>
              </w:rPr>
              <w:t>Мероприятие 3</w:t>
            </w:r>
            <w:r w:rsidR="0096488A" w:rsidRPr="0008350C">
              <w:rPr>
                <w:rFonts w:ascii="Times New Roman" w:hAnsi="Times New Roman"/>
                <w:sz w:val="22"/>
                <w:szCs w:val="22"/>
              </w:rPr>
              <w:t>.1. Капитальные вложения в объекты общего образования</w:t>
            </w:r>
          </w:p>
        </w:tc>
      </w:tr>
      <w:tr w:rsidR="0096488A" w:rsidRPr="003E669D" w:rsidTr="001504BC">
        <w:trPr>
          <w:trHeight w:hRule="exact" w:val="1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08350C" w:rsidRDefault="0096488A" w:rsidP="00AF33AA">
            <w:pPr>
              <w:rPr>
                <w:rFonts w:ascii="Times New Roman" w:hAnsi="Times New Roman"/>
                <w:sz w:val="18"/>
                <w:szCs w:val="18"/>
              </w:rPr>
            </w:pPr>
            <w:r w:rsidRPr="0008350C">
              <w:rPr>
                <w:rFonts w:ascii="Times New Roman" w:hAnsi="Times New Roman"/>
                <w:sz w:val="18"/>
                <w:szCs w:val="18"/>
              </w:rPr>
              <w:t>Сбор исходной информации и подготовки технической  документации для организации конкурентных процедур</w:t>
            </w:r>
          </w:p>
        </w:tc>
        <w:tc>
          <w:tcPr>
            <w:tcW w:w="3260" w:type="dxa"/>
          </w:tcPr>
          <w:p w:rsidR="0096488A" w:rsidRPr="0008350C" w:rsidRDefault="0096488A" w:rsidP="00AF33AA">
            <w:pPr>
              <w:rPr>
                <w:rFonts w:ascii="Times New Roman" w:hAnsi="Times New Roman"/>
                <w:sz w:val="18"/>
                <w:szCs w:val="18"/>
              </w:rPr>
            </w:pPr>
            <w:r w:rsidRPr="0008350C">
              <w:rPr>
                <w:rFonts w:ascii="Times New Roman" w:hAnsi="Times New Roman"/>
                <w:sz w:val="18"/>
                <w:szCs w:val="18"/>
              </w:rPr>
              <w:t>Зам.начальника Управления образования Федина О.О.; руководители общеобразовательных учреждений</w:t>
            </w:r>
          </w:p>
        </w:tc>
        <w:tc>
          <w:tcPr>
            <w:tcW w:w="1276" w:type="dxa"/>
          </w:tcPr>
          <w:p w:rsidR="0096488A" w:rsidRPr="0008350C" w:rsidRDefault="0096488A" w:rsidP="00AF33AA">
            <w:pPr>
              <w:jc w:val="center"/>
              <w:rPr>
                <w:rFonts w:ascii="Times New Roman" w:hAnsi="Times New Roman"/>
                <w:sz w:val="22"/>
                <w:szCs w:val="22"/>
              </w:rPr>
            </w:pPr>
            <w:r w:rsidRPr="0008350C">
              <w:rPr>
                <w:rFonts w:ascii="Times New Roman" w:hAnsi="Times New Roman"/>
                <w:sz w:val="22"/>
                <w:szCs w:val="22"/>
              </w:rPr>
              <w:t>до 20.01</w:t>
            </w:r>
            <w:r>
              <w:rPr>
                <w:rFonts w:ascii="Times New Roman" w:hAnsi="Times New Roman"/>
                <w:sz w:val="22"/>
                <w:szCs w:val="22"/>
              </w:rPr>
              <w:t>.2018</w:t>
            </w:r>
          </w:p>
        </w:tc>
        <w:tc>
          <w:tcPr>
            <w:tcW w:w="1276" w:type="dxa"/>
          </w:tcPr>
          <w:p w:rsidR="0096488A" w:rsidRPr="0008350C" w:rsidRDefault="0096488A" w:rsidP="00AF33AA">
            <w:pPr>
              <w:jc w:val="center"/>
              <w:rPr>
                <w:rFonts w:ascii="Times New Roman" w:hAnsi="Times New Roman"/>
                <w:sz w:val="22"/>
                <w:szCs w:val="22"/>
              </w:rPr>
            </w:pPr>
          </w:p>
        </w:tc>
        <w:tc>
          <w:tcPr>
            <w:tcW w:w="1275" w:type="dxa"/>
          </w:tcPr>
          <w:p w:rsidR="0096488A" w:rsidRPr="0008350C" w:rsidRDefault="0096488A" w:rsidP="00AF33AA">
            <w:pPr>
              <w:jc w:val="center"/>
              <w:rPr>
                <w:rFonts w:ascii="Times New Roman" w:hAnsi="Times New Roman"/>
                <w:sz w:val="22"/>
                <w:szCs w:val="22"/>
              </w:rPr>
            </w:pPr>
          </w:p>
        </w:tc>
        <w:tc>
          <w:tcPr>
            <w:tcW w:w="1276" w:type="dxa"/>
          </w:tcPr>
          <w:p w:rsidR="0096488A" w:rsidRPr="0008350C" w:rsidRDefault="0096488A" w:rsidP="00AF33AA">
            <w:pPr>
              <w:jc w:val="center"/>
              <w:rPr>
                <w:rFonts w:ascii="Times New Roman" w:hAnsi="Times New Roman"/>
                <w:sz w:val="22"/>
                <w:szCs w:val="22"/>
              </w:rPr>
            </w:pPr>
          </w:p>
        </w:tc>
        <w:tc>
          <w:tcPr>
            <w:tcW w:w="2552" w:type="dxa"/>
          </w:tcPr>
          <w:p w:rsidR="0096488A" w:rsidRPr="0008350C" w:rsidRDefault="0096488A" w:rsidP="00AF33AA">
            <w:pPr>
              <w:rPr>
                <w:rFonts w:ascii="Times New Roman" w:hAnsi="Times New Roman"/>
                <w:sz w:val="22"/>
                <w:szCs w:val="22"/>
              </w:rPr>
            </w:pPr>
            <w:r w:rsidRPr="0008350C">
              <w:rPr>
                <w:rFonts w:ascii="Times New Roman" w:hAnsi="Times New Roman"/>
                <w:sz w:val="22"/>
                <w:szCs w:val="22"/>
              </w:rPr>
              <w:t>Выполненные работы</w:t>
            </w:r>
          </w:p>
        </w:tc>
      </w:tr>
      <w:tr w:rsidR="0096488A" w:rsidRPr="003E669D" w:rsidTr="001504BC">
        <w:trPr>
          <w:trHeight w:hRule="exact" w:val="1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Pr>
                <w:rFonts w:ascii="Times New Roman" w:hAnsi="Times New Roman"/>
                <w:sz w:val="22"/>
                <w:szCs w:val="22"/>
              </w:rPr>
              <w:t>1.2.</w:t>
            </w:r>
          </w:p>
        </w:tc>
        <w:tc>
          <w:tcPr>
            <w:tcW w:w="3827" w:type="dxa"/>
          </w:tcPr>
          <w:p w:rsidR="0096488A" w:rsidRPr="0008350C" w:rsidRDefault="0096488A" w:rsidP="00AF33AA">
            <w:pPr>
              <w:rPr>
                <w:rFonts w:ascii="Times New Roman" w:hAnsi="Times New Roman"/>
                <w:sz w:val="18"/>
                <w:szCs w:val="18"/>
              </w:rPr>
            </w:pPr>
            <w:r w:rsidRPr="0008350C">
              <w:rPr>
                <w:rFonts w:ascii="Times New Roman" w:hAnsi="Times New Roman"/>
                <w:sz w:val="18"/>
                <w:szCs w:val="18"/>
              </w:rPr>
              <w:t>Проведение конкурентных процедур, заключение контрактов</w:t>
            </w:r>
          </w:p>
        </w:tc>
        <w:tc>
          <w:tcPr>
            <w:tcW w:w="3260" w:type="dxa"/>
          </w:tcPr>
          <w:p w:rsidR="0096488A" w:rsidRPr="0008350C" w:rsidRDefault="0096488A" w:rsidP="00AF33AA">
            <w:pPr>
              <w:tabs>
                <w:tab w:val="center" w:pos="4677"/>
                <w:tab w:val="right" w:pos="9355"/>
              </w:tabs>
              <w:rPr>
                <w:rFonts w:ascii="Times New Roman" w:eastAsia="Calibri" w:hAnsi="Times New Roman"/>
                <w:sz w:val="18"/>
                <w:szCs w:val="18"/>
                <w:lang w:eastAsia="en-US"/>
              </w:rPr>
            </w:pPr>
            <w:r w:rsidRPr="0008350C">
              <w:rPr>
                <w:rFonts w:ascii="Times New Roman" w:hAnsi="Times New Roman"/>
                <w:sz w:val="18"/>
                <w:szCs w:val="18"/>
              </w:rPr>
              <w:t>Директор МКУ «Комитет по закупкам» Илюшина Т.Г.;  Директор МБУ «ЦБ учреждений образования»  Сафронова Н.А.; руководители общеобразовательных учреждений</w:t>
            </w:r>
          </w:p>
        </w:tc>
        <w:tc>
          <w:tcPr>
            <w:tcW w:w="1276" w:type="dxa"/>
          </w:tcPr>
          <w:p w:rsidR="0096488A" w:rsidRPr="0008350C" w:rsidRDefault="0096488A" w:rsidP="00AF33AA">
            <w:pPr>
              <w:jc w:val="center"/>
              <w:rPr>
                <w:rFonts w:ascii="Times New Roman" w:hAnsi="Times New Roman"/>
                <w:sz w:val="22"/>
                <w:szCs w:val="22"/>
              </w:rPr>
            </w:pPr>
            <w:r w:rsidRPr="0008350C">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08350C" w:rsidRDefault="0096488A" w:rsidP="00AF33AA">
            <w:pPr>
              <w:rPr>
                <w:rFonts w:ascii="Times New Roman" w:hAnsi="Times New Roman"/>
                <w:sz w:val="22"/>
                <w:szCs w:val="22"/>
              </w:rPr>
            </w:pPr>
            <w:r w:rsidRPr="0008350C">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08350C" w:rsidRDefault="0096488A" w:rsidP="00AF33AA">
            <w:pPr>
              <w:rPr>
                <w:rFonts w:ascii="Times New Roman" w:hAnsi="Times New Roman"/>
                <w:sz w:val="22"/>
                <w:szCs w:val="22"/>
              </w:rPr>
            </w:pPr>
            <w:r w:rsidRPr="0008350C">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08350C" w:rsidRDefault="0096488A" w:rsidP="00AF33AA">
            <w:pPr>
              <w:rPr>
                <w:rFonts w:ascii="Times New Roman" w:hAnsi="Times New Roman"/>
                <w:sz w:val="22"/>
                <w:szCs w:val="22"/>
              </w:rPr>
            </w:pPr>
            <w:r w:rsidRPr="0008350C">
              <w:rPr>
                <w:rFonts w:ascii="Times New Roman" w:hAnsi="Times New Roman"/>
                <w:sz w:val="22"/>
                <w:szCs w:val="22"/>
              </w:rPr>
              <w:t xml:space="preserve">до </w:t>
            </w:r>
            <w:r>
              <w:rPr>
                <w:rFonts w:ascii="Times New Roman" w:hAnsi="Times New Roman"/>
                <w:sz w:val="22"/>
                <w:szCs w:val="22"/>
              </w:rPr>
              <w:t>31.12.2018</w:t>
            </w:r>
          </w:p>
        </w:tc>
        <w:tc>
          <w:tcPr>
            <w:tcW w:w="2552" w:type="dxa"/>
          </w:tcPr>
          <w:p w:rsidR="0096488A" w:rsidRPr="0008350C" w:rsidRDefault="0096488A" w:rsidP="00AF33AA">
            <w:pPr>
              <w:rPr>
                <w:rFonts w:ascii="Times New Roman" w:hAnsi="Times New Roman"/>
                <w:sz w:val="22"/>
                <w:szCs w:val="22"/>
              </w:rPr>
            </w:pPr>
            <w:r w:rsidRPr="0008350C">
              <w:rPr>
                <w:rFonts w:ascii="Times New Roman" w:hAnsi="Times New Roman"/>
                <w:sz w:val="22"/>
                <w:szCs w:val="22"/>
              </w:rPr>
              <w:t>Выполненные работы</w:t>
            </w:r>
          </w:p>
        </w:tc>
      </w:tr>
      <w:tr w:rsidR="0096488A" w:rsidRPr="003E669D" w:rsidTr="001504BC">
        <w:trPr>
          <w:trHeight w:hRule="exact" w:val="308"/>
        </w:trPr>
        <w:tc>
          <w:tcPr>
            <w:tcW w:w="15594" w:type="dxa"/>
            <w:gridSpan w:val="8"/>
          </w:tcPr>
          <w:p w:rsidR="0096488A" w:rsidRPr="0008350C" w:rsidRDefault="00947555" w:rsidP="00AF33AA">
            <w:pPr>
              <w:spacing w:before="100" w:beforeAutospacing="1" w:after="100" w:afterAutospacing="1"/>
              <w:rPr>
                <w:rFonts w:ascii="Times New Roman" w:hAnsi="Times New Roman"/>
                <w:sz w:val="22"/>
                <w:szCs w:val="22"/>
              </w:rPr>
            </w:pPr>
            <w:r>
              <w:rPr>
                <w:rFonts w:ascii="Times New Roman" w:hAnsi="Times New Roman"/>
                <w:sz w:val="22"/>
                <w:szCs w:val="22"/>
              </w:rPr>
              <w:t>Мероприятие 3</w:t>
            </w:r>
            <w:r w:rsidR="0096488A" w:rsidRPr="0008350C">
              <w:rPr>
                <w:rFonts w:ascii="Times New Roman" w:hAnsi="Times New Roman"/>
                <w:sz w:val="22"/>
                <w:szCs w:val="22"/>
              </w:rPr>
              <w:t>.2. Строительство общеобразовательных организаций Московской области</w:t>
            </w:r>
          </w:p>
        </w:tc>
      </w:tr>
      <w:tr w:rsidR="0096488A" w:rsidRPr="003E669D" w:rsidTr="001504BC">
        <w:trPr>
          <w:trHeight w:hRule="exact" w:val="1658"/>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08350C" w:rsidRDefault="0096488A" w:rsidP="00AF33AA">
            <w:pPr>
              <w:rPr>
                <w:rFonts w:ascii="Times New Roman" w:hAnsi="Times New Roman"/>
                <w:sz w:val="18"/>
                <w:szCs w:val="18"/>
              </w:rPr>
            </w:pPr>
            <w:r w:rsidRPr="0008350C">
              <w:rPr>
                <w:rFonts w:ascii="Times New Roman" w:hAnsi="Times New Roman"/>
                <w:sz w:val="18"/>
                <w:szCs w:val="18"/>
              </w:rPr>
              <w:t>Сбор исходной информации и подготовки технической  документации для организации конкурентных процедур</w:t>
            </w:r>
          </w:p>
        </w:tc>
        <w:tc>
          <w:tcPr>
            <w:tcW w:w="3260" w:type="dxa"/>
          </w:tcPr>
          <w:p w:rsidR="0096488A" w:rsidRPr="0008350C" w:rsidRDefault="0096488A" w:rsidP="00AF33AA">
            <w:pPr>
              <w:rPr>
                <w:rFonts w:ascii="Times New Roman" w:hAnsi="Times New Roman"/>
                <w:sz w:val="18"/>
                <w:szCs w:val="18"/>
              </w:rPr>
            </w:pPr>
            <w:r w:rsidRPr="0008350C">
              <w:rPr>
                <w:rFonts w:ascii="Times New Roman" w:hAnsi="Times New Roman"/>
                <w:sz w:val="18"/>
                <w:szCs w:val="18"/>
              </w:rPr>
              <w:t>Зам.начальника Управления образования Федина О.О.; руководители общеобразовательных учреждений</w:t>
            </w:r>
          </w:p>
        </w:tc>
        <w:tc>
          <w:tcPr>
            <w:tcW w:w="5103" w:type="dxa"/>
            <w:gridSpan w:val="4"/>
          </w:tcPr>
          <w:p w:rsidR="0096488A" w:rsidRPr="0008350C" w:rsidRDefault="0096488A" w:rsidP="00AF33AA">
            <w:pPr>
              <w:spacing w:before="100" w:beforeAutospacing="1" w:after="100" w:afterAutospacing="1"/>
              <w:jc w:val="center"/>
              <w:rPr>
                <w:rFonts w:ascii="Times New Roman" w:hAnsi="Times New Roman"/>
                <w:sz w:val="22"/>
                <w:szCs w:val="22"/>
              </w:rPr>
            </w:pPr>
            <w:r w:rsidRPr="0008350C">
              <w:rPr>
                <w:rFonts w:ascii="Times New Roman" w:hAnsi="Times New Roman"/>
                <w:sz w:val="22"/>
                <w:szCs w:val="22"/>
              </w:rPr>
              <w:t>В течение года</w:t>
            </w:r>
          </w:p>
        </w:tc>
        <w:tc>
          <w:tcPr>
            <w:tcW w:w="2552" w:type="dxa"/>
            <w:vMerge w:val="restart"/>
          </w:tcPr>
          <w:p w:rsidR="0096488A" w:rsidRPr="0008350C" w:rsidRDefault="0096488A" w:rsidP="00AF33AA">
            <w:pPr>
              <w:rPr>
                <w:rFonts w:ascii="Times New Roman" w:hAnsi="Times New Roman"/>
                <w:sz w:val="22"/>
                <w:szCs w:val="22"/>
              </w:rPr>
            </w:pPr>
            <w:r w:rsidRPr="0008350C">
              <w:rPr>
                <w:rFonts w:ascii="Times New Roman" w:hAnsi="Times New Roman"/>
                <w:sz w:val="22"/>
                <w:szCs w:val="22"/>
              </w:rPr>
              <w:t>Выполненные работы</w:t>
            </w:r>
          </w:p>
        </w:tc>
      </w:tr>
      <w:tr w:rsidR="0096488A" w:rsidRPr="003E669D" w:rsidTr="001504BC">
        <w:trPr>
          <w:trHeight w:hRule="exact" w:val="955"/>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08350C" w:rsidRDefault="0096488A" w:rsidP="00AF33AA">
            <w:pPr>
              <w:rPr>
                <w:rFonts w:ascii="Times New Roman" w:hAnsi="Times New Roman"/>
                <w:sz w:val="18"/>
                <w:szCs w:val="18"/>
              </w:rPr>
            </w:pPr>
            <w:r w:rsidRPr="0008350C">
              <w:rPr>
                <w:rFonts w:ascii="Times New Roman" w:hAnsi="Times New Roman"/>
                <w:sz w:val="18"/>
                <w:szCs w:val="18"/>
              </w:rPr>
              <w:t>Проведение конкурентных процедур, заключение контрактов</w:t>
            </w:r>
          </w:p>
        </w:tc>
        <w:tc>
          <w:tcPr>
            <w:tcW w:w="3260" w:type="dxa"/>
          </w:tcPr>
          <w:p w:rsidR="0096488A" w:rsidRPr="0008350C" w:rsidRDefault="0096488A" w:rsidP="00AF33AA">
            <w:pPr>
              <w:tabs>
                <w:tab w:val="center" w:pos="4677"/>
                <w:tab w:val="right" w:pos="9355"/>
              </w:tabs>
              <w:rPr>
                <w:rFonts w:ascii="Times New Roman" w:eastAsia="Calibri" w:hAnsi="Times New Roman"/>
                <w:sz w:val="18"/>
                <w:szCs w:val="18"/>
                <w:lang w:eastAsia="en-US"/>
              </w:rPr>
            </w:pPr>
            <w:r w:rsidRPr="0008350C">
              <w:rPr>
                <w:rFonts w:ascii="Times New Roman" w:hAnsi="Times New Roman"/>
                <w:sz w:val="18"/>
                <w:szCs w:val="18"/>
              </w:rPr>
              <w:t>Директор МКУ «Комитет по закупкам» Илюшина Т.Г.;  Директор МБУ «ЦБ учреждений образования»  Сафронова Н.А.; руководители общеобразовательных учреждений</w:t>
            </w:r>
          </w:p>
        </w:tc>
        <w:tc>
          <w:tcPr>
            <w:tcW w:w="5103" w:type="dxa"/>
            <w:gridSpan w:val="4"/>
          </w:tcPr>
          <w:p w:rsidR="0096488A" w:rsidRPr="0008350C" w:rsidRDefault="0096488A" w:rsidP="00AF33AA">
            <w:pPr>
              <w:spacing w:before="100" w:beforeAutospacing="1" w:after="100" w:afterAutospacing="1"/>
              <w:jc w:val="center"/>
              <w:rPr>
                <w:rFonts w:ascii="Times New Roman" w:hAnsi="Times New Roman"/>
                <w:sz w:val="22"/>
                <w:szCs w:val="22"/>
              </w:rPr>
            </w:pPr>
            <w:r w:rsidRPr="0008350C">
              <w:rPr>
                <w:rFonts w:ascii="Times New Roman" w:hAnsi="Times New Roman"/>
                <w:sz w:val="22"/>
                <w:szCs w:val="22"/>
              </w:rPr>
              <w:t>В течение года</w:t>
            </w:r>
          </w:p>
        </w:tc>
        <w:tc>
          <w:tcPr>
            <w:tcW w:w="2552" w:type="dxa"/>
            <w:vMerge/>
          </w:tcPr>
          <w:p w:rsidR="0096488A" w:rsidRPr="0008350C" w:rsidRDefault="0096488A" w:rsidP="00AF33AA">
            <w:pPr>
              <w:spacing w:before="100" w:beforeAutospacing="1" w:after="100" w:afterAutospacing="1"/>
              <w:rPr>
                <w:rFonts w:ascii="Times New Roman" w:hAnsi="Times New Roman"/>
                <w:sz w:val="22"/>
                <w:szCs w:val="22"/>
              </w:rPr>
            </w:pPr>
          </w:p>
        </w:tc>
      </w:tr>
      <w:tr w:rsidR="0096488A" w:rsidRPr="003E669D" w:rsidTr="001504BC">
        <w:trPr>
          <w:trHeight w:hRule="exact" w:val="554"/>
        </w:trPr>
        <w:tc>
          <w:tcPr>
            <w:tcW w:w="15594" w:type="dxa"/>
            <w:gridSpan w:val="8"/>
          </w:tcPr>
          <w:p w:rsidR="0096488A" w:rsidRPr="0008350C" w:rsidRDefault="00947555" w:rsidP="00AF33AA">
            <w:pPr>
              <w:spacing w:before="100" w:beforeAutospacing="1" w:after="100" w:afterAutospacing="1"/>
              <w:rPr>
                <w:rFonts w:ascii="Times New Roman" w:hAnsi="Times New Roman"/>
                <w:sz w:val="22"/>
                <w:szCs w:val="22"/>
              </w:rPr>
            </w:pPr>
            <w:r>
              <w:rPr>
                <w:rFonts w:ascii="Times New Roman" w:hAnsi="Times New Roman"/>
                <w:sz w:val="22"/>
                <w:szCs w:val="22"/>
              </w:rPr>
              <w:t>Мероприятие 3</w:t>
            </w:r>
            <w:r w:rsidR="0096488A" w:rsidRPr="0008350C">
              <w:rPr>
                <w:rFonts w:ascii="Times New Roman" w:hAnsi="Times New Roman"/>
                <w:sz w:val="22"/>
                <w:szCs w:val="22"/>
              </w:rPr>
              <w:t>.3. Капитальные вложения в общеобразовательные организации в целях ликвидации второй смены</w:t>
            </w:r>
          </w:p>
        </w:tc>
      </w:tr>
      <w:tr w:rsidR="0096488A" w:rsidRPr="003E669D" w:rsidTr="001504BC">
        <w:trPr>
          <w:trHeight w:hRule="exact" w:val="2358"/>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lastRenderedPageBreak/>
              <w:t>1.1</w:t>
            </w:r>
          </w:p>
        </w:tc>
        <w:tc>
          <w:tcPr>
            <w:tcW w:w="3827" w:type="dxa"/>
          </w:tcPr>
          <w:p w:rsidR="0096488A" w:rsidRPr="0008350C" w:rsidRDefault="0096488A" w:rsidP="00AF33AA">
            <w:pPr>
              <w:rPr>
                <w:rFonts w:ascii="Times New Roman" w:hAnsi="Times New Roman"/>
                <w:sz w:val="18"/>
                <w:szCs w:val="18"/>
              </w:rPr>
            </w:pPr>
            <w:r w:rsidRPr="0008350C">
              <w:rPr>
                <w:rFonts w:ascii="Times New Roman" w:hAnsi="Times New Roman"/>
                <w:sz w:val="18"/>
                <w:szCs w:val="18"/>
              </w:rPr>
              <w:t>Сбор исходной информации и подготовки технической  документации для организации конкурентных процедур</w:t>
            </w:r>
          </w:p>
        </w:tc>
        <w:tc>
          <w:tcPr>
            <w:tcW w:w="3260" w:type="dxa"/>
          </w:tcPr>
          <w:p w:rsidR="0096488A" w:rsidRPr="0008350C" w:rsidRDefault="0096488A" w:rsidP="00AF33AA">
            <w:pPr>
              <w:rPr>
                <w:rFonts w:ascii="Times New Roman" w:hAnsi="Times New Roman"/>
                <w:sz w:val="18"/>
                <w:szCs w:val="18"/>
              </w:rPr>
            </w:pPr>
            <w:r w:rsidRPr="0008350C">
              <w:rPr>
                <w:rFonts w:ascii="Times New Roman" w:hAnsi="Times New Roman"/>
                <w:sz w:val="18"/>
                <w:szCs w:val="18"/>
              </w:rPr>
              <w:t>Зам.начальника Управления образования Федина О.О.; руководители общеобразовательных учреждений</w:t>
            </w:r>
          </w:p>
        </w:tc>
        <w:tc>
          <w:tcPr>
            <w:tcW w:w="5103" w:type="dxa"/>
            <w:gridSpan w:val="4"/>
          </w:tcPr>
          <w:p w:rsidR="0096488A" w:rsidRPr="0008350C" w:rsidRDefault="0096488A" w:rsidP="00AF33AA">
            <w:pPr>
              <w:spacing w:before="100" w:beforeAutospacing="1" w:after="100" w:afterAutospacing="1"/>
              <w:jc w:val="center"/>
              <w:rPr>
                <w:rFonts w:ascii="Times New Roman" w:hAnsi="Times New Roman"/>
                <w:sz w:val="22"/>
                <w:szCs w:val="22"/>
              </w:rPr>
            </w:pPr>
            <w:r w:rsidRPr="0008350C">
              <w:rPr>
                <w:rFonts w:ascii="Times New Roman" w:hAnsi="Times New Roman"/>
                <w:sz w:val="22"/>
                <w:szCs w:val="22"/>
              </w:rPr>
              <w:t>В течение года</w:t>
            </w:r>
          </w:p>
        </w:tc>
        <w:tc>
          <w:tcPr>
            <w:tcW w:w="2552" w:type="dxa"/>
          </w:tcPr>
          <w:p w:rsidR="0096488A" w:rsidRPr="0008350C" w:rsidRDefault="0096488A" w:rsidP="00AF33AA">
            <w:pPr>
              <w:spacing w:before="100" w:beforeAutospacing="1" w:after="100" w:afterAutospacing="1"/>
              <w:rPr>
                <w:rFonts w:ascii="Times New Roman" w:hAnsi="Times New Roman"/>
                <w:sz w:val="22"/>
                <w:szCs w:val="22"/>
              </w:rPr>
            </w:pPr>
            <w:r w:rsidRPr="0008350C">
              <w:rPr>
                <w:rFonts w:ascii="Times New Roman" w:hAnsi="Times New Roman"/>
                <w:sz w:val="22"/>
                <w:szCs w:val="22"/>
              </w:rPr>
              <w:t>Выполненные работы</w:t>
            </w:r>
          </w:p>
        </w:tc>
      </w:tr>
      <w:tr w:rsidR="0096488A" w:rsidRPr="003E669D" w:rsidTr="001504BC">
        <w:trPr>
          <w:trHeight w:hRule="exact" w:val="124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p>
        </w:tc>
        <w:tc>
          <w:tcPr>
            <w:tcW w:w="3827" w:type="dxa"/>
          </w:tcPr>
          <w:p w:rsidR="0096488A" w:rsidRPr="0008350C" w:rsidRDefault="0096488A" w:rsidP="00AF33AA">
            <w:pPr>
              <w:rPr>
                <w:rFonts w:ascii="Times New Roman" w:hAnsi="Times New Roman"/>
                <w:sz w:val="18"/>
                <w:szCs w:val="18"/>
              </w:rPr>
            </w:pPr>
            <w:r w:rsidRPr="0008350C">
              <w:rPr>
                <w:rFonts w:ascii="Times New Roman" w:hAnsi="Times New Roman"/>
                <w:sz w:val="18"/>
                <w:szCs w:val="18"/>
              </w:rPr>
              <w:t>Проведение конкурентных процедур, заключение контрактов</w:t>
            </w:r>
          </w:p>
        </w:tc>
        <w:tc>
          <w:tcPr>
            <w:tcW w:w="3260" w:type="dxa"/>
          </w:tcPr>
          <w:p w:rsidR="0096488A" w:rsidRPr="0008350C" w:rsidRDefault="0096488A" w:rsidP="00AF33AA">
            <w:pPr>
              <w:tabs>
                <w:tab w:val="center" w:pos="4677"/>
                <w:tab w:val="right" w:pos="9355"/>
              </w:tabs>
              <w:rPr>
                <w:rFonts w:ascii="Times New Roman" w:eastAsia="Calibri" w:hAnsi="Times New Roman"/>
                <w:sz w:val="18"/>
                <w:szCs w:val="18"/>
                <w:lang w:eastAsia="en-US"/>
              </w:rPr>
            </w:pPr>
            <w:r w:rsidRPr="0008350C">
              <w:rPr>
                <w:rFonts w:ascii="Times New Roman" w:hAnsi="Times New Roman"/>
                <w:sz w:val="18"/>
                <w:szCs w:val="18"/>
              </w:rPr>
              <w:t>Директор МКУ «Комитет по закупкам» Илюшина Т.Г.;  Директор МБУ «ЦБ учреждений образования»  Сафронова Н.А.; руководители общеобразовательных учреждений</w:t>
            </w:r>
          </w:p>
        </w:tc>
        <w:tc>
          <w:tcPr>
            <w:tcW w:w="5103" w:type="dxa"/>
            <w:gridSpan w:val="4"/>
          </w:tcPr>
          <w:p w:rsidR="0096488A" w:rsidRPr="0008350C" w:rsidRDefault="0096488A" w:rsidP="00AF33AA">
            <w:pPr>
              <w:spacing w:before="100" w:beforeAutospacing="1" w:after="100" w:afterAutospacing="1"/>
              <w:jc w:val="center"/>
              <w:rPr>
                <w:rFonts w:ascii="Times New Roman" w:hAnsi="Times New Roman"/>
                <w:sz w:val="22"/>
                <w:szCs w:val="22"/>
              </w:rPr>
            </w:pPr>
            <w:r w:rsidRPr="0008350C">
              <w:rPr>
                <w:rFonts w:ascii="Times New Roman" w:hAnsi="Times New Roman"/>
                <w:sz w:val="22"/>
                <w:szCs w:val="22"/>
              </w:rPr>
              <w:t>В течение года</w:t>
            </w:r>
          </w:p>
        </w:tc>
        <w:tc>
          <w:tcPr>
            <w:tcW w:w="2552" w:type="dxa"/>
          </w:tcPr>
          <w:p w:rsidR="0096488A" w:rsidRPr="0008350C" w:rsidRDefault="0096488A" w:rsidP="00AF33AA">
            <w:pPr>
              <w:spacing w:before="100" w:beforeAutospacing="1" w:after="100" w:afterAutospacing="1"/>
              <w:rPr>
                <w:rFonts w:ascii="Times New Roman" w:hAnsi="Times New Roman"/>
                <w:sz w:val="22"/>
                <w:szCs w:val="22"/>
              </w:rPr>
            </w:pPr>
            <w:r w:rsidRPr="0008350C">
              <w:rPr>
                <w:rFonts w:ascii="Times New Roman" w:hAnsi="Times New Roman"/>
                <w:sz w:val="22"/>
                <w:szCs w:val="22"/>
              </w:rPr>
              <w:t>Выполненные работы</w:t>
            </w:r>
          </w:p>
        </w:tc>
      </w:tr>
      <w:tr w:rsidR="0096488A" w:rsidRPr="003E669D" w:rsidTr="001504BC">
        <w:trPr>
          <w:trHeight w:hRule="exact" w:val="425"/>
        </w:trPr>
        <w:tc>
          <w:tcPr>
            <w:tcW w:w="15594" w:type="dxa"/>
            <w:gridSpan w:val="8"/>
          </w:tcPr>
          <w:p w:rsidR="0096488A" w:rsidRPr="0008350C" w:rsidRDefault="00947555" w:rsidP="00AF33AA">
            <w:pPr>
              <w:spacing w:before="100" w:beforeAutospacing="1" w:after="100" w:afterAutospacing="1"/>
              <w:rPr>
                <w:rFonts w:ascii="Times New Roman" w:hAnsi="Times New Roman"/>
                <w:sz w:val="22"/>
                <w:szCs w:val="22"/>
              </w:rPr>
            </w:pPr>
            <w:r>
              <w:rPr>
                <w:rFonts w:ascii="Times New Roman" w:hAnsi="Times New Roman"/>
                <w:sz w:val="22"/>
                <w:szCs w:val="22"/>
              </w:rPr>
              <w:t>Мероприятие 3</w:t>
            </w:r>
            <w:r w:rsidR="0096488A" w:rsidRPr="0008350C">
              <w:rPr>
                <w:rFonts w:ascii="Times New Roman" w:hAnsi="Times New Roman"/>
                <w:sz w:val="22"/>
                <w:szCs w:val="22"/>
              </w:rPr>
              <w:t xml:space="preserve">.4. </w:t>
            </w:r>
            <w:r w:rsidR="004C3577" w:rsidRPr="004C3577">
              <w:rPr>
                <w:rFonts w:ascii="Times New Roman" w:hAnsi="Times New Roman"/>
                <w:sz w:val="22"/>
                <w:szCs w:val="22"/>
              </w:rPr>
              <w:t>Капитальные вложения в общеобразовательные организации в целях обеспечения односменного режима обучения</w:t>
            </w:r>
          </w:p>
        </w:tc>
      </w:tr>
      <w:tr w:rsidR="0096488A" w:rsidRPr="003E669D" w:rsidTr="001504BC">
        <w:trPr>
          <w:trHeight w:hRule="exact" w:val="907"/>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08350C" w:rsidRDefault="0096488A" w:rsidP="00AF33AA">
            <w:pPr>
              <w:rPr>
                <w:rFonts w:ascii="Times New Roman" w:hAnsi="Times New Roman"/>
                <w:sz w:val="18"/>
                <w:szCs w:val="18"/>
              </w:rPr>
            </w:pPr>
            <w:r w:rsidRPr="0008350C">
              <w:rPr>
                <w:rFonts w:ascii="Times New Roman" w:hAnsi="Times New Roman"/>
                <w:sz w:val="18"/>
                <w:szCs w:val="18"/>
              </w:rPr>
              <w:t>Сбор исходной информации и подготовки технической  документации для организации конкурентных процедур</w:t>
            </w:r>
          </w:p>
        </w:tc>
        <w:tc>
          <w:tcPr>
            <w:tcW w:w="3260" w:type="dxa"/>
          </w:tcPr>
          <w:p w:rsidR="0096488A" w:rsidRPr="0008350C" w:rsidRDefault="0096488A" w:rsidP="00AF33AA">
            <w:pPr>
              <w:rPr>
                <w:rFonts w:ascii="Times New Roman" w:hAnsi="Times New Roman"/>
                <w:sz w:val="18"/>
                <w:szCs w:val="18"/>
              </w:rPr>
            </w:pPr>
            <w:r w:rsidRPr="0008350C">
              <w:rPr>
                <w:rFonts w:ascii="Times New Roman" w:hAnsi="Times New Roman"/>
                <w:sz w:val="18"/>
                <w:szCs w:val="18"/>
              </w:rPr>
              <w:t>Зам.начальника Управления образования Федина О.О.; руководители общеобразовательных учреждений</w:t>
            </w:r>
          </w:p>
        </w:tc>
        <w:tc>
          <w:tcPr>
            <w:tcW w:w="5103" w:type="dxa"/>
            <w:gridSpan w:val="4"/>
          </w:tcPr>
          <w:p w:rsidR="0096488A" w:rsidRPr="0008350C" w:rsidRDefault="0096488A" w:rsidP="00AF33AA">
            <w:pPr>
              <w:spacing w:before="100" w:beforeAutospacing="1" w:after="100" w:afterAutospacing="1"/>
              <w:jc w:val="center"/>
              <w:rPr>
                <w:rFonts w:ascii="Times New Roman" w:hAnsi="Times New Roman"/>
                <w:sz w:val="22"/>
                <w:szCs w:val="22"/>
              </w:rPr>
            </w:pPr>
            <w:r w:rsidRPr="0008350C">
              <w:rPr>
                <w:rFonts w:ascii="Times New Roman" w:hAnsi="Times New Roman"/>
                <w:sz w:val="22"/>
                <w:szCs w:val="22"/>
              </w:rPr>
              <w:t>В течение года</w:t>
            </w:r>
          </w:p>
        </w:tc>
        <w:tc>
          <w:tcPr>
            <w:tcW w:w="2552" w:type="dxa"/>
            <w:vMerge w:val="restart"/>
          </w:tcPr>
          <w:p w:rsidR="0096488A" w:rsidRPr="0008350C" w:rsidRDefault="0096488A" w:rsidP="00AF33AA">
            <w:pPr>
              <w:spacing w:before="100" w:beforeAutospacing="1" w:after="100" w:afterAutospacing="1"/>
              <w:rPr>
                <w:rFonts w:ascii="Times New Roman" w:hAnsi="Times New Roman"/>
                <w:sz w:val="22"/>
                <w:szCs w:val="22"/>
              </w:rPr>
            </w:pPr>
            <w:r w:rsidRPr="0008350C">
              <w:rPr>
                <w:rFonts w:ascii="Times New Roman" w:hAnsi="Times New Roman"/>
                <w:sz w:val="22"/>
                <w:szCs w:val="22"/>
              </w:rPr>
              <w:t>Выполненные работы</w:t>
            </w:r>
          </w:p>
        </w:tc>
      </w:tr>
      <w:tr w:rsidR="0096488A" w:rsidRPr="003E669D" w:rsidTr="001504BC">
        <w:trPr>
          <w:trHeight w:hRule="exact" w:val="846"/>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08350C" w:rsidRDefault="0096488A" w:rsidP="00AF33AA">
            <w:pPr>
              <w:rPr>
                <w:rFonts w:ascii="Times New Roman" w:hAnsi="Times New Roman"/>
                <w:sz w:val="18"/>
                <w:szCs w:val="18"/>
              </w:rPr>
            </w:pPr>
            <w:r w:rsidRPr="0008350C">
              <w:rPr>
                <w:rFonts w:ascii="Times New Roman" w:hAnsi="Times New Roman"/>
                <w:sz w:val="18"/>
                <w:szCs w:val="18"/>
              </w:rPr>
              <w:t>Проведение конкурентных процедур, заключение контрактов</w:t>
            </w:r>
          </w:p>
        </w:tc>
        <w:tc>
          <w:tcPr>
            <w:tcW w:w="3260" w:type="dxa"/>
          </w:tcPr>
          <w:p w:rsidR="0096488A" w:rsidRPr="0008350C" w:rsidRDefault="0096488A" w:rsidP="00AF33AA">
            <w:pPr>
              <w:tabs>
                <w:tab w:val="center" w:pos="4677"/>
                <w:tab w:val="right" w:pos="9355"/>
              </w:tabs>
              <w:rPr>
                <w:rFonts w:ascii="Times New Roman" w:eastAsia="Calibri" w:hAnsi="Times New Roman"/>
                <w:sz w:val="18"/>
                <w:szCs w:val="18"/>
                <w:lang w:eastAsia="en-US"/>
              </w:rPr>
            </w:pPr>
            <w:r w:rsidRPr="0008350C">
              <w:rPr>
                <w:rFonts w:ascii="Times New Roman" w:hAnsi="Times New Roman"/>
                <w:sz w:val="18"/>
                <w:szCs w:val="18"/>
              </w:rPr>
              <w:t>Директор МКУ «Комитет по закупкам» Илюшина Т.Г.;  Директор МБУ «ЦБ учреждений образования»  Сафронова Н.А.; руководители общеобразовательных учреждений</w:t>
            </w:r>
          </w:p>
        </w:tc>
        <w:tc>
          <w:tcPr>
            <w:tcW w:w="5103" w:type="dxa"/>
            <w:gridSpan w:val="4"/>
          </w:tcPr>
          <w:p w:rsidR="0096488A" w:rsidRPr="006349EA" w:rsidRDefault="0096488A" w:rsidP="00AF33AA">
            <w:pPr>
              <w:spacing w:before="100" w:beforeAutospacing="1" w:after="100" w:afterAutospacing="1"/>
              <w:jc w:val="center"/>
              <w:rPr>
                <w:rFonts w:ascii="Times New Roman" w:hAnsi="Times New Roman"/>
                <w:sz w:val="22"/>
                <w:szCs w:val="22"/>
              </w:rPr>
            </w:pPr>
            <w:r>
              <w:rPr>
                <w:rFonts w:ascii="Times New Roman" w:hAnsi="Times New Roman"/>
                <w:sz w:val="22"/>
                <w:szCs w:val="22"/>
              </w:rPr>
              <w:t>В течение года</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bl>
    <w:p w:rsidR="0096488A" w:rsidRDefault="0096488A" w:rsidP="00AF33AA"/>
    <w:p w:rsidR="0096488A" w:rsidRDefault="0096488A" w:rsidP="00AF33AA"/>
    <w:p w:rsidR="0096488A" w:rsidRDefault="0096488A" w:rsidP="00AF33AA"/>
    <w:p w:rsidR="0096488A" w:rsidRDefault="0096488A" w:rsidP="00AF33AA"/>
    <w:p w:rsidR="00B336BF" w:rsidRDefault="00B336BF" w:rsidP="00AF33AA"/>
    <w:p w:rsidR="00B336BF" w:rsidRDefault="00B336BF" w:rsidP="00AF33AA"/>
    <w:p w:rsidR="00B336BF" w:rsidRDefault="00B336BF" w:rsidP="00AF33AA"/>
    <w:p w:rsidR="00B336BF" w:rsidRDefault="00B336BF" w:rsidP="00AF33AA"/>
    <w:p w:rsidR="00B336BF" w:rsidRDefault="00B336BF" w:rsidP="00AF33AA"/>
    <w:p w:rsidR="00B336BF" w:rsidRDefault="00B336BF" w:rsidP="00AF33AA"/>
    <w:p w:rsidR="00B336BF" w:rsidRDefault="00B336BF" w:rsidP="00AF33AA"/>
    <w:p w:rsidR="00B336BF" w:rsidRDefault="00B336BF" w:rsidP="00AF33AA"/>
    <w:p w:rsidR="00B336BF" w:rsidRDefault="00B336BF" w:rsidP="00AF33AA"/>
    <w:p w:rsidR="00B336BF" w:rsidRDefault="00B336BF" w:rsidP="00AF33AA"/>
    <w:p w:rsidR="0096488A" w:rsidRDefault="0096488A" w:rsidP="00AF33AA"/>
    <w:p w:rsidR="0096488A" w:rsidRDefault="0096488A" w:rsidP="00AF33AA"/>
    <w:p w:rsidR="0096488A" w:rsidRDefault="0096488A" w:rsidP="00AF33AA"/>
    <w:p w:rsidR="0096488A" w:rsidRDefault="0096488A" w:rsidP="00AF33AA">
      <w:pPr>
        <w:pStyle w:val="ConsPlusNonformat"/>
        <w:jc w:val="center"/>
        <w:rPr>
          <w:rFonts w:ascii="Times New Roman" w:hAnsi="Times New Roman"/>
          <w:sz w:val="24"/>
          <w:szCs w:val="24"/>
        </w:rPr>
      </w:pPr>
    </w:p>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lastRenderedPageBreak/>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выполнению основного ме</w:t>
      </w:r>
      <w:r w:rsidR="00947555">
        <w:rPr>
          <w:rFonts w:ascii="Times New Roman" w:hAnsi="Times New Roman"/>
        </w:rPr>
        <w:t>роприятия  4</w:t>
      </w:r>
      <w:r w:rsidRPr="003E669D">
        <w:rPr>
          <w:rFonts w:ascii="Times New Roman" w:hAnsi="Times New Roman"/>
        </w:rPr>
        <w:t>. «Повышение социального и профессионального статусов педагогических работников, в том числе поощрение лучших учителей, выплата премий Губернатора Московской области работникам образовательных организаций» подпрограммы II "Общее образование" муниципальной программы городского округа Кашира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3E669D" w:rsidTr="001504BC">
        <w:trPr>
          <w:trHeight w:hRule="exact" w:val="918"/>
        </w:trPr>
        <w:tc>
          <w:tcPr>
            <w:tcW w:w="852" w:type="dxa"/>
            <w:vMerge w:val="restart"/>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w:t>
            </w:r>
          </w:p>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п/п</w:t>
            </w:r>
          </w:p>
          <w:p w:rsidR="0096488A" w:rsidRPr="003E669D" w:rsidRDefault="0096488A" w:rsidP="00AF33AA">
            <w:pPr>
              <w:spacing w:before="100" w:beforeAutospacing="1" w:after="100" w:afterAutospacing="1"/>
              <w:jc w:val="center"/>
              <w:rPr>
                <w:rFonts w:ascii="Times New Roman" w:hAnsi="Times New Roman"/>
              </w:rPr>
            </w:pPr>
          </w:p>
        </w:tc>
        <w:tc>
          <w:tcPr>
            <w:tcW w:w="3827" w:type="dxa"/>
            <w:vMerge w:val="restart"/>
          </w:tcPr>
          <w:p w:rsidR="0096488A" w:rsidRPr="003E669D" w:rsidRDefault="0096488A" w:rsidP="00AF33AA">
            <w:pPr>
              <w:spacing w:before="100" w:beforeAutospacing="1" w:after="100" w:afterAutospacing="1"/>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3E669D" w:rsidRDefault="0096488A" w:rsidP="00AF33AA">
            <w:pPr>
              <w:spacing w:before="100" w:beforeAutospacing="1" w:after="100" w:afterAutospacing="1"/>
              <w:jc w:val="center"/>
              <w:rPr>
                <w:rFonts w:ascii="Times New Roman" w:hAnsi="Times New Roman"/>
              </w:rPr>
            </w:pPr>
          </w:p>
        </w:tc>
        <w:tc>
          <w:tcPr>
            <w:tcW w:w="3260" w:type="dxa"/>
            <w:vMerge w:val="restart"/>
          </w:tcPr>
          <w:p w:rsidR="0096488A" w:rsidRPr="003E669D" w:rsidRDefault="0096488A" w:rsidP="00AF33AA">
            <w:pPr>
              <w:jc w:val="center"/>
              <w:rPr>
                <w:rFonts w:ascii="Times New Roman" w:hAnsi="Times New Roman"/>
              </w:rPr>
            </w:pPr>
            <w:r w:rsidRPr="003E669D">
              <w:rPr>
                <w:rFonts w:ascii="Times New Roman" w:hAnsi="Times New Roman"/>
              </w:rPr>
              <w:t>Ответственный</w:t>
            </w:r>
          </w:p>
          <w:p w:rsidR="0096488A" w:rsidRPr="003E669D" w:rsidRDefault="0096488A" w:rsidP="00AF33AA">
            <w:pPr>
              <w:jc w:val="center"/>
              <w:rPr>
                <w:rFonts w:ascii="Times New Roman" w:hAnsi="Times New Roman"/>
              </w:rPr>
            </w:pPr>
            <w:r w:rsidRPr="003E669D">
              <w:rPr>
                <w:rFonts w:ascii="Times New Roman" w:hAnsi="Times New Roman"/>
              </w:rPr>
              <w:t>исполнитель</w:t>
            </w:r>
          </w:p>
          <w:p w:rsidR="0096488A" w:rsidRPr="003E669D" w:rsidRDefault="0096488A" w:rsidP="00AF33AA">
            <w:pPr>
              <w:jc w:val="center"/>
              <w:rPr>
                <w:rFonts w:ascii="Times New Roman" w:hAnsi="Times New Roman"/>
              </w:rPr>
            </w:pPr>
            <w:r w:rsidRPr="003E669D">
              <w:rPr>
                <w:rFonts w:ascii="Times New Roman" w:hAnsi="Times New Roman"/>
              </w:rPr>
              <w:t>(Администрация,</w:t>
            </w:r>
          </w:p>
          <w:p w:rsidR="0096488A" w:rsidRPr="003E669D" w:rsidRDefault="0096488A" w:rsidP="00AF33AA">
            <w:pPr>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96488A" w:rsidRPr="003E669D" w:rsidRDefault="0096488A" w:rsidP="00AF33AA">
            <w:pPr>
              <w:spacing w:before="100" w:beforeAutospacing="1" w:after="100" w:afterAutospacing="1"/>
              <w:jc w:val="center"/>
              <w:rPr>
                <w:rFonts w:ascii="Times New Roman" w:hAnsi="Times New Roman"/>
              </w:rPr>
            </w:pPr>
            <w:r>
              <w:rPr>
                <w:rFonts w:ascii="Times New Roman" w:hAnsi="Times New Roman"/>
              </w:rPr>
              <w:t>2018 год</w:t>
            </w:r>
            <w:r w:rsidRPr="003E669D">
              <w:rPr>
                <w:rFonts w:ascii="Times New Roman" w:hAnsi="Times New Roman"/>
              </w:rPr>
              <w:t xml:space="preserve"> (контрольный срок)</w:t>
            </w:r>
          </w:p>
        </w:tc>
        <w:tc>
          <w:tcPr>
            <w:tcW w:w="2552" w:type="dxa"/>
            <w:vMerge w:val="restart"/>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96488A" w:rsidRPr="003E669D" w:rsidTr="001504BC">
        <w:trPr>
          <w:trHeight w:hRule="exact" w:val="643"/>
        </w:trPr>
        <w:tc>
          <w:tcPr>
            <w:tcW w:w="852" w:type="dxa"/>
            <w:vMerge/>
          </w:tcPr>
          <w:p w:rsidR="0096488A" w:rsidRPr="003E669D" w:rsidRDefault="0096488A" w:rsidP="00AF33AA">
            <w:pPr>
              <w:spacing w:before="100" w:beforeAutospacing="1" w:after="100" w:afterAutospacing="1"/>
              <w:rPr>
                <w:rFonts w:ascii="Times New Roman" w:hAnsi="Times New Roman"/>
              </w:rPr>
            </w:pPr>
          </w:p>
        </w:tc>
        <w:tc>
          <w:tcPr>
            <w:tcW w:w="3827" w:type="dxa"/>
            <w:vMerge/>
          </w:tcPr>
          <w:p w:rsidR="0096488A" w:rsidRPr="003E669D" w:rsidRDefault="0096488A" w:rsidP="00AF33AA">
            <w:pPr>
              <w:spacing w:before="100" w:beforeAutospacing="1" w:after="100" w:afterAutospacing="1"/>
              <w:rPr>
                <w:rFonts w:ascii="Times New Roman" w:hAnsi="Times New Roman"/>
              </w:rPr>
            </w:pPr>
          </w:p>
        </w:tc>
        <w:tc>
          <w:tcPr>
            <w:tcW w:w="3260" w:type="dxa"/>
            <w:vMerge/>
          </w:tcPr>
          <w:p w:rsidR="0096488A" w:rsidRPr="003E669D" w:rsidRDefault="0096488A" w:rsidP="00AF33AA">
            <w:pPr>
              <w:spacing w:before="100" w:beforeAutospacing="1" w:after="100" w:afterAutospacing="1"/>
              <w:rPr>
                <w:rFonts w:ascii="Times New Roman" w:hAnsi="Times New Roman"/>
              </w:rPr>
            </w:pPr>
          </w:p>
        </w:tc>
        <w:tc>
          <w:tcPr>
            <w:tcW w:w="1276"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96488A" w:rsidRPr="003E669D" w:rsidRDefault="0096488A" w:rsidP="00AF33AA">
            <w:pPr>
              <w:spacing w:before="100" w:beforeAutospacing="1" w:after="100" w:afterAutospacing="1"/>
              <w:rPr>
                <w:rFonts w:ascii="Times New Roman" w:hAnsi="Times New Roman"/>
              </w:rPr>
            </w:pPr>
          </w:p>
        </w:tc>
      </w:tr>
      <w:tr w:rsidR="0096488A" w:rsidRPr="003E669D" w:rsidTr="001504BC">
        <w:trPr>
          <w:trHeight w:hRule="exact" w:val="342"/>
        </w:trPr>
        <w:tc>
          <w:tcPr>
            <w:tcW w:w="852"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1</w:t>
            </w:r>
          </w:p>
        </w:tc>
        <w:tc>
          <w:tcPr>
            <w:tcW w:w="3827"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2</w:t>
            </w:r>
          </w:p>
        </w:tc>
        <w:tc>
          <w:tcPr>
            <w:tcW w:w="3260"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3</w:t>
            </w:r>
          </w:p>
        </w:tc>
        <w:tc>
          <w:tcPr>
            <w:tcW w:w="1276"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4</w:t>
            </w:r>
          </w:p>
        </w:tc>
        <w:tc>
          <w:tcPr>
            <w:tcW w:w="1276"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5</w:t>
            </w:r>
          </w:p>
        </w:tc>
        <w:tc>
          <w:tcPr>
            <w:tcW w:w="1275"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6</w:t>
            </w:r>
          </w:p>
        </w:tc>
        <w:tc>
          <w:tcPr>
            <w:tcW w:w="1276"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7</w:t>
            </w:r>
          </w:p>
        </w:tc>
        <w:tc>
          <w:tcPr>
            <w:tcW w:w="2552"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8</w:t>
            </w:r>
          </w:p>
        </w:tc>
      </w:tr>
      <w:tr w:rsidR="0096488A" w:rsidRPr="003E669D" w:rsidTr="001504BC">
        <w:trPr>
          <w:trHeight w:hRule="exact" w:val="875"/>
        </w:trPr>
        <w:tc>
          <w:tcPr>
            <w:tcW w:w="15594" w:type="dxa"/>
            <w:gridSpan w:val="8"/>
          </w:tcPr>
          <w:p w:rsidR="0096488A" w:rsidRPr="003E669D" w:rsidRDefault="00947555" w:rsidP="00AF33AA">
            <w:pPr>
              <w:spacing w:before="100" w:beforeAutospacing="1" w:after="100" w:afterAutospacing="1"/>
              <w:rPr>
                <w:rFonts w:ascii="Times New Roman" w:hAnsi="Times New Roman"/>
              </w:rPr>
            </w:pPr>
            <w:r>
              <w:rPr>
                <w:rFonts w:ascii="Times New Roman" w:hAnsi="Times New Roman"/>
              </w:rPr>
              <w:t>Мероприятие 4</w:t>
            </w:r>
            <w:r w:rsidR="0096488A" w:rsidRPr="003E669D">
              <w:rPr>
                <w:rFonts w:ascii="Times New Roman" w:hAnsi="Times New Roman"/>
              </w:rPr>
              <w:t>.1. Единовременное пособие выпускникам государственных профессиональных образовательных организаций Московской области и государственных образовательных организаций высшего образования Московской области, направленных на работу в образовательные учреждения городского округа Кашира</w:t>
            </w:r>
          </w:p>
        </w:tc>
      </w:tr>
      <w:tr w:rsidR="0096488A" w:rsidRPr="003E669D" w:rsidTr="001504BC">
        <w:trPr>
          <w:trHeight w:hRule="exact" w:val="2718"/>
        </w:trPr>
        <w:tc>
          <w:tcPr>
            <w:tcW w:w="852" w:type="dxa"/>
          </w:tcPr>
          <w:p w:rsidR="0096488A" w:rsidRPr="003E669D" w:rsidRDefault="0096488A" w:rsidP="00AF33AA">
            <w:pPr>
              <w:spacing w:before="100" w:beforeAutospacing="1" w:after="100" w:afterAutospacing="1"/>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spacing w:before="100" w:beforeAutospacing="1" w:after="100" w:afterAutospacing="1"/>
              <w:rPr>
                <w:rFonts w:ascii="Times New Roman" w:hAnsi="Times New Roman"/>
              </w:rPr>
            </w:pPr>
            <w:r w:rsidRPr="003E669D">
              <w:rPr>
                <w:rFonts w:ascii="Times New Roman" w:hAnsi="Times New Roman"/>
              </w:rPr>
              <w:t>Подготовка пакета документов для осуществления выплаты единовременного пособия выпускникам государственных профессиональных образовательных организаций Московской области и государственных образовательных организаций высшего образования Московской области, направленных на работу в образовательные учреждения городского округа Кашира</w:t>
            </w:r>
          </w:p>
        </w:tc>
        <w:tc>
          <w:tcPr>
            <w:tcW w:w="3260" w:type="dxa"/>
          </w:tcPr>
          <w:p w:rsidR="0096488A" w:rsidRPr="003E669D" w:rsidRDefault="0096488A" w:rsidP="00AF33AA">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96488A" w:rsidRPr="003E669D" w:rsidRDefault="0096488A" w:rsidP="00AF33AA">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96488A" w:rsidRPr="003E669D" w:rsidRDefault="0096488A" w:rsidP="00AF33AA">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Пленкина М.Н., начальник отдела общего образования</w:t>
            </w:r>
          </w:p>
          <w:p w:rsidR="0096488A" w:rsidRPr="003E669D" w:rsidRDefault="0096488A" w:rsidP="00AF33AA">
            <w:pPr>
              <w:spacing w:before="100" w:beforeAutospacing="1" w:after="100" w:afterAutospacing="1"/>
              <w:rPr>
                <w:rFonts w:ascii="Times New Roman" w:hAnsi="Times New Roman"/>
              </w:rPr>
            </w:pPr>
          </w:p>
        </w:tc>
        <w:tc>
          <w:tcPr>
            <w:tcW w:w="1276" w:type="dxa"/>
          </w:tcPr>
          <w:p w:rsidR="0096488A" w:rsidRPr="003E669D" w:rsidRDefault="0096488A" w:rsidP="00AF33AA">
            <w:pPr>
              <w:spacing w:before="100" w:beforeAutospacing="1" w:after="100" w:afterAutospacing="1"/>
              <w:jc w:val="center"/>
              <w:rPr>
                <w:rFonts w:ascii="Times New Roman" w:hAnsi="Times New Roman"/>
              </w:rPr>
            </w:pPr>
          </w:p>
        </w:tc>
        <w:tc>
          <w:tcPr>
            <w:tcW w:w="1276" w:type="dxa"/>
          </w:tcPr>
          <w:p w:rsidR="0096488A" w:rsidRPr="003E669D" w:rsidRDefault="0096488A" w:rsidP="00AF33AA">
            <w:pPr>
              <w:spacing w:before="100" w:beforeAutospacing="1" w:after="100" w:afterAutospacing="1"/>
              <w:jc w:val="center"/>
              <w:rPr>
                <w:rFonts w:ascii="Times New Roman" w:hAnsi="Times New Roman"/>
              </w:rPr>
            </w:pPr>
          </w:p>
        </w:tc>
        <w:tc>
          <w:tcPr>
            <w:tcW w:w="1275"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сентябрь</w:t>
            </w:r>
          </w:p>
        </w:tc>
        <w:tc>
          <w:tcPr>
            <w:tcW w:w="1276" w:type="dxa"/>
          </w:tcPr>
          <w:p w:rsidR="0096488A" w:rsidRPr="003E669D" w:rsidRDefault="0096488A" w:rsidP="00AF33AA">
            <w:pPr>
              <w:spacing w:before="100" w:beforeAutospacing="1" w:after="100" w:afterAutospacing="1"/>
              <w:jc w:val="center"/>
              <w:rPr>
                <w:rFonts w:ascii="Times New Roman" w:hAnsi="Times New Roman"/>
              </w:rPr>
            </w:pPr>
          </w:p>
        </w:tc>
        <w:tc>
          <w:tcPr>
            <w:tcW w:w="2552" w:type="dxa"/>
            <w:vMerge w:val="restart"/>
          </w:tcPr>
          <w:p w:rsidR="0096488A" w:rsidRPr="003E669D" w:rsidRDefault="0096488A" w:rsidP="00AF33AA">
            <w:pPr>
              <w:spacing w:before="100" w:beforeAutospacing="1" w:after="100" w:afterAutospacing="1"/>
              <w:rPr>
                <w:rFonts w:ascii="Times New Roman" w:hAnsi="Times New Roman"/>
              </w:rPr>
            </w:pPr>
            <w:r w:rsidRPr="003E669D">
              <w:rPr>
                <w:rFonts w:ascii="Times New Roman" w:hAnsi="Times New Roman"/>
              </w:rPr>
              <w:t>Предоставление единовременного пособия выпускникам областных образовательных организаций высшего и среднего профессионального образования, направленных на работу в образовательные организации Московской области</w:t>
            </w:r>
          </w:p>
        </w:tc>
      </w:tr>
      <w:tr w:rsidR="0096488A" w:rsidRPr="003E669D" w:rsidTr="001504BC">
        <w:trPr>
          <w:trHeight w:hRule="exact" w:val="2718"/>
        </w:trPr>
        <w:tc>
          <w:tcPr>
            <w:tcW w:w="852" w:type="dxa"/>
          </w:tcPr>
          <w:p w:rsidR="0096488A" w:rsidRPr="003E669D" w:rsidRDefault="0096488A" w:rsidP="00AF33AA">
            <w:pPr>
              <w:spacing w:before="100" w:beforeAutospacing="1" w:after="100" w:afterAutospacing="1"/>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spacing w:before="100" w:beforeAutospacing="1" w:after="100" w:afterAutospacing="1"/>
              <w:rPr>
                <w:rFonts w:ascii="Times New Roman" w:hAnsi="Times New Roman"/>
              </w:rPr>
            </w:pPr>
            <w:r w:rsidRPr="003E669D">
              <w:rPr>
                <w:rFonts w:ascii="Times New Roman" w:hAnsi="Times New Roman"/>
              </w:rPr>
              <w:t>Выплаты единовременного пособия выпускникам государственных профессиональных образовательных организаций Московской области и государственных образовательных организаций высшего образования Московской области, направленных на работу в образовательные учреждения городского округа Кашира</w:t>
            </w:r>
          </w:p>
        </w:tc>
        <w:tc>
          <w:tcPr>
            <w:tcW w:w="3260" w:type="dxa"/>
          </w:tcPr>
          <w:p w:rsidR="0096488A" w:rsidRPr="003E669D" w:rsidRDefault="0096488A" w:rsidP="00AF33AA">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МБУ «</w:t>
            </w:r>
            <w:r>
              <w:rPr>
                <w:rFonts w:ascii="Times New Roman" w:eastAsia="Calibri" w:hAnsi="Times New Roman"/>
                <w:lang w:eastAsia="en-US"/>
              </w:rPr>
              <w:t>Межведомственная централизованная бухгалтерия</w:t>
            </w:r>
            <w:r w:rsidRPr="003E669D">
              <w:rPr>
                <w:rFonts w:ascii="Times New Roman" w:eastAsia="Calibri" w:hAnsi="Times New Roman"/>
                <w:lang w:eastAsia="en-US"/>
              </w:rPr>
              <w:t xml:space="preserve"> учреждений образования»</w:t>
            </w:r>
          </w:p>
          <w:p w:rsidR="0096488A" w:rsidRPr="003E669D" w:rsidRDefault="0096488A" w:rsidP="00AF33AA">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Сафронова Н.А., директор</w:t>
            </w:r>
          </w:p>
        </w:tc>
        <w:tc>
          <w:tcPr>
            <w:tcW w:w="1276" w:type="dxa"/>
          </w:tcPr>
          <w:p w:rsidR="0096488A" w:rsidRPr="003E669D" w:rsidRDefault="0096488A" w:rsidP="00AF33AA">
            <w:pPr>
              <w:spacing w:before="100" w:beforeAutospacing="1" w:after="100" w:afterAutospacing="1"/>
              <w:jc w:val="center"/>
              <w:rPr>
                <w:rFonts w:ascii="Times New Roman" w:hAnsi="Times New Roman"/>
              </w:rPr>
            </w:pPr>
          </w:p>
        </w:tc>
        <w:tc>
          <w:tcPr>
            <w:tcW w:w="1276" w:type="dxa"/>
          </w:tcPr>
          <w:p w:rsidR="0096488A" w:rsidRPr="003E669D" w:rsidRDefault="0096488A" w:rsidP="00AF33AA">
            <w:pPr>
              <w:spacing w:before="100" w:beforeAutospacing="1" w:after="100" w:afterAutospacing="1"/>
              <w:rPr>
                <w:rFonts w:ascii="Times New Roman" w:hAnsi="Times New Roman"/>
              </w:rPr>
            </w:pPr>
          </w:p>
        </w:tc>
        <w:tc>
          <w:tcPr>
            <w:tcW w:w="1275" w:type="dxa"/>
          </w:tcPr>
          <w:p w:rsidR="0096488A" w:rsidRPr="003E669D" w:rsidRDefault="0096488A" w:rsidP="00AF33AA">
            <w:pPr>
              <w:spacing w:before="100" w:beforeAutospacing="1" w:after="100" w:afterAutospacing="1"/>
              <w:rPr>
                <w:rFonts w:ascii="Times New Roman" w:hAnsi="Times New Roman"/>
              </w:rPr>
            </w:pPr>
          </w:p>
        </w:tc>
        <w:tc>
          <w:tcPr>
            <w:tcW w:w="1276" w:type="dxa"/>
          </w:tcPr>
          <w:p w:rsidR="0096488A" w:rsidRPr="003E669D" w:rsidRDefault="0096488A" w:rsidP="00AF33AA">
            <w:pPr>
              <w:spacing w:before="100" w:beforeAutospacing="1" w:after="100" w:afterAutospacing="1"/>
              <w:rPr>
                <w:rFonts w:ascii="Times New Roman" w:hAnsi="Times New Roman"/>
              </w:rPr>
            </w:pPr>
            <w:r w:rsidRPr="003E669D">
              <w:rPr>
                <w:rFonts w:ascii="Times New Roman" w:hAnsi="Times New Roman"/>
              </w:rPr>
              <w:t>ноябрь-декабрь</w:t>
            </w:r>
          </w:p>
        </w:tc>
        <w:tc>
          <w:tcPr>
            <w:tcW w:w="2552" w:type="dxa"/>
            <w:vMerge/>
          </w:tcPr>
          <w:p w:rsidR="0096488A" w:rsidRPr="003E669D" w:rsidRDefault="0096488A" w:rsidP="00AF33AA">
            <w:pPr>
              <w:spacing w:before="100" w:beforeAutospacing="1" w:after="100" w:afterAutospacing="1"/>
              <w:rPr>
                <w:rFonts w:ascii="Times New Roman" w:hAnsi="Times New Roman"/>
              </w:rPr>
            </w:pPr>
          </w:p>
        </w:tc>
      </w:tr>
      <w:tr w:rsidR="0096488A" w:rsidRPr="003E669D" w:rsidTr="001504BC">
        <w:trPr>
          <w:trHeight w:hRule="exact" w:val="423"/>
        </w:trPr>
        <w:tc>
          <w:tcPr>
            <w:tcW w:w="15594" w:type="dxa"/>
            <w:gridSpan w:val="8"/>
          </w:tcPr>
          <w:p w:rsidR="0096488A" w:rsidRPr="003E669D" w:rsidRDefault="00947555" w:rsidP="00AF33AA">
            <w:pPr>
              <w:spacing w:before="100" w:beforeAutospacing="1" w:after="100" w:afterAutospacing="1"/>
              <w:rPr>
                <w:rFonts w:ascii="Times New Roman" w:hAnsi="Times New Roman"/>
              </w:rPr>
            </w:pPr>
            <w:r>
              <w:rPr>
                <w:rFonts w:ascii="Times New Roman" w:hAnsi="Times New Roman"/>
              </w:rPr>
              <w:t>Мероприятие 4</w:t>
            </w:r>
            <w:r w:rsidR="0096488A" w:rsidRPr="003E669D">
              <w:rPr>
                <w:rFonts w:ascii="Times New Roman" w:hAnsi="Times New Roman"/>
              </w:rPr>
              <w:t>.2. Поощрение лучших учителей муниципальных бюджетных общеобразовательных учреждений</w:t>
            </w:r>
          </w:p>
        </w:tc>
      </w:tr>
      <w:tr w:rsidR="0096488A" w:rsidRPr="003E669D" w:rsidTr="001504BC">
        <w:trPr>
          <w:trHeight w:hRule="exact" w:val="1999"/>
        </w:trPr>
        <w:tc>
          <w:tcPr>
            <w:tcW w:w="852" w:type="dxa"/>
          </w:tcPr>
          <w:p w:rsidR="0096488A" w:rsidRPr="003E669D" w:rsidRDefault="0096488A" w:rsidP="00AF33AA">
            <w:pPr>
              <w:spacing w:before="100" w:beforeAutospacing="1" w:after="100" w:afterAutospacing="1"/>
              <w:rPr>
                <w:rFonts w:ascii="Times New Roman" w:hAnsi="Times New Roman"/>
              </w:rPr>
            </w:pPr>
            <w:r w:rsidRPr="003E669D">
              <w:rPr>
                <w:rFonts w:ascii="Times New Roman" w:hAnsi="Times New Roman"/>
              </w:rPr>
              <w:lastRenderedPageBreak/>
              <w:t>1.1</w:t>
            </w:r>
          </w:p>
        </w:tc>
        <w:tc>
          <w:tcPr>
            <w:tcW w:w="3827" w:type="dxa"/>
          </w:tcPr>
          <w:p w:rsidR="0096488A" w:rsidRPr="003E669D" w:rsidRDefault="0096488A" w:rsidP="00AF33AA">
            <w:pPr>
              <w:spacing w:before="100" w:beforeAutospacing="1" w:after="100" w:afterAutospacing="1"/>
              <w:rPr>
                <w:rFonts w:ascii="Times New Roman" w:hAnsi="Times New Roman"/>
              </w:rPr>
            </w:pPr>
            <w:r w:rsidRPr="003E669D">
              <w:rPr>
                <w:rFonts w:ascii="Times New Roman" w:hAnsi="Times New Roman"/>
              </w:rPr>
              <w:t>Проведение конкурсного отбора учителей городского округа Кашира, выдвигаемых на получение премии Главы городского округа лучшим учителям</w:t>
            </w:r>
          </w:p>
        </w:tc>
        <w:tc>
          <w:tcPr>
            <w:tcW w:w="3260" w:type="dxa"/>
          </w:tcPr>
          <w:p w:rsidR="0096488A" w:rsidRPr="003E669D" w:rsidRDefault="0096488A" w:rsidP="00AF33AA">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96488A" w:rsidRPr="003E669D" w:rsidRDefault="0096488A" w:rsidP="00AF33AA">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96488A" w:rsidRPr="003E669D" w:rsidRDefault="0096488A" w:rsidP="00AF33AA">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Пленкина М.Н., начальник отдела общего образования</w:t>
            </w:r>
          </w:p>
          <w:p w:rsidR="0096488A" w:rsidRPr="003E669D" w:rsidRDefault="0096488A" w:rsidP="00AF33AA">
            <w:pPr>
              <w:tabs>
                <w:tab w:val="center" w:pos="4677"/>
                <w:tab w:val="right" w:pos="9355"/>
              </w:tabs>
              <w:spacing w:before="100" w:beforeAutospacing="1" w:after="100" w:afterAutospacing="1"/>
              <w:jc w:val="center"/>
              <w:rPr>
                <w:rFonts w:ascii="Times New Roman" w:hAnsi="Times New Roman"/>
              </w:rPr>
            </w:pPr>
          </w:p>
        </w:tc>
        <w:tc>
          <w:tcPr>
            <w:tcW w:w="1276" w:type="dxa"/>
          </w:tcPr>
          <w:p w:rsidR="0096488A" w:rsidRPr="003E669D" w:rsidRDefault="0096488A" w:rsidP="00AF33AA">
            <w:pPr>
              <w:spacing w:before="100" w:beforeAutospacing="1" w:after="100" w:afterAutospacing="1"/>
              <w:jc w:val="center"/>
              <w:rPr>
                <w:rFonts w:ascii="Times New Roman" w:hAnsi="Times New Roman"/>
              </w:rPr>
            </w:pPr>
          </w:p>
        </w:tc>
        <w:tc>
          <w:tcPr>
            <w:tcW w:w="1276" w:type="dxa"/>
          </w:tcPr>
          <w:p w:rsidR="0096488A" w:rsidRPr="003E669D" w:rsidRDefault="0096488A" w:rsidP="00AF33AA">
            <w:pPr>
              <w:spacing w:before="100" w:beforeAutospacing="1" w:after="100" w:afterAutospacing="1"/>
              <w:jc w:val="center"/>
              <w:rPr>
                <w:rFonts w:ascii="Times New Roman" w:hAnsi="Times New Roman"/>
              </w:rPr>
            </w:pPr>
          </w:p>
        </w:tc>
        <w:tc>
          <w:tcPr>
            <w:tcW w:w="1275"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август-сентябрь</w:t>
            </w:r>
          </w:p>
        </w:tc>
        <w:tc>
          <w:tcPr>
            <w:tcW w:w="1276" w:type="dxa"/>
          </w:tcPr>
          <w:p w:rsidR="0096488A" w:rsidRPr="003E669D" w:rsidRDefault="0096488A" w:rsidP="00AF33AA">
            <w:pPr>
              <w:spacing w:before="100" w:beforeAutospacing="1" w:after="100" w:afterAutospacing="1"/>
              <w:jc w:val="center"/>
              <w:rPr>
                <w:rFonts w:ascii="Times New Roman" w:hAnsi="Times New Roman"/>
              </w:rPr>
            </w:pPr>
          </w:p>
        </w:tc>
        <w:tc>
          <w:tcPr>
            <w:tcW w:w="2552" w:type="dxa"/>
            <w:vMerge w:val="restart"/>
          </w:tcPr>
          <w:p w:rsidR="0096488A" w:rsidRPr="003E669D" w:rsidRDefault="0096488A" w:rsidP="00AF33AA">
            <w:pPr>
              <w:spacing w:before="100" w:beforeAutospacing="1" w:after="100" w:afterAutospacing="1"/>
              <w:rPr>
                <w:rFonts w:ascii="Times New Roman" w:hAnsi="Times New Roman"/>
              </w:rPr>
            </w:pPr>
            <w:r w:rsidRPr="003E669D">
              <w:rPr>
                <w:rFonts w:ascii="Times New Roman" w:hAnsi="Times New Roman"/>
              </w:rPr>
              <w:t>Обеспечение поощрения лучших учителей</w:t>
            </w:r>
          </w:p>
        </w:tc>
      </w:tr>
      <w:tr w:rsidR="0096488A" w:rsidRPr="003E669D" w:rsidTr="001504BC">
        <w:trPr>
          <w:trHeight w:hRule="exact" w:val="1826"/>
        </w:trPr>
        <w:tc>
          <w:tcPr>
            <w:tcW w:w="852" w:type="dxa"/>
          </w:tcPr>
          <w:p w:rsidR="0096488A" w:rsidRPr="003E669D" w:rsidRDefault="0096488A" w:rsidP="00AF33AA">
            <w:pPr>
              <w:spacing w:before="100" w:beforeAutospacing="1" w:after="100" w:afterAutospacing="1"/>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spacing w:before="100" w:beforeAutospacing="1" w:after="100" w:afterAutospacing="1"/>
              <w:rPr>
                <w:rFonts w:ascii="Times New Roman" w:hAnsi="Times New Roman"/>
              </w:rPr>
            </w:pPr>
            <w:r w:rsidRPr="003E669D">
              <w:rPr>
                <w:rFonts w:ascii="Times New Roman" w:hAnsi="Times New Roman"/>
              </w:rPr>
              <w:t>Выплаты премии Главы городского округа лучшим учителям</w:t>
            </w:r>
          </w:p>
        </w:tc>
        <w:tc>
          <w:tcPr>
            <w:tcW w:w="3260" w:type="dxa"/>
          </w:tcPr>
          <w:p w:rsidR="0096488A" w:rsidRPr="003E669D" w:rsidRDefault="0096488A" w:rsidP="00AF33AA">
            <w:pPr>
              <w:tabs>
                <w:tab w:val="center" w:pos="4677"/>
                <w:tab w:val="right" w:pos="9355"/>
              </w:tabs>
              <w:spacing w:before="100" w:beforeAutospacing="1" w:after="100" w:afterAutospacing="1"/>
              <w:jc w:val="center"/>
              <w:rPr>
                <w:rFonts w:ascii="Times New Roman" w:eastAsia="Calibri" w:hAnsi="Times New Roman"/>
                <w:lang w:eastAsia="en-US"/>
              </w:rPr>
            </w:pPr>
            <w:r>
              <w:rPr>
                <w:rFonts w:ascii="Times New Roman" w:eastAsia="Calibri" w:hAnsi="Times New Roman"/>
                <w:lang w:eastAsia="en-US"/>
              </w:rPr>
              <w:t xml:space="preserve">Управление </w:t>
            </w:r>
            <w:r w:rsidRPr="003E669D">
              <w:rPr>
                <w:rFonts w:ascii="Times New Roman" w:eastAsia="Calibri" w:hAnsi="Times New Roman"/>
                <w:lang w:eastAsia="en-US"/>
              </w:rPr>
              <w:t>образован</w:t>
            </w:r>
            <w:r>
              <w:rPr>
                <w:rFonts w:ascii="Times New Roman" w:eastAsia="Calibri" w:hAnsi="Times New Roman"/>
                <w:lang w:eastAsia="en-US"/>
              </w:rPr>
              <w:t xml:space="preserve">ия </w:t>
            </w:r>
            <w:r w:rsidRPr="003E669D">
              <w:rPr>
                <w:rFonts w:ascii="Times New Roman" w:eastAsia="Calibri" w:hAnsi="Times New Roman"/>
                <w:lang w:eastAsia="en-US"/>
              </w:rPr>
              <w:t>МБУ «</w:t>
            </w:r>
            <w:r>
              <w:rPr>
                <w:rFonts w:ascii="Times New Roman" w:eastAsia="Calibri" w:hAnsi="Times New Roman"/>
                <w:lang w:eastAsia="en-US"/>
              </w:rPr>
              <w:t>Межведомственная централизованная бухгалтерия</w:t>
            </w:r>
            <w:r w:rsidRPr="003E669D">
              <w:rPr>
                <w:rFonts w:ascii="Times New Roman" w:eastAsia="Calibri" w:hAnsi="Times New Roman"/>
                <w:lang w:eastAsia="en-US"/>
              </w:rPr>
              <w:t xml:space="preserve"> учреждений образова</w:t>
            </w:r>
            <w:r>
              <w:rPr>
                <w:rFonts w:ascii="Times New Roman" w:eastAsia="Calibri" w:hAnsi="Times New Roman"/>
                <w:lang w:eastAsia="en-US"/>
              </w:rPr>
              <w:t xml:space="preserve">ния» </w:t>
            </w:r>
            <w:r w:rsidRPr="003E669D">
              <w:rPr>
                <w:rFonts w:ascii="Times New Roman" w:eastAsia="Calibri" w:hAnsi="Times New Roman"/>
                <w:lang w:eastAsia="en-US"/>
              </w:rPr>
              <w:t>Сафронова Н.А., директор</w:t>
            </w:r>
          </w:p>
        </w:tc>
        <w:tc>
          <w:tcPr>
            <w:tcW w:w="1276" w:type="dxa"/>
          </w:tcPr>
          <w:p w:rsidR="0096488A" w:rsidRPr="003E669D" w:rsidRDefault="0096488A" w:rsidP="00AF33AA">
            <w:pPr>
              <w:spacing w:before="100" w:beforeAutospacing="1" w:after="100" w:afterAutospacing="1"/>
              <w:jc w:val="center"/>
              <w:rPr>
                <w:rFonts w:ascii="Times New Roman" w:hAnsi="Times New Roman"/>
              </w:rPr>
            </w:pPr>
          </w:p>
        </w:tc>
        <w:tc>
          <w:tcPr>
            <w:tcW w:w="1276" w:type="dxa"/>
          </w:tcPr>
          <w:p w:rsidR="0096488A" w:rsidRPr="003E669D" w:rsidRDefault="0096488A" w:rsidP="00AF33AA">
            <w:pPr>
              <w:spacing w:before="100" w:beforeAutospacing="1" w:after="100" w:afterAutospacing="1"/>
              <w:jc w:val="center"/>
              <w:rPr>
                <w:rFonts w:ascii="Times New Roman" w:hAnsi="Times New Roman"/>
              </w:rPr>
            </w:pPr>
          </w:p>
        </w:tc>
        <w:tc>
          <w:tcPr>
            <w:tcW w:w="1275"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октябрь</w:t>
            </w:r>
          </w:p>
        </w:tc>
        <w:tc>
          <w:tcPr>
            <w:tcW w:w="1276" w:type="dxa"/>
          </w:tcPr>
          <w:p w:rsidR="0096488A" w:rsidRPr="003E669D" w:rsidRDefault="0096488A" w:rsidP="00AF33AA">
            <w:pPr>
              <w:spacing w:before="100" w:beforeAutospacing="1" w:after="100" w:afterAutospacing="1"/>
              <w:jc w:val="center"/>
              <w:rPr>
                <w:rFonts w:ascii="Times New Roman" w:hAnsi="Times New Roman"/>
              </w:rPr>
            </w:pPr>
          </w:p>
        </w:tc>
        <w:tc>
          <w:tcPr>
            <w:tcW w:w="2552" w:type="dxa"/>
            <w:vMerge/>
          </w:tcPr>
          <w:p w:rsidR="0096488A" w:rsidRPr="003E669D" w:rsidRDefault="0096488A" w:rsidP="00AF33AA">
            <w:pPr>
              <w:spacing w:before="100" w:beforeAutospacing="1" w:after="100" w:afterAutospacing="1"/>
              <w:rPr>
                <w:rFonts w:ascii="Times New Roman" w:hAnsi="Times New Roman"/>
              </w:rPr>
            </w:pPr>
          </w:p>
        </w:tc>
      </w:tr>
    </w:tbl>
    <w:p w:rsidR="0096488A" w:rsidRDefault="0096488A" w:rsidP="00AF33AA">
      <w:pPr>
        <w:pStyle w:val="ConsPlusNonformat"/>
        <w:jc w:val="center"/>
        <w:rPr>
          <w:rFonts w:ascii="Times New Roman" w:hAnsi="Times New Roman"/>
          <w:sz w:val="24"/>
          <w:szCs w:val="24"/>
        </w:rPr>
      </w:pPr>
    </w:p>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tabs>
          <w:tab w:val="left" w:leader="underscore" w:pos="14969"/>
        </w:tabs>
        <w:jc w:val="center"/>
        <w:rPr>
          <w:rFonts w:ascii="Times New Roman" w:hAnsi="Times New Roman"/>
        </w:rPr>
      </w:pPr>
      <w:r>
        <w:rPr>
          <w:rFonts w:ascii="Times New Roman" w:hAnsi="Times New Roman"/>
        </w:rPr>
        <w:br w:type="page"/>
      </w:r>
      <w:r w:rsidRPr="003E669D">
        <w:rPr>
          <w:rFonts w:ascii="Times New Roman" w:hAnsi="Times New Roman"/>
        </w:rPr>
        <w:lastRenderedPageBreak/>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выпол</w:t>
      </w:r>
      <w:r w:rsidR="00947555">
        <w:rPr>
          <w:rFonts w:ascii="Times New Roman" w:hAnsi="Times New Roman"/>
        </w:rPr>
        <w:t>нению основного мероприятия 5</w:t>
      </w:r>
      <w:r w:rsidRPr="003E669D">
        <w:rPr>
          <w:rFonts w:ascii="Times New Roman" w:hAnsi="Times New Roman"/>
        </w:rPr>
        <w:t>. «Обеспечение мер социальной поддержки обучающихся в образовательных организациях» подпрограммы II "Общее образование" муниципальной программы городского округа Кашира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6349EA" w:rsidTr="001504BC">
        <w:trPr>
          <w:trHeight w:hRule="exact" w:val="918"/>
        </w:trPr>
        <w:tc>
          <w:tcPr>
            <w:tcW w:w="852" w:type="dxa"/>
            <w:vMerge w:val="restart"/>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w:t>
            </w:r>
          </w:p>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п/п</w:t>
            </w:r>
          </w:p>
          <w:p w:rsidR="0096488A" w:rsidRPr="006349EA" w:rsidRDefault="0096488A" w:rsidP="00AF33AA">
            <w:pPr>
              <w:spacing w:before="100" w:beforeAutospacing="1" w:after="100" w:afterAutospacing="1"/>
              <w:jc w:val="center"/>
              <w:rPr>
                <w:rFonts w:ascii="Times New Roman" w:hAnsi="Times New Roman"/>
                <w:sz w:val="22"/>
                <w:szCs w:val="22"/>
              </w:rPr>
            </w:pPr>
          </w:p>
        </w:tc>
        <w:tc>
          <w:tcPr>
            <w:tcW w:w="3827" w:type="dxa"/>
            <w:vMerge w:val="restart"/>
          </w:tcPr>
          <w:p w:rsidR="0096488A" w:rsidRPr="006349EA" w:rsidRDefault="0096488A" w:rsidP="00AF33AA">
            <w:pPr>
              <w:spacing w:before="100" w:beforeAutospacing="1" w:after="100" w:afterAutospacing="1"/>
              <w:jc w:val="center"/>
              <w:rPr>
                <w:rFonts w:ascii="Times New Roman" w:eastAsia="Calibri" w:hAnsi="Times New Roman"/>
                <w:b/>
                <w:bCs/>
                <w:sz w:val="22"/>
                <w:szCs w:val="22"/>
                <w:lang w:eastAsia="en-US"/>
              </w:rPr>
            </w:pPr>
            <w:r w:rsidRPr="006349EA">
              <w:rPr>
                <w:rFonts w:ascii="Times New Roman" w:eastAsia="Calibri" w:hAnsi="Times New Roman"/>
                <w:bCs/>
                <w:sz w:val="22"/>
                <w:szCs w:val="22"/>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6349EA" w:rsidRDefault="0096488A" w:rsidP="00AF33AA">
            <w:pPr>
              <w:spacing w:before="100" w:beforeAutospacing="1" w:after="100" w:afterAutospacing="1"/>
              <w:jc w:val="center"/>
              <w:rPr>
                <w:rFonts w:ascii="Times New Roman" w:hAnsi="Times New Roman"/>
                <w:sz w:val="22"/>
                <w:szCs w:val="22"/>
              </w:rPr>
            </w:pPr>
          </w:p>
        </w:tc>
        <w:tc>
          <w:tcPr>
            <w:tcW w:w="3260"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Ответственный</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исполнитель</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(Администрация,</w:t>
            </w:r>
          </w:p>
          <w:p w:rsidR="0096488A" w:rsidRPr="006349EA" w:rsidRDefault="0096488A" w:rsidP="00AF33AA">
            <w:pPr>
              <w:jc w:val="center"/>
              <w:rPr>
                <w:rFonts w:ascii="Times New Roman" w:hAnsi="Times New Roman"/>
                <w:sz w:val="22"/>
                <w:szCs w:val="22"/>
              </w:rPr>
            </w:pPr>
            <w:r w:rsidRPr="006349EA">
              <w:rPr>
                <w:rFonts w:ascii="Times New Roman" w:hAnsi="Times New Roman"/>
                <w:spacing w:val="-2"/>
                <w:sz w:val="22"/>
                <w:szCs w:val="22"/>
              </w:rPr>
              <w:t>Управление, Комитет должность, Ф.И.О.)</w:t>
            </w:r>
          </w:p>
        </w:tc>
        <w:tc>
          <w:tcPr>
            <w:tcW w:w="5103" w:type="dxa"/>
            <w:gridSpan w:val="4"/>
          </w:tcPr>
          <w:p w:rsidR="0096488A" w:rsidRPr="006349EA" w:rsidRDefault="0096488A" w:rsidP="00AF33AA">
            <w:pPr>
              <w:spacing w:before="100" w:beforeAutospacing="1" w:after="100" w:afterAutospacing="1"/>
              <w:jc w:val="center"/>
              <w:rPr>
                <w:rFonts w:ascii="Times New Roman" w:hAnsi="Times New Roman"/>
                <w:sz w:val="22"/>
                <w:szCs w:val="22"/>
              </w:rPr>
            </w:pPr>
            <w:r>
              <w:rPr>
                <w:rFonts w:ascii="Times New Roman" w:hAnsi="Times New Roman"/>
                <w:sz w:val="22"/>
                <w:szCs w:val="22"/>
              </w:rPr>
              <w:t>2018 год</w:t>
            </w:r>
            <w:r w:rsidRPr="006349EA">
              <w:rPr>
                <w:rFonts w:ascii="Times New Roman" w:hAnsi="Times New Roman"/>
                <w:sz w:val="22"/>
                <w:szCs w:val="22"/>
              </w:rPr>
              <w:t xml:space="preserve"> (контрольный срок)</w:t>
            </w:r>
          </w:p>
        </w:tc>
        <w:tc>
          <w:tcPr>
            <w:tcW w:w="2552" w:type="dxa"/>
            <w:vMerge w:val="restart"/>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pacing w:val="-4"/>
                <w:sz w:val="22"/>
                <w:szCs w:val="22"/>
              </w:rPr>
              <w:t xml:space="preserve">Результат </w:t>
            </w:r>
            <w:r w:rsidRPr="006349EA">
              <w:rPr>
                <w:rFonts w:ascii="Times New Roman" w:hAnsi="Times New Roman"/>
                <w:sz w:val="22"/>
                <w:szCs w:val="22"/>
              </w:rPr>
              <w:t>выполнения</w:t>
            </w:r>
          </w:p>
        </w:tc>
      </w:tr>
      <w:tr w:rsidR="0096488A" w:rsidRPr="006349EA" w:rsidTr="001504BC">
        <w:trPr>
          <w:trHeight w:hRule="exact" w:val="643"/>
        </w:trPr>
        <w:tc>
          <w:tcPr>
            <w:tcW w:w="852" w:type="dxa"/>
            <w:vMerge/>
          </w:tcPr>
          <w:p w:rsidR="0096488A" w:rsidRPr="006349EA" w:rsidRDefault="0096488A" w:rsidP="00AF33AA">
            <w:pPr>
              <w:spacing w:before="100" w:beforeAutospacing="1" w:after="100" w:afterAutospacing="1"/>
              <w:rPr>
                <w:rFonts w:ascii="Times New Roman" w:hAnsi="Times New Roman"/>
                <w:sz w:val="22"/>
                <w:szCs w:val="22"/>
              </w:rPr>
            </w:pPr>
          </w:p>
        </w:tc>
        <w:tc>
          <w:tcPr>
            <w:tcW w:w="3827" w:type="dxa"/>
            <w:vMerge/>
          </w:tcPr>
          <w:p w:rsidR="0096488A" w:rsidRPr="006349EA" w:rsidRDefault="0096488A" w:rsidP="00AF33AA">
            <w:pPr>
              <w:spacing w:before="100" w:beforeAutospacing="1" w:after="100" w:afterAutospacing="1"/>
              <w:rPr>
                <w:rFonts w:ascii="Times New Roman" w:hAnsi="Times New Roman"/>
                <w:sz w:val="22"/>
                <w:szCs w:val="22"/>
              </w:rPr>
            </w:pPr>
          </w:p>
        </w:tc>
        <w:tc>
          <w:tcPr>
            <w:tcW w:w="3260" w:type="dxa"/>
            <w:vMerge/>
          </w:tcPr>
          <w:p w:rsidR="0096488A" w:rsidRPr="006349EA" w:rsidRDefault="0096488A" w:rsidP="00AF33AA">
            <w:pPr>
              <w:spacing w:before="100" w:beforeAutospacing="1" w:after="100" w:afterAutospacing="1"/>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lang w:val="en-US"/>
              </w:rPr>
              <w:t>I</w:t>
            </w:r>
            <w:r w:rsidRPr="006349EA">
              <w:rPr>
                <w:rFonts w:ascii="Times New Roman" w:hAnsi="Times New Roman"/>
                <w:sz w:val="22"/>
                <w:szCs w:val="22"/>
              </w:rPr>
              <w:t>квартал</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lang w:val="en-US"/>
              </w:rPr>
              <w:t>II</w:t>
            </w:r>
            <w:r w:rsidRPr="006349EA">
              <w:rPr>
                <w:rFonts w:ascii="Times New Roman" w:hAnsi="Times New Roman"/>
                <w:sz w:val="22"/>
                <w:szCs w:val="22"/>
              </w:rPr>
              <w:t>квартал</w:t>
            </w: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lang w:val="en-US"/>
              </w:rPr>
              <w:t>III</w:t>
            </w:r>
            <w:r w:rsidRPr="006349EA">
              <w:rPr>
                <w:rFonts w:ascii="Times New Roman" w:hAnsi="Times New Roman"/>
                <w:sz w:val="22"/>
                <w:szCs w:val="22"/>
              </w:rPr>
              <w:t>квартал</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lang w:val="en-US"/>
              </w:rPr>
              <w:t>IV</w:t>
            </w:r>
            <w:r w:rsidRPr="006349EA">
              <w:rPr>
                <w:rFonts w:ascii="Times New Roman" w:hAnsi="Times New Roman"/>
                <w:sz w:val="22"/>
                <w:szCs w:val="22"/>
              </w:rPr>
              <w:t>квартал</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342"/>
        </w:trPr>
        <w:tc>
          <w:tcPr>
            <w:tcW w:w="852"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1</w:t>
            </w:r>
          </w:p>
        </w:tc>
        <w:tc>
          <w:tcPr>
            <w:tcW w:w="3827"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2</w:t>
            </w:r>
          </w:p>
        </w:tc>
        <w:tc>
          <w:tcPr>
            <w:tcW w:w="3260"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3</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4</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5</w:t>
            </w: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6</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7</w:t>
            </w:r>
          </w:p>
        </w:tc>
        <w:tc>
          <w:tcPr>
            <w:tcW w:w="2552"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8</w:t>
            </w:r>
          </w:p>
        </w:tc>
      </w:tr>
      <w:tr w:rsidR="0096488A" w:rsidRPr="006349EA" w:rsidTr="001504BC">
        <w:trPr>
          <w:trHeight w:hRule="exact" w:val="591"/>
        </w:trPr>
        <w:tc>
          <w:tcPr>
            <w:tcW w:w="15594" w:type="dxa"/>
            <w:gridSpan w:val="8"/>
          </w:tcPr>
          <w:p w:rsidR="0096488A" w:rsidRPr="006349EA" w:rsidRDefault="00947555" w:rsidP="00AF33AA">
            <w:pPr>
              <w:spacing w:before="100" w:beforeAutospacing="1" w:after="100" w:afterAutospacing="1"/>
              <w:rPr>
                <w:rFonts w:ascii="Times New Roman" w:hAnsi="Times New Roman"/>
                <w:sz w:val="22"/>
                <w:szCs w:val="22"/>
              </w:rPr>
            </w:pPr>
            <w:r>
              <w:rPr>
                <w:rFonts w:ascii="Times New Roman" w:hAnsi="Times New Roman"/>
                <w:sz w:val="22"/>
                <w:szCs w:val="22"/>
              </w:rPr>
              <w:t>Мероприятие 5</w:t>
            </w:r>
            <w:r w:rsidR="0096488A" w:rsidRPr="006349EA">
              <w:rPr>
                <w:rFonts w:ascii="Times New Roman" w:hAnsi="Times New Roman"/>
                <w:sz w:val="22"/>
                <w:szCs w:val="22"/>
              </w:rPr>
              <w:t>.1. Оплата расходов связанных с компенсацией проезда к месту учебы и обратно отдельным категориям обучающихся в муниципальных образовательных организациях в Московской области, в том числе в бюджетных и казенных общеобразовательных учреждениях</w:t>
            </w:r>
          </w:p>
        </w:tc>
      </w:tr>
      <w:tr w:rsidR="0096488A" w:rsidRPr="006349EA" w:rsidTr="001504BC">
        <w:trPr>
          <w:trHeight w:hRule="exact" w:val="579"/>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Выдача муниципального задания</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spacing w:before="100" w:beforeAutospacing="1" w:after="100" w:afterAutospacing="1"/>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2552" w:type="dxa"/>
            <w:vMerge w:val="restart"/>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Получение детьми общедоступного и бесплатного начального общего, основного общего, среднего общего образования</w:t>
            </w:r>
          </w:p>
        </w:tc>
      </w:tr>
      <w:tr w:rsidR="0096488A" w:rsidRPr="006349EA"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Выполнение работ в соответствии с муниципальным заданием</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общеобразовательных учреждений</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833"/>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Марухин В.А.</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846"/>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Предоставление отчетов</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Марухин В.А.</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670"/>
        </w:trPr>
        <w:tc>
          <w:tcPr>
            <w:tcW w:w="15594" w:type="dxa"/>
            <w:gridSpan w:val="8"/>
          </w:tcPr>
          <w:p w:rsidR="0096488A" w:rsidRPr="006349EA" w:rsidRDefault="00947555" w:rsidP="00AF33AA">
            <w:pPr>
              <w:spacing w:before="100" w:beforeAutospacing="1" w:after="100" w:afterAutospacing="1"/>
              <w:rPr>
                <w:rFonts w:ascii="Times New Roman" w:hAnsi="Times New Roman"/>
                <w:sz w:val="22"/>
                <w:szCs w:val="22"/>
              </w:rPr>
            </w:pPr>
            <w:r>
              <w:rPr>
                <w:rFonts w:ascii="Times New Roman" w:hAnsi="Times New Roman"/>
                <w:sz w:val="22"/>
                <w:szCs w:val="22"/>
              </w:rPr>
              <w:t>Мероприятие 5</w:t>
            </w:r>
            <w:r w:rsidR="0096488A" w:rsidRPr="006349EA">
              <w:rPr>
                <w:rFonts w:ascii="Times New Roman" w:hAnsi="Times New Roman"/>
                <w:sz w:val="22"/>
                <w:szCs w:val="22"/>
              </w:rPr>
              <w:t>.2. Субсидии бюджетным учреждениям на обеспечение подвоза обучающихся к месту обучения в муниципальные общеобразовательные организации в Московской области, расположенные в сельских населенных пунктах.</w:t>
            </w:r>
          </w:p>
        </w:tc>
      </w:tr>
      <w:tr w:rsidR="0096488A" w:rsidRPr="006349EA"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Выдача муниципального задания</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spacing w:before="100" w:beforeAutospacing="1" w:after="100" w:afterAutospacing="1"/>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2552" w:type="dxa"/>
            <w:vMerge w:val="restart"/>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Обеспечение подвоза учащихся к месту обучения в муниципальные общеобразовательные организации, расположенные в сельской местности</w:t>
            </w:r>
          </w:p>
        </w:tc>
      </w:tr>
      <w:tr w:rsidR="0096488A" w:rsidRPr="006349EA"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Выполнение работ в соответствии с муниципальным заданием</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общеобразовательных учреждений</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130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Марухин В.А.</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972"/>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Предоставление отчетов</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Марухин В.А.</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707"/>
        </w:trPr>
        <w:tc>
          <w:tcPr>
            <w:tcW w:w="15594" w:type="dxa"/>
            <w:gridSpan w:val="8"/>
          </w:tcPr>
          <w:p w:rsidR="0096488A" w:rsidRPr="006349EA" w:rsidRDefault="00947555" w:rsidP="00AF33AA">
            <w:pPr>
              <w:rPr>
                <w:rFonts w:ascii="Times New Roman" w:hAnsi="Times New Roman"/>
                <w:sz w:val="22"/>
                <w:szCs w:val="22"/>
              </w:rPr>
            </w:pPr>
            <w:r>
              <w:rPr>
                <w:rFonts w:ascii="Times New Roman" w:hAnsi="Times New Roman"/>
                <w:sz w:val="22"/>
                <w:szCs w:val="22"/>
              </w:rPr>
              <w:lastRenderedPageBreak/>
              <w:t>Мероприятие 5</w:t>
            </w:r>
            <w:r w:rsidR="0096488A" w:rsidRPr="006349EA">
              <w:rPr>
                <w:rFonts w:ascii="Times New Roman" w:hAnsi="Times New Roman"/>
                <w:sz w:val="22"/>
                <w:szCs w:val="22"/>
              </w:rPr>
              <w:t>.3. Софинансирование на обеспечение подвоза учащихся к месту обучения в муниципальные общеобразовательные организации, расположенные в сельской местности</w:t>
            </w:r>
          </w:p>
        </w:tc>
      </w:tr>
      <w:tr w:rsidR="0096488A" w:rsidRPr="006349EA"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Выдача муниципального задания</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2552" w:type="dxa"/>
            <w:vMerge w:val="restart"/>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Предоставление субсидий бюджету Городского округа Кашира на приобретение автобусов для доставки обучающихся в общеобразовательные учреждения, расположенные в сельской местности</w:t>
            </w:r>
          </w:p>
        </w:tc>
      </w:tr>
      <w:tr w:rsidR="0096488A" w:rsidRPr="006349EA"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Выполнение работ в соответствии с муниципальным заданием</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общеобразовательных учреждений</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867"/>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Марухин В.А.</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851"/>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Предоставление отчетов</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Марухин В.А.</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431"/>
        </w:trPr>
        <w:tc>
          <w:tcPr>
            <w:tcW w:w="15594" w:type="dxa"/>
            <w:gridSpan w:val="8"/>
          </w:tcPr>
          <w:p w:rsidR="0096488A" w:rsidRPr="006349EA" w:rsidRDefault="00947555" w:rsidP="00AF33AA">
            <w:pPr>
              <w:rPr>
                <w:rFonts w:ascii="Times New Roman" w:hAnsi="Times New Roman"/>
                <w:sz w:val="22"/>
                <w:szCs w:val="22"/>
              </w:rPr>
            </w:pPr>
            <w:r>
              <w:rPr>
                <w:rFonts w:ascii="Times New Roman" w:hAnsi="Times New Roman"/>
                <w:sz w:val="22"/>
                <w:szCs w:val="22"/>
              </w:rPr>
              <w:t>Мероприятие 5</w:t>
            </w:r>
            <w:r w:rsidR="0096488A" w:rsidRPr="006349EA">
              <w:rPr>
                <w:rFonts w:ascii="Times New Roman" w:hAnsi="Times New Roman"/>
                <w:sz w:val="22"/>
                <w:szCs w:val="22"/>
              </w:rPr>
              <w:t>.4. Приобретение автобуса для доставки обучающихся в общеобразовательные организации, расположенные в сельской местности</w:t>
            </w:r>
          </w:p>
        </w:tc>
      </w:tr>
      <w:tr w:rsidR="0096488A" w:rsidRPr="006349EA"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Выдача муниципального задания</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spacing w:before="100" w:beforeAutospacing="1" w:after="100" w:afterAutospacing="1"/>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2552" w:type="dxa"/>
            <w:vMerge w:val="restart"/>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Обеспечение подвоза учащихся к месту обучения в муниципальные общеобразовательные организации, расположенные в сельской местности</w:t>
            </w:r>
          </w:p>
        </w:tc>
      </w:tr>
      <w:tr w:rsidR="0096488A" w:rsidRPr="006349EA"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Выполнение работ в соответствии с муниципальным заданием</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общеобразовательных учреждений</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130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Марухин В.А.</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972"/>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Предоставление отчетов</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Марухин В.А.</w:t>
            </w:r>
          </w:p>
          <w:p w:rsidR="0096488A" w:rsidRPr="006349EA" w:rsidRDefault="0096488A" w:rsidP="00AF33AA">
            <w:pPr>
              <w:tabs>
                <w:tab w:val="center" w:pos="4677"/>
                <w:tab w:val="right" w:pos="9355"/>
              </w:tabs>
              <w:rPr>
                <w:rFonts w:ascii="Times New Roman" w:eastAsia="Calibri" w:hAnsi="Times New Roman"/>
                <w:sz w:val="22"/>
                <w:szCs w:val="22"/>
                <w:lang w:eastAsia="en-US"/>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851"/>
        </w:trPr>
        <w:tc>
          <w:tcPr>
            <w:tcW w:w="15594" w:type="dxa"/>
            <w:gridSpan w:val="8"/>
          </w:tcPr>
          <w:p w:rsidR="0096488A" w:rsidRPr="006349EA" w:rsidRDefault="00947555" w:rsidP="00AF33AA">
            <w:pPr>
              <w:rPr>
                <w:rFonts w:ascii="Times New Roman" w:hAnsi="Times New Roman"/>
                <w:sz w:val="22"/>
                <w:szCs w:val="22"/>
              </w:rPr>
            </w:pPr>
            <w:r>
              <w:rPr>
                <w:rFonts w:ascii="Times New Roman" w:hAnsi="Times New Roman"/>
                <w:sz w:val="22"/>
                <w:szCs w:val="22"/>
              </w:rPr>
              <w:t>Мероприятие 5</w:t>
            </w:r>
            <w:r w:rsidR="0096488A" w:rsidRPr="006349EA">
              <w:rPr>
                <w:rFonts w:ascii="Times New Roman" w:hAnsi="Times New Roman"/>
                <w:sz w:val="22"/>
                <w:szCs w:val="22"/>
              </w:rPr>
              <w:t>.5. Приобретение автобуса для доставки обучающихся в общеобразовательные организации в Московской области, расположенные в сельских населенных пунктах за счет средств бюджета Московской области</w:t>
            </w:r>
          </w:p>
        </w:tc>
      </w:tr>
      <w:tr w:rsidR="0096488A" w:rsidRPr="006349EA"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Выдача муниципального задания</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spacing w:before="100" w:beforeAutospacing="1" w:after="100" w:afterAutospacing="1"/>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2552" w:type="dxa"/>
            <w:vMerge w:val="restart"/>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Обеспечение подвоза учащихся к месту обучения в муниципальные общеобразовательные организации, расположенные в сельской местности</w:t>
            </w:r>
          </w:p>
        </w:tc>
      </w:tr>
      <w:tr w:rsidR="0096488A" w:rsidRPr="006349EA"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Выполнение работ в соответствии с муниципальным заданием</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общеобразовательных учреждений</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130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Марухин В.А.</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972"/>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lastRenderedPageBreak/>
              <w:t>1.4</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Предоставление отчетов</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Марухин В.А.</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278"/>
        </w:trPr>
        <w:tc>
          <w:tcPr>
            <w:tcW w:w="15594" w:type="dxa"/>
            <w:gridSpan w:val="8"/>
          </w:tcPr>
          <w:p w:rsidR="0096488A" w:rsidRPr="006349EA" w:rsidRDefault="00947555" w:rsidP="00AF33AA">
            <w:pPr>
              <w:rPr>
                <w:rFonts w:ascii="Times New Roman" w:hAnsi="Times New Roman"/>
                <w:sz w:val="22"/>
                <w:szCs w:val="22"/>
              </w:rPr>
            </w:pPr>
            <w:r>
              <w:rPr>
                <w:rFonts w:ascii="Times New Roman" w:hAnsi="Times New Roman"/>
                <w:sz w:val="22"/>
                <w:szCs w:val="22"/>
              </w:rPr>
              <w:lastRenderedPageBreak/>
              <w:t>Мероприятие 5</w:t>
            </w:r>
            <w:r w:rsidR="0096488A" w:rsidRPr="006349EA">
              <w:rPr>
                <w:rFonts w:ascii="Times New Roman" w:hAnsi="Times New Roman"/>
                <w:sz w:val="22"/>
                <w:szCs w:val="22"/>
              </w:rPr>
              <w:t>.6. Обеспечение бесплатным питанием воспитанников школ-интернатов</w:t>
            </w:r>
          </w:p>
        </w:tc>
      </w:tr>
      <w:tr w:rsidR="0096488A" w:rsidRPr="006349EA"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Выдача муниципального задания</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2552" w:type="dxa"/>
            <w:vMerge w:val="restart"/>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Обеспечение питанием учащихся по 10-дневному меню, утвержденного Территориальным отделом Управления Роспотребадзора по Московской области в Каширском, Серебряно-Прудском округах</w:t>
            </w:r>
          </w:p>
        </w:tc>
      </w:tr>
      <w:tr w:rsidR="0096488A" w:rsidRPr="006349EA"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Выполнение работ в соответствии с муниципальным заданием</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общеобразовательных учреждений</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918"/>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Марухин В.А.</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846"/>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Предоставление отчетов</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Марухин В.А.</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849"/>
        </w:trPr>
        <w:tc>
          <w:tcPr>
            <w:tcW w:w="15594" w:type="dxa"/>
            <w:gridSpan w:val="8"/>
          </w:tcPr>
          <w:p w:rsidR="0096488A" w:rsidRPr="006349EA" w:rsidRDefault="00947555" w:rsidP="00AF33AA">
            <w:pPr>
              <w:rPr>
                <w:rFonts w:ascii="Times New Roman" w:hAnsi="Times New Roman"/>
                <w:sz w:val="22"/>
                <w:szCs w:val="22"/>
              </w:rPr>
            </w:pPr>
            <w:r>
              <w:rPr>
                <w:rFonts w:ascii="Times New Roman" w:hAnsi="Times New Roman"/>
                <w:sz w:val="22"/>
                <w:szCs w:val="22"/>
              </w:rPr>
              <w:t>Мероприятие 5</w:t>
            </w:r>
            <w:r w:rsidR="0096488A" w:rsidRPr="006349EA">
              <w:rPr>
                <w:rFonts w:ascii="Times New Roman" w:hAnsi="Times New Roman"/>
                <w:sz w:val="22"/>
                <w:szCs w:val="22"/>
              </w:rPr>
              <w:t>.7</w:t>
            </w:r>
            <w:r w:rsidR="0096488A" w:rsidRPr="00B214DC">
              <w:rPr>
                <w:rFonts w:ascii="Times New Roman" w:hAnsi="Times New Roman"/>
                <w:sz w:val="22"/>
                <w:szCs w:val="22"/>
              </w:rPr>
              <w:t xml:space="preserve">. </w:t>
            </w:r>
            <w:r w:rsidR="00B214DC" w:rsidRPr="00B214DC">
              <w:rPr>
                <w:rFonts w:ascii="Times New Roman" w:hAnsi="Times New Roman"/>
                <w:sz w:val="22"/>
                <w:szCs w:val="22"/>
              </w:rPr>
              <w:t>Частичная компенсация стоимости питания отдельным категориям обучающихся в муниципальных общеобразовательных организациях</w:t>
            </w:r>
          </w:p>
        </w:tc>
      </w:tr>
      <w:tr w:rsidR="0096488A" w:rsidRPr="006349EA"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Выдача муниципального задания</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2552" w:type="dxa"/>
            <w:vMerge w:val="restart"/>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Обеспечение бесплатным питанием воспитанников школ-интернатов</w:t>
            </w:r>
          </w:p>
        </w:tc>
      </w:tr>
      <w:tr w:rsidR="0096488A" w:rsidRPr="006349EA" w:rsidTr="001504BC">
        <w:trPr>
          <w:trHeight w:hRule="exact" w:val="755"/>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Выполнение работ в соответствии с муниципальным заданием</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общеобразовательных учреждений</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985"/>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Марухин В.А.</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818"/>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Предоставление отчетов</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Марухин В.А.</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849"/>
        </w:trPr>
        <w:tc>
          <w:tcPr>
            <w:tcW w:w="15594" w:type="dxa"/>
            <w:gridSpan w:val="8"/>
          </w:tcPr>
          <w:p w:rsidR="0096488A" w:rsidRPr="006349EA" w:rsidRDefault="00947555" w:rsidP="00AF33AA">
            <w:pPr>
              <w:rPr>
                <w:rFonts w:ascii="Times New Roman" w:hAnsi="Times New Roman"/>
                <w:sz w:val="22"/>
                <w:szCs w:val="22"/>
              </w:rPr>
            </w:pPr>
            <w:r>
              <w:rPr>
                <w:rFonts w:ascii="Times New Roman" w:hAnsi="Times New Roman"/>
                <w:sz w:val="22"/>
                <w:szCs w:val="22"/>
              </w:rPr>
              <w:t>Мероприятие 5</w:t>
            </w:r>
            <w:r w:rsidR="0096488A" w:rsidRPr="006349EA">
              <w:rPr>
                <w:rFonts w:ascii="Times New Roman" w:hAnsi="Times New Roman"/>
                <w:sz w:val="22"/>
                <w:szCs w:val="22"/>
              </w:rPr>
              <w:t>.8. Частичная компенсация стоимости питания отдельным категориям обучающихся в муниципальных общеобразовательных организациях в Московской области и в частных общеобразовательных организациях в Московской области, имеющих государственную аккредитацию</w:t>
            </w:r>
          </w:p>
        </w:tc>
      </w:tr>
      <w:tr w:rsidR="0096488A" w:rsidRPr="006349EA"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Выдача муниципального задания</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2552" w:type="dxa"/>
            <w:vMerge w:val="restart"/>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Обеспечение бесплатным питанием воспитанников школ-интернатов</w:t>
            </w:r>
          </w:p>
        </w:tc>
      </w:tr>
      <w:tr w:rsidR="0096488A" w:rsidRPr="006349EA"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Выполнение работ в соответствии с муниципальным заданием</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общеобразовательных учреждений</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8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Марухин В.А.</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839"/>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lastRenderedPageBreak/>
              <w:t>1.4</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Предоставление отчетов</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Марухин В.А.</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A43AEF">
        <w:trPr>
          <w:trHeight w:hRule="exact" w:val="1153"/>
        </w:trPr>
        <w:tc>
          <w:tcPr>
            <w:tcW w:w="15594" w:type="dxa"/>
            <w:gridSpan w:val="8"/>
          </w:tcPr>
          <w:p w:rsidR="00A43AEF" w:rsidRPr="00A43AEF" w:rsidRDefault="00947555" w:rsidP="00AF33AA">
            <w:pPr>
              <w:rPr>
                <w:rFonts w:ascii="Times New Roman" w:hAnsi="Times New Roman"/>
                <w:sz w:val="22"/>
                <w:szCs w:val="22"/>
              </w:rPr>
            </w:pPr>
            <w:r>
              <w:rPr>
                <w:rFonts w:ascii="Times New Roman" w:hAnsi="Times New Roman"/>
                <w:sz w:val="22"/>
                <w:szCs w:val="22"/>
              </w:rPr>
              <w:lastRenderedPageBreak/>
              <w:t>Мероприятие 5</w:t>
            </w:r>
            <w:r w:rsidR="0096488A" w:rsidRPr="006349EA">
              <w:rPr>
                <w:rFonts w:ascii="Times New Roman" w:hAnsi="Times New Roman"/>
                <w:sz w:val="22"/>
                <w:szCs w:val="22"/>
              </w:rPr>
              <w:t xml:space="preserve">.9. </w:t>
            </w:r>
            <w:r w:rsidR="00A43AEF" w:rsidRPr="00A43AEF">
              <w:rPr>
                <w:rFonts w:ascii="Times New Roman" w:hAnsi="Times New Roman"/>
                <w:sz w:val="22"/>
                <w:szCs w:val="22"/>
              </w:rPr>
              <w:t>Закупка и монтаж технологического оборудования для столовых и мебели для залов питания;</w:t>
            </w:r>
          </w:p>
          <w:p w:rsidR="0096488A" w:rsidRPr="006349EA" w:rsidRDefault="00A43AEF" w:rsidP="00AF33AA">
            <w:pPr>
              <w:rPr>
                <w:rFonts w:ascii="Times New Roman" w:hAnsi="Times New Roman"/>
                <w:sz w:val="22"/>
                <w:szCs w:val="22"/>
              </w:rPr>
            </w:pPr>
            <w:r w:rsidRPr="00A43AEF">
              <w:rPr>
                <w:rFonts w:ascii="Times New Roman" w:hAnsi="Times New Roman"/>
                <w:sz w:val="22"/>
                <w:szCs w:val="22"/>
              </w:rPr>
              <w:t xml:space="preserve"> капитальный, текущий ремонт школьных пищеблоков, залов питания столовых общеобразовательных организаций для муниципальных общеобразовательных учреждений - победителей областного конкурса отбора муниципальных проектов совершенствования организации питания обучающихся, в том числе в бюджетных и казенных общеобразовательных учреждениях</w:t>
            </w:r>
          </w:p>
        </w:tc>
      </w:tr>
      <w:tr w:rsidR="0096488A" w:rsidRPr="006349EA"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Выдача муниципального задания</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2552" w:type="dxa"/>
            <w:vMerge w:val="restart"/>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Обеспечение бесплатным питанием воспитанников школ-интернатов</w:t>
            </w:r>
          </w:p>
        </w:tc>
      </w:tr>
      <w:tr w:rsidR="0096488A" w:rsidRPr="006349EA"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Выполнение работ в соответствии с муниципальным заданием</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общебразовательных учреждений</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865"/>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Марухин В.А.</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991"/>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Предоставление отчетов</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Марухин В.А.</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448"/>
        </w:trPr>
        <w:tc>
          <w:tcPr>
            <w:tcW w:w="15594" w:type="dxa"/>
            <w:gridSpan w:val="8"/>
          </w:tcPr>
          <w:p w:rsidR="0096488A" w:rsidRPr="006349EA" w:rsidRDefault="00947555" w:rsidP="00AF33AA">
            <w:pPr>
              <w:spacing w:before="100" w:beforeAutospacing="1" w:after="100" w:afterAutospacing="1"/>
              <w:rPr>
                <w:rFonts w:ascii="Times New Roman" w:hAnsi="Times New Roman"/>
                <w:sz w:val="22"/>
                <w:szCs w:val="22"/>
              </w:rPr>
            </w:pPr>
            <w:r>
              <w:rPr>
                <w:rFonts w:ascii="Times New Roman" w:hAnsi="Times New Roman"/>
                <w:sz w:val="22"/>
                <w:szCs w:val="22"/>
              </w:rPr>
              <w:t>Мероприятие 5</w:t>
            </w:r>
            <w:r w:rsidR="0096488A">
              <w:rPr>
                <w:rFonts w:ascii="Times New Roman" w:hAnsi="Times New Roman"/>
                <w:sz w:val="22"/>
                <w:szCs w:val="22"/>
              </w:rPr>
              <w:t>.10</w:t>
            </w:r>
            <w:r w:rsidR="0096488A" w:rsidRPr="006349EA">
              <w:rPr>
                <w:rFonts w:ascii="Times New Roman" w:hAnsi="Times New Roman"/>
                <w:sz w:val="22"/>
                <w:szCs w:val="22"/>
              </w:rPr>
              <w:t>. Подвоз учащихся  из сельской местности к месту обучения в муниципальные общеобразовательные организации</w:t>
            </w:r>
          </w:p>
        </w:tc>
      </w:tr>
      <w:tr w:rsidR="0096488A" w:rsidRPr="006349EA"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Выдача муниципального задания</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spacing w:before="100" w:beforeAutospacing="1" w:after="100" w:afterAutospacing="1"/>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2552" w:type="dxa"/>
            <w:vMerge w:val="restart"/>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Обеспечение подвоза учащихся к месту обучения в муниципальные общеобразовательные организации, расположенные в сельской местности</w:t>
            </w:r>
          </w:p>
        </w:tc>
      </w:tr>
      <w:tr w:rsidR="0096488A" w:rsidRPr="006349EA"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Выполнение работ в соответствии с муниципальным заданием</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общеобразовательных учреждений</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130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Марухин В.А.</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972"/>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Предоставление отчетов</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Марухин В.А.</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bl>
    <w:p w:rsidR="0096488A" w:rsidRPr="003E669D" w:rsidRDefault="0096488A" w:rsidP="00AF33AA">
      <w:pPr>
        <w:pStyle w:val="ConsPlusNonformat"/>
        <w:jc w:val="center"/>
        <w:rPr>
          <w:rFonts w:ascii="Times New Roman" w:hAnsi="Times New Roman"/>
          <w:sz w:val="24"/>
          <w:szCs w:val="24"/>
        </w:rPr>
      </w:pPr>
    </w:p>
    <w:p w:rsidR="0096488A" w:rsidRDefault="0096488A" w:rsidP="00AF33AA">
      <w:pPr>
        <w:pStyle w:val="ConsPlusNonformat"/>
        <w:jc w:val="center"/>
        <w:rPr>
          <w:rFonts w:ascii="Times New Roman" w:hAnsi="Times New Roman"/>
          <w:sz w:val="24"/>
          <w:szCs w:val="24"/>
        </w:rPr>
      </w:pPr>
    </w:p>
    <w:p w:rsidR="0096488A" w:rsidRDefault="0096488A" w:rsidP="00AF33AA">
      <w:pPr>
        <w:pStyle w:val="ConsPlusNonformat"/>
        <w:jc w:val="center"/>
        <w:rPr>
          <w:rFonts w:ascii="Times New Roman" w:hAnsi="Times New Roman"/>
          <w:sz w:val="24"/>
          <w:szCs w:val="24"/>
        </w:rPr>
      </w:pPr>
    </w:p>
    <w:p w:rsidR="0096488A" w:rsidRDefault="0096488A" w:rsidP="00AF33AA">
      <w:pPr>
        <w:pStyle w:val="ConsPlusNonformat"/>
        <w:jc w:val="center"/>
        <w:rPr>
          <w:rFonts w:ascii="Times New Roman" w:hAnsi="Times New Roman"/>
          <w:sz w:val="24"/>
          <w:szCs w:val="24"/>
        </w:rPr>
      </w:pPr>
    </w:p>
    <w:p w:rsidR="0096488A" w:rsidRDefault="0096488A" w:rsidP="00AF33AA">
      <w:pPr>
        <w:pStyle w:val="ConsPlusNonformat"/>
        <w:jc w:val="center"/>
        <w:rPr>
          <w:rFonts w:ascii="Times New Roman" w:hAnsi="Times New Roman"/>
          <w:sz w:val="24"/>
          <w:szCs w:val="24"/>
        </w:rPr>
      </w:pPr>
    </w:p>
    <w:p w:rsidR="0096488A" w:rsidRDefault="0096488A" w:rsidP="00AF33AA">
      <w:pPr>
        <w:pStyle w:val="ConsPlusNonformat"/>
        <w:jc w:val="center"/>
        <w:rPr>
          <w:rFonts w:ascii="Times New Roman" w:hAnsi="Times New Roman"/>
          <w:sz w:val="24"/>
          <w:szCs w:val="24"/>
        </w:rPr>
      </w:pPr>
    </w:p>
    <w:p w:rsidR="0096488A" w:rsidRDefault="0096488A" w:rsidP="00AF33AA">
      <w:pPr>
        <w:pStyle w:val="ConsPlusNonformat"/>
        <w:jc w:val="center"/>
        <w:rPr>
          <w:rFonts w:ascii="Times New Roman" w:hAnsi="Times New Roman"/>
          <w:sz w:val="24"/>
          <w:szCs w:val="24"/>
        </w:rPr>
      </w:pPr>
    </w:p>
    <w:p w:rsidR="0096488A" w:rsidRDefault="0096488A" w:rsidP="00AF33AA">
      <w:pPr>
        <w:pStyle w:val="ConsPlusNonformat"/>
        <w:jc w:val="center"/>
        <w:rPr>
          <w:rFonts w:ascii="Times New Roman" w:hAnsi="Times New Roman"/>
          <w:sz w:val="24"/>
          <w:szCs w:val="24"/>
        </w:rPr>
      </w:pPr>
    </w:p>
    <w:p w:rsidR="0096488A" w:rsidRDefault="0096488A" w:rsidP="00AF33AA">
      <w:pPr>
        <w:pStyle w:val="ConsPlusNonformat"/>
        <w:jc w:val="center"/>
        <w:rPr>
          <w:rFonts w:ascii="Times New Roman" w:hAnsi="Times New Roman"/>
          <w:sz w:val="24"/>
          <w:szCs w:val="24"/>
        </w:rPr>
      </w:pPr>
    </w:p>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выполнению основного мероприя</w:t>
      </w:r>
      <w:r w:rsidR="00947555">
        <w:rPr>
          <w:rFonts w:ascii="Times New Roman" w:hAnsi="Times New Roman"/>
        </w:rPr>
        <w:t>тия  6</w:t>
      </w:r>
      <w:r w:rsidRPr="003E669D">
        <w:rPr>
          <w:rFonts w:ascii="Times New Roman" w:hAnsi="Times New Roman"/>
        </w:rPr>
        <w:t>. «Проведение капитального, текущего ремонта в муниципальных общеобразовательных учреждениях Московской области» подпрограммы II "Общее образование" муниципальной программы городского округа Кашира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3E669D" w:rsidTr="001504BC">
        <w:trPr>
          <w:trHeight w:hRule="exact" w:val="918"/>
        </w:trPr>
        <w:tc>
          <w:tcPr>
            <w:tcW w:w="852" w:type="dxa"/>
            <w:vMerge w:val="restart"/>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w:t>
            </w:r>
          </w:p>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п/п</w:t>
            </w:r>
          </w:p>
          <w:p w:rsidR="0096488A" w:rsidRPr="006349EA" w:rsidRDefault="0096488A" w:rsidP="00AF33AA">
            <w:pPr>
              <w:spacing w:before="100" w:beforeAutospacing="1" w:after="100" w:afterAutospacing="1"/>
              <w:jc w:val="center"/>
              <w:rPr>
                <w:rFonts w:ascii="Times New Roman" w:hAnsi="Times New Roman"/>
                <w:sz w:val="22"/>
                <w:szCs w:val="22"/>
              </w:rPr>
            </w:pPr>
          </w:p>
        </w:tc>
        <w:tc>
          <w:tcPr>
            <w:tcW w:w="3827" w:type="dxa"/>
            <w:vMerge w:val="restart"/>
          </w:tcPr>
          <w:p w:rsidR="0096488A" w:rsidRPr="006349EA" w:rsidRDefault="0096488A" w:rsidP="00AF33AA">
            <w:pPr>
              <w:spacing w:before="100" w:beforeAutospacing="1" w:after="100" w:afterAutospacing="1"/>
              <w:jc w:val="center"/>
              <w:rPr>
                <w:rFonts w:ascii="Times New Roman" w:eastAsia="Calibri" w:hAnsi="Times New Roman"/>
                <w:b/>
                <w:bCs/>
                <w:sz w:val="22"/>
                <w:szCs w:val="22"/>
                <w:lang w:eastAsia="en-US"/>
              </w:rPr>
            </w:pPr>
            <w:r w:rsidRPr="006349EA">
              <w:rPr>
                <w:rFonts w:ascii="Times New Roman" w:eastAsia="Calibri" w:hAnsi="Times New Roman"/>
                <w:bCs/>
                <w:sz w:val="22"/>
                <w:szCs w:val="22"/>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6349EA" w:rsidRDefault="0096488A" w:rsidP="00AF33AA">
            <w:pPr>
              <w:spacing w:before="100" w:beforeAutospacing="1" w:after="100" w:afterAutospacing="1"/>
              <w:jc w:val="center"/>
              <w:rPr>
                <w:rFonts w:ascii="Times New Roman" w:hAnsi="Times New Roman"/>
                <w:sz w:val="22"/>
                <w:szCs w:val="22"/>
              </w:rPr>
            </w:pPr>
          </w:p>
        </w:tc>
        <w:tc>
          <w:tcPr>
            <w:tcW w:w="3260"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Ответственный</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исполнитель</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(Администрация,</w:t>
            </w:r>
          </w:p>
          <w:p w:rsidR="0096488A" w:rsidRPr="006349EA" w:rsidRDefault="0096488A" w:rsidP="00AF33AA">
            <w:pPr>
              <w:jc w:val="center"/>
              <w:rPr>
                <w:rFonts w:ascii="Times New Roman" w:hAnsi="Times New Roman"/>
                <w:sz w:val="22"/>
                <w:szCs w:val="22"/>
              </w:rPr>
            </w:pPr>
            <w:r w:rsidRPr="006349EA">
              <w:rPr>
                <w:rFonts w:ascii="Times New Roman" w:hAnsi="Times New Roman"/>
                <w:spacing w:val="-2"/>
                <w:sz w:val="22"/>
                <w:szCs w:val="22"/>
              </w:rPr>
              <w:t>Управление, Комитет должность, Ф.И.О.)</w:t>
            </w:r>
          </w:p>
        </w:tc>
        <w:tc>
          <w:tcPr>
            <w:tcW w:w="5103" w:type="dxa"/>
            <w:gridSpan w:val="4"/>
          </w:tcPr>
          <w:p w:rsidR="0096488A" w:rsidRPr="006349EA" w:rsidRDefault="0096488A" w:rsidP="00AF33AA">
            <w:pPr>
              <w:spacing w:before="100" w:beforeAutospacing="1" w:after="100" w:afterAutospacing="1"/>
              <w:jc w:val="center"/>
              <w:rPr>
                <w:rFonts w:ascii="Times New Roman" w:hAnsi="Times New Roman"/>
                <w:sz w:val="22"/>
                <w:szCs w:val="22"/>
              </w:rPr>
            </w:pPr>
            <w:r>
              <w:rPr>
                <w:rFonts w:ascii="Times New Roman" w:hAnsi="Times New Roman"/>
                <w:sz w:val="22"/>
                <w:szCs w:val="22"/>
              </w:rPr>
              <w:t>2018 год</w:t>
            </w:r>
            <w:r w:rsidRPr="006349EA">
              <w:rPr>
                <w:rFonts w:ascii="Times New Roman" w:hAnsi="Times New Roman"/>
                <w:sz w:val="22"/>
                <w:szCs w:val="22"/>
              </w:rPr>
              <w:t xml:space="preserve"> (контрольный срок)</w:t>
            </w:r>
          </w:p>
        </w:tc>
        <w:tc>
          <w:tcPr>
            <w:tcW w:w="2552" w:type="dxa"/>
            <w:vMerge w:val="restart"/>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pacing w:val="-4"/>
                <w:sz w:val="22"/>
                <w:szCs w:val="22"/>
              </w:rPr>
              <w:t xml:space="preserve">Результат </w:t>
            </w:r>
            <w:r w:rsidRPr="006349EA">
              <w:rPr>
                <w:rFonts w:ascii="Times New Roman" w:hAnsi="Times New Roman"/>
                <w:sz w:val="22"/>
                <w:szCs w:val="22"/>
              </w:rPr>
              <w:t>выполнения</w:t>
            </w:r>
          </w:p>
        </w:tc>
      </w:tr>
      <w:tr w:rsidR="0096488A" w:rsidRPr="003E669D" w:rsidTr="001504BC">
        <w:trPr>
          <w:trHeight w:hRule="exact" w:val="643"/>
        </w:trPr>
        <w:tc>
          <w:tcPr>
            <w:tcW w:w="852" w:type="dxa"/>
            <w:vMerge/>
          </w:tcPr>
          <w:p w:rsidR="0096488A" w:rsidRPr="006349EA" w:rsidRDefault="0096488A" w:rsidP="00AF33AA">
            <w:pPr>
              <w:spacing w:before="100" w:beforeAutospacing="1" w:after="100" w:afterAutospacing="1"/>
              <w:rPr>
                <w:rFonts w:ascii="Times New Roman" w:hAnsi="Times New Roman"/>
                <w:sz w:val="22"/>
                <w:szCs w:val="22"/>
              </w:rPr>
            </w:pPr>
          </w:p>
        </w:tc>
        <w:tc>
          <w:tcPr>
            <w:tcW w:w="3827" w:type="dxa"/>
            <w:vMerge/>
          </w:tcPr>
          <w:p w:rsidR="0096488A" w:rsidRPr="006349EA" w:rsidRDefault="0096488A" w:rsidP="00AF33AA">
            <w:pPr>
              <w:spacing w:before="100" w:beforeAutospacing="1" w:after="100" w:afterAutospacing="1"/>
              <w:rPr>
                <w:rFonts w:ascii="Times New Roman" w:hAnsi="Times New Roman"/>
                <w:sz w:val="22"/>
                <w:szCs w:val="22"/>
              </w:rPr>
            </w:pPr>
          </w:p>
        </w:tc>
        <w:tc>
          <w:tcPr>
            <w:tcW w:w="3260" w:type="dxa"/>
            <w:vMerge/>
          </w:tcPr>
          <w:p w:rsidR="0096488A" w:rsidRPr="006349EA" w:rsidRDefault="0096488A" w:rsidP="00AF33AA">
            <w:pPr>
              <w:spacing w:before="100" w:beforeAutospacing="1" w:after="100" w:afterAutospacing="1"/>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lang w:val="en-US"/>
              </w:rPr>
              <w:t>I</w:t>
            </w:r>
            <w:r w:rsidRPr="006349EA">
              <w:rPr>
                <w:rFonts w:ascii="Times New Roman" w:hAnsi="Times New Roman"/>
                <w:sz w:val="22"/>
                <w:szCs w:val="22"/>
              </w:rPr>
              <w:t>квартал</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lang w:val="en-US"/>
              </w:rPr>
              <w:t>II</w:t>
            </w:r>
            <w:r w:rsidRPr="006349EA">
              <w:rPr>
                <w:rFonts w:ascii="Times New Roman" w:hAnsi="Times New Roman"/>
                <w:sz w:val="22"/>
                <w:szCs w:val="22"/>
              </w:rPr>
              <w:t>квартал</w:t>
            </w: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lang w:val="en-US"/>
              </w:rPr>
              <w:t>III</w:t>
            </w:r>
            <w:r w:rsidRPr="006349EA">
              <w:rPr>
                <w:rFonts w:ascii="Times New Roman" w:hAnsi="Times New Roman"/>
                <w:sz w:val="22"/>
                <w:szCs w:val="22"/>
              </w:rPr>
              <w:t>квартал</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lang w:val="en-US"/>
              </w:rPr>
              <w:t>IV</w:t>
            </w:r>
            <w:r w:rsidRPr="006349EA">
              <w:rPr>
                <w:rFonts w:ascii="Times New Roman" w:hAnsi="Times New Roman"/>
                <w:sz w:val="22"/>
                <w:szCs w:val="22"/>
              </w:rPr>
              <w:t>квартал</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3E669D" w:rsidTr="001504BC">
        <w:trPr>
          <w:trHeight w:hRule="exact" w:val="342"/>
        </w:trPr>
        <w:tc>
          <w:tcPr>
            <w:tcW w:w="852"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1</w:t>
            </w:r>
          </w:p>
        </w:tc>
        <w:tc>
          <w:tcPr>
            <w:tcW w:w="3827"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2</w:t>
            </w:r>
          </w:p>
        </w:tc>
        <w:tc>
          <w:tcPr>
            <w:tcW w:w="3260"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3</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4</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5</w:t>
            </w: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6</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7</w:t>
            </w:r>
          </w:p>
        </w:tc>
        <w:tc>
          <w:tcPr>
            <w:tcW w:w="2552"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8</w:t>
            </w:r>
          </w:p>
        </w:tc>
      </w:tr>
      <w:tr w:rsidR="0096488A" w:rsidRPr="003E669D" w:rsidTr="001504BC">
        <w:trPr>
          <w:trHeight w:hRule="exact" w:val="412"/>
        </w:trPr>
        <w:tc>
          <w:tcPr>
            <w:tcW w:w="15594" w:type="dxa"/>
            <w:gridSpan w:val="8"/>
          </w:tcPr>
          <w:p w:rsidR="0096488A" w:rsidRPr="006349EA" w:rsidRDefault="00947555" w:rsidP="00AF33AA">
            <w:pPr>
              <w:spacing w:before="100" w:beforeAutospacing="1" w:after="100" w:afterAutospacing="1"/>
              <w:rPr>
                <w:rFonts w:ascii="Times New Roman" w:hAnsi="Times New Roman"/>
                <w:sz w:val="22"/>
                <w:szCs w:val="22"/>
              </w:rPr>
            </w:pPr>
            <w:r>
              <w:rPr>
                <w:rFonts w:ascii="Times New Roman" w:hAnsi="Times New Roman"/>
                <w:sz w:val="22"/>
                <w:szCs w:val="22"/>
              </w:rPr>
              <w:t>Мероприятие 6</w:t>
            </w:r>
            <w:r w:rsidR="0096488A" w:rsidRPr="006349EA">
              <w:rPr>
                <w:rFonts w:ascii="Times New Roman" w:hAnsi="Times New Roman"/>
                <w:sz w:val="22"/>
                <w:szCs w:val="22"/>
              </w:rPr>
              <w:t>.1. Проведение капитального, текущего ремонта в муниципальных общеобразовательных учреждениях</w:t>
            </w:r>
          </w:p>
        </w:tc>
      </w:tr>
      <w:tr w:rsidR="0096488A" w:rsidRPr="003E669D" w:rsidTr="001504BC">
        <w:trPr>
          <w:trHeight w:hRule="exact" w:val="127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Сбор исходной информации и подготовки технической  документации для организации конкурентных процедур</w:t>
            </w:r>
          </w:p>
        </w:tc>
        <w:tc>
          <w:tcPr>
            <w:tcW w:w="3260"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Зам.начальника Управления образования Федина О.О.; руководители общеобразовательных учреждений</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20.01</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25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Выполненные работы</w:t>
            </w:r>
          </w:p>
        </w:tc>
      </w:tr>
      <w:tr w:rsidR="0096488A" w:rsidRPr="003E669D" w:rsidTr="001504BC">
        <w:trPr>
          <w:trHeight w:hRule="exact" w:val="1983"/>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Проведение конкурентных процедур, заключение контрактов</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hAnsi="Times New Roman"/>
                <w:sz w:val="22"/>
                <w:szCs w:val="22"/>
              </w:rPr>
              <w:t>Директор МКУ «Комитет по закупкам» Илюшина Т.Г.;  Директор МБУ «ЦБ учреждений образования»  Сафронова Н.А.; руководители общеобразовательных учреждений</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Выполненные работы</w:t>
            </w:r>
          </w:p>
        </w:tc>
      </w:tr>
      <w:tr w:rsidR="0096488A" w:rsidRPr="003E669D" w:rsidTr="001504BC">
        <w:trPr>
          <w:trHeight w:hRule="exact" w:val="141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Проведение и контроль ремонтных работ </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hAnsi="Times New Roman"/>
                <w:sz w:val="22"/>
                <w:szCs w:val="22"/>
              </w:rPr>
              <w:t>Руководители общеобразовательных учреждений, Зам.начальника Управления образования Федина О.О</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Выполненные работы. Улучшение материально-технической базы учреждений</w:t>
            </w:r>
          </w:p>
        </w:tc>
      </w:tr>
      <w:tr w:rsidR="0096488A" w:rsidRPr="003E669D" w:rsidTr="001504BC">
        <w:trPr>
          <w:trHeight w:hRule="exact" w:val="1274"/>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Организация приемочной комиссии,  приемка работ, услуг  комиссией  </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hAnsi="Times New Roman"/>
                <w:sz w:val="22"/>
                <w:szCs w:val="22"/>
              </w:rPr>
              <w:t>Руководители общеобразовательных учреждений, Зам.начальника Управления образования Федина О.О</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Выполненные работы. Улучшение материально-технической базы учреждений</w:t>
            </w:r>
          </w:p>
        </w:tc>
      </w:tr>
      <w:tr w:rsidR="0096488A" w:rsidRPr="003E669D" w:rsidTr="001504BC">
        <w:trPr>
          <w:trHeight w:hRule="exact" w:val="1568"/>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lastRenderedPageBreak/>
              <w:t>1.5</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Составление отчетов</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hAnsi="Times New Roman"/>
                <w:sz w:val="22"/>
                <w:szCs w:val="22"/>
              </w:rPr>
              <w:t>Директор МБУ «ЦБ учреждений образования»  Сафронова Н.А.; Зам.начальника Управления образования Федина О.О</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Предоставление отчетов</w:t>
            </w:r>
          </w:p>
        </w:tc>
      </w:tr>
    </w:tbl>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tabs>
          <w:tab w:val="left" w:leader="underscore" w:pos="14969"/>
        </w:tabs>
        <w:jc w:val="center"/>
        <w:rPr>
          <w:rFonts w:ascii="Times New Roman" w:hAnsi="Times New Roman"/>
        </w:rPr>
      </w:pPr>
      <w:r>
        <w:rPr>
          <w:rFonts w:ascii="Times New Roman" w:hAnsi="Times New Roman"/>
        </w:rPr>
        <w:br w:type="page"/>
      </w:r>
      <w:r w:rsidRPr="003E669D">
        <w:rPr>
          <w:rFonts w:ascii="Times New Roman" w:hAnsi="Times New Roman"/>
        </w:rPr>
        <w:lastRenderedPageBreak/>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выпол</w:t>
      </w:r>
      <w:r w:rsidR="00947555">
        <w:rPr>
          <w:rFonts w:ascii="Times New Roman" w:hAnsi="Times New Roman"/>
        </w:rPr>
        <w:t>нению основного мероприятия  7</w:t>
      </w:r>
      <w:r w:rsidRPr="003E669D">
        <w:rPr>
          <w:rFonts w:ascii="Times New Roman" w:hAnsi="Times New Roman"/>
        </w:rPr>
        <w:t>. «Поддержка русского языка как основы развития интеграционных процессов» подпрограммы II "Общее образование" муниципальной программы городского округа Кашира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6"/>
        <w:gridCol w:w="3259"/>
        <w:gridCol w:w="1276"/>
        <w:gridCol w:w="10"/>
        <w:gridCol w:w="1269"/>
        <w:gridCol w:w="1275"/>
        <w:gridCol w:w="11"/>
        <w:gridCol w:w="1265"/>
        <w:gridCol w:w="2551"/>
      </w:tblGrid>
      <w:tr w:rsidR="0096488A" w:rsidRPr="003E669D" w:rsidTr="001504BC">
        <w:trPr>
          <w:trHeight w:hRule="exact" w:val="918"/>
        </w:trPr>
        <w:tc>
          <w:tcPr>
            <w:tcW w:w="852" w:type="dxa"/>
            <w:vMerge w:val="restart"/>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w:t>
            </w:r>
          </w:p>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п/п</w:t>
            </w:r>
          </w:p>
          <w:p w:rsidR="0096488A" w:rsidRPr="003E669D" w:rsidRDefault="0096488A" w:rsidP="00AF33AA">
            <w:pPr>
              <w:spacing w:before="100" w:beforeAutospacing="1" w:after="100" w:afterAutospacing="1"/>
              <w:jc w:val="center"/>
              <w:rPr>
                <w:rFonts w:ascii="Times New Roman" w:hAnsi="Times New Roman"/>
              </w:rPr>
            </w:pPr>
          </w:p>
        </w:tc>
        <w:tc>
          <w:tcPr>
            <w:tcW w:w="3826" w:type="dxa"/>
            <w:vMerge w:val="restart"/>
          </w:tcPr>
          <w:p w:rsidR="0096488A" w:rsidRPr="003E669D" w:rsidRDefault="0096488A" w:rsidP="00AF33AA">
            <w:pPr>
              <w:spacing w:before="100" w:beforeAutospacing="1" w:after="100" w:afterAutospacing="1"/>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3E669D" w:rsidRDefault="0096488A" w:rsidP="00AF33AA">
            <w:pPr>
              <w:spacing w:before="100" w:beforeAutospacing="1" w:after="100" w:afterAutospacing="1"/>
              <w:jc w:val="center"/>
              <w:rPr>
                <w:rFonts w:ascii="Times New Roman" w:hAnsi="Times New Roman"/>
              </w:rPr>
            </w:pPr>
          </w:p>
        </w:tc>
        <w:tc>
          <w:tcPr>
            <w:tcW w:w="3259" w:type="dxa"/>
            <w:vMerge w:val="restart"/>
          </w:tcPr>
          <w:p w:rsidR="0096488A" w:rsidRPr="003E669D" w:rsidRDefault="0096488A" w:rsidP="00AF33AA">
            <w:pPr>
              <w:jc w:val="center"/>
              <w:rPr>
                <w:rFonts w:ascii="Times New Roman" w:hAnsi="Times New Roman"/>
              </w:rPr>
            </w:pPr>
            <w:r w:rsidRPr="003E669D">
              <w:rPr>
                <w:rFonts w:ascii="Times New Roman" w:hAnsi="Times New Roman"/>
              </w:rPr>
              <w:t>Ответственный</w:t>
            </w:r>
          </w:p>
          <w:p w:rsidR="0096488A" w:rsidRPr="003E669D" w:rsidRDefault="0096488A" w:rsidP="00AF33AA">
            <w:pPr>
              <w:jc w:val="center"/>
              <w:rPr>
                <w:rFonts w:ascii="Times New Roman" w:hAnsi="Times New Roman"/>
              </w:rPr>
            </w:pPr>
            <w:r w:rsidRPr="003E669D">
              <w:rPr>
                <w:rFonts w:ascii="Times New Roman" w:hAnsi="Times New Roman"/>
              </w:rPr>
              <w:t>исполнитель</w:t>
            </w:r>
          </w:p>
          <w:p w:rsidR="0096488A" w:rsidRPr="003E669D" w:rsidRDefault="0096488A" w:rsidP="00AF33AA">
            <w:pPr>
              <w:jc w:val="center"/>
              <w:rPr>
                <w:rFonts w:ascii="Times New Roman" w:hAnsi="Times New Roman"/>
              </w:rPr>
            </w:pPr>
            <w:r w:rsidRPr="003E669D">
              <w:rPr>
                <w:rFonts w:ascii="Times New Roman" w:hAnsi="Times New Roman"/>
              </w:rPr>
              <w:t>(Администрация,</w:t>
            </w:r>
          </w:p>
          <w:p w:rsidR="0096488A" w:rsidRPr="003E669D" w:rsidRDefault="0096488A" w:rsidP="00AF33AA">
            <w:pPr>
              <w:jc w:val="center"/>
              <w:rPr>
                <w:rFonts w:ascii="Times New Roman" w:hAnsi="Times New Roman"/>
              </w:rPr>
            </w:pPr>
            <w:r w:rsidRPr="003E669D">
              <w:rPr>
                <w:rFonts w:ascii="Times New Roman" w:hAnsi="Times New Roman"/>
                <w:spacing w:val="-2"/>
              </w:rPr>
              <w:t>Управление, Комитет должность, Ф.И.О.)</w:t>
            </w:r>
          </w:p>
        </w:tc>
        <w:tc>
          <w:tcPr>
            <w:tcW w:w="5106" w:type="dxa"/>
            <w:gridSpan w:val="6"/>
          </w:tcPr>
          <w:p w:rsidR="0096488A" w:rsidRPr="003E669D" w:rsidRDefault="0096488A" w:rsidP="00AF33AA">
            <w:pPr>
              <w:spacing w:before="100" w:beforeAutospacing="1" w:after="100" w:afterAutospacing="1"/>
              <w:jc w:val="center"/>
              <w:rPr>
                <w:rFonts w:ascii="Times New Roman" w:hAnsi="Times New Roman"/>
              </w:rPr>
            </w:pPr>
            <w:r>
              <w:rPr>
                <w:rFonts w:ascii="Times New Roman" w:hAnsi="Times New Roman"/>
              </w:rPr>
              <w:t>2018 год</w:t>
            </w:r>
            <w:r w:rsidRPr="003E669D">
              <w:rPr>
                <w:rFonts w:ascii="Times New Roman" w:hAnsi="Times New Roman"/>
              </w:rPr>
              <w:t xml:space="preserve"> (контрольный срок)</w:t>
            </w:r>
          </w:p>
        </w:tc>
        <w:tc>
          <w:tcPr>
            <w:tcW w:w="2551" w:type="dxa"/>
            <w:vMerge w:val="restart"/>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96488A" w:rsidRPr="003E669D" w:rsidTr="001504BC">
        <w:trPr>
          <w:trHeight w:hRule="exact" w:val="643"/>
        </w:trPr>
        <w:tc>
          <w:tcPr>
            <w:tcW w:w="852" w:type="dxa"/>
            <w:vMerge/>
          </w:tcPr>
          <w:p w:rsidR="0096488A" w:rsidRPr="003E669D" w:rsidRDefault="0096488A" w:rsidP="00AF33AA">
            <w:pPr>
              <w:spacing w:before="100" w:beforeAutospacing="1" w:after="100" w:afterAutospacing="1"/>
              <w:rPr>
                <w:rFonts w:ascii="Times New Roman" w:hAnsi="Times New Roman"/>
              </w:rPr>
            </w:pPr>
          </w:p>
        </w:tc>
        <w:tc>
          <w:tcPr>
            <w:tcW w:w="3826" w:type="dxa"/>
            <w:vMerge/>
          </w:tcPr>
          <w:p w:rsidR="0096488A" w:rsidRPr="003E669D" w:rsidRDefault="0096488A" w:rsidP="00AF33AA">
            <w:pPr>
              <w:spacing w:before="100" w:beforeAutospacing="1" w:after="100" w:afterAutospacing="1"/>
              <w:rPr>
                <w:rFonts w:ascii="Times New Roman" w:hAnsi="Times New Roman"/>
              </w:rPr>
            </w:pPr>
          </w:p>
        </w:tc>
        <w:tc>
          <w:tcPr>
            <w:tcW w:w="3259" w:type="dxa"/>
            <w:vMerge/>
          </w:tcPr>
          <w:p w:rsidR="0096488A" w:rsidRPr="003E669D" w:rsidRDefault="0096488A" w:rsidP="00AF33AA">
            <w:pPr>
              <w:spacing w:before="100" w:beforeAutospacing="1" w:after="100" w:afterAutospacing="1"/>
              <w:rPr>
                <w:rFonts w:ascii="Times New Roman" w:hAnsi="Times New Roman"/>
              </w:rPr>
            </w:pPr>
          </w:p>
        </w:tc>
        <w:tc>
          <w:tcPr>
            <w:tcW w:w="1276"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9" w:type="dxa"/>
            <w:gridSpan w:val="2"/>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gridSpan w:val="2"/>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1" w:type="dxa"/>
            <w:vMerge/>
          </w:tcPr>
          <w:p w:rsidR="0096488A" w:rsidRPr="003E669D" w:rsidRDefault="0096488A" w:rsidP="00AF33AA">
            <w:pPr>
              <w:spacing w:before="100" w:beforeAutospacing="1" w:after="100" w:afterAutospacing="1"/>
              <w:rPr>
                <w:rFonts w:ascii="Times New Roman" w:hAnsi="Times New Roman"/>
              </w:rPr>
            </w:pPr>
          </w:p>
        </w:tc>
      </w:tr>
      <w:tr w:rsidR="0096488A" w:rsidRPr="003E669D" w:rsidTr="001504BC">
        <w:trPr>
          <w:trHeight w:hRule="exact" w:val="342"/>
        </w:trPr>
        <w:tc>
          <w:tcPr>
            <w:tcW w:w="852"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1</w:t>
            </w:r>
          </w:p>
        </w:tc>
        <w:tc>
          <w:tcPr>
            <w:tcW w:w="3826"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2</w:t>
            </w:r>
          </w:p>
        </w:tc>
        <w:tc>
          <w:tcPr>
            <w:tcW w:w="3259"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3</w:t>
            </w:r>
          </w:p>
        </w:tc>
        <w:tc>
          <w:tcPr>
            <w:tcW w:w="1276"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4</w:t>
            </w:r>
          </w:p>
        </w:tc>
        <w:tc>
          <w:tcPr>
            <w:tcW w:w="1279" w:type="dxa"/>
            <w:gridSpan w:val="2"/>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5</w:t>
            </w:r>
          </w:p>
        </w:tc>
        <w:tc>
          <w:tcPr>
            <w:tcW w:w="1275"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6</w:t>
            </w:r>
          </w:p>
        </w:tc>
        <w:tc>
          <w:tcPr>
            <w:tcW w:w="1276" w:type="dxa"/>
            <w:gridSpan w:val="2"/>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7</w:t>
            </w:r>
          </w:p>
        </w:tc>
        <w:tc>
          <w:tcPr>
            <w:tcW w:w="2551"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8</w:t>
            </w:r>
          </w:p>
        </w:tc>
      </w:tr>
      <w:tr w:rsidR="0096488A" w:rsidRPr="003E669D" w:rsidTr="001504BC">
        <w:trPr>
          <w:trHeight w:hRule="exact" w:val="591"/>
        </w:trPr>
        <w:tc>
          <w:tcPr>
            <w:tcW w:w="15594" w:type="dxa"/>
            <w:gridSpan w:val="10"/>
          </w:tcPr>
          <w:p w:rsidR="0096488A" w:rsidRPr="003E669D" w:rsidRDefault="00947555" w:rsidP="00AF33AA">
            <w:pPr>
              <w:spacing w:before="100" w:beforeAutospacing="1" w:after="100" w:afterAutospacing="1"/>
              <w:rPr>
                <w:rFonts w:ascii="Times New Roman" w:hAnsi="Times New Roman"/>
              </w:rPr>
            </w:pPr>
            <w:r>
              <w:rPr>
                <w:rFonts w:ascii="Times New Roman" w:hAnsi="Times New Roman"/>
              </w:rPr>
              <w:t>Мероприятие 7</w:t>
            </w:r>
            <w:r w:rsidR="0096488A" w:rsidRPr="003E669D">
              <w:rPr>
                <w:rFonts w:ascii="Times New Roman" w:hAnsi="Times New Roman"/>
              </w:rPr>
              <w:t>.1. Обновление справочников, учебных пособий, учебно-методических комплектов, сборников заданий по русскому языку для обучающихся, педагогических и административных работников</w:t>
            </w:r>
          </w:p>
        </w:tc>
      </w:tr>
      <w:tr w:rsidR="0096488A" w:rsidRPr="003E669D" w:rsidTr="001504BC">
        <w:trPr>
          <w:trHeight w:hRule="exact" w:val="2964"/>
        </w:trPr>
        <w:tc>
          <w:tcPr>
            <w:tcW w:w="852" w:type="dxa"/>
          </w:tcPr>
          <w:p w:rsidR="0096488A" w:rsidRPr="003E669D" w:rsidRDefault="0096488A" w:rsidP="00AF33AA">
            <w:pPr>
              <w:spacing w:before="100" w:beforeAutospacing="1" w:after="100" w:afterAutospacing="1"/>
              <w:rPr>
                <w:rFonts w:ascii="Times New Roman" w:hAnsi="Times New Roman"/>
              </w:rPr>
            </w:pPr>
            <w:r w:rsidRPr="003E669D">
              <w:rPr>
                <w:rFonts w:ascii="Times New Roman" w:hAnsi="Times New Roman"/>
              </w:rPr>
              <w:t>1.1..</w:t>
            </w:r>
          </w:p>
        </w:tc>
        <w:tc>
          <w:tcPr>
            <w:tcW w:w="3826" w:type="dxa"/>
          </w:tcPr>
          <w:p w:rsidR="0096488A" w:rsidRPr="003E669D" w:rsidRDefault="0096488A" w:rsidP="00AF33AA">
            <w:pPr>
              <w:spacing w:before="100" w:beforeAutospacing="1" w:after="100" w:afterAutospacing="1"/>
              <w:rPr>
                <w:rFonts w:ascii="Times New Roman" w:hAnsi="Times New Roman"/>
              </w:rPr>
            </w:pPr>
            <w:r w:rsidRPr="003E669D">
              <w:rPr>
                <w:rFonts w:ascii="Times New Roman" w:hAnsi="Times New Roman"/>
              </w:rPr>
              <w:t>Приобретение учебной, учебно-методической литературы по русскому языку для обучающихся, педагогических и административных работников</w:t>
            </w:r>
          </w:p>
        </w:tc>
        <w:tc>
          <w:tcPr>
            <w:tcW w:w="3259" w:type="dxa"/>
          </w:tcPr>
          <w:p w:rsidR="0096488A" w:rsidRPr="003E669D" w:rsidRDefault="0096488A" w:rsidP="00AF33AA">
            <w:pPr>
              <w:tabs>
                <w:tab w:val="center" w:pos="4677"/>
                <w:tab w:val="right" w:pos="9355"/>
              </w:tabs>
              <w:spacing w:before="100" w:beforeAutospacing="1" w:after="100" w:afterAutospacing="1"/>
              <w:jc w:val="center"/>
              <w:rPr>
                <w:rFonts w:ascii="Times New Roman" w:hAnsi="Times New Roman"/>
              </w:rPr>
            </w:pPr>
            <w:r w:rsidRPr="003E669D">
              <w:rPr>
                <w:rFonts w:ascii="Times New Roman" w:eastAsia="Calibri" w:hAnsi="Times New Roman"/>
                <w:lang w:eastAsia="en-US"/>
              </w:rPr>
              <w:t xml:space="preserve">Руководители общеобразовательных учреждений </w:t>
            </w:r>
          </w:p>
        </w:tc>
        <w:tc>
          <w:tcPr>
            <w:tcW w:w="1276" w:type="dxa"/>
          </w:tcPr>
          <w:p w:rsidR="0096488A" w:rsidRPr="003E669D" w:rsidRDefault="0096488A" w:rsidP="00AF33AA">
            <w:pPr>
              <w:spacing w:before="100" w:beforeAutospacing="1" w:after="100" w:afterAutospacing="1"/>
              <w:jc w:val="center"/>
              <w:rPr>
                <w:rFonts w:ascii="Times New Roman" w:hAnsi="Times New Roman"/>
              </w:rPr>
            </w:pPr>
          </w:p>
        </w:tc>
        <w:tc>
          <w:tcPr>
            <w:tcW w:w="1279" w:type="dxa"/>
            <w:gridSpan w:val="2"/>
          </w:tcPr>
          <w:p w:rsidR="0096488A" w:rsidRPr="003E669D" w:rsidRDefault="0096488A" w:rsidP="00AF33AA">
            <w:pPr>
              <w:spacing w:before="100" w:beforeAutospacing="1" w:after="100" w:afterAutospacing="1"/>
              <w:jc w:val="center"/>
              <w:rPr>
                <w:rFonts w:ascii="Times New Roman" w:hAnsi="Times New Roman"/>
              </w:rPr>
            </w:pPr>
          </w:p>
        </w:tc>
        <w:tc>
          <w:tcPr>
            <w:tcW w:w="1275"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июль-сентябрь</w:t>
            </w:r>
          </w:p>
        </w:tc>
        <w:tc>
          <w:tcPr>
            <w:tcW w:w="1276" w:type="dxa"/>
            <w:gridSpan w:val="2"/>
          </w:tcPr>
          <w:p w:rsidR="0096488A" w:rsidRPr="003E669D" w:rsidRDefault="0096488A" w:rsidP="00AF33AA">
            <w:pPr>
              <w:spacing w:before="100" w:beforeAutospacing="1" w:after="100" w:afterAutospacing="1"/>
              <w:jc w:val="center"/>
              <w:rPr>
                <w:rFonts w:ascii="Times New Roman" w:hAnsi="Times New Roman"/>
              </w:rPr>
            </w:pPr>
          </w:p>
        </w:tc>
        <w:tc>
          <w:tcPr>
            <w:tcW w:w="2551" w:type="dxa"/>
            <w:vAlign w:val="center"/>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Использование справочников, учебных пособий, учебно-методических комплектов, сборников заданий по русскому языку для обучающихся, педагогических и административных работников</w:t>
            </w:r>
          </w:p>
        </w:tc>
      </w:tr>
      <w:tr w:rsidR="0096488A" w:rsidRPr="003E669D" w:rsidTr="001504BC">
        <w:trPr>
          <w:trHeight w:hRule="exact" w:val="560"/>
        </w:trPr>
        <w:tc>
          <w:tcPr>
            <w:tcW w:w="15594" w:type="dxa"/>
            <w:gridSpan w:val="10"/>
          </w:tcPr>
          <w:p w:rsidR="0096488A" w:rsidRPr="003E669D" w:rsidRDefault="00947555" w:rsidP="00AF33AA">
            <w:pPr>
              <w:spacing w:before="100" w:beforeAutospacing="1" w:after="100" w:afterAutospacing="1"/>
              <w:rPr>
                <w:rFonts w:ascii="Times New Roman" w:hAnsi="Times New Roman"/>
              </w:rPr>
            </w:pPr>
            <w:r>
              <w:rPr>
                <w:rFonts w:ascii="Times New Roman" w:hAnsi="Times New Roman"/>
              </w:rPr>
              <w:t>Мероприятие 7</w:t>
            </w:r>
            <w:r w:rsidR="0096488A" w:rsidRPr="003E669D">
              <w:rPr>
                <w:rFonts w:ascii="Times New Roman" w:hAnsi="Times New Roman"/>
              </w:rPr>
              <w:t>.2. Участие в региональной открытой олимпиаде по русскому языку с использованием информационно-методического портала"Русский язык. Подмосковье"</w:t>
            </w:r>
          </w:p>
        </w:tc>
      </w:tr>
      <w:tr w:rsidR="0096488A" w:rsidRPr="003E669D" w:rsidTr="001504BC">
        <w:trPr>
          <w:trHeight w:hRule="exact" w:val="1562"/>
        </w:trPr>
        <w:tc>
          <w:tcPr>
            <w:tcW w:w="852" w:type="dxa"/>
          </w:tcPr>
          <w:p w:rsidR="0096488A" w:rsidRPr="003E669D" w:rsidRDefault="0096488A" w:rsidP="00AF33AA">
            <w:pPr>
              <w:spacing w:before="100" w:beforeAutospacing="1" w:after="100" w:afterAutospacing="1"/>
              <w:rPr>
                <w:rFonts w:ascii="Times New Roman" w:hAnsi="Times New Roman"/>
              </w:rPr>
            </w:pPr>
            <w:r w:rsidRPr="003E669D">
              <w:rPr>
                <w:rFonts w:ascii="Times New Roman" w:hAnsi="Times New Roman"/>
              </w:rPr>
              <w:t>1.1</w:t>
            </w:r>
          </w:p>
        </w:tc>
        <w:tc>
          <w:tcPr>
            <w:tcW w:w="3826" w:type="dxa"/>
          </w:tcPr>
          <w:p w:rsidR="0096488A" w:rsidRPr="003E669D" w:rsidRDefault="0096488A" w:rsidP="00AF33AA">
            <w:pPr>
              <w:spacing w:before="100" w:beforeAutospacing="1" w:after="100" w:afterAutospacing="1"/>
              <w:rPr>
                <w:rFonts w:ascii="Times New Roman" w:hAnsi="Times New Roman"/>
              </w:rPr>
            </w:pPr>
            <w:r w:rsidRPr="003E669D">
              <w:rPr>
                <w:rFonts w:ascii="Times New Roman" w:hAnsi="Times New Roman"/>
              </w:rPr>
              <w:t>Подготовка обучающихся с использованием информационно-методического портала "Русский язык. Подмосковье" к участию в региональной открытой олимпиаде по русскому языку</w:t>
            </w:r>
          </w:p>
        </w:tc>
        <w:tc>
          <w:tcPr>
            <w:tcW w:w="3259"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eastAsia="Calibri" w:hAnsi="Times New Roman"/>
                <w:lang w:eastAsia="en-US"/>
              </w:rPr>
              <w:t>Руководители общеобразовательных учреждений</w:t>
            </w:r>
          </w:p>
        </w:tc>
        <w:tc>
          <w:tcPr>
            <w:tcW w:w="1286" w:type="dxa"/>
            <w:gridSpan w:val="2"/>
          </w:tcPr>
          <w:p w:rsidR="0096488A" w:rsidRPr="003E669D" w:rsidRDefault="0096488A" w:rsidP="00AF33AA">
            <w:pPr>
              <w:spacing w:before="100" w:beforeAutospacing="1" w:after="100" w:afterAutospacing="1"/>
              <w:jc w:val="center"/>
              <w:rPr>
                <w:rFonts w:ascii="Times New Roman" w:hAnsi="Times New Roman"/>
              </w:rPr>
            </w:pPr>
          </w:p>
        </w:tc>
        <w:tc>
          <w:tcPr>
            <w:tcW w:w="1269" w:type="dxa"/>
          </w:tcPr>
          <w:p w:rsidR="0096488A" w:rsidRPr="003E669D" w:rsidRDefault="0096488A" w:rsidP="00AF33AA">
            <w:pPr>
              <w:spacing w:before="100" w:beforeAutospacing="1" w:after="100" w:afterAutospacing="1"/>
              <w:jc w:val="center"/>
              <w:rPr>
                <w:rFonts w:ascii="Times New Roman" w:hAnsi="Times New Roman"/>
              </w:rPr>
            </w:pPr>
          </w:p>
        </w:tc>
        <w:tc>
          <w:tcPr>
            <w:tcW w:w="1286" w:type="dxa"/>
            <w:gridSpan w:val="2"/>
          </w:tcPr>
          <w:p w:rsidR="0096488A" w:rsidRPr="003E669D" w:rsidRDefault="0096488A" w:rsidP="00AF33AA">
            <w:pPr>
              <w:spacing w:before="100" w:beforeAutospacing="1" w:after="100" w:afterAutospacing="1"/>
              <w:jc w:val="center"/>
              <w:rPr>
                <w:rFonts w:ascii="Times New Roman" w:hAnsi="Times New Roman"/>
              </w:rPr>
            </w:pPr>
          </w:p>
        </w:tc>
        <w:tc>
          <w:tcPr>
            <w:tcW w:w="1265"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ноябрь</w:t>
            </w:r>
          </w:p>
        </w:tc>
        <w:tc>
          <w:tcPr>
            <w:tcW w:w="2551" w:type="dxa"/>
            <w:vAlign w:val="center"/>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Отбор победителей муниципальной олимпиады для участия в региональном этапе</w:t>
            </w:r>
          </w:p>
        </w:tc>
      </w:tr>
    </w:tbl>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выпол</w:t>
      </w:r>
      <w:r w:rsidR="00947555">
        <w:rPr>
          <w:rFonts w:ascii="Times New Roman" w:hAnsi="Times New Roman"/>
        </w:rPr>
        <w:t>нению основного мероприятия  8</w:t>
      </w:r>
      <w:r w:rsidRPr="003E669D">
        <w:rPr>
          <w:rFonts w:ascii="Times New Roman" w:hAnsi="Times New Roman"/>
        </w:rPr>
        <w:t>. «Апробация научно-методических рекомендаций по организации работы педагогического работника на уроках русского языка с учетом задач речевой и социокультурной адаптации детей из семей мигрантов. Использование дистанционных образовательных технологий для обучения русскому языку детей из семей мигрантов» подпрограммы II "Общее образование" муниципальной программы городского округа Кашира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3E669D" w:rsidTr="001504BC">
        <w:trPr>
          <w:trHeight w:hRule="exact" w:val="731"/>
        </w:trPr>
        <w:tc>
          <w:tcPr>
            <w:tcW w:w="852" w:type="dxa"/>
            <w:vMerge w:val="restart"/>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w:t>
            </w:r>
          </w:p>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п/п</w:t>
            </w:r>
          </w:p>
          <w:p w:rsidR="0096488A" w:rsidRPr="003E669D" w:rsidRDefault="0096488A" w:rsidP="00AF33AA">
            <w:pPr>
              <w:spacing w:before="100" w:beforeAutospacing="1" w:after="100" w:afterAutospacing="1"/>
              <w:jc w:val="center"/>
              <w:rPr>
                <w:rFonts w:ascii="Times New Roman" w:hAnsi="Times New Roman"/>
              </w:rPr>
            </w:pPr>
          </w:p>
        </w:tc>
        <w:tc>
          <w:tcPr>
            <w:tcW w:w="3827" w:type="dxa"/>
            <w:vMerge w:val="restart"/>
          </w:tcPr>
          <w:p w:rsidR="0096488A" w:rsidRPr="003E669D" w:rsidRDefault="0096488A" w:rsidP="00AF33AA">
            <w:pPr>
              <w:spacing w:before="100" w:beforeAutospacing="1" w:after="100" w:afterAutospacing="1"/>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3E669D" w:rsidRDefault="0096488A" w:rsidP="00AF33AA">
            <w:pPr>
              <w:spacing w:before="100" w:beforeAutospacing="1" w:after="100" w:afterAutospacing="1"/>
              <w:jc w:val="center"/>
              <w:rPr>
                <w:rFonts w:ascii="Times New Roman" w:hAnsi="Times New Roman"/>
              </w:rPr>
            </w:pPr>
          </w:p>
        </w:tc>
        <w:tc>
          <w:tcPr>
            <w:tcW w:w="3260" w:type="dxa"/>
            <w:vMerge w:val="restart"/>
          </w:tcPr>
          <w:p w:rsidR="0096488A" w:rsidRPr="003E669D" w:rsidRDefault="0096488A" w:rsidP="00AF33AA">
            <w:pPr>
              <w:jc w:val="center"/>
              <w:rPr>
                <w:rFonts w:ascii="Times New Roman" w:hAnsi="Times New Roman"/>
              </w:rPr>
            </w:pPr>
            <w:r w:rsidRPr="003E669D">
              <w:rPr>
                <w:rFonts w:ascii="Times New Roman" w:hAnsi="Times New Roman"/>
              </w:rPr>
              <w:t>Ответственный</w:t>
            </w:r>
          </w:p>
          <w:p w:rsidR="0096488A" w:rsidRPr="003E669D" w:rsidRDefault="0096488A" w:rsidP="00AF33AA">
            <w:pPr>
              <w:jc w:val="center"/>
              <w:rPr>
                <w:rFonts w:ascii="Times New Roman" w:hAnsi="Times New Roman"/>
              </w:rPr>
            </w:pPr>
            <w:r w:rsidRPr="003E669D">
              <w:rPr>
                <w:rFonts w:ascii="Times New Roman" w:hAnsi="Times New Roman"/>
              </w:rPr>
              <w:t>исполнитель</w:t>
            </w:r>
          </w:p>
          <w:p w:rsidR="0096488A" w:rsidRPr="003E669D" w:rsidRDefault="0096488A" w:rsidP="00AF33AA">
            <w:pPr>
              <w:jc w:val="center"/>
              <w:rPr>
                <w:rFonts w:ascii="Times New Roman" w:hAnsi="Times New Roman"/>
              </w:rPr>
            </w:pPr>
            <w:r w:rsidRPr="003E669D">
              <w:rPr>
                <w:rFonts w:ascii="Times New Roman" w:hAnsi="Times New Roman"/>
              </w:rPr>
              <w:t>(Администрация,</w:t>
            </w:r>
          </w:p>
          <w:p w:rsidR="0096488A" w:rsidRPr="003E669D" w:rsidRDefault="0096488A" w:rsidP="00AF33AA">
            <w:pPr>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96488A" w:rsidRPr="003E669D" w:rsidRDefault="0096488A" w:rsidP="00AF33AA">
            <w:pPr>
              <w:spacing w:before="100" w:beforeAutospacing="1" w:after="100" w:afterAutospacing="1"/>
              <w:jc w:val="center"/>
              <w:rPr>
                <w:rFonts w:ascii="Times New Roman" w:hAnsi="Times New Roman"/>
              </w:rPr>
            </w:pPr>
            <w:r>
              <w:rPr>
                <w:rFonts w:ascii="Times New Roman" w:hAnsi="Times New Roman"/>
              </w:rPr>
              <w:t>2018 год</w:t>
            </w:r>
            <w:r w:rsidRPr="003E669D">
              <w:rPr>
                <w:rFonts w:ascii="Times New Roman" w:hAnsi="Times New Roman"/>
              </w:rPr>
              <w:t xml:space="preserve"> (контрольный срок)</w:t>
            </w:r>
          </w:p>
        </w:tc>
        <w:tc>
          <w:tcPr>
            <w:tcW w:w="2552" w:type="dxa"/>
            <w:vMerge w:val="restart"/>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96488A" w:rsidRPr="003E669D" w:rsidTr="001504BC">
        <w:trPr>
          <w:trHeight w:hRule="exact" w:val="914"/>
        </w:trPr>
        <w:tc>
          <w:tcPr>
            <w:tcW w:w="852" w:type="dxa"/>
            <w:vMerge/>
          </w:tcPr>
          <w:p w:rsidR="0096488A" w:rsidRPr="003E669D" w:rsidRDefault="0096488A" w:rsidP="00AF33AA">
            <w:pPr>
              <w:spacing w:before="100" w:beforeAutospacing="1" w:after="100" w:afterAutospacing="1"/>
              <w:rPr>
                <w:rFonts w:ascii="Times New Roman" w:hAnsi="Times New Roman"/>
              </w:rPr>
            </w:pPr>
          </w:p>
        </w:tc>
        <w:tc>
          <w:tcPr>
            <w:tcW w:w="3827" w:type="dxa"/>
            <w:vMerge/>
          </w:tcPr>
          <w:p w:rsidR="0096488A" w:rsidRPr="003E669D" w:rsidRDefault="0096488A" w:rsidP="00AF33AA">
            <w:pPr>
              <w:spacing w:before="100" w:beforeAutospacing="1" w:after="100" w:afterAutospacing="1"/>
              <w:rPr>
                <w:rFonts w:ascii="Times New Roman" w:hAnsi="Times New Roman"/>
              </w:rPr>
            </w:pPr>
          </w:p>
        </w:tc>
        <w:tc>
          <w:tcPr>
            <w:tcW w:w="3260" w:type="dxa"/>
            <w:vMerge/>
          </w:tcPr>
          <w:p w:rsidR="0096488A" w:rsidRPr="003E669D" w:rsidRDefault="0096488A" w:rsidP="00AF33AA">
            <w:pPr>
              <w:spacing w:before="100" w:beforeAutospacing="1" w:after="100" w:afterAutospacing="1"/>
              <w:rPr>
                <w:rFonts w:ascii="Times New Roman" w:hAnsi="Times New Roman"/>
              </w:rPr>
            </w:pPr>
          </w:p>
        </w:tc>
        <w:tc>
          <w:tcPr>
            <w:tcW w:w="1276"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96488A" w:rsidRPr="003E669D" w:rsidRDefault="0096488A" w:rsidP="00AF33AA">
            <w:pPr>
              <w:spacing w:before="100" w:beforeAutospacing="1" w:after="100" w:afterAutospacing="1"/>
              <w:rPr>
                <w:rFonts w:ascii="Times New Roman" w:hAnsi="Times New Roman"/>
              </w:rPr>
            </w:pPr>
          </w:p>
        </w:tc>
      </w:tr>
      <w:tr w:rsidR="0096488A" w:rsidRPr="003E669D" w:rsidTr="001504BC">
        <w:trPr>
          <w:trHeight w:hRule="exact" w:val="342"/>
        </w:trPr>
        <w:tc>
          <w:tcPr>
            <w:tcW w:w="852"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1</w:t>
            </w:r>
          </w:p>
        </w:tc>
        <w:tc>
          <w:tcPr>
            <w:tcW w:w="3827"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2</w:t>
            </w:r>
          </w:p>
        </w:tc>
        <w:tc>
          <w:tcPr>
            <w:tcW w:w="3260"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3</w:t>
            </w:r>
          </w:p>
        </w:tc>
        <w:tc>
          <w:tcPr>
            <w:tcW w:w="1276"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4</w:t>
            </w:r>
          </w:p>
        </w:tc>
        <w:tc>
          <w:tcPr>
            <w:tcW w:w="1276"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5</w:t>
            </w:r>
          </w:p>
        </w:tc>
        <w:tc>
          <w:tcPr>
            <w:tcW w:w="1275"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6</w:t>
            </w:r>
          </w:p>
        </w:tc>
        <w:tc>
          <w:tcPr>
            <w:tcW w:w="1276"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7</w:t>
            </w:r>
          </w:p>
        </w:tc>
        <w:tc>
          <w:tcPr>
            <w:tcW w:w="2552"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8</w:t>
            </w:r>
          </w:p>
        </w:tc>
      </w:tr>
      <w:tr w:rsidR="0096488A" w:rsidRPr="003E669D" w:rsidTr="001504BC">
        <w:trPr>
          <w:trHeight w:hRule="exact" w:val="875"/>
        </w:trPr>
        <w:tc>
          <w:tcPr>
            <w:tcW w:w="15594" w:type="dxa"/>
            <w:gridSpan w:val="8"/>
          </w:tcPr>
          <w:p w:rsidR="0096488A" w:rsidRPr="003E669D" w:rsidRDefault="00947555" w:rsidP="00AF33AA">
            <w:pPr>
              <w:spacing w:before="100" w:beforeAutospacing="1" w:after="100" w:afterAutospacing="1"/>
              <w:rPr>
                <w:rFonts w:ascii="Times New Roman" w:hAnsi="Times New Roman"/>
              </w:rPr>
            </w:pPr>
            <w:r>
              <w:rPr>
                <w:rFonts w:ascii="Times New Roman" w:hAnsi="Times New Roman"/>
              </w:rPr>
              <w:t>Мероприятие 8.1</w:t>
            </w:r>
            <w:r w:rsidR="0096488A" w:rsidRPr="003E669D">
              <w:rPr>
                <w:rFonts w:ascii="Times New Roman" w:hAnsi="Times New Roman"/>
              </w:rPr>
              <w:t>. Апробация научно-методических рекомендаций по организации работы педагогического работника на уроках русского языка с учетом задач речевой и социокультурной адаптации детей из семей мигрантов. Использование дистанционных образовательных технологий для обучения русскому языку детей из семей мигрантов</w:t>
            </w:r>
          </w:p>
        </w:tc>
      </w:tr>
      <w:tr w:rsidR="0096488A" w:rsidRPr="003E669D" w:rsidTr="001504BC">
        <w:trPr>
          <w:trHeight w:hRule="exact" w:val="3646"/>
        </w:trPr>
        <w:tc>
          <w:tcPr>
            <w:tcW w:w="852" w:type="dxa"/>
          </w:tcPr>
          <w:p w:rsidR="0096488A" w:rsidRPr="003E669D" w:rsidRDefault="0096488A" w:rsidP="00AF33AA">
            <w:pPr>
              <w:spacing w:before="100" w:beforeAutospacing="1" w:after="100" w:afterAutospacing="1"/>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spacing w:before="100" w:beforeAutospacing="1" w:after="100" w:afterAutospacing="1"/>
              <w:rPr>
                <w:rFonts w:ascii="Times New Roman" w:hAnsi="Times New Roman"/>
              </w:rPr>
            </w:pPr>
            <w:r w:rsidRPr="003E669D">
              <w:rPr>
                <w:rFonts w:ascii="Times New Roman" w:hAnsi="Times New Roman"/>
              </w:rPr>
              <w:t>Использование  научно-методических рекомендаций по организации работы педагогического работника на уроках русского языка с учетом задач речевой и социокультурной адаптации детей из семей мигрантов .</w:t>
            </w:r>
          </w:p>
        </w:tc>
        <w:tc>
          <w:tcPr>
            <w:tcW w:w="3260" w:type="dxa"/>
          </w:tcPr>
          <w:p w:rsidR="0096488A" w:rsidRPr="003E669D" w:rsidRDefault="0096488A" w:rsidP="00AF33AA">
            <w:pPr>
              <w:tabs>
                <w:tab w:val="center" w:pos="4677"/>
                <w:tab w:val="right" w:pos="9355"/>
              </w:tabs>
              <w:spacing w:before="100" w:beforeAutospacing="1" w:after="100" w:afterAutospacing="1"/>
              <w:jc w:val="center"/>
              <w:rPr>
                <w:rFonts w:ascii="Times New Roman" w:hAnsi="Times New Roman"/>
              </w:rPr>
            </w:pPr>
            <w:r w:rsidRPr="003E669D">
              <w:rPr>
                <w:rFonts w:ascii="Times New Roman" w:eastAsia="Calibri" w:hAnsi="Times New Roman"/>
                <w:lang w:eastAsia="en-US"/>
              </w:rPr>
              <w:t xml:space="preserve">Руководители общеобразовательных учреждений </w:t>
            </w:r>
          </w:p>
        </w:tc>
        <w:tc>
          <w:tcPr>
            <w:tcW w:w="5103" w:type="dxa"/>
            <w:gridSpan w:val="4"/>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в течение года</w:t>
            </w:r>
          </w:p>
        </w:tc>
        <w:tc>
          <w:tcPr>
            <w:tcW w:w="2552" w:type="dxa"/>
          </w:tcPr>
          <w:p w:rsidR="0096488A" w:rsidRPr="003E669D" w:rsidRDefault="0096488A" w:rsidP="00AF33AA">
            <w:pPr>
              <w:spacing w:before="100" w:beforeAutospacing="1" w:after="100" w:afterAutospacing="1"/>
              <w:rPr>
                <w:rFonts w:ascii="Times New Roman" w:hAnsi="Times New Roman"/>
              </w:rPr>
            </w:pPr>
            <w:r w:rsidRPr="003E669D">
              <w:rPr>
                <w:rFonts w:ascii="Times New Roman" w:hAnsi="Times New Roman"/>
              </w:rPr>
              <w:t>Внедрение научно-методических рекомендаций по организации работы учителя на уроках русского языка с учетом задач речевой и социокультурной адаптации детей из семей мигрантов</w:t>
            </w:r>
          </w:p>
        </w:tc>
      </w:tr>
    </w:tbl>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tabs>
          <w:tab w:val="left" w:leader="underscore" w:pos="14969"/>
        </w:tabs>
        <w:jc w:val="center"/>
        <w:rPr>
          <w:rFonts w:ascii="Times New Roman" w:hAnsi="Times New Roman"/>
        </w:rPr>
      </w:pPr>
      <w:r>
        <w:rPr>
          <w:rFonts w:ascii="Times New Roman" w:hAnsi="Times New Roman"/>
        </w:rPr>
        <w:br w:type="page"/>
      </w:r>
      <w:r w:rsidRPr="003E669D">
        <w:rPr>
          <w:rFonts w:ascii="Times New Roman" w:hAnsi="Times New Roman"/>
        </w:rPr>
        <w:lastRenderedPageBreak/>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w:t>
      </w:r>
      <w:r w:rsidR="00947555">
        <w:rPr>
          <w:rFonts w:ascii="Times New Roman" w:hAnsi="Times New Roman"/>
        </w:rPr>
        <w:t>олнению основного мероприятия  9</w:t>
      </w:r>
      <w:r w:rsidRPr="003E669D">
        <w:rPr>
          <w:rFonts w:ascii="Times New Roman" w:hAnsi="Times New Roman"/>
        </w:rPr>
        <w:t>. «Мероприятия по реализации теоретических и методологических проблем обучения современному русскому языку» подпрограммы II "Общее образование" муниципальной программы городского округа Кашира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3E669D" w:rsidTr="001504BC">
        <w:trPr>
          <w:trHeight w:hRule="exact" w:val="918"/>
        </w:trPr>
        <w:tc>
          <w:tcPr>
            <w:tcW w:w="852" w:type="dxa"/>
            <w:vMerge w:val="restart"/>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w:t>
            </w:r>
          </w:p>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п/п</w:t>
            </w:r>
          </w:p>
          <w:p w:rsidR="0096488A" w:rsidRPr="003E669D" w:rsidRDefault="0096488A" w:rsidP="00AF33AA">
            <w:pPr>
              <w:spacing w:before="100" w:beforeAutospacing="1" w:after="100" w:afterAutospacing="1"/>
              <w:jc w:val="center"/>
              <w:rPr>
                <w:rFonts w:ascii="Times New Roman" w:hAnsi="Times New Roman"/>
              </w:rPr>
            </w:pPr>
          </w:p>
        </w:tc>
        <w:tc>
          <w:tcPr>
            <w:tcW w:w="3827" w:type="dxa"/>
            <w:vMerge w:val="restart"/>
          </w:tcPr>
          <w:p w:rsidR="0096488A" w:rsidRPr="003E669D" w:rsidRDefault="0096488A" w:rsidP="00AF33AA">
            <w:pPr>
              <w:spacing w:before="100" w:beforeAutospacing="1" w:after="100" w:afterAutospacing="1"/>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3E669D" w:rsidRDefault="0096488A" w:rsidP="00AF33AA">
            <w:pPr>
              <w:spacing w:before="100" w:beforeAutospacing="1" w:after="100" w:afterAutospacing="1"/>
              <w:jc w:val="center"/>
              <w:rPr>
                <w:rFonts w:ascii="Times New Roman" w:hAnsi="Times New Roman"/>
              </w:rPr>
            </w:pPr>
          </w:p>
        </w:tc>
        <w:tc>
          <w:tcPr>
            <w:tcW w:w="3260" w:type="dxa"/>
            <w:vMerge w:val="restart"/>
          </w:tcPr>
          <w:p w:rsidR="0096488A" w:rsidRPr="003E669D" w:rsidRDefault="0096488A" w:rsidP="00AF33AA">
            <w:pPr>
              <w:jc w:val="center"/>
              <w:rPr>
                <w:rFonts w:ascii="Times New Roman" w:hAnsi="Times New Roman"/>
              </w:rPr>
            </w:pPr>
            <w:r w:rsidRPr="003E669D">
              <w:rPr>
                <w:rFonts w:ascii="Times New Roman" w:hAnsi="Times New Roman"/>
              </w:rPr>
              <w:t>Ответственный</w:t>
            </w:r>
          </w:p>
          <w:p w:rsidR="0096488A" w:rsidRPr="003E669D" w:rsidRDefault="0096488A" w:rsidP="00AF33AA">
            <w:pPr>
              <w:jc w:val="center"/>
              <w:rPr>
                <w:rFonts w:ascii="Times New Roman" w:hAnsi="Times New Roman"/>
              </w:rPr>
            </w:pPr>
            <w:r w:rsidRPr="003E669D">
              <w:rPr>
                <w:rFonts w:ascii="Times New Roman" w:hAnsi="Times New Roman"/>
              </w:rPr>
              <w:t>исполнитель</w:t>
            </w:r>
          </w:p>
          <w:p w:rsidR="0096488A" w:rsidRPr="003E669D" w:rsidRDefault="0096488A" w:rsidP="00AF33AA">
            <w:pPr>
              <w:jc w:val="center"/>
              <w:rPr>
                <w:rFonts w:ascii="Times New Roman" w:hAnsi="Times New Roman"/>
              </w:rPr>
            </w:pPr>
            <w:r w:rsidRPr="003E669D">
              <w:rPr>
                <w:rFonts w:ascii="Times New Roman" w:hAnsi="Times New Roman"/>
              </w:rPr>
              <w:t>(Администрация,</w:t>
            </w:r>
          </w:p>
          <w:p w:rsidR="0096488A" w:rsidRPr="003E669D" w:rsidRDefault="0096488A" w:rsidP="00AF33AA">
            <w:pPr>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96488A" w:rsidRPr="003E669D" w:rsidRDefault="0096488A" w:rsidP="00AF33AA">
            <w:pPr>
              <w:spacing w:before="100" w:beforeAutospacing="1" w:after="100" w:afterAutospacing="1"/>
              <w:jc w:val="center"/>
              <w:rPr>
                <w:rFonts w:ascii="Times New Roman" w:hAnsi="Times New Roman"/>
              </w:rPr>
            </w:pPr>
            <w:r>
              <w:rPr>
                <w:rFonts w:ascii="Times New Roman" w:hAnsi="Times New Roman"/>
              </w:rPr>
              <w:t>2018 год</w:t>
            </w:r>
            <w:r w:rsidRPr="003E669D">
              <w:rPr>
                <w:rFonts w:ascii="Times New Roman" w:hAnsi="Times New Roman"/>
              </w:rPr>
              <w:t xml:space="preserve"> (контрольный срок)</w:t>
            </w:r>
          </w:p>
        </w:tc>
        <w:tc>
          <w:tcPr>
            <w:tcW w:w="2552" w:type="dxa"/>
            <w:vMerge w:val="restart"/>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96488A" w:rsidRPr="003E669D" w:rsidTr="001504BC">
        <w:trPr>
          <w:trHeight w:hRule="exact" w:val="643"/>
        </w:trPr>
        <w:tc>
          <w:tcPr>
            <w:tcW w:w="852" w:type="dxa"/>
            <w:vMerge/>
          </w:tcPr>
          <w:p w:rsidR="0096488A" w:rsidRPr="003E669D" w:rsidRDefault="0096488A" w:rsidP="00AF33AA">
            <w:pPr>
              <w:spacing w:before="100" w:beforeAutospacing="1" w:after="100" w:afterAutospacing="1"/>
              <w:rPr>
                <w:rFonts w:ascii="Times New Roman" w:hAnsi="Times New Roman"/>
              </w:rPr>
            </w:pPr>
          </w:p>
        </w:tc>
        <w:tc>
          <w:tcPr>
            <w:tcW w:w="3827" w:type="dxa"/>
            <w:vMerge/>
          </w:tcPr>
          <w:p w:rsidR="0096488A" w:rsidRPr="003E669D" w:rsidRDefault="0096488A" w:rsidP="00AF33AA">
            <w:pPr>
              <w:spacing w:before="100" w:beforeAutospacing="1" w:after="100" w:afterAutospacing="1"/>
              <w:rPr>
                <w:rFonts w:ascii="Times New Roman" w:hAnsi="Times New Roman"/>
              </w:rPr>
            </w:pPr>
          </w:p>
        </w:tc>
        <w:tc>
          <w:tcPr>
            <w:tcW w:w="3260" w:type="dxa"/>
            <w:vMerge/>
          </w:tcPr>
          <w:p w:rsidR="0096488A" w:rsidRPr="003E669D" w:rsidRDefault="0096488A" w:rsidP="00AF33AA">
            <w:pPr>
              <w:spacing w:before="100" w:beforeAutospacing="1" w:after="100" w:afterAutospacing="1"/>
              <w:rPr>
                <w:rFonts w:ascii="Times New Roman" w:hAnsi="Times New Roman"/>
              </w:rPr>
            </w:pPr>
          </w:p>
        </w:tc>
        <w:tc>
          <w:tcPr>
            <w:tcW w:w="1276"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96488A" w:rsidRPr="003E669D" w:rsidRDefault="0096488A" w:rsidP="00AF33AA">
            <w:pPr>
              <w:spacing w:before="100" w:beforeAutospacing="1" w:after="100" w:afterAutospacing="1"/>
              <w:rPr>
                <w:rFonts w:ascii="Times New Roman" w:hAnsi="Times New Roman"/>
              </w:rPr>
            </w:pPr>
          </w:p>
        </w:tc>
      </w:tr>
      <w:tr w:rsidR="0096488A" w:rsidRPr="003E669D" w:rsidTr="001504BC">
        <w:trPr>
          <w:trHeight w:hRule="exact" w:val="342"/>
        </w:trPr>
        <w:tc>
          <w:tcPr>
            <w:tcW w:w="852"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1</w:t>
            </w:r>
          </w:p>
        </w:tc>
        <w:tc>
          <w:tcPr>
            <w:tcW w:w="3827"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2</w:t>
            </w:r>
          </w:p>
        </w:tc>
        <w:tc>
          <w:tcPr>
            <w:tcW w:w="3260"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3</w:t>
            </w:r>
          </w:p>
        </w:tc>
        <w:tc>
          <w:tcPr>
            <w:tcW w:w="1276"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4</w:t>
            </w:r>
          </w:p>
        </w:tc>
        <w:tc>
          <w:tcPr>
            <w:tcW w:w="1276"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5</w:t>
            </w:r>
          </w:p>
        </w:tc>
        <w:tc>
          <w:tcPr>
            <w:tcW w:w="1275"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6</w:t>
            </w:r>
          </w:p>
        </w:tc>
        <w:tc>
          <w:tcPr>
            <w:tcW w:w="1276"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7</w:t>
            </w:r>
          </w:p>
        </w:tc>
        <w:tc>
          <w:tcPr>
            <w:tcW w:w="2552"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8</w:t>
            </w:r>
          </w:p>
        </w:tc>
      </w:tr>
      <w:tr w:rsidR="0096488A" w:rsidRPr="003E669D" w:rsidTr="001504BC">
        <w:trPr>
          <w:trHeight w:hRule="exact" w:val="875"/>
        </w:trPr>
        <w:tc>
          <w:tcPr>
            <w:tcW w:w="15594" w:type="dxa"/>
            <w:gridSpan w:val="8"/>
          </w:tcPr>
          <w:p w:rsidR="0096488A" w:rsidRPr="003E669D" w:rsidRDefault="00947555" w:rsidP="00AF33AA">
            <w:pPr>
              <w:spacing w:before="100" w:beforeAutospacing="1" w:after="100" w:afterAutospacing="1"/>
              <w:rPr>
                <w:rFonts w:ascii="Times New Roman" w:hAnsi="Times New Roman"/>
              </w:rPr>
            </w:pPr>
            <w:r>
              <w:rPr>
                <w:rFonts w:ascii="Times New Roman" w:hAnsi="Times New Roman"/>
              </w:rPr>
              <w:t>Мероприятие 9.</w:t>
            </w:r>
            <w:r w:rsidR="0096488A" w:rsidRPr="003E669D">
              <w:rPr>
                <w:rFonts w:ascii="Times New Roman" w:hAnsi="Times New Roman"/>
              </w:rPr>
              <w:t>1. Участие в итоговой ученической областной конференции "Первые шаги в науку о языке.  Гольцовские чтения"</w:t>
            </w:r>
          </w:p>
        </w:tc>
      </w:tr>
      <w:tr w:rsidR="0096488A" w:rsidRPr="003E669D" w:rsidTr="001504BC">
        <w:trPr>
          <w:trHeight w:hRule="exact" w:val="1582"/>
        </w:trPr>
        <w:tc>
          <w:tcPr>
            <w:tcW w:w="852" w:type="dxa"/>
          </w:tcPr>
          <w:p w:rsidR="0096488A" w:rsidRPr="003E669D" w:rsidRDefault="0096488A" w:rsidP="00AF33AA">
            <w:pPr>
              <w:spacing w:before="100" w:beforeAutospacing="1" w:after="100" w:afterAutospacing="1"/>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spacing w:before="100" w:beforeAutospacing="1" w:after="100" w:afterAutospacing="1"/>
              <w:rPr>
                <w:rFonts w:ascii="Times New Roman" w:hAnsi="Times New Roman"/>
              </w:rPr>
            </w:pPr>
            <w:r w:rsidRPr="003E669D">
              <w:rPr>
                <w:rFonts w:ascii="Times New Roman" w:hAnsi="Times New Roman"/>
              </w:rPr>
              <w:t>Подготовка к участию в итоговой ученической областной конференции "Первые шаги в науку о языке.  Гольцовские чтения"</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ДПО «Учебно-методический центр»</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Любомудрова О.А., директор</w:t>
            </w:r>
          </w:p>
          <w:p w:rsidR="0096488A" w:rsidRPr="003E669D" w:rsidRDefault="0096488A" w:rsidP="00AF33AA">
            <w:pPr>
              <w:tabs>
                <w:tab w:val="center" w:pos="4677"/>
                <w:tab w:val="right" w:pos="9355"/>
              </w:tabs>
              <w:jc w:val="center"/>
              <w:rPr>
                <w:rFonts w:ascii="Times New Roman" w:hAnsi="Times New Roman"/>
              </w:rPr>
            </w:pPr>
            <w:r w:rsidRPr="003E669D">
              <w:rPr>
                <w:rFonts w:ascii="Times New Roman" w:eastAsia="Calibri" w:hAnsi="Times New Roman"/>
                <w:lang w:eastAsia="en-US"/>
              </w:rPr>
              <w:t>Руководители общеобразовательных учреждений</w:t>
            </w:r>
          </w:p>
        </w:tc>
        <w:tc>
          <w:tcPr>
            <w:tcW w:w="1276" w:type="dxa"/>
          </w:tcPr>
          <w:p w:rsidR="0096488A" w:rsidRPr="003E669D" w:rsidRDefault="0096488A" w:rsidP="00AF33AA">
            <w:pPr>
              <w:spacing w:before="100" w:beforeAutospacing="1" w:after="100" w:afterAutospacing="1"/>
              <w:jc w:val="center"/>
              <w:rPr>
                <w:rFonts w:ascii="Times New Roman" w:hAnsi="Times New Roman"/>
              </w:rPr>
            </w:pPr>
          </w:p>
        </w:tc>
        <w:tc>
          <w:tcPr>
            <w:tcW w:w="1276"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апрель-май</w:t>
            </w:r>
          </w:p>
        </w:tc>
        <w:tc>
          <w:tcPr>
            <w:tcW w:w="1275" w:type="dxa"/>
          </w:tcPr>
          <w:p w:rsidR="0096488A" w:rsidRPr="003E669D" w:rsidRDefault="0096488A" w:rsidP="00AF33AA">
            <w:pPr>
              <w:spacing w:before="100" w:beforeAutospacing="1" w:after="100" w:afterAutospacing="1"/>
              <w:jc w:val="center"/>
              <w:rPr>
                <w:rFonts w:ascii="Times New Roman" w:hAnsi="Times New Roman"/>
              </w:rPr>
            </w:pPr>
          </w:p>
        </w:tc>
        <w:tc>
          <w:tcPr>
            <w:tcW w:w="1276" w:type="dxa"/>
          </w:tcPr>
          <w:p w:rsidR="0096488A" w:rsidRPr="003E669D" w:rsidRDefault="0096488A" w:rsidP="00AF33AA">
            <w:pPr>
              <w:spacing w:before="100" w:beforeAutospacing="1" w:after="100" w:afterAutospacing="1"/>
              <w:jc w:val="center"/>
              <w:rPr>
                <w:rFonts w:ascii="Times New Roman" w:hAnsi="Times New Roman"/>
              </w:rPr>
            </w:pPr>
          </w:p>
        </w:tc>
        <w:tc>
          <w:tcPr>
            <w:tcW w:w="2552" w:type="dxa"/>
          </w:tcPr>
          <w:p w:rsidR="0096488A" w:rsidRPr="003E669D" w:rsidRDefault="0096488A" w:rsidP="00AF33AA">
            <w:pPr>
              <w:spacing w:before="100" w:beforeAutospacing="1" w:after="100" w:afterAutospacing="1"/>
              <w:rPr>
                <w:rFonts w:ascii="Times New Roman" w:hAnsi="Times New Roman"/>
              </w:rPr>
            </w:pPr>
            <w:r w:rsidRPr="003E669D">
              <w:rPr>
                <w:rFonts w:ascii="Times New Roman" w:hAnsi="Times New Roman"/>
              </w:rPr>
              <w:t>Участие в итоговой ученической областной конференции «Первые шаги в науку о языке»</w:t>
            </w:r>
          </w:p>
        </w:tc>
      </w:tr>
      <w:tr w:rsidR="0096488A" w:rsidRPr="003E669D" w:rsidTr="001504BC">
        <w:trPr>
          <w:trHeight w:hRule="exact" w:val="374"/>
        </w:trPr>
        <w:tc>
          <w:tcPr>
            <w:tcW w:w="15594" w:type="dxa"/>
            <w:gridSpan w:val="8"/>
          </w:tcPr>
          <w:p w:rsidR="0096488A" w:rsidRPr="003E669D" w:rsidRDefault="00947555" w:rsidP="00AF33AA">
            <w:pPr>
              <w:rPr>
                <w:rFonts w:ascii="Times New Roman" w:hAnsi="Times New Roman"/>
              </w:rPr>
            </w:pPr>
            <w:r>
              <w:rPr>
                <w:rFonts w:ascii="Times New Roman" w:hAnsi="Times New Roman"/>
              </w:rPr>
              <w:t>Мероприятие 9</w:t>
            </w:r>
            <w:r w:rsidR="0096488A" w:rsidRPr="003E669D">
              <w:rPr>
                <w:rFonts w:ascii="Times New Roman" w:hAnsi="Times New Roman"/>
              </w:rPr>
              <w:t>.2. Участие в летних и зимних профильных сменах по русскому языку для школьников Московской области</w:t>
            </w:r>
          </w:p>
        </w:tc>
      </w:tr>
      <w:tr w:rsidR="0096488A" w:rsidRPr="003E669D" w:rsidTr="001504BC">
        <w:trPr>
          <w:trHeight w:hRule="exact" w:val="1972"/>
        </w:trPr>
        <w:tc>
          <w:tcPr>
            <w:tcW w:w="852" w:type="dxa"/>
          </w:tcPr>
          <w:p w:rsidR="0096488A" w:rsidRPr="003E669D" w:rsidRDefault="0096488A" w:rsidP="00AF33AA">
            <w:pPr>
              <w:spacing w:before="100" w:beforeAutospacing="1" w:after="100" w:afterAutospacing="1"/>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spacing w:before="100" w:beforeAutospacing="1" w:after="100" w:afterAutospacing="1"/>
              <w:rPr>
                <w:rFonts w:ascii="Times New Roman" w:hAnsi="Times New Roman"/>
              </w:rPr>
            </w:pPr>
            <w:r w:rsidRPr="003E669D">
              <w:rPr>
                <w:rFonts w:ascii="Times New Roman" w:hAnsi="Times New Roman"/>
              </w:rPr>
              <w:t>Участие одаренных обучающихся в летних и зимних профильных сменах по русскому языку для школьников Московской области по итогам отбора, проводимого Ресурсным центром русского языка МГОУ</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ДПО «Учебно-методический центр»</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Любомудрова О.А., директор</w:t>
            </w:r>
          </w:p>
          <w:p w:rsidR="0096488A" w:rsidRPr="003E669D" w:rsidRDefault="0096488A" w:rsidP="00AF33AA">
            <w:pPr>
              <w:jc w:val="center"/>
              <w:rPr>
                <w:rFonts w:ascii="Times New Roman" w:hAnsi="Times New Roman"/>
              </w:rPr>
            </w:pPr>
            <w:r w:rsidRPr="003E669D">
              <w:rPr>
                <w:rFonts w:ascii="Times New Roman" w:eastAsia="Calibri" w:hAnsi="Times New Roman"/>
                <w:lang w:eastAsia="en-US"/>
              </w:rPr>
              <w:t>Руководители общеобразовательных учреждений</w:t>
            </w:r>
          </w:p>
        </w:tc>
        <w:tc>
          <w:tcPr>
            <w:tcW w:w="1276" w:type="dxa"/>
          </w:tcPr>
          <w:p w:rsidR="0096488A" w:rsidRPr="003E669D" w:rsidRDefault="0096488A" w:rsidP="00AF33AA">
            <w:pPr>
              <w:spacing w:before="100" w:beforeAutospacing="1" w:after="100" w:afterAutospacing="1"/>
              <w:jc w:val="center"/>
              <w:rPr>
                <w:rFonts w:ascii="Times New Roman" w:hAnsi="Times New Roman"/>
              </w:rPr>
            </w:pPr>
          </w:p>
        </w:tc>
        <w:tc>
          <w:tcPr>
            <w:tcW w:w="1276" w:type="dxa"/>
          </w:tcPr>
          <w:p w:rsidR="0096488A" w:rsidRPr="003E669D" w:rsidRDefault="0096488A" w:rsidP="00AF33AA">
            <w:pPr>
              <w:spacing w:before="100" w:beforeAutospacing="1" w:after="100" w:afterAutospacing="1"/>
              <w:jc w:val="center"/>
              <w:rPr>
                <w:rFonts w:ascii="Times New Roman" w:hAnsi="Times New Roman"/>
              </w:rPr>
            </w:pPr>
          </w:p>
        </w:tc>
        <w:tc>
          <w:tcPr>
            <w:tcW w:w="1275"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август</w:t>
            </w:r>
          </w:p>
        </w:tc>
        <w:tc>
          <w:tcPr>
            <w:tcW w:w="1276"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октябрь</w:t>
            </w:r>
          </w:p>
        </w:tc>
        <w:tc>
          <w:tcPr>
            <w:tcW w:w="2552" w:type="dxa"/>
            <w:vAlign w:val="center"/>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Участие в летних и зимних профильных сменах по русскому языку для школьников Московской области</w:t>
            </w:r>
          </w:p>
        </w:tc>
      </w:tr>
      <w:tr w:rsidR="0096488A" w:rsidRPr="003E669D" w:rsidTr="001504BC">
        <w:trPr>
          <w:trHeight w:hRule="exact" w:val="849"/>
        </w:trPr>
        <w:tc>
          <w:tcPr>
            <w:tcW w:w="15594" w:type="dxa"/>
            <w:gridSpan w:val="8"/>
          </w:tcPr>
          <w:p w:rsidR="0096488A" w:rsidRPr="003E669D" w:rsidRDefault="00947555" w:rsidP="00AF33AA">
            <w:pPr>
              <w:spacing w:before="100" w:beforeAutospacing="1" w:after="100" w:afterAutospacing="1"/>
              <w:rPr>
                <w:rFonts w:ascii="Times New Roman" w:hAnsi="Times New Roman"/>
              </w:rPr>
            </w:pPr>
            <w:r>
              <w:rPr>
                <w:rFonts w:ascii="Times New Roman" w:hAnsi="Times New Roman"/>
              </w:rPr>
              <w:t>Мероприятие 9</w:t>
            </w:r>
            <w:r w:rsidR="0096488A" w:rsidRPr="003E669D">
              <w:rPr>
                <w:rFonts w:ascii="Times New Roman" w:hAnsi="Times New Roman"/>
              </w:rPr>
              <w:t>.3. Участие в работе областной школы юного филолога. Онлайн погружение в вопросы русского языка и литературы "Ученье - школьникам Московской области. Онлайн каникулы. Русский язык и литература"</w:t>
            </w:r>
          </w:p>
        </w:tc>
      </w:tr>
      <w:tr w:rsidR="0096488A" w:rsidRPr="003E669D" w:rsidTr="001504BC">
        <w:trPr>
          <w:trHeight w:hRule="exact" w:val="2983"/>
        </w:trPr>
        <w:tc>
          <w:tcPr>
            <w:tcW w:w="852" w:type="dxa"/>
          </w:tcPr>
          <w:p w:rsidR="0096488A" w:rsidRPr="003E669D" w:rsidRDefault="0096488A" w:rsidP="00AF33AA">
            <w:pPr>
              <w:rPr>
                <w:rFonts w:ascii="Times New Roman" w:hAnsi="Times New Roman"/>
              </w:rPr>
            </w:pPr>
            <w:r w:rsidRPr="003E669D">
              <w:rPr>
                <w:rFonts w:ascii="Times New Roman" w:hAnsi="Times New Roman"/>
              </w:rPr>
              <w:lastRenderedPageBreak/>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Участие одаренных обучающихся в работе областной школы юного филолога (по согласованию с  Ресурсным центром русского языка МГОУ)</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ДПО «Учебно-методический центр»</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Любомудрова О.А., директор</w:t>
            </w:r>
          </w:p>
          <w:p w:rsidR="0096488A" w:rsidRPr="003E669D" w:rsidRDefault="0096488A" w:rsidP="00AF33AA">
            <w:pPr>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p w:rsidR="0096488A" w:rsidRPr="003E669D" w:rsidRDefault="0096488A" w:rsidP="00AF33AA">
            <w:pPr>
              <w:jc w:val="center"/>
              <w:rPr>
                <w:rFonts w:ascii="Times New Roman" w:eastAsia="Calibri" w:hAnsi="Times New Roman"/>
                <w:lang w:eastAsia="en-US"/>
              </w:rPr>
            </w:pPr>
          </w:p>
          <w:p w:rsidR="0096488A" w:rsidRPr="003E669D" w:rsidRDefault="0096488A" w:rsidP="00AF33AA">
            <w:pP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1275"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октябрь</w:t>
            </w:r>
          </w:p>
        </w:tc>
        <w:tc>
          <w:tcPr>
            <w:tcW w:w="2552" w:type="dxa"/>
            <w:vAlign w:val="center"/>
          </w:tcPr>
          <w:p w:rsidR="0096488A" w:rsidRPr="003E669D" w:rsidRDefault="0096488A" w:rsidP="00AF33AA">
            <w:pPr>
              <w:jc w:val="center"/>
              <w:rPr>
                <w:rFonts w:ascii="Times New Roman" w:hAnsi="Times New Roman"/>
              </w:rPr>
            </w:pPr>
            <w:r w:rsidRPr="003E669D">
              <w:rPr>
                <w:rFonts w:ascii="Times New Roman" w:hAnsi="Times New Roman"/>
              </w:rPr>
              <w:t>Участие в работе областной школы юного филолога. Он-лайн погружение в вопросы русского языка и литературы «Ученые –школьникам Московской области. Он-лайн каникулы. Русский язык и литература»</w:t>
            </w:r>
          </w:p>
        </w:tc>
      </w:tr>
      <w:tr w:rsidR="0096488A" w:rsidRPr="003E669D" w:rsidTr="001504BC">
        <w:trPr>
          <w:trHeight w:hRule="exact" w:val="849"/>
        </w:trPr>
        <w:tc>
          <w:tcPr>
            <w:tcW w:w="15594" w:type="dxa"/>
            <w:gridSpan w:val="8"/>
          </w:tcPr>
          <w:p w:rsidR="0096488A" w:rsidRPr="003E669D" w:rsidRDefault="00947555" w:rsidP="00AF33AA">
            <w:pPr>
              <w:rPr>
                <w:rFonts w:ascii="Times New Roman" w:hAnsi="Times New Roman"/>
              </w:rPr>
            </w:pPr>
            <w:r>
              <w:rPr>
                <w:rFonts w:ascii="Times New Roman" w:hAnsi="Times New Roman"/>
              </w:rPr>
              <w:t>Мероприятие 9</w:t>
            </w:r>
            <w:r w:rsidR="0096488A" w:rsidRPr="003E669D">
              <w:rPr>
                <w:rFonts w:ascii="Times New Roman" w:hAnsi="Times New Roman"/>
              </w:rPr>
              <w:t>.4. Участие в межрегиональной конференции  "Теоретические и методологические проблемы обучения современному русскому языку"</w:t>
            </w:r>
          </w:p>
        </w:tc>
      </w:tr>
      <w:tr w:rsidR="0096488A" w:rsidRPr="003E669D" w:rsidTr="001504BC">
        <w:trPr>
          <w:trHeight w:hRule="exact" w:val="2007"/>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Участие педагогов в межрегиональной конференции  "Теоретические и методологические проблемы обучения современному русскому языку"</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96488A" w:rsidRPr="003E669D" w:rsidRDefault="0096488A" w:rsidP="00AF33AA">
            <w:pP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1275"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октябрь</w:t>
            </w:r>
          </w:p>
        </w:tc>
        <w:tc>
          <w:tcPr>
            <w:tcW w:w="2552" w:type="dxa"/>
            <w:vAlign w:val="center"/>
          </w:tcPr>
          <w:p w:rsidR="0096488A" w:rsidRPr="003E669D" w:rsidRDefault="0096488A" w:rsidP="00AF33AA">
            <w:pPr>
              <w:jc w:val="center"/>
              <w:rPr>
                <w:rFonts w:ascii="Times New Roman" w:hAnsi="Times New Roman"/>
              </w:rPr>
            </w:pPr>
            <w:r w:rsidRPr="003E669D">
              <w:rPr>
                <w:rFonts w:ascii="Times New Roman" w:hAnsi="Times New Roman"/>
              </w:rPr>
              <w:t>Участие в межрегиональной конференции «Теоретические и методологические проблемы обучения современному русскому языку»</w:t>
            </w:r>
          </w:p>
        </w:tc>
      </w:tr>
    </w:tbl>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tabs>
          <w:tab w:val="left" w:leader="underscore" w:pos="14969"/>
        </w:tabs>
        <w:jc w:val="center"/>
        <w:rPr>
          <w:rFonts w:ascii="Times New Roman" w:hAnsi="Times New Roman"/>
        </w:rPr>
      </w:pPr>
    </w:p>
    <w:p w:rsidR="0096488A" w:rsidRPr="003E669D" w:rsidRDefault="0096488A" w:rsidP="00AF33AA">
      <w:pPr>
        <w:tabs>
          <w:tab w:val="left" w:leader="underscore" w:pos="14969"/>
        </w:tabs>
        <w:jc w:val="center"/>
        <w:rPr>
          <w:rFonts w:ascii="Times New Roman" w:hAnsi="Times New Roman"/>
        </w:rPr>
      </w:pPr>
      <w:r>
        <w:rPr>
          <w:rFonts w:ascii="Times New Roman" w:hAnsi="Times New Roman"/>
        </w:rPr>
        <w:br w:type="page"/>
      </w:r>
      <w:r w:rsidRPr="003E669D">
        <w:rPr>
          <w:rFonts w:ascii="Times New Roman" w:hAnsi="Times New Roman"/>
        </w:rPr>
        <w:lastRenderedPageBreak/>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w:t>
      </w:r>
      <w:r w:rsidR="00947555">
        <w:rPr>
          <w:rFonts w:ascii="Times New Roman" w:hAnsi="Times New Roman"/>
        </w:rPr>
        <w:t>лнению основного мероприятия 10</w:t>
      </w:r>
      <w:r w:rsidRPr="003E669D">
        <w:rPr>
          <w:rFonts w:ascii="Times New Roman" w:hAnsi="Times New Roman"/>
        </w:rPr>
        <w:t>. «Проведение обучающих семинаров,совещаний по внедрению новых систем электронного документооборота в общеобразовательных учреждениях» подпрограммы II "Общее образование"муниципальной программы городского округа Кашира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3E669D" w:rsidTr="001504BC">
        <w:trPr>
          <w:trHeight w:hRule="exact" w:val="918"/>
        </w:trPr>
        <w:tc>
          <w:tcPr>
            <w:tcW w:w="8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п/п</w:t>
            </w:r>
          </w:p>
          <w:p w:rsidR="0096488A" w:rsidRPr="006349EA" w:rsidRDefault="0096488A" w:rsidP="00AF33AA">
            <w:pPr>
              <w:jc w:val="center"/>
              <w:rPr>
                <w:rFonts w:ascii="Times New Roman" w:hAnsi="Times New Roman"/>
                <w:sz w:val="22"/>
                <w:szCs w:val="22"/>
              </w:rPr>
            </w:pPr>
          </w:p>
        </w:tc>
        <w:tc>
          <w:tcPr>
            <w:tcW w:w="3827" w:type="dxa"/>
            <w:vMerge w:val="restart"/>
          </w:tcPr>
          <w:p w:rsidR="0096488A" w:rsidRPr="006349EA" w:rsidRDefault="0096488A" w:rsidP="00AF33AA">
            <w:pPr>
              <w:jc w:val="center"/>
              <w:rPr>
                <w:rFonts w:ascii="Times New Roman" w:eastAsia="Calibri" w:hAnsi="Times New Roman"/>
                <w:b/>
                <w:bCs/>
                <w:sz w:val="22"/>
                <w:szCs w:val="22"/>
                <w:lang w:eastAsia="en-US"/>
              </w:rPr>
            </w:pPr>
            <w:r w:rsidRPr="006349EA">
              <w:rPr>
                <w:rFonts w:ascii="Times New Roman" w:eastAsia="Calibri" w:hAnsi="Times New Roman"/>
                <w:bCs/>
                <w:sz w:val="22"/>
                <w:szCs w:val="22"/>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6349EA" w:rsidRDefault="0096488A" w:rsidP="00AF33AA">
            <w:pPr>
              <w:jc w:val="center"/>
              <w:rPr>
                <w:rFonts w:ascii="Times New Roman" w:hAnsi="Times New Roman"/>
                <w:sz w:val="22"/>
                <w:szCs w:val="22"/>
              </w:rPr>
            </w:pPr>
          </w:p>
        </w:tc>
        <w:tc>
          <w:tcPr>
            <w:tcW w:w="3260"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Ответственный</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исполнитель</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(Администрация,</w:t>
            </w:r>
          </w:p>
          <w:p w:rsidR="0096488A" w:rsidRPr="006349EA" w:rsidRDefault="0096488A" w:rsidP="00AF33AA">
            <w:pPr>
              <w:jc w:val="center"/>
              <w:rPr>
                <w:rFonts w:ascii="Times New Roman" w:hAnsi="Times New Roman"/>
                <w:sz w:val="22"/>
                <w:szCs w:val="22"/>
              </w:rPr>
            </w:pPr>
            <w:r w:rsidRPr="006349EA">
              <w:rPr>
                <w:rFonts w:ascii="Times New Roman" w:hAnsi="Times New Roman"/>
                <w:spacing w:val="-2"/>
                <w:sz w:val="22"/>
                <w:szCs w:val="22"/>
              </w:rPr>
              <w:t>Управление, Комитет должность, Ф.И.О.)</w:t>
            </w:r>
          </w:p>
        </w:tc>
        <w:tc>
          <w:tcPr>
            <w:tcW w:w="5103" w:type="dxa"/>
            <w:gridSpan w:val="4"/>
          </w:tcPr>
          <w:p w:rsidR="0096488A" w:rsidRPr="006349EA" w:rsidRDefault="0096488A" w:rsidP="00AF33AA">
            <w:pPr>
              <w:jc w:val="center"/>
              <w:rPr>
                <w:rFonts w:ascii="Times New Roman" w:hAnsi="Times New Roman"/>
                <w:sz w:val="22"/>
                <w:szCs w:val="22"/>
              </w:rPr>
            </w:pPr>
            <w:r>
              <w:rPr>
                <w:rFonts w:ascii="Times New Roman" w:hAnsi="Times New Roman"/>
                <w:sz w:val="22"/>
                <w:szCs w:val="22"/>
              </w:rPr>
              <w:t>2018 год</w:t>
            </w:r>
            <w:r w:rsidRPr="006349EA">
              <w:rPr>
                <w:rFonts w:ascii="Times New Roman" w:hAnsi="Times New Roman"/>
                <w:sz w:val="22"/>
                <w:szCs w:val="22"/>
              </w:rPr>
              <w:t xml:space="preserve"> (контрольный срок)</w:t>
            </w:r>
          </w:p>
        </w:tc>
        <w:tc>
          <w:tcPr>
            <w:tcW w:w="25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pacing w:val="-4"/>
                <w:sz w:val="22"/>
                <w:szCs w:val="22"/>
              </w:rPr>
              <w:t xml:space="preserve">Результат </w:t>
            </w:r>
            <w:r w:rsidRPr="006349EA">
              <w:rPr>
                <w:rFonts w:ascii="Times New Roman" w:hAnsi="Times New Roman"/>
                <w:sz w:val="22"/>
                <w:szCs w:val="22"/>
              </w:rPr>
              <w:t>выполнения</w:t>
            </w:r>
          </w:p>
        </w:tc>
      </w:tr>
      <w:tr w:rsidR="0096488A" w:rsidRPr="003E669D" w:rsidTr="001504BC">
        <w:trPr>
          <w:trHeight w:hRule="exact" w:val="643"/>
        </w:trPr>
        <w:tc>
          <w:tcPr>
            <w:tcW w:w="852" w:type="dxa"/>
            <w:vMerge/>
          </w:tcPr>
          <w:p w:rsidR="0096488A" w:rsidRPr="006349EA" w:rsidRDefault="0096488A" w:rsidP="00AF33AA">
            <w:pPr>
              <w:rPr>
                <w:rFonts w:ascii="Times New Roman" w:hAnsi="Times New Roman"/>
                <w:sz w:val="22"/>
                <w:szCs w:val="22"/>
              </w:rPr>
            </w:pPr>
          </w:p>
        </w:tc>
        <w:tc>
          <w:tcPr>
            <w:tcW w:w="3827" w:type="dxa"/>
            <w:vMerge/>
          </w:tcPr>
          <w:p w:rsidR="0096488A" w:rsidRPr="006349EA" w:rsidRDefault="0096488A" w:rsidP="00AF33AA">
            <w:pPr>
              <w:rPr>
                <w:rFonts w:ascii="Times New Roman" w:hAnsi="Times New Roman"/>
                <w:sz w:val="22"/>
                <w:szCs w:val="22"/>
              </w:rPr>
            </w:pPr>
          </w:p>
        </w:tc>
        <w:tc>
          <w:tcPr>
            <w:tcW w:w="3260" w:type="dxa"/>
            <w:vMerge/>
          </w:tcPr>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w:t>
            </w:r>
            <w:r w:rsidRPr="006349EA">
              <w:rPr>
                <w:rFonts w:ascii="Times New Roman" w:hAnsi="Times New Roman"/>
                <w:sz w:val="22"/>
                <w:szCs w:val="22"/>
              </w:rPr>
              <w:t>квартал</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IV</w:t>
            </w:r>
            <w:r w:rsidRPr="006349EA">
              <w:rPr>
                <w:rFonts w:ascii="Times New Roman" w:hAnsi="Times New Roman"/>
                <w:sz w:val="22"/>
                <w:szCs w:val="22"/>
              </w:rPr>
              <w:t>квартал</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342"/>
        </w:trPr>
        <w:tc>
          <w:tcPr>
            <w:tcW w:w="8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1</w:t>
            </w:r>
          </w:p>
        </w:tc>
        <w:tc>
          <w:tcPr>
            <w:tcW w:w="3827"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2</w:t>
            </w:r>
          </w:p>
        </w:tc>
        <w:tc>
          <w:tcPr>
            <w:tcW w:w="3260"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3</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4</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5</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6</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7</w:t>
            </w:r>
          </w:p>
        </w:tc>
        <w:tc>
          <w:tcPr>
            <w:tcW w:w="25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8</w:t>
            </w:r>
          </w:p>
        </w:tc>
      </w:tr>
      <w:tr w:rsidR="0096488A" w:rsidRPr="003E669D" w:rsidTr="001504BC">
        <w:trPr>
          <w:trHeight w:hRule="exact" w:val="875"/>
        </w:trPr>
        <w:tc>
          <w:tcPr>
            <w:tcW w:w="15594" w:type="dxa"/>
            <w:gridSpan w:val="8"/>
          </w:tcPr>
          <w:p w:rsidR="0096488A" w:rsidRPr="006349EA" w:rsidRDefault="00947555" w:rsidP="00AF33AA">
            <w:pPr>
              <w:rPr>
                <w:rFonts w:ascii="Times New Roman" w:hAnsi="Times New Roman"/>
                <w:sz w:val="22"/>
                <w:szCs w:val="22"/>
              </w:rPr>
            </w:pPr>
            <w:r>
              <w:rPr>
                <w:rFonts w:ascii="Times New Roman" w:hAnsi="Times New Roman"/>
                <w:sz w:val="22"/>
                <w:szCs w:val="22"/>
              </w:rPr>
              <w:t>Мероприятие 10.1</w:t>
            </w:r>
            <w:r w:rsidR="0096488A" w:rsidRPr="006349EA">
              <w:rPr>
                <w:rFonts w:ascii="Times New Roman" w:hAnsi="Times New Roman"/>
                <w:sz w:val="22"/>
                <w:szCs w:val="22"/>
              </w:rPr>
              <w:t>. Проведение обучающих семинаров, совещаний по внедрению новых систем электронного документооборота в общеобразовательных учреждениях</w:t>
            </w:r>
          </w:p>
        </w:tc>
      </w:tr>
      <w:tr w:rsidR="0096488A" w:rsidRPr="003E669D" w:rsidTr="001504BC">
        <w:trPr>
          <w:trHeight w:hRule="exact" w:val="579"/>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Выдача муниципального задания</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jc w:val="center"/>
              <w:rPr>
                <w:rFonts w:ascii="Times New Roman" w:hAnsi="Times New Roman"/>
                <w:sz w:val="22"/>
                <w:szCs w:val="22"/>
              </w:rPr>
            </w:pPr>
          </w:p>
        </w:tc>
        <w:tc>
          <w:tcPr>
            <w:tcW w:w="1275"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p>
        </w:tc>
        <w:tc>
          <w:tcPr>
            <w:tcW w:w="2552" w:type="dxa"/>
            <w:vMerge w:val="restart"/>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Увеличение количества общеобразовательных организаций внедривших и использующих новые системы электронного документооборота</w:t>
            </w:r>
          </w:p>
        </w:tc>
      </w:tr>
      <w:tr w:rsidR="0096488A" w:rsidRPr="003E669D" w:rsidTr="001504BC">
        <w:trPr>
          <w:trHeight w:hRule="exact" w:val="816"/>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Выполнение работ в соответствии с муниципальным заданием</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общеобразовательных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color w:val="FF0000"/>
                <w:sz w:val="22"/>
                <w:szCs w:val="22"/>
              </w:rPr>
            </w:pPr>
          </w:p>
        </w:tc>
      </w:tr>
      <w:tr w:rsidR="0096488A" w:rsidRPr="003E669D" w:rsidTr="001504BC">
        <w:trPr>
          <w:trHeight w:hRule="exact" w:val="841"/>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Марухин В.А.</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color w:val="FF0000"/>
                <w:sz w:val="22"/>
                <w:szCs w:val="22"/>
              </w:rPr>
            </w:pPr>
          </w:p>
        </w:tc>
      </w:tr>
      <w:tr w:rsidR="0096488A" w:rsidRPr="003E669D" w:rsidTr="001504BC">
        <w:trPr>
          <w:trHeight w:hRule="exact" w:val="840"/>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Предоставление отчетов</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Марухин В.А.</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color w:val="FF0000"/>
                <w:sz w:val="22"/>
                <w:szCs w:val="22"/>
              </w:rPr>
            </w:pPr>
          </w:p>
        </w:tc>
      </w:tr>
    </w:tbl>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tabs>
          <w:tab w:val="left" w:leader="underscore" w:pos="14969"/>
        </w:tabs>
        <w:jc w:val="center"/>
        <w:rPr>
          <w:rFonts w:ascii="Times New Roman" w:hAnsi="Times New Roman"/>
        </w:rPr>
      </w:pPr>
      <w:r>
        <w:rPr>
          <w:rFonts w:ascii="Times New Roman" w:hAnsi="Times New Roman"/>
        </w:rPr>
        <w:br w:type="page"/>
      </w:r>
      <w:r w:rsidRPr="003E669D">
        <w:rPr>
          <w:rFonts w:ascii="Times New Roman" w:hAnsi="Times New Roman"/>
        </w:rPr>
        <w:lastRenderedPageBreak/>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выпол</w:t>
      </w:r>
      <w:r w:rsidR="00947555">
        <w:rPr>
          <w:rFonts w:ascii="Times New Roman" w:hAnsi="Times New Roman"/>
        </w:rPr>
        <w:t>нению основного мероприятия 11</w:t>
      </w:r>
      <w:r w:rsidRPr="003E669D">
        <w:rPr>
          <w:rFonts w:ascii="Times New Roman" w:hAnsi="Times New Roman"/>
        </w:rPr>
        <w:t>. «Укрепление материально-технической базы муниципальных общеобразовательных организаций " подпрограммы II "Общее образование" муниципальной программы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3E669D" w:rsidTr="001504BC">
        <w:trPr>
          <w:trHeight w:hRule="exact" w:val="918"/>
        </w:trPr>
        <w:tc>
          <w:tcPr>
            <w:tcW w:w="852" w:type="dxa"/>
            <w:vMerge w:val="restart"/>
          </w:tcPr>
          <w:p w:rsidR="0096488A" w:rsidRPr="003E669D" w:rsidRDefault="0096488A" w:rsidP="00AF33AA">
            <w:pPr>
              <w:jc w:val="center"/>
              <w:rPr>
                <w:rFonts w:ascii="Times New Roman" w:hAnsi="Times New Roman"/>
              </w:rPr>
            </w:pPr>
            <w:r w:rsidRPr="003E669D">
              <w:rPr>
                <w:rFonts w:ascii="Times New Roman" w:hAnsi="Times New Roman"/>
              </w:rPr>
              <w:t>№</w:t>
            </w:r>
          </w:p>
          <w:p w:rsidR="0096488A" w:rsidRPr="003E669D" w:rsidRDefault="0096488A" w:rsidP="00AF33AA">
            <w:pPr>
              <w:jc w:val="center"/>
              <w:rPr>
                <w:rFonts w:ascii="Times New Roman" w:hAnsi="Times New Roman"/>
              </w:rPr>
            </w:pPr>
            <w:r w:rsidRPr="003E669D">
              <w:rPr>
                <w:rFonts w:ascii="Times New Roman" w:hAnsi="Times New Roman"/>
              </w:rPr>
              <w:t>п/п</w:t>
            </w:r>
          </w:p>
          <w:p w:rsidR="0096488A" w:rsidRPr="003E669D" w:rsidRDefault="0096488A" w:rsidP="00AF33AA">
            <w:pPr>
              <w:jc w:val="center"/>
              <w:rPr>
                <w:rFonts w:ascii="Times New Roman" w:hAnsi="Times New Roman"/>
              </w:rPr>
            </w:pPr>
          </w:p>
        </w:tc>
        <w:tc>
          <w:tcPr>
            <w:tcW w:w="3827" w:type="dxa"/>
            <w:vMerge w:val="restart"/>
          </w:tcPr>
          <w:p w:rsidR="0096488A" w:rsidRPr="003E669D" w:rsidRDefault="0096488A" w:rsidP="00AF33AA">
            <w:pPr>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3E669D" w:rsidRDefault="0096488A" w:rsidP="00AF33AA">
            <w:pPr>
              <w:jc w:val="center"/>
              <w:rPr>
                <w:rFonts w:ascii="Times New Roman" w:hAnsi="Times New Roman"/>
              </w:rPr>
            </w:pPr>
          </w:p>
        </w:tc>
        <w:tc>
          <w:tcPr>
            <w:tcW w:w="3260" w:type="dxa"/>
            <w:vMerge w:val="restart"/>
          </w:tcPr>
          <w:p w:rsidR="0096488A" w:rsidRPr="003E669D" w:rsidRDefault="0096488A" w:rsidP="00AF33AA">
            <w:pPr>
              <w:jc w:val="center"/>
              <w:rPr>
                <w:rFonts w:ascii="Times New Roman" w:hAnsi="Times New Roman"/>
              </w:rPr>
            </w:pPr>
            <w:r w:rsidRPr="003E669D">
              <w:rPr>
                <w:rFonts w:ascii="Times New Roman" w:hAnsi="Times New Roman"/>
              </w:rPr>
              <w:t>Ответственный</w:t>
            </w:r>
          </w:p>
          <w:p w:rsidR="0096488A" w:rsidRPr="003E669D" w:rsidRDefault="0096488A" w:rsidP="00AF33AA">
            <w:pPr>
              <w:jc w:val="center"/>
              <w:rPr>
                <w:rFonts w:ascii="Times New Roman" w:hAnsi="Times New Roman"/>
              </w:rPr>
            </w:pPr>
            <w:r w:rsidRPr="003E669D">
              <w:rPr>
                <w:rFonts w:ascii="Times New Roman" w:hAnsi="Times New Roman"/>
              </w:rPr>
              <w:t>исполнитель</w:t>
            </w:r>
          </w:p>
          <w:p w:rsidR="0096488A" w:rsidRPr="003E669D" w:rsidRDefault="0096488A" w:rsidP="00AF33AA">
            <w:pPr>
              <w:jc w:val="center"/>
              <w:rPr>
                <w:rFonts w:ascii="Times New Roman" w:hAnsi="Times New Roman"/>
              </w:rPr>
            </w:pPr>
            <w:r w:rsidRPr="003E669D">
              <w:rPr>
                <w:rFonts w:ascii="Times New Roman" w:hAnsi="Times New Roman"/>
              </w:rPr>
              <w:t>(Администрация,</w:t>
            </w:r>
          </w:p>
          <w:p w:rsidR="0096488A" w:rsidRPr="003E669D" w:rsidRDefault="0096488A" w:rsidP="00AF33AA">
            <w:pPr>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96488A" w:rsidRPr="003E669D" w:rsidRDefault="0096488A" w:rsidP="00AF33AA">
            <w:pPr>
              <w:jc w:val="center"/>
              <w:rPr>
                <w:rFonts w:ascii="Times New Roman" w:hAnsi="Times New Roman"/>
              </w:rPr>
            </w:pPr>
            <w:r>
              <w:rPr>
                <w:rFonts w:ascii="Times New Roman" w:hAnsi="Times New Roman"/>
              </w:rPr>
              <w:t>2018 год</w:t>
            </w:r>
            <w:r w:rsidRPr="003E669D">
              <w:rPr>
                <w:rFonts w:ascii="Times New Roman" w:hAnsi="Times New Roman"/>
              </w:rPr>
              <w:t xml:space="preserve"> (контрольный срок)</w:t>
            </w:r>
          </w:p>
        </w:tc>
        <w:tc>
          <w:tcPr>
            <w:tcW w:w="2552" w:type="dxa"/>
            <w:vMerge w:val="restart"/>
          </w:tcPr>
          <w:p w:rsidR="0096488A" w:rsidRPr="003E669D" w:rsidRDefault="0096488A" w:rsidP="00AF33AA">
            <w:pPr>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96488A" w:rsidRPr="003E669D" w:rsidTr="001504BC">
        <w:trPr>
          <w:trHeight w:hRule="exact" w:val="643"/>
        </w:trPr>
        <w:tc>
          <w:tcPr>
            <w:tcW w:w="852" w:type="dxa"/>
            <w:vMerge/>
          </w:tcPr>
          <w:p w:rsidR="0096488A" w:rsidRPr="003E669D" w:rsidRDefault="0096488A" w:rsidP="00AF33AA">
            <w:pPr>
              <w:rPr>
                <w:rFonts w:ascii="Times New Roman" w:hAnsi="Times New Roman"/>
              </w:rPr>
            </w:pPr>
          </w:p>
        </w:tc>
        <w:tc>
          <w:tcPr>
            <w:tcW w:w="3827" w:type="dxa"/>
            <w:vMerge/>
          </w:tcPr>
          <w:p w:rsidR="0096488A" w:rsidRPr="003E669D" w:rsidRDefault="0096488A" w:rsidP="00AF33AA">
            <w:pPr>
              <w:rPr>
                <w:rFonts w:ascii="Times New Roman" w:hAnsi="Times New Roman"/>
              </w:rPr>
            </w:pPr>
          </w:p>
        </w:tc>
        <w:tc>
          <w:tcPr>
            <w:tcW w:w="3260" w:type="dxa"/>
            <w:vMerge/>
          </w:tcPr>
          <w:p w:rsidR="0096488A" w:rsidRPr="003E669D" w:rsidRDefault="0096488A" w:rsidP="00AF33AA">
            <w:pP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342"/>
        </w:trPr>
        <w:tc>
          <w:tcPr>
            <w:tcW w:w="852" w:type="dxa"/>
          </w:tcPr>
          <w:p w:rsidR="0096488A" w:rsidRPr="003E669D" w:rsidRDefault="0096488A" w:rsidP="00AF33AA">
            <w:pPr>
              <w:jc w:val="center"/>
              <w:rPr>
                <w:rFonts w:ascii="Times New Roman" w:hAnsi="Times New Roman"/>
              </w:rPr>
            </w:pPr>
            <w:r w:rsidRPr="003E669D">
              <w:rPr>
                <w:rFonts w:ascii="Times New Roman" w:hAnsi="Times New Roman"/>
              </w:rPr>
              <w:t>1</w:t>
            </w:r>
          </w:p>
        </w:tc>
        <w:tc>
          <w:tcPr>
            <w:tcW w:w="3827" w:type="dxa"/>
          </w:tcPr>
          <w:p w:rsidR="0096488A" w:rsidRPr="003E669D" w:rsidRDefault="0096488A" w:rsidP="00AF33AA">
            <w:pPr>
              <w:jc w:val="center"/>
              <w:rPr>
                <w:rFonts w:ascii="Times New Roman" w:hAnsi="Times New Roman"/>
              </w:rPr>
            </w:pPr>
            <w:r w:rsidRPr="003E669D">
              <w:rPr>
                <w:rFonts w:ascii="Times New Roman" w:hAnsi="Times New Roman"/>
              </w:rPr>
              <w:t>2</w:t>
            </w:r>
          </w:p>
        </w:tc>
        <w:tc>
          <w:tcPr>
            <w:tcW w:w="3260" w:type="dxa"/>
          </w:tcPr>
          <w:p w:rsidR="0096488A" w:rsidRPr="003E669D" w:rsidRDefault="0096488A" w:rsidP="00AF33AA">
            <w:pPr>
              <w:jc w:val="center"/>
              <w:rPr>
                <w:rFonts w:ascii="Times New Roman" w:hAnsi="Times New Roman"/>
              </w:rPr>
            </w:pPr>
            <w:r w:rsidRPr="003E669D">
              <w:rPr>
                <w:rFonts w:ascii="Times New Roman" w:hAnsi="Times New Roman"/>
              </w:rPr>
              <w:t>3</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4</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5</w:t>
            </w: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rPr>
              <w:t>6</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7</w:t>
            </w:r>
          </w:p>
        </w:tc>
        <w:tc>
          <w:tcPr>
            <w:tcW w:w="2552" w:type="dxa"/>
          </w:tcPr>
          <w:p w:rsidR="0096488A" w:rsidRPr="003E669D" w:rsidRDefault="0096488A" w:rsidP="00AF33AA">
            <w:pPr>
              <w:jc w:val="center"/>
              <w:rPr>
                <w:rFonts w:ascii="Times New Roman" w:hAnsi="Times New Roman"/>
              </w:rPr>
            </w:pPr>
            <w:r w:rsidRPr="003E669D">
              <w:rPr>
                <w:rFonts w:ascii="Times New Roman" w:hAnsi="Times New Roman"/>
              </w:rPr>
              <w:t>8</w:t>
            </w:r>
          </w:p>
        </w:tc>
      </w:tr>
      <w:tr w:rsidR="0096488A" w:rsidRPr="003E669D" w:rsidTr="001504BC">
        <w:trPr>
          <w:trHeight w:hRule="exact" w:val="875"/>
        </w:trPr>
        <w:tc>
          <w:tcPr>
            <w:tcW w:w="15594" w:type="dxa"/>
            <w:gridSpan w:val="8"/>
          </w:tcPr>
          <w:p w:rsidR="0096488A" w:rsidRPr="003E669D" w:rsidRDefault="00947555" w:rsidP="00AF33AA">
            <w:pPr>
              <w:rPr>
                <w:rFonts w:ascii="Times New Roman" w:hAnsi="Times New Roman"/>
              </w:rPr>
            </w:pPr>
            <w:r>
              <w:rPr>
                <w:rFonts w:ascii="Times New Roman" w:hAnsi="Times New Roman"/>
              </w:rPr>
              <w:t>Мероприятие 11</w:t>
            </w:r>
            <w:r w:rsidR="0096488A" w:rsidRPr="003E669D">
              <w:rPr>
                <w:rFonts w:ascii="Times New Roman" w:hAnsi="Times New Roman"/>
              </w:rPr>
              <w:t>.1. Приобретение оборудования для укрепления материально-технической базы общеобразовательных учреждений, в том числе приобретение компьютеров, в том числе в бюджетных и казенных общеобразовательных учреждениях</w:t>
            </w:r>
          </w:p>
        </w:tc>
      </w:tr>
      <w:tr w:rsidR="0096488A" w:rsidRPr="003E669D" w:rsidTr="001504BC">
        <w:trPr>
          <w:trHeight w:hRule="exact" w:val="1872"/>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Подготовка технического задания для проведения конкурсных процедур. Проведение конкурсных процедур.</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w:t>
            </w:r>
            <w:r>
              <w:rPr>
                <w:rFonts w:ascii="Times New Roman" w:eastAsia="Calibri" w:hAnsi="Times New Roman"/>
                <w:lang w:eastAsia="en-US"/>
              </w:rPr>
              <w:t>Межведомственная централизованная бухгалтерия</w:t>
            </w:r>
            <w:r w:rsidRPr="003E669D">
              <w:rPr>
                <w:rFonts w:ascii="Times New Roman" w:eastAsia="Calibri" w:hAnsi="Times New Roman"/>
                <w:lang w:eastAsia="en-US"/>
              </w:rPr>
              <w:t xml:space="preserve"> учреждений образования» директор Сафронова Н.А.,</w:t>
            </w:r>
          </w:p>
          <w:p w:rsidR="0096488A" w:rsidRPr="003E669D" w:rsidRDefault="0096488A" w:rsidP="00AF33AA">
            <w:pPr>
              <w:tabs>
                <w:tab w:val="center" w:pos="4677"/>
                <w:tab w:val="right" w:pos="9355"/>
              </w:tabs>
              <w:jc w:val="center"/>
              <w:rPr>
                <w:rFonts w:ascii="Times New Roman" w:hAnsi="Times New Roman"/>
              </w:rPr>
            </w:pPr>
            <w:r w:rsidRPr="003E669D">
              <w:rPr>
                <w:rFonts w:ascii="Times New Roman" w:eastAsia="Calibri" w:hAnsi="Times New Roman"/>
                <w:lang w:eastAsia="en-US"/>
              </w:rPr>
              <w:t>Руководители образовательных учреждений</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Апрель-июнь</w:t>
            </w:r>
          </w:p>
        </w:tc>
        <w:tc>
          <w:tcPr>
            <w:tcW w:w="1275"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2552" w:type="dxa"/>
            <w:vMerge w:val="restart"/>
          </w:tcPr>
          <w:p w:rsidR="0096488A" w:rsidRPr="003E669D" w:rsidRDefault="0096488A" w:rsidP="00AF33AA">
            <w:pPr>
              <w:jc w:val="center"/>
              <w:rPr>
                <w:rFonts w:ascii="Times New Roman" w:hAnsi="Times New Roman"/>
              </w:rPr>
            </w:pPr>
            <w:r w:rsidRPr="003E669D">
              <w:rPr>
                <w:rFonts w:ascii="Times New Roman" w:hAnsi="Times New Roman"/>
              </w:rPr>
              <w:t>Приобретение оборудования для  укрепления материально-технической базы общеобразовательных учреждений, в том числе приобретение компьютеров</w:t>
            </w:r>
          </w:p>
        </w:tc>
      </w:tr>
      <w:tr w:rsidR="0096488A" w:rsidRPr="003E669D" w:rsidTr="001504BC">
        <w:trPr>
          <w:trHeight w:hRule="exact" w:val="1783"/>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Заключение контрактов с победителем конкурса на приобретение оборудования  образовательными учреждениями городского округа Кашира</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w:t>
            </w:r>
            <w:r>
              <w:rPr>
                <w:rFonts w:ascii="Times New Roman" w:eastAsia="Calibri" w:hAnsi="Times New Roman"/>
                <w:lang w:eastAsia="en-US"/>
              </w:rPr>
              <w:t>Межведомственная централизованная бухгалтерия</w:t>
            </w:r>
            <w:r w:rsidRPr="003E669D">
              <w:rPr>
                <w:rFonts w:ascii="Times New Roman" w:eastAsia="Calibri" w:hAnsi="Times New Roman"/>
                <w:lang w:eastAsia="en-US"/>
              </w:rPr>
              <w:t xml:space="preserve"> учреждений образования» директор Сафронова Н.А.,</w:t>
            </w:r>
          </w:p>
          <w:p w:rsidR="0096488A" w:rsidRPr="003E669D" w:rsidRDefault="0096488A" w:rsidP="00AF33AA">
            <w:pPr>
              <w:tabs>
                <w:tab w:val="center" w:pos="4677"/>
                <w:tab w:val="right" w:pos="9355"/>
              </w:tabs>
              <w:jc w:val="center"/>
              <w:rPr>
                <w:rFonts w:ascii="Times New Roman" w:hAnsi="Times New Roman"/>
              </w:rPr>
            </w:pPr>
            <w:r w:rsidRPr="003E669D">
              <w:rPr>
                <w:rFonts w:ascii="Times New Roman" w:eastAsia="Calibri" w:hAnsi="Times New Roman"/>
                <w:lang w:eastAsia="en-US"/>
              </w:rPr>
              <w:t>Руководители образовательных учреждений</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rPr>
                <w:rFonts w:ascii="Times New Roman" w:hAnsi="Times New Roman"/>
              </w:rPr>
            </w:pPr>
          </w:p>
        </w:tc>
        <w:tc>
          <w:tcPr>
            <w:tcW w:w="1275" w:type="dxa"/>
          </w:tcPr>
          <w:p w:rsidR="0096488A" w:rsidRPr="003E669D" w:rsidRDefault="0096488A" w:rsidP="00AF33AA">
            <w:pPr>
              <w:rPr>
                <w:rFonts w:ascii="Times New Roman" w:hAnsi="Times New Roman"/>
              </w:rPr>
            </w:pPr>
            <w:r w:rsidRPr="003E669D">
              <w:rPr>
                <w:rFonts w:ascii="Times New Roman" w:hAnsi="Times New Roman"/>
              </w:rPr>
              <w:t>июль-август</w:t>
            </w:r>
          </w:p>
        </w:tc>
        <w:tc>
          <w:tcPr>
            <w:tcW w:w="1276" w:type="dxa"/>
          </w:tcPr>
          <w:p w:rsidR="0096488A" w:rsidRPr="003E669D" w:rsidRDefault="0096488A" w:rsidP="00AF33AA">
            <w:pPr>
              <w:rPr>
                <w:rFonts w:ascii="Times New Roman" w:hAnsi="Times New Roman"/>
              </w:rPr>
            </w:pP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1805"/>
        </w:trPr>
        <w:tc>
          <w:tcPr>
            <w:tcW w:w="852" w:type="dxa"/>
          </w:tcPr>
          <w:p w:rsidR="0096488A" w:rsidRPr="003E669D" w:rsidRDefault="0096488A" w:rsidP="00AF33AA">
            <w:pPr>
              <w:rPr>
                <w:rFonts w:ascii="Times New Roman" w:hAnsi="Times New Roman"/>
              </w:rPr>
            </w:pPr>
            <w:r w:rsidRPr="003E669D">
              <w:rPr>
                <w:rFonts w:ascii="Times New Roman" w:hAnsi="Times New Roman"/>
              </w:rPr>
              <w:t>1.3</w:t>
            </w:r>
          </w:p>
        </w:tc>
        <w:tc>
          <w:tcPr>
            <w:tcW w:w="3827" w:type="dxa"/>
          </w:tcPr>
          <w:p w:rsidR="0096488A" w:rsidRPr="003E669D" w:rsidRDefault="0096488A" w:rsidP="00AF33AA">
            <w:pPr>
              <w:rPr>
                <w:rFonts w:ascii="Times New Roman" w:hAnsi="Times New Roman"/>
              </w:rPr>
            </w:pPr>
            <w:r w:rsidRPr="003E669D">
              <w:rPr>
                <w:rFonts w:ascii="Times New Roman" w:hAnsi="Times New Roman"/>
              </w:rPr>
              <w:t>Закупка оборудования образовательными учреждениями городского округа Кашира</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w:t>
            </w:r>
            <w:r>
              <w:rPr>
                <w:rFonts w:ascii="Times New Roman" w:eastAsia="Calibri" w:hAnsi="Times New Roman"/>
                <w:lang w:eastAsia="en-US"/>
              </w:rPr>
              <w:t>Межведомственная централизованная бухгалтерия</w:t>
            </w:r>
            <w:r w:rsidRPr="003E669D">
              <w:rPr>
                <w:rFonts w:ascii="Times New Roman" w:eastAsia="Calibri" w:hAnsi="Times New Roman"/>
                <w:lang w:eastAsia="en-US"/>
              </w:rPr>
              <w:t xml:space="preserve"> учреждений образования» директор Сафронова Н.А.,</w:t>
            </w:r>
          </w:p>
          <w:p w:rsidR="0096488A" w:rsidRPr="003E669D" w:rsidRDefault="0096488A" w:rsidP="00AF33AA">
            <w:pPr>
              <w:tabs>
                <w:tab w:val="center" w:pos="4677"/>
                <w:tab w:val="right" w:pos="9355"/>
              </w:tabs>
              <w:jc w:val="center"/>
              <w:rPr>
                <w:rFonts w:ascii="Times New Roman" w:hAnsi="Times New Roman"/>
              </w:rPr>
            </w:pPr>
            <w:r w:rsidRPr="003E669D">
              <w:rPr>
                <w:rFonts w:ascii="Times New Roman" w:eastAsia="Calibri" w:hAnsi="Times New Roman"/>
                <w:lang w:eastAsia="en-US"/>
              </w:rPr>
              <w:t>Руководители образовательных учреждений</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rPr>
                <w:rFonts w:ascii="Times New Roman" w:hAnsi="Times New Roman"/>
              </w:rPr>
            </w:pPr>
          </w:p>
        </w:tc>
        <w:tc>
          <w:tcPr>
            <w:tcW w:w="1275" w:type="dxa"/>
          </w:tcPr>
          <w:p w:rsidR="0096488A" w:rsidRPr="003E669D" w:rsidRDefault="0096488A" w:rsidP="00AF33AA">
            <w:pPr>
              <w:rPr>
                <w:rFonts w:ascii="Times New Roman" w:hAnsi="Times New Roman"/>
              </w:rPr>
            </w:pPr>
            <w:r w:rsidRPr="003E669D">
              <w:rPr>
                <w:rFonts w:ascii="Times New Roman" w:hAnsi="Times New Roman"/>
              </w:rPr>
              <w:t>июль-август</w:t>
            </w:r>
          </w:p>
        </w:tc>
        <w:tc>
          <w:tcPr>
            <w:tcW w:w="1276" w:type="dxa"/>
          </w:tcPr>
          <w:p w:rsidR="0096488A" w:rsidRPr="003E669D" w:rsidRDefault="0096488A" w:rsidP="00AF33AA">
            <w:pPr>
              <w:rPr>
                <w:rFonts w:ascii="Times New Roman" w:hAnsi="Times New Roman"/>
              </w:rPr>
            </w:pP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849"/>
        </w:trPr>
        <w:tc>
          <w:tcPr>
            <w:tcW w:w="15594" w:type="dxa"/>
            <w:gridSpan w:val="8"/>
          </w:tcPr>
          <w:p w:rsidR="0096488A" w:rsidRPr="003E669D" w:rsidRDefault="00947555" w:rsidP="00AF33AA">
            <w:pPr>
              <w:rPr>
                <w:rFonts w:ascii="Times New Roman" w:hAnsi="Times New Roman"/>
              </w:rPr>
            </w:pPr>
            <w:r>
              <w:rPr>
                <w:rFonts w:ascii="Times New Roman" w:hAnsi="Times New Roman"/>
              </w:rPr>
              <w:t>Мероприятие 11</w:t>
            </w:r>
            <w:r w:rsidR="0096488A" w:rsidRPr="003E669D">
              <w:rPr>
                <w:rFonts w:ascii="Times New Roman" w:hAnsi="Times New Roman"/>
              </w:rPr>
              <w:t>.2. Закупка и монтаж технологического оборудования для столовых и мебели для залов питания; капитальный, текущий ремонт школьных пищеблоков, залов питания столовых общеобразовательных организаций для муниципальных общеобразовательных учреждений</w:t>
            </w:r>
          </w:p>
        </w:tc>
      </w:tr>
      <w:tr w:rsidR="0096488A" w:rsidRPr="003E669D" w:rsidTr="001504BC">
        <w:trPr>
          <w:trHeight w:hRule="exact" w:val="2750"/>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Подготовка технического задания для проведения конкурсных процедур. Проведение конкурсных процедур.</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Заместитель начальника Управления образования Федина О.О.,</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w:t>
            </w:r>
            <w:r>
              <w:rPr>
                <w:rFonts w:ascii="Times New Roman" w:eastAsia="Calibri" w:hAnsi="Times New Roman"/>
                <w:lang w:eastAsia="en-US"/>
              </w:rPr>
              <w:t>Межведомственная централизованная бухгалтерия</w:t>
            </w:r>
            <w:r w:rsidRPr="003E669D">
              <w:rPr>
                <w:rFonts w:ascii="Times New Roman" w:eastAsia="Calibri" w:hAnsi="Times New Roman"/>
                <w:lang w:eastAsia="en-US"/>
              </w:rPr>
              <w:t xml:space="preserve"> учреждений образования» директор Сафронова Н.А.,</w:t>
            </w:r>
          </w:p>
          <w:p w:rsidR="0096488A" w:rsidRPr="003E669D" w:rsidRDefault="0096488A" w:rsidP="00AF33AA">
            <w:pPr>
              <w:tabs>
                <w:tab w:val="center" w:pos="4677"/>
                <w:tab w:val="right" w:pos="9355"/>
              </w:tabs>
              <w:jc w:val="center"/>
              <w:rPr>
                <w:rFonts w:ascii="Times New Roman" w:hAnsi="Times New Roman"/>
              </w:rPr>
            </w:pPr>
            <w:r w:rsidRPr="003E669D">
              <w:rPr>
                <w:rFonts w:ascii="Times New Roman" w:eastAsia="Calibri" w:hAnsi="Times New Roman"/>
                <w:lang w:eastAsia="en-US"/>
              </w:rPr>
              <w:t>Руководители образовательных учреждений</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Апрель-июнь</w:t>
            </w:r>
          </w:p>
        </w:tc>
        <w:tc>
          <w:tcPr>
            <w:tcW w:w="1275"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2552" w:type="dxa"/>
            <w:vMerge w:val="restart"/>
          </w:tcPr>
          <w:p w:rsidR="0096488A" w:rsidRPr="003E669D" w:rsidRDefault="0096488A" w:rsidP="00AF33AA">
            <w:pPr>
              <w:jc w:val="center"/>
              <w:rPr>
                <w:rFonts w:ascii="Times New Roman" w:hAnsi="Times New Roman"/>
              </w:rPr>
            </w:pPr>
            <w:r w:rsidRPr="003E669D">
              <w:rPr>
                <w:rFonts w:ascii="Times New Roman" w:hAnsi="Times New Roman"/>
              </w:rPr>
              <w:t>Приобретение оборудования для  укрепления материально-технической базы общеобразовательных учреждений</w:t>
            </w:r>
          </w:p>
          <w:p w:rsidR="0096488A" w:rsidRPr="003E669D" w:rsidRDefault="0096488A" w:rsidP="00AF33AA">
            <w:pPr>
              <w:jc w:val="center"/>
              <w:rPr>
                <w:rFonts w:ascii="Times New Roman" w:hAnsi="Times New Roman"/>
              </w:rPr>
            </w:pPr>
          </w:p>
        </w:tc>
      </w:tr>
      <w:tr w:rsidR="0096488A" w:rsidRPr="003E669D" w:rsidTr="001504BC">
        <w:trPr>
          <w:trHeight w:hRule="exact" w:val="2228"/>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Заключение контрактов с победителем конкурса на приобретение оборудования  образовательными учреждениями городского округа Кашира</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Заместитель начальника Управления образования Федина О.О.,</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w:t>
            </w:r>
            <w:r>
              <w:rPr>
                <w:rFonts w:ascii="Times New Roman" w:eastAsia="Calibri" w:hAnsi="Times New Roman"/>
                <w:lang w:eastAsia="en-US"/>
              </w:rPr>
              <w:t>Межведомственная централизованная бухгалтерия</w:t>
            </w:r>
            <w:r w:rsidRPr="003E669D">
              <w:rPr>
                <w:rFonts w:ascii="Times New Roman" w:eastAsia="Calibri" w:hAnsi="Times New Roman"/>
                <w:lang w:eastAsia="en-US"/>
              </w:rPr>
              <w:t xml:space="preserve"> учреждений образования» директор Сафронова Н.А.,</w:t>
            </w:r>
          </w:p>
          <w:p w:rsidR="0096488A" w:rsidRPr="003E669D" w:rsidRDefault="0096488A" w:rsidP="00AF33AA">
            <w:pPr>
              <w:tabs>
                <w:tab w:val="center" w:pos="4677"/>
                <w:tab w:val="right" w:pos="9355"/>
              </w:tabs>
              <w:jc w:val="center"/>
              <w:rPr>
                <w:rFonts w:ascii="Times New Roman" w:hAnsi="Times New Roman"/>
              </w:rPr>
            </w:pPr>
            <w:r w:rsidRPr="003E669D">
              <w:rPr>
                <w:rFonts w:ascii="Times New Roman" w:eastAsia="Calibri" w:hAnsi="Times New Roman"/>
                <w:lang w:eastAsia="en-US"/>
              </w:rPr>
              <w:t>Руководители образовательных учреждений</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rPr>
                <w:rFonts w:ascii="Times New Roman" w:hAnsi="Times New Roman"/>
              </w:rPr>
            </w:pPr>
          </w:p>
        </w:tc>
        <w:tc>
          <w:tcPr>
            <w:tcW w:w="1275" w:type="dxa"/>
          </w:tcPr>
          <w:p w:rsidR="0096488A" w:rsidRPr="003E669D" w:rsidRDefault="0096488A" w:rsidP="00AF33AA">
            <w:pPr>
              <w:rPr>
                <w:rFonts w:ascii="Times New Roman" w:hAnsi="Times New Roman"/>
              </w:rPr>
            </w:pPr>
            <w:r w:rsidRPr="003E669D">
              <w:rPr>
                <w:rFonts w:ascii="Times New Roman" w:hAnsi="Times New Roman"/>
              </w:rPr>
              <w:t>июль-август</w:t>
            </w:r>
          </w:p>
        </w:tc>
        <w:tc>
          <w:tcPr>
            <w:tcW w:w="1276" w:type="dxa"/>
          </w:tcPr>
          <w:p w:rsidR="0096488A" w:rsidRPr="003E669D" w:rsidRDefault="0096488A" w:rsidP="00AF33AA">
            <w:pPr>
              <w:rPr>
                <w:rFonts w:ascii="Times New Roman" w:hAnsi="Times New Roman"/>
              </w:rPr>
            </w:pP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2575"/>
        </w:trPr>
        <w:tc>
          <w:tcPr>
            <w:tcW w:w="852" w:type="dxa"/>
          </w:tcPr>
          <w:p w:rsidR="0096488A" w:rsidRPr="003E669D" w:rsidRDefault="0096488A" w:rsidP="00AF33AA">
            <w:pPr>
              <w:rPr>
                <w:rFonts w:ascii="Times New Roman" w:hAnsi="Times New Roman"/>
              </w:rPr>
            </w:pPr>
            <w:r w:rsidRPr="003E669D">
              <w:rPr>
                <w:rFonts w:ascii="Times New Roman" w:hAnsi="Times New Roman"/>
              </w:rPr>
              <w:t>1.3</w:t>
            </w:r>
          </w:p>
        </w:tc>
        <w:tc>
          <w:tcPr>
            <w:tcW w:w="3827" w:type="dxa"/>
          </w:tcPr>
          <w:p w:rsidR="0096488A" w:rsidRPr="003E669D" w:rsidRDefault="0096488A" w:rsidP="00AF33AA">
            <w:pPr>
              <w:rPr>
                <w:rFonts w:ascii="Times New Roman" w:hAnsi="Times New Roman"/>
              </w:rPr>
            </w:pPr>
            <w:r w:rsidRPr="003E669D">
              <w:rPr>
                <w:rFonts w:ascii="Times New Roman" w:hAnsi="Times New Roman"/>
              </w:rPr>
              <w:t>Закупка оборудования образовательными учреждениями городского округа Кашира</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Заместитель начальника Управления образования Федина О.О.,</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w:t>
            </w:r>
            <w:r>
              <w:rPr>
                <w:rFonts w:ascii="Times New Roman" w:eastAsia="Calibri" w:hAnsi="Times New Roman"/>
                <w:lang w:eastAsia="en-US"/>
              </w:rPr>
              <w:t>Межведомственная централизованная бухгалтерия</w:t>
            </w:r>
            <w:r w:rsidRPr="003E669D">
              <w:rPr>
                <w:rFonts w:ascii="Times New Roman" w:eastAsia="Calibri" w:hAnsi="Times New Roman"/>
                <w:lang w:eastAsia="en-US"/>
              </w:rPr>
              <w:t xml:space="preserve"> учреждений образования» директор Сафронова Н.А.,</w:t>
            </w:r>
          </w:p>
          <w:p w:rsidR="0096488A" w:rsidRPr="003E669D" w:rsidRDefault="0096488A" w:rsidP="00AF33AA">
            <w:pPr>
              <w:tabs>
                <w:tab w:val="center" w:pos="4677"/>
                <w:tab w:val="right" w:pos="9355"/>
              </w:tabs>
              <w:jc w:val="center"/>
              <w:rPr>
                <w:rFonts w:ascii="Times New Roman" w:hAnsi="Times New Roman"/>
              </w:rPr>
            </w:pPr>
            <w:r w:rsidRPr="003E669D">
              <w:rPr>
                <w:rFonts w:ascii="Times New Roman" w:eastAsia="Calibri" w:hAnsi="Times New Roman"/>
                <w:lang w:eastAsia="en-US"/>
              </w:rPr>
              <w:t>Руководители образовательных учреждений</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rPr>
                <w:rFonts w:ascii="Times New Roman" w:hAnsi="Times New Roman"/>
              </w:rPr>
            </w:pPr>
          </w:p>
        </w:tc>
        <w:tc>
          <w:tcPr>
            <w:tcW w:w="1275" w:type="dxa"/>
          </w:tcPr>
          <w:p w:rsidR="0096488A" w:rsidRPr="003E669D" w:rsidRDefault="0096488A" w:rsidP="00AF33AA">
            <w:pPr>
              <w:rPr>
                <w:rFonts w:ascii="Times New Roman" w:hAnsi="Times New Roman"/>
              </w:rPr>
            </w:pPr>
            <w:r w:rsidRPr="003E669D">
              <w:rPr>
                <w:rFonts w:ascii="Times New Roman" w:hAnsi="Times New Roman"/>
              </w:rPr>
              <w:t>июль-август</w:t>
            </w:r>
          </w:p>
        </w:tc>
        <w:tc>
          <w:tcPr>
            <w:tcW w:w="1276" w:type="dxa"/>
          </w:tcPr>
          <w:p w:rsidR="0096488A" w:rsidRPr="003E669D" w:rsidRDefault="0096488A" w:rsidP="00AF33AA">
            <w:pPr>
              <w:rPr>
                <w:rFonts w:ascii="Times New Roman" w:hAnsi="Times New Roman"/>
              </w:rPr>
            </w:pPr>
          </w:p>
        </w:tc>
        <w:tc>
          <w:tcPr>
            <w:tcW w:w="2552" w:type="dxa"/>
            <w:vMerge/>
          </w:tcPr>
          <w:p w:rsidR="0096488A" w:rsidRPr="003E669D" w:rsidRDefault="0096488A" w:rsidP="00AF33AA">
            <w:pPr>
              <w:rPr>
                <w:rFonts w:ascii="Times New Roman" w:hAnsi="Times New Roman"/>
              </w:rPr>
            </w:pPr>
          </w:p>
        </w:tc>
      </w:tr>
    </w:tbl>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tabs>
          <w:tab w:val="left" w:leader="underscore" w:pos="14969"/>
        </w:tabs>
        <w:jc w:val="center"/>
        <w:rPr>
          <w:rFonts w:ascii="Times New Roman" w:hAnsi="Times New Roman"/>
        </w:rPr>
      </w:pPr>
      <w:r>
        <w:rPr>
          <w:rFonts w:ascii="Times New Roman" w:hAnsi="Times New Roman"/>
        </w:rPr>
        <w:br w:type="page"/>
      </w:r>
      <w:r w:rsidRPr="003E669D">
        <w:rPr>
          <w:rFonts w:ascii="Times New Roman" w:hAnsi="Times New Roman"/>
        </w:rPr>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w:t>
      </w:r>
      <w:r w:rsidR="00947555">
        <w:rPr>
          <w:rFonts w:ascii="Times New Roman" w:hAnsi="Times New Roman"/>
        </w:rPr>
        <w:t>олнению основного мероприятия  12</w:t>
      </w:r>
      <w:r w:rsidRPr="003E669D">
        <w:rPr>
          <w:rFonts w:ascii="Times New Roman" w:hAnsi="Times New Roman"/>
        </w:rPr>
        <w:t>. «Совершенствование инновационной инфраструктуры общего образования" подпрограммы II "Общее образование" муниципальной программы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3E669D" w:rsidTr="001504BC">
        <w:trPr>
          <w:trHeight w:hRule="exact" w:val="918"/>
        </w:trPr>
        <w:tc>
          <w:tcPr>
            <w:tcW w:w="852" w:type="dxa"/>
            <w:vMerge w:val="restart"/>
          </w:tcPr>
          <w:p w:rsidR="0096488A" w:rsidRPr="003E669D" w:rsidRDefault="0096488A" w:rsidP="00AF33AA">
            <w:pPr>
              <w:jc w:val="center"/>
              <w:rPr>
                <w:rFonts w:ascii="Times New Roman" w:hAnsi="Times New Roman"/>
              </w:rPr>
            </w:pPr>
            <w:r w:rsidRPr="003E669D">
              <w:rPr>
                <w:rFonts w:ascii="Times New Roman" w:hAnsi="Times New Roman"/>
              </w:rPr>
              <w:t>№</w:t>
            </w:r>
          </w:p>
          <w:p w:rsidR="0096488A" w:rsidRPr="003E669D" w:rsidRDefault="0096488A" w:rsidP="00AF33AA">
            <w:pPr>
              <w:jc w:val="center"/>
              <w:rPr>
                <w:rFonts w:ascii="Times New Roman" w:hAnsi="Times New Roman"/>
              </w:rPr>
            </w:pPr>
            <w:r w:rsidRPr="003E669D">
              <w:rPr>
                <w:rFonts w:ascii="Times New Roman" w:hAnsi="Times New Roman"/>
              </w:rPr>
              <w:t>п/п</w:t>
            </w:r>
          </w:p>
          <w:p w:rsidR="0096488A" w:rsidRPr="003E669D" w:rsidRDefault="0096488A" w:rsidP="00AF33AA">
            <w:pPr>
              <w:jc w:val="center"/>
              <w:rPr>
                <w:rFonts w:ascii="Times New Roman" w:hAnsi="Times New Roman"/>
              </w:rPr>
            </w:pPr>
          </w:p>
        </w:tc>
        <w:tc>
          <w:tcPr>
            <w:tcW w:w="3827" w:type="dxa"/>
            <w:vMerge w:val="restart"/>
          </w:tcPr>
          <w:p w:rsidR="0096488A" w:rsidRPr="003E669D" w:rsidRDefault="0096488A" w:rsidP="00AF33AA">
            <w:pPr>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3E669D" w:rsidRDefault="0096488A" w:rsidP="00AF33AA">
            <w:pPr>
              <w:jc w:val="center"/>
              <w:rPr>
                <w:rFonts w:ascii="Times New Roman" w:hAnsi="Times New Roman"/>
              </w:rPr>
            </w:pPr>
          </w:p>
        </w:tc>
        <w:tc>
          <w:tcPr>
            <w:tcW w:w="3260" w:type="dxa"/>
            <w:vMerge w:val="restart"/>
          </w:tcPr>
          <w:p w:rsidR="0096488A" w:rsidRPr="003E669D" w:rsidRDefault="0096488A" w:rsidP="00AF33AA">
            <w:pPr>
              <w:jc w:val="center"/>
              <w:rPr>
                <w:rFonts w:ascii="Times New Roman" w:hAnsi="Times New Roman"/>
              </w:rPr>
            </w:pPr>
            <w:r w:rsidRPr="003E669D">
              <w:rPr>
                <w:rFonts w:ascii="Times New Roman" w:hAnsi="Times New Roman"/>
              </w:rPr>
              <w:t>Ответственный</w:t>
            </w:r>
          </w:p>
          <w:p w:rsidR="0096488A" w:rsidRPr="003E669D" w:rsidRDefault="0096488A" w:rsidP="00AF33AA">
            <w:pPr>
              <w:jc w:val="center"/>
              <w:rPr>
                <w:rFonts w:ascii="Times New Roman" w:hAnsi="Times New Roman"/>
              </w:rPr>
            </w:pPr>
            <w:r w:rsidRPr="003E669D">
              <w:rPr>
                <w:rFonts w:ascii="Times New Roman" w:hAnsi="Times New Roman"/>
              </w:rPr>
              <w:t>исполнитель</w:t>
            </w:r>
          </w:p>
          <w:p w:rsidR="0096488A" w:rsidRPr="003E669D" w:rsidRDefault="0096488A" w:rsidP="00AF33AA">
            <w:pPr>
              <w:jc w:val="center"/>
              <w:rPr>
                <w:rFonts w:ascii="Times New Roman" w:hAnsi="Times New Roman"/>
              </w:rPr>
            </w:pPr>
            <w:r w:rsidRPr="003E669D">
              <w:rPr>
                <w:rFonts w:ascii="Times New Roman" w:hAnsi="Times New Roman"/>
              </w:rPr>
              <w:t>(Администрация,</w:t>
            </w:r>
          </w:p>
          <w:p w:rsidR="0096488A" w:rsidRPr="003E669D" w:rsidRDefault="0096488A" w:rsidP="00AF33AA">
            <w:pPr>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96488A" w:rsidRPr="003E669D" w:rsidRDefault="0096488A" w:rsidP="00AF33AA">
            <w:pPr>
              <w:jc w:val="center"/>
              <w:rPr>
                <w:rFonts w:ascii="Times New Roman" w:hAnsi="Times New Roman"/>
              </w:rPr>
            </w:pPr>
            <w:r>
              <w:rPr>
                <w:rFonts w:ascii="Times New Roman" w:hAnsi="Times New Roman"/>
              </w:rPr>
              <w:t>2018 год</w:t>
            </w:r>
            <w:r w:rsidRPr="003E669D">
              <w:rPr>
                <w:rFonts w:ascii="Times New Roman" w:hAnsi="Times New Roman"/>
              </w:rPr>
              <w:t xml:space="preserve"> (контрольный срок)</w:t>
            </w:r>
          </w:p>
        </w:tc>
        <w:tc>
          <w:tcPr>
            <w:tcW w:w="2552" w:type="dxa"/>
            <w:vMerge w:val="restart"/>
          </w:tcPr>
          <w:p w:rsidR="0096488A" w:rsidRPr="003E669D" w:rsidRDefault="0096488A" w:rsidP="00AF33AA">
            <w:pPr>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96488A" w:rsidRPr="003E669D" w:rsidTr="001504BC">
        <w:trPr>
          <w:trHeight w:hRule="exact" w:val="643"/>
        </w:trPr>
        <w:tc>
          <w:tcPr>
            <w:tcW w:w="852" w:type="dxa"/>
            <w:vMerge/>
          </w:tcPr>
          <w:p w:rsidR="0096488A" w:rsidRPr="003E669D" w:rsidRDefault="0096488A" w:rsidP="00AF33AA">
            <w:pPr>
              <w:rPr>
                <w:rFonts w:ascii="Times New Roman" w:hAnsi="Times New Roman"/>
              </w:rPr>
            </w:pPr>
          </w:p>
        </w:tc>
        <w:tc>
          <w:tcPr>
            <w:tcW w:w="3827" w:type="dxa"/>
            <w:vMerge/>
          </w:tcPr>
          <w:p w:rsidR="0096488A" w:rsidRPr="003E669D" w:rsidRDefault="0096488A" w:rsidP="00AF33AA">
            <w:pPr>
              <w:rPr>
                <w:rFonts w:ascii="Times New Roman" w:hAnsi="Times New Roman"/>
              </w:rPr>
            </w:pPr>
          </w:p>
        </w:tc>
        <w:tc>
          <w:tcPr>
            <w:tcW w:w="3260" w:type="dxa"/>
            <w:vMerge/>
          </w:tcPr>
          <w:p w:rsidR="0096488A" w:rsidRPr="003E669D" w:rsidRDefault="0096488A" w:rsidP="00AF33AA">
            <w:pP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342"/>
        </w:trPr>
        <w:tc>
          <w:tcPr>
            <w:tcW w:w="852" w:type="dxa"/>
          </w:tcPr>
          <w:p w:rsidR="0096488A" w:rsidRPr="003E669D" w:rsidRDefault="0096488A" w:rsidP="00AF33AA">
            <w:pPr>
              <w:jc w:val="center"/>
              <w:rPr>
                <w:rFonts w:ascii="Times New Roman" w:hAnsi="Times New Roman"/>
              </w:rPr>
            </w:pPr>
            <w:r w:rsidRPr="003E669D">
              <w:rPr>
                <w:rFonts w:ascii="Times New Roman" w:hAnsi="Times New Roman"/>
              </w:rPr>
              <w:t>1</w:t>
            </w:r>
          </w:p>
        </w:tc>
        <w:tc>
          <w:tcPr>
            <w:tcW w:w="3827" w:type="dxa"/>
          </w:tcPr>
          <w:p w:rsidR="0096488A" w:rsidRPr="003E669D" w:rsidRDefault="0096488A" w:rsidP="00AF33AA">
            <w:pPr>
              <w:jc w:val="center"/>
              <w:rPr>
                <w:rFonts w:ascii="Times New Roman" w:hAnsi="Times New Roman"/>
              </w:rPr>
            </w:pPr>
            <w:r w:rsidRPr="003E669D">
              <w:rPr>
                <w:rFonts w:ascii="Times New Roman" w:hAnsi="Times New Roman"/>
              </w:rPr>
              <w:t>2</w:t>
            </w:r>
          </w:p>
        </w:tc>
        <w:tc>
          <w:tcPr>
            <w:tcW w:w="3260" w:type="dxa"/>
          </w:tcPr>
          <w:p w:rsidR="0096488A" w:rsidRPr="003E669D" w:rsidRDefault="0096488A" w:rsidP="00AF33AA">
            <w:pPr>
              <w:jc w:val="center"/>
              <w:rPr>
                <w:rFonts w:ascii="Times New Roman" w:hAnsi="Times New Roman"/>
              </w:rPr>
            </w:pPr>
            <w:r w:rsidRPr="003E669D">
              <w:rPr>
                <w:rFonts w:ascii="Times New Roman" w:hAnsi="Times New Roman"/>
              </w:rPr>
              <w:t>3</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4</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5</w:t>
            </w: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rPr>
              <w:t>6</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7</w:t>
            </w:r>
          </w:p>
        </w:tc>
        <w:tc>
          <w:tcPr>
            <w:tcW w:w="2552" w:type="dxa"/>
          </w:tcPr>
          <w:p w:rsidR="0096488A" w:rsidRPr="003E669D" w:rsidRDefault="0096488A" w:rsidP="00AF33AA">
            <w:pPr>
              <w:jc w:val="center"/>
              <w:rPr>
                <w:rFonts w:ascii="Times New Roman" w:hAnsi="Times New Roman"/>
              </w:rPr>
            </w:pPr>
            <w:r w:rsidRPr="003E669D">
              <w:rPr>
                <w:rFonts w:ascii="Times New Roman" w:hAnsi="Times New Roman"/>
              </w:rPr>
              <w:t>8</w:t>
            </w:r>
          </w:p>
        </w:tc>
      </w:tr>
      <w:tr w:rsidR="0096488A" w:rsidRPr="003E669D" w:rsidTr="001504BC">
        <w:trPr>
          <w:trHeight w:hRule="exact" w:val="875"/>
        </w:trPr>
        <w:tc>
          <w:tcPr>
            <w:tcW w:w="15594" w:type="dxa"/>
            <w:gridSpan w:val="8"/>
          </w:tcPr>
          <w:p w:rsidR="0096488A" w:rsidRPr="003E669D" w:rsidRDefault="00947555" w:rsidP="00AF33AA">
            <w:pPr>
              <w:rPr>
                <w:rFonts w:ascii="Times New Roman" w:hAnsi="Times New Roman"/>
              </w:rPr>
            </w:pPr>
            <w:r>
              <w:rPr>
                <w:rFonts w:ascii="Times New Roman" w:hAnsi="Times New Roman"/>
              </w:rPr>
              <w:t>Мероприятие 12</w:t>
            </w:r>
            <w:r w:rsidR="0096488A" w:rsidRPr="003E669D">
              <w:rPr>
                <w:rFonts w:ascii="Times New Roman" w:hAnsi="Times New Roman"/>
              </w:rPr>
              <w:t>.1. Реализация современных муниципальных моделей методического обеспечения (сопровождения) образовательных организаций и педагогических работников. Реализация моделей обновления содержания и технологий общего образования</w:t>
            </w:r>
          </w:p>
        </w:tc>
      </w:tr>
      <w:tr w:rsidR="0096488A" w:rsidRPr="003E669D" w:rsidTr="001504BC">
        <w:trPr>
          <w:trHeight w:hRule="exact" w:val="1507"/>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Осуществление методического сопровождения образовательных учреждений и педагогов по вопросам обновления содержания и технологий общего образования</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ДПО «Учебно-методический центр»</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Любомудрова О.А., директор</w:t>
            </w:r>
          </w:p>
          <w:p w:rsidR="0096488A" w:rsidRPr="003E669D" w:rsidRDefault="0096488A" w:rsidP="00AF33AA">
            <w:pPr>
              <w:rPr>
                <w:rFonts w:ascii="Times New Roman" w:hAnsi="Times New Roman"/>
              </w:rPr>
            </w:pPr>
          </w:p>
        </w:tc>
        <w:tc>
          <w:tcPr>
            <w:tcW w:w="5103" w:type="dxa"/>
            <w:gridSpan w:val="4"/>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hAnsi="Times New Roman"/>
              </w:rPr>
              <w:t xml:space="preserve">в течение года по плану </w:t>
            </w:r>
            <w:r w:rsidRPr="003E669D">
              <w:rPr>
                <w:rFonts w:ascii="Times New Roman" w:eastAsia="Calibri" w:hAnsi="Times New Roman"/>
                <w:lang w:eastAsia="en-US"/>
              </w:rPr>
              <w:t>МБУ ДПО «Учебно-методический центр»</w:t>
            </w:r>
          </w:p>
          <w:p w:rsidR="0096488A" w:rsidRPr="003E669D" w:rsidRDefault="0096488A" w:rsidP="00AF33AA">
            <w:pPr>
              <w:jc w:val="center"/>
              <w:rPr>
                <w:rFonts w:ascii="Times New Roman" w:hAnsi="Times New Roman"/>
              </w:rPr>
            </w:pPr>
          </w:p>
        </w:tc>
        <w:tc>
          <w:tcPr>
            <w:tcW w:w="2552" w:type="dxa"/>
          </w:tcPr>
          <w:p w:rsidR="0096488A" w:rsidRPr="003E669D" w:rsidRDefault="0096488A" w:rsidP="00AF33AA">
            <w:pPr>
              <w:rPr>
                <w:rFonts w:ascii="Times New Roman" w:hAnsi="Times New Roman"/>
              </w:rPr>
            </w:pPr>
            <w:r w:rsidRPr="003E669D">
              <w:rPr>
                <w:rFonts w:ascii="Times New Roman" w:hAnsi="Times New Roman"/>
              </w:rPr>
              <w:t>Обновление содержания и технологий общего образования</w:t>
            </w:r>
          </w:p>
        </w:tc>
      </w:tr>
      <w:tr w:rsidR="0096488A" w:rsidRPr="003E669D" w:rsidTr="001504BC">
        <w:trPr>
          <w:trHeight w:hRule="exact" w:val="849"/>
        </w:trPr>
        <w:tc>
          <w:tcPr>
            <w:tcW w:w="15594" w:type="dxa"/>
            <w:gridSpan w:val="8"/>
          </w:tcPr>
          <w:p w:rsidR="0096488A" w:rsidRPr="003E669D" w:rsidRDefault="00947555" w:rsidP="00AF33AA">
            <w:pPr>
              <w:rPr>
                <w:rFonts w:ascii="Times New Roman" w:hAnsi="Times New Roman"/>
              </w:rPr>
            </w:pPr>
            <w:r>
              <w:rPr>
                <w:rFonts w:ascii="Times New Roman" w:hAnsi="Times New Roman"/>
              </w:rPr>
              <w:t>Мероприятие 12</w:t>
            </w:r>
            <w:r w:rsidR="0096488A" w:rsidRPr="003E669D">
              <w:rPr>
                <w:rFonts w:ascii="Times New Roman" w:hAnsi="Times New Roman"/>
              </w:rPr>
              <w:t>.</w:t>
            </w:r>
            <w:r>
              <w:rPr>
                <w:rFonts w:ascii="Times New Roman" w:hAnsi="Times New Roman"/>
              </w:rPr>
              <w:t>2.</w:t>
            </w:r>
            <w:r w:rsidR="0096488A" w:rsidRPr="003E669D">
              <w:rPr>
                <w:rFonts w:ascii="Times New Roman" w:hAnsi="Times New Roman"/>
              </w:rPr>
              <w:t xml:space="preserve"> Закупка учебного оборудования и мебели для муниципальных общеобразовательных учреждений - победителей областного конкурса муниципальных общеобразовательных учреждений, разрабатывающих и внедряющих инновационные образовательные проекты</w:t>
            </w:r>
          </w:p>
        </w:tc>
      </w:tr>
      <w:tr w:rsidR="0096488A" w:rsidRPr="003E669D" w:rsidTr="001504BC">
        <w:trPr>
          <w:trHeight w:hRule="exact" w:val="2417"/>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Закупка учебного оборудования и мебели для муниципальных общеобразовательных учреждений - победителей областного конкурса муниципальных общеобразовательных учреждений, разрабатывающих и внедряющих инновационные образовательные проекты</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96488A" w:rsidRPr="003E669D" w:rsidRDefault="0096488A" w:rsidP="00AF33AA">
            <w:pP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апрель-май</w:t>
            </w:r>
          </w:p>
        </w:tc>
        <w:tc>
          <w:tcPr>
            <w:tcW w:w="1275"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2552" w:type="dxa"/>
            <w:vAlign w:val="center"/>
          </w:tcPr>
          <w:p w:rsidR="0096488A" w:rsidRPr="003E669D" w:rsidRDefault="0096488A" w:rsidP="00AF33AA">
            <w:pPr>
              <w:jc w:val="center"/>
              <w:rPr>
                <w:rFonts w:ascii="Times New Roman" w:hAnsi="Times New Roman"/>
              </w:rPr>
            </w:pPr>
            <w:r w:rsidRPr="003E669D">
              <w:rPr>
                <w:rFonts w:ascii="Times New Roman" w:hAnsi="Times New Roman"/>
              </w:rPr>
              <w:t>Обновление содержания и технологий общего образования</w:t>
            </w:r>
          </w:p>
        </w:tc>
      </w:tr>
    </w:tbl>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tabs>
          <w:tab w:val="left" w:leader="underscore" w:pos="14969"/>
        </w:tabs>
        <w:jc w:val="center"/>
        <w:rPr>
          <w:rFonts w:ascii="Times New Roman" w:hAnsi="Times New Roman"/>
        </w:rPr>
      </w:pPr>
      <w:r>
        <w:rPr>
          <w:rFonts w:ascii="Times New Roman" w:hAnsi="Times New Roman"/>
        </w:rPr>
        <w:br w:type="page"/>
      </w:r>
      <w:r w:rsidRPr="003E669D">
        <w:rPr>
          <w:rFonts w:ascii="Times New Roman" w:hAnsi="Times New Roman"/>
        </w:rPr>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выпол</w:t>
      </w:r>
      <w:r w:rsidR="00947555">
        <w:rPr>
          <w:rFonts w:ascii="Times New Roman" w:hAnsi="Times New Roman"/>
        </w:rPr>
        <w:t>нению основного мероприятия  13</w:t>
      </w:r>
      <w:r w:rsidRPr="003E669D">
        <w:rPr>
          <w:rFonts w:ascii="Times New Roman" w:hAnsi="Times New Roman"/>
        </w:rPr>
        <w:t>. «Реализация мер по обновлению состава и компетенций работников, создание механизмов мотивации работников к повышению качества работы и непрерывному профессиональному развитию" подпрограммы II "Общее образование" муниципальной программы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3E669D" w:rsidTr="001504BC">
        <w:trPr>
          <w:trHeight w:hRule="exact" w:val="918"/>
        </w:trPr>
        <w:tc>
          <w:tcPr>
            <w:tcW w:w="852" w:type="dxa"/>
            <w:vMerge w:val="restart"/>
          </w:tcPr>
          <w:p w:rsidR="0096488A" w:rsidRPr="003E669D" w:rsidRDefault="0096488A" w:rsidP="00AF33AA">
            <w:pPr>
              <w:jc w:val="center"/>
              <w:rPr>
                <w:rFonts w:ascii="Times New Roman" w:hAnsi="Times New Roman"/>
              </w:rPr>
            </w:pPr>
            <w:r w:rsidRPr="003E669D">
              <w:rPr>
                <w:rFonts w:ascii="Times New Roman" w:hAnsi="Times New Roman"/>
              </w:rPr>
              <w:t>№</w:t>
            </w:r>
          </w:p>
          <w:p w:rsidR="0096488A" w:rsidRPr="003E669D" w:rsidRDefault="0096488A" w:rsidP="00AF33AA">
            <w:pPr>
              <w:jc w:val="center"/>
              <w:rPr>
                <w:rFonts w:ascii="Times New Roman" w:hAnsi="Times New Roman"/>
              </w:rPr>
            </w:pPr>
            <w:r w:rsidRPr="003E669D">
              <w:rPr>
                <w:rFonts w:ascii="Times New Roman" w:hAnsi="Times New Roman"/>
              </w:rPr>
              <w:t>п/п</w:t>
            </w:r>
          </w:p>
          <w:p w:rsidR="0096488A" w:rsidRPr="003E669D" w:rsidRDefault="0096488A" w:rsidP="00AF33AA">
            <w:pPr>
              <w:jc w:val="center"/>
              <w:rPr>
                <w:rFonts w:ascii="Times New Roman" w:hAnsi="Times New Roman"/>
              </w:rPr>
            </w:pPr>
          </w:p>
        </w:tc>
        <w:tc>
          <w:tcPr>
            <w:tcW w:w="3827" w:type="dxa"/>
            <w:vMerge w:val="restart"/>
          </w:tcPr>
          <w:p w:rsidR="0096488A" w:rsidRPr="003E669D" w:rsidRDefault="0096488A" w:rsidP="00AF33AA">
            <w:pPr>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3E669D" w:rsidRDefault="0096488A" w:rsidP="00AF33AA">
            <w:pPr>
              <w:jc w:val="center"/>
              <w:rPr>
                <w:rFonts w:ascii="Times New Roman" w:hAnsi="Times New Roman"/>
              </w:rPr>
            </w:pPr>
          </w:p>
        </w:tc>
        <w:tc>
          <w:tcPr>
            <w:tcW w:w="3260" w:type="dxa"/>
            <w:vMerge w:val="restart"/>
          </w:tcPr>
          <w:p w:rsidR="0096488A" w:rsidRPr="003E669D" w:rsidRDefault="0096488A" w:rsidP="00AF33AA">
            <w:pPr>
              <w:jc w:val="center"/>
              <w:rPr>
                <w:rFonts w:ascii="Times New Roman" w:hAnsi="Times New Roman"/>
              </w:rPr>
            </w:pPr>
            <w:r w:rsidRPr="003E669D">
              <w:rPr>
                <w:rFonts w:ascii="Times New Roman" w:hAnsi="Times New Roman"/>
              </w:rPr>
              <w:t>Ответственный</w:t>
            </w:r>
          </w:p>
          <w:p w:rsidR="0096488A" w:rsidRPr="003E669D" w:rsidRDefault="0096488A" w:rsidP="00AF33AA">
            <w:pPr>
              <w:jc w:val="center"/>
              <w:rPr>
                <w:rFonts w:ascii="Times New Roman" w:hAnsi="Times New Roman"/>
              </w:rPr>
            </w:pPr>
            <w:r w:rsidRPr="003E669D">
              <w:rPr>
                <w:rFonts w:ascii="Times New Roman" w:hAnsi="Times New Roman"/>
              </w:rPr>
              <w:t>исполнитель</w:t>
            </w:r>
          </w:p>
          <w:p w:rsidR="0096488A" w:rsidRPr="003E669D" w:rsidRDefault="0096488A" w:rsidP="00AF33AA">
            <w:pPr>
              <w:jc w:val="center"/>
              <w:rPr>
                <w:rFonts w:ascii="Times New Roman" w:hAnsi="Times New Roman"/>
              </w:rPr>
            </w:pPr>
            <w:r w:rsidRPr="003E669D">
              <w:rPr>
                <w:rFonts w:ascii="Times New Roman" w:hAnsi="Times New Roman"/>
              </w:rPr>
              <w:t>(Администрация,</w:t>
            </w:r>
          </w:p>
          <w:p w:rsidR="0096488A" w:rsidRPr="003E669D" w:rsidRDefault="0096488A" w:rsidP="00AF33AA">
            <w:pPr>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96488A" w:rsidRPr="003E669D" w:rsidRDefault="0096488A" w:rsidP="00AF33AA">
            <w:pPr>
              <w:jc w:val="center"/>
              <w:rPr>
                <w:rFonts w:ascii="Times New Roman" w:hAnsi="Times New Roman"/>
              </w:rPr>
            </w:pPr>
            <w:r>
              <w:rPr>
                <w:rFonts w:ascii="Times New Roman" w:hAnsi="Times New Roman"/>
              </w:rPr>
              <w:t>2018 год</w:t>
            </w:r>
            <w:r w:rsidRPr="003E669D">
              <w:rPr>
                <w:rFonts w:ascii="Times New Roman" w:hAnsi="Times New Roman"/>
              </w:rPr>
              <w:t xml:space="preserve"> (контрольный срок)</w:t>
            </w:r>
          </w:p>
        </w:tc>
        <w:tc>
          <w:tcPr>
            <w:tcW w:w="2552" w:type="dxa"/>
            <w:vMerge w:val="restart"/>
          </w:tcPr>
          <w:p w:rsidR="0096488A" w:rsidRPr="003E669D" w:rsidRDefault="0096488A" w:rsidP="00AF33AA">
            <w:pPr>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96488A" w:rsidRPr="003E669D" w:rsidTr="001504BC">
        <w:trPr>
          <w:trHeight w:hRule="exact" w:val="643"/>
        </w:trPr>
        <w:tc>
          <w:tcPr>
            <w:tcW w:w="852" w:type="dxa"/>
            <w:vMerge/>
          </w:tcPr>
          <w:p w:rsidR="0096488A" w:rsidRPr="003E669D" w:rsidRDefault="0096488A" w:rsidP="00AF33AA">
            <w:pPr>
              <w:rPr>
                <w:rFonts w:ascii="Times New Roman" w:hAnsi="Times New Roman"/>
              </w:rPr>
            </w:pPr>
          </w:p>
        </w:tc>
        <w:tc>
          <w:tcPr>
            <w:tcW w:w="3827" w:type="dxa"/>
            <w:vMerge/>
          </w:tcPr>
          <w:p w:rsidR="0096488A" w:rsidRPr="003E669D" w:rsidRDefault="0096488A" w:rsidP="00AF33AA">
            <w:pPr>
              <w:rPr>
                <w:rFonts w:ascii="Times New Roman" w:hAnsi="Times New Roman"/>
              </w:rPr>
            </w:pPr>
          </w:p>
        </w:tc>
        <w:tc>
          <w:tcPr>
            <w:tcW w:w="3260" w:type="dxa"/>
            <w:vMerge/>
          </w:tcPr>
          <w:p w:rsidR="0096488A" w:rsidRPr="003E669D" w:rsidRDefault="0096488A" w:rsidP="00AF33AA">
            <w:pP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342"/>
        </w:trPr>
        <w:tc>
          <w:tcPr>
            <w:tcW w:w="852" w:type="dxa"/>
          </w:tcPr>
          <w:p w:rsidR="0096488A" w:rsidRPr="003E669D" w:rsidRDefault="0096488A" w:rsidP="00AF33AA">
            <w:pPr>
              <w:jc w:val="center"/>
              <w:rPr>
                <w:rFonts w:ascii="Times New Roman" w:hAnsi="Times New Roman"/>
              </w:rPr>
            </w:pPr>
            <w:r w:rsidRPr="003E669D">
              <w:rPr>
                <w:rFonts w:ascii="Times New Roman" w:hAnsi="Times New Roman"/>
              </w:rPr>
              <w:t>1</w:t>
            </w:r>
          </w:p>
        </w:tc>
        <w:tc>
          <w:tcPr>
            <w:tcW w:w="3827" w:type="dxa"/>
          </w:tcPr>
          <w:p w:rsidR="0096488A" w:rsidRPr="003E669D" w:rsidRDefault="0096488A" w:rsidP="00AF33AA">
            <w:pPr>
              <w:jc w:val="center"/>
              <w:rPr>
                <w:rFonts w:ascii="Times New Roman" w:hAnsi="Times New Roman"/>
              </w:rPr>
            </w:pPr>
            <w:r w:rsidRPr="003E669D">
              <w:rPr>
                <w:rFonts w:ascii="Times New Roman" w:hAnsi="Times New Roman"/>
              </w:rPr>
              <w:t>2</w:t>
            </w:r>
          </w:p>
        </w:tc>
        <w:tc>
          <w:tcPr>
            <w:tcW w:w="3260" w:type="dxa"/>
          </w:tcPr>
          <w:p w:rsidR="0096488A" w:rsidRPr="003E669D" w:rsidRDefault="0096488A" w:rsidP="00AF33AA">
            <w:pPr>
              <w:jc w:val="center"/>
              <w:rPr>
                <w:rFonts w:ascii="Times New Roman" w:hAnsi="Times New Roman"/>
              </w:rPr>
            </w:pPr>
            <w:r w:rsidRPr="003E669D">
              <w:rPr>
                <w:rFonts w:ascii="Times New Roman" w:hAnsi="Times New Roman"/>
              </w:rPr>
              <w:t>3</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4</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5</w:t>
            </w: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rPr>
              <w:t>6</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7</w:t>
            </w:r>
          </w:p>
        </w:tc>
        <w:tc>
          <w:tcPr>
            <w:tcW w:w="2552" w:type="dxa"/>
          </w:tcPr>
          <w:p w:rsidR="0096488A" w:rsidRPr="003E669D" w:rsidRDefault="0096488A" w:rsidP="00AF33AA">
            <w:pPr>
              <w:jc w:val="center"/>
              <w:rPr>
                <w:rFonts w:ascii="Times New Roman" w:hAnsi="Times New Roman"/>
              </w:rPr>
            </w:pPr>
            <w:r w:rsidRPr="003E669D">
              <w:rPr>
                <w:rFonts w:ascii="Times New Roman" w:hAnsi="Times New Roman"/>
              </w:rPr>
              <w:t>8</w:t>
            </w:r>
          </w:p>
        </w:tc>
      </w:tr>
      <w:tr w:rsidR="0096488A" w:rsidRPr="003E669D" w:rsidTr="001504BC">
        <w:trPr>
          <w:trHeight w:hRule="exact" w:val="554"/>
        </w:trPr>
        <w:tc>
          <w:tcPr>
            <w:tcW w:w="15594" w:type="dxa"/>
            <w:gridSpan w:val="8"/>
          </w:tcPr>
          <w:p w:rsidR="0096488A" w:rsidRPr="003E669D" w:rsidRDefault="00947555" w:rsidP="00AF33AA">
            <w:pPr>
              <w:rPr>
                <w:rFonts w:ascii="Times New Roman" w:hAnsi="Times New Roman"/>
              </w:rPr>
            </w:pPr>
            <w:r>
              <w:rPr>
                <w:rFonts w:ascii="Times New Roman" w:hAnsi="Times New Roman"/>
              </w:rPr>
              <w:t>Мероприятие 13</w:t>
            </w:r>
            <w:r w:rsidR="0096488A" w:rsidRPr="003E669D">
              <w:rPr>
                <w:rFonts w:ascii="Times New Roman" w:hAnsi="Times New Roman"/>
              </w:rPr>
              <w:t>.1. Участие в конкурсном отборе учителей для награждения именными премиями Губернатора Московской области работникам образовательных организаций в Московской области</w:t>
            </w:r>
          </w:p>
        </w:tc>
      </w:tr>
      <w:tr w:rsidR="0096488A" w:rsidRPr="003E669D" w:rsidTr="001504BC">
        <w:trPr>
          <w:trHeight w:hRule="exact" w:val="1942"/>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541B9B" w:rsidRDefault="0096488A" w:rsidP="00AF33AA">
            <w:pPr>
              <w:rPr>
                <w:rFonts w:ascii="Times New Roman" w:hAnsi="Times New Roman"/>
                <w:sz w:val="22"/>
                <w:szCs w:val="22"/>
              </w:rPr>
            </w:pPr>
            <w:r w:rsidRPr="00541B9B">
              <w:rPr>
                <w:rFonts w:ascii="Times New Roman" w:hAnsi="Times New Roman"/>
                <w:sz w:val="22"/>
                <w:szCs w:val="22"/>
              </w:rPr>
              <w:t>Подготовка документов на участие педагогических работников в конкурсном отборе учителей для награждения именными премиями Губернатора Московской области работникам образовательных организаций в Московской области</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Начальник отдела общего образования Управления образования</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Пленкина М.Н.</w:t>
            </w:r>
          </w:p>
          <w:p w:rsidR="0096488A" w:rsidRPr="003E669D" w:rsidRDefault="0096488A" w:rsidP="00AF33AA">
            <w:pPr>
              <w:tabs>
                <w:tab w:val="center" w:pos="4677"/>
                <w:tab w:val="right" w:pos="9355"/>
              </w:tabs>
              <w:jc w:val="center"/>
              <w:rPr>
                <w:rFonts w:ascii="Times New Roman" w:eastAsia="Calibri" w:hAnsi="Times New Roman"/>
                <w:lang w:eastAsia="en-US"/>
              </w:rPr>
            </w:pP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апрель-май</w:t>
            </w:r>
          </w:p>
        </w:tc>
        <w:tc>
          <w:tcPr>
            <w:tcW w:w="1275"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2552" w:type="dxa"/>
            <w:vMerge w:val="restart"/>
            <w:vAlign w:val="center"/>
          </w:tcPr>
          <w:p w:rsidR="0096488A" w:rsidRPr="003E669D" w:rsidRDefault="0096488A" w:rsidP="00AF33AA">
            <w:pPr>
              <w:jc w:val="center"/>
              <w:rPr>
                <w:rFonts w:ascii="Times New Roman" w:hAnsi="Times New Roman"/>
              </w:rPr>
            </w:pPr>
            <w:r w:rsidRPr="003E669D">
              <w:rPr>
                <w:rFonts w:ascii="Times New Roman" w:hAnsi="Times New Roman"/>
              </w:rPr>
              <w:t>Представление документов для участия в конкурсном отборе учителей на награждение именными премиями Губернатора Московской области работникам образовательных организаций в Московской области</w:t>
            </w:r>
          </w:p>
        </w:tc>
      </w:tr>
      <w:tr w:rsidR="0096488A" w:rsidRPr="003E669D" w:rsidTr="001504BC">
        <w:trPr>
          <w:trHeight w:hRule="exact" w:val="1590"/>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541B9B" w:rsidRDefault="0096488A" w:rsidP="00AF33AA">
            <w:pPr>
              <w:rPr>
                <w:rFonts w:ascii="Times New Roman" w:hAnsi="Times New Roman"/>
                <w:sz w:val="22"/>
                <w:szCs w:val="22"/>
              </w:rPr>
            </w:pPr>
            <w:r w:rsidRPr="00541B9B">
              <w:rPr>
                <w:rFonts w:ascii="Times New Roman" w:hAnsi="Times New Roman"/>
                <w:sz w:val="22"/>
                <w:szCs w:val="22"/>
              </w:rPr>
              <w:t>Направление документов для участия в конкурсном отборе учителей на награждение именными премиями Губернатора Московской области работникам образовательных организаций в Московской области</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Начальник отдела общего образования Управления образования</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Пленкина М.Н.</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rPr>
                <w:rFonts w:ascii="Times New Roman" w:hAnsi="Times New Roman"/>
              </w:rPr>
            </w:pPr>
            <w:r w:rsidRPr="003E669D">
              <w:rPr>
                <w:rFonts w:ascii="Times New Roman" w:hAnsi="Times New Roman"/>
              </w:rPr>
              <w:t>май</w:t>
            </w:r>
          </w:p>
        </w:tc>
        <w:tc>
          <w:tcPr>
            <w:tcW w:w="1275" w:type="dxa"/>
          </w:tcPr>
          <w:p w:rsidR="0096488A" w:rsidRPr="003E669D" w:rsidRDefault="0096488A" w:rsidP="00AF33AA">
            <w:pPr>
              <w:rPr>
                <w:rFonts w:ascii="Times New Roman" w:hAnsi="Times New Roman"/>
              </w:rPr>
            </w:pPr>
          </w:p>
        </w:tc>
        <w:tc>
          <w:tcPr>
            <w:tcW w:w="1276" w:type="dxa"/>
          </w:tcPr>
          <w:p w:rsidR="0096488A" w:rsidRPr="003E669D" w:rsidRDefault="0096488A" w:rsidP="00AF33AA">
            <w:pPr>
              <w:rPr>
                <w:rFonts w:ascii="Times New Roman" w:hAnsi="Times New Roman"/>
              </w:rPr>
            </w:pP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314"/>
        </w:trPr>
        <w:tc>
          <w:tcPr>
            <w:tcW w:w="15594" w:type="dxa"/>
            <w:gridSpan w:val="8"/>
          </w:tcPr>
          <w:p w:rsidR="0096488A" w:rsidRPr="003E669D" w:rsidRDefault="00947555" w:rsidP="00AF33AA">
            <w:pPr>
              <w:rPr>
                <w:rFonts w:ascii="Times New Roman" w:hAnsi="Times New Roman"/>
              </w:rPr>
            </w:pPr>
            <w:r>
              <w:rPr>
                <w:rFonts w:ascii="Times New Roman" w:hAnsi="Times New Roman"/>
              </w:rPr>
              <w:t>Мероприятие 13</w:t>
            </w:r>
            <w:r w:rsidR="0096488A" w:rsidRPr="003E669D">
              <w:rPr>
                <w:rFonts w:ascii="Times New Roman" w:hAnsi="Times New Roman"/>
              </w:rPr>
              <w:t>.2. Целевое направление в педагогические ВУЗы выпускников общеобразовательных учреждений</w:t>
            </w:r>
          </w:p>
        </w:tc>
      </w:tr>
      <w:tr w:rsidR="0096488A" w:rsidRPr="003E669D" w:rsidTr="001504BC">
        <w:trPr>
          <w:trHeight w:hRule="exact" w:val="1845"/>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 xml:space="preserve">Подготовка списка выпускников образовательных учреждений для поступления в педагогические ВУЗы </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Начальник отдела общего образования Управления образования</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Пленкина М.Н.</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Май-июнь</w:t>
            </w:r>
          </w:p>
        </w:tc>
        <w:tc>
          <w:tcPr>
            <w:tcW w:w="1275"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2552" w:type="dxa"/>
            <w:vMerge w:val="restart"/>
            <w:vAlign w:val="center"/>
          </w:tcPr>
          <w:p w:rsidR="0096488A" w:rsidRPr="003E669D" w:rsidRDefault="0096488A" w:rsidP="00AF33AA">
            <w:pPr>
              <w:jc w:val="center"/>
              <w:rPr>
                <w:rFonts w:ascii="Times New Roman" w:hAnsi="Times New Roman"/>
              </w:rPr>
            </w:pPr>
            <w:r w:rsidRPr="003E669D">
              <w:rPr>
                <w:rFonts w:ascii="Times New Roman" w:hAnsi="Times New Roman"/>
              </w:rPr>
              <w:t>Обучение по целевым направлениям в педагогических ВУЗах выпускников общеобразовательных учреждений</w:t>
            </w:r>
          </w:p>
          <w:p w:rsidR="0096488A" w:rsidRPr="003E669D" w:rsidRDefault="0096488A" w:rsidP="00AF33AA">
            <w:pPr>
              <w:jc w:val="center"/>
              <w:rPr>
                <w:rFonts w:ascii="Times New Roman" w:hAnsi="Times New Roman"/>
              </w:rPr>
            </w:pPr>
          </w:p>
        </w:tc>
      </w:tr>
      <w:tr w:rsidR="0096488A" w:rsidRPr="003E669D" w:rsidTr="001504BC">
        <w:trPr>
          <w:trHeight w:hRule="exact" w:val="1098"/>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 xml:space="preserve">Заключение целевых договоров </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Начальник отдела общего образования Управления образования</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Пленкина М.Н.</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rPr>
                <w:rFonts w:ascii="Times New Roman" w:hAnsi="Times New Roman"/>
              </w:rPr>
            </w:pPr>
          </w:p>
        </w:tc>
        <w:tc>
          <w:tcPr>
            <w:tcW w:w="1275" w:type="dxa"/>
          </w:tcPr>
          <w:p w:rsidR="0096488A" w:rsidRPr="003E669D" w:rsidRDefault="0096488A" w:rsidP="00AF33AA">
            <w:pPr>
              <w:rPr>
                <w:rFonts w:ascii="Times New Roman" w:hAnsi="Times New Roman"/>
              </w:rPr>
            </w:pPr>
            <w:r w:rsidRPr="003E669D">
              <w:rPr>
                <w:rFonts w:ascii="Times New Roman" w:hAnsi="Times New Roman"/>
              </w:rPr>
              <w:t>Июль-август</w:t>
            </w:r>
          </w:p>
        </w:tc>
        <w:tc>
          <w:tcPr>
            <w:tcW w:w="1276" w:type="dxa"/>
          </w:tcPr>
          <w:p w:rsidR="0096488A" w:rsidRPr="003E669D" w:rsidRDefault="0096488A" w:rsidP="00AF33AA">
            <w:pPr>
              <w:rPr>
                <w:rFonts w:ascii="Times New Roman" w:hAnsi="Times New Roman"/>
              </w:rPr>
            </w:pP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558"/>
        </w:trPr>
        <w:tc>
          <w:tcPr>
            <w:tcW w:w="15594" w:type="dxa"/>
            <w:gridSpan w:val="8"/>
          </w:tcPr>
          <w:p w:rsidR="0096488A" w:rsidRPr="003E669D" w:rsidRDefault="00047B15" w:rsidP="00AF33AA">
            <w:pPr>
              <w:rPr>
                <w:rFonts w:ascii="Times New Roman" w:hAnsi="Times New Roman"/>
              </w:rPr>
            </w:pPr>
            <w:r>
              <w:rPr>
                <w:rFonts w:ascii="Times New Roman" w:hAnsi="Times New Roman"/>
              </w:rPr>
              <w:t>Мероприятие 13</w:t>
            </w:r>
            <w:r w:rsidR="0096488A" w:rsidRPr="003E669D">
              <w:rPr>
                <w:rFonts w:ascii="Times New Roman" w:hAnsi="Times New Roman"/>
              </w:rPr>
              <w:t>.3. Муниципальная премия Городского округа Кашира</w:t>
            </w:r>
          </w:p>
        </w:tc>
      </w:tr>
      <w:tr w:rsidR="0096488A" w:rsidRPr="003E669D" w:rsidTr="001504BC">
        <w:trPr>
          <w:trHeight w:hRule="exact" w:val="3141"/>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Подача заявок для участия в конкурсном отборе на получение муниципальной премии Городского округа Кашира</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Руководители образовательных учреждений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Начальник отдела общего образования Управления образования</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Пленкина М.Н.</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Апрель-май</w:t>
            </w:r>
          </w:p>
        </w:tc>
        <w:tc>
          <w:tcPr>
            <w:tcW w:w="1275"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2552" w:type="dxa"/>
            <w:vMerge w:val="restart"/>
            <w:vAlign w:val="center"/>
          </w:tcPr>
          <w:p w:rsidR="0096488A" w:rsidRPr="003E669D" w:rsidRDefault="0096488A" w:rsidP="00AF33AA">
            <w:pPr>
              <w:jc w:val="center"/>
              <w:rPr>
                <w:rFonts w:ascii="Times New Roman" w:hAnsi="Times New Roman"/>
              </w:rPr>
            </w:pPr>
            <w:r w:rsidRPr="003E669D">
              <w:rPr>
                <w:rFonts w:ascii="Times New Roman" w:hAnsi="Times New Roman"/>
              </w:rPr>
              <w:t>Обеспечение выплаты муниципальной премии лучшим работникам общеобразовательных учреждений</w:t>
            </w:r>
          </w:p>
          <w:p w:rsidR="0096488A" w:rsidRPr="003E669D" w:rsidRDefault="0096488A" w:rsidP="00AF33AA">
            <w:pPr>
              <w:jc w:val="center"/>
              <w:rPr>
                <w:rFonts w:ascii="Times New Roman" w:hAnsi="Times New Roman"/>
              </w:rPr>
            </w:pPr>
            <w:r w:rsidRPr="003E669D">
              <w:rPr>
                <w:rFonts w:ascii="Times New Roman" w:hAnsi="Times New Roman"/>
              </w:rPr>
              <w:t>Внедрение и обеспечение функционирования современных моделей непрерывного профессионального развития руководителей и педагогов общеобразовательных организаций, совершенствование кадрового потенциала</w:t>
            </w:r>
          </w:p>
        </w:tc>
      </w:tr>
      <w:tr w:rsidR="0096488A" w:rsidRPr="003E669D" w:rsidTr="001504BC">
        <w:trPr>
          <w:trHeight w:hRule="exact" w:val="2074"/>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Определение обладателей премии на основе поданных документов</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Начальник отдела общего образования Управления образования</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Пленкина М.Н.</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rPr>
                <w:rFonts w:ascii="Times New Roman" w:hAnsi="Times New Roman"/>
              </w:rPr>
            </w:pPr>
            <w:r w:rsidRPr="003E669D">
              <w:rPr>
                <w:rFonts w:ascii="Times New Roman" w:hAnsi="Times New Roman"/>
              </w:rPr>
              <w:t>Апрель-май</w:t>
            </w:r>
          </w:p>
        </w:tc>
        <w:tc>
          <w:tcPr>
            <w:tcW w:w="1275" w:type="dxa"/>
          </w:tcPr>
          <w:p w:rsidR="0096488A" w:rsidRPr="003E669D" w:rsidRDefault="0096488A" w:rsidP="00AF33AA">
            <w:pPr>
              <w:rPr>
                <w:rFonts w:ascii="Times New Roman" w:hAnsi="Times New Roman"/>
              </w:rPr>
            </w:pPr>
          </w:p>
        </w:tc>
        <w:tc>
          <w:tcPr>
            <w:tcW w:w="1276" w:type="dxa"/>
          </w:tcPr>
          <w:p w:rsidR="0096488A" w:rsidRPr="003E669D" w:rsidRDefault="0096488A" w:rsidP="00AF33AA">
            <w:pPr>
              <w:rPr>
                <w:rFonts w:ascii="Times New Roman" w:hAnsi="Times New Roman"/>
              </w:rPr>
            </w:pP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849"/>
        </w:trPr>
        <w:tc>
          <w:tcPr>
            <w:tcW w:w="15594" w:type="dxa"/>
            <w:gridSpan w:val="8"/>
          </w:tcPr>
          <w:p w:rsidR="0096488A" w:rsidRPr="003E669D" w:rsidRDefault="00047B15" w:rsidP="00AF33AA">
            <w:pPr>
              <w:rPr>
                <w:rFonts w:ascii="Times New Roman" w:hAnsi="Times New Roman"/>
              </w:rPr>
            </w:pPr>
            <w:r>
              <w:rPr>
                <w:rFonts w:ascii="Times New Roman" w:hAnsi="Times New Roman"/>
              </w:rPr>
              <w:t>Мероприятие 13</w:t>
            </w:r>
            <w:r w:rsidR="0096488A" w:rsidRPr="003E669D">
              <w:rPr>
                <w:rFonts w:ascii="Times New Roman" w:hAnsi="Times New Roman"/>
              </w:rPr>
              <w:t>.4. Внедрение современных моделей непрерывного профессионального развития руководителей и педагогических работников общеобразовательных учреждений</w:t>
            </w:r>
          </w:p>
          <w:p w:rsidR="0096488A" w:rsidRPr="003E669D" w:rsidRDefault="0096488A" w:rsidP="00AF33AA">
            <w:pPr>
              <w:rPr>
                <w:rFonts w:ascii="Times New Roman" w:hAnsi="Times New Roman"/>
              </w:rPr>
            </w:pPr>
          </w:p>
        </w:tc>
      </w:tr>
      <w:tr w:rsidR="0096488A" w:rsidRPr="003E669D" w:rsidTr="001504BC">
        <w:trPr>
          <w:trHeight w:hRule="exact" w:val="2146"/>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Составление плана-графика курсовой подготовки</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Начальник отдела общего образования Управления образования</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Пленкина М.Н.,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ДПО «Учебно-методический центр», директор Любомудрова О.А.</w:t>
            </w:r>
          </w:p>
          <w:p w:rsidR="0096488A" w:rsidRPr="003E669D" w:rsidRDefault="0096488A" w:rsidP="00AF33AA">
            <w:pPr>
              <w:tabs>
                <w:tab w:val="center" w:pos="4677"/>
                <w:tab w:val="right" w:pos="9355"/>
              </w:tabs>
              <w:jc w:val="center"/>
              <w:rPr>
                <w:rFonts w:ascii="Times New Roman" w:eastAsia="Calibri" w:hAnsi="Times New Roman"/>
                <w:lang w:eastAsia="en-US"/>
              </w:rPr>
            </w:pP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1275"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декабрь</w:t>
            </w:r>
          </w:p>
        </w:tc>
        <w:tc>
          <w:tcPr>
            <w:tcW w:w="2552" w:type="dxa"/>
            <w:vMerge w:val="restart"/>
          </w:tcPr>
          <w:p w:rsidR="0096488A" w:rsidRPr="003E669D" w:rsidRDefault="0096488A" w:rsidP="00AF33AA">
            <w:pPr>
              <w:jc w:val="center"/>
              <w:rPr>
                <w:rFonts w:ascii="Times New Roman" w:hAnsi="Times New Roman"/>
              </w:rPr>
            </w:pPr>
            <w:r w:rsidRPr="003E669D">
              <w:rPr>
                <w:rFonts w:ascii="Times New Roman" w:hAnsi="Times New Roman"/>
              </w:rPr>
              <w:t>Повышение квалификации руководителей и педагогических работников муниципальных бюджетных общеобразовательных учреждений</w:t>
            </w:r>
          </w:p>
        </w:tc>
      </w:tr>
      <w:tr w:rsidR="0096488A" w:rsidRPr="003E669D" w:rsidTr="001504BC">
        <w:trPr>
          <w:trHeight w:hRule="exact" w:val="2291"/>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 xml:space="preserve">Контроль за выполнением плана-графика курсовой подготовки педагогических работников </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Начальник отдела общего образования Управления образования</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Пленкина М.Н.,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ДПО «Учебно-методический центр», директор Любомудрова О.А.</w:t>
            </w:r>
          </w:p>
          <w:p w:rsidR="0096488A" w:rsidRPr="003E669D" w:rsidRDefault="0096488A" w:rsidP="00AF33AA">
            <w:pPr>
              <w:tabs>
                <w:tab w:val="center" w:pos="4677"/>
                <w:tab w:val="right" w:pos="9355"/>
              </w:tabs>
              <w:jc w:val="center"/>
              <w:rPr>
                <w:rFonts w:ascii="Times New Roman" w:eastAsia="Calibri" w:hAnsi="Times New Roman"/>
                <w:lang w:eastAsia="en-US"/>
              </w:rPr>
            </w:pP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rPr>
                <w:rFonts w:ascii="Times New Roman" w:hAnsi="Times New Roman"/>
              </w:rPr>
            </w:pPr>
          </w:p>
        </w:tc>
        <w:tc>
          <w:tcPr>
            <w:tcW w:w="1275" w:type="dxa"/>
          </w:tcPr>
          <w:p w:rsidR="0096488A" w:rsidRPr="003E669D" w:rsidRDefault="0096488A" w:rsidP="00AF33AA">
            <w:pP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декабрь</w:t>
            </w: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549"/>
        </w:trPr>
        <w:tc>
          <w:tcPr>
            <w:tcW w:w="15594" w:type="dxa"/>
            <w:gridSpan w:val="8"/>
          </w:tcPr>
          <w:p w:rsidR="0096488A" w:rsidRPr="003E669D" w:rsidRDefault="00047B15" w:rsidP="00AF33AA">
            <w:pPr>
              <w:rPr>
                <w:rFonts w:ascii="Times New Roman" w:hAnsi="Times New Roman"/>
              </w:rPr>
            </w:pPr>
            <w:r>
              <w:rPr>
                <w:rFonts w:ascii="Times New Roman" w:hAnsi="Times New Roman"/>
              </w:rPr>
              <w:t>Мероприятие 13</w:t>
            </w:r>
            <w:r w:rsidR="0096488A" w:rsidRPr="003E669D">
              <w:rPr>
                <w:rFonts w:ascii="Times New Roman" w:hAnsi="Times New Roman"/>
              </w:rPr>
              <w:t>.5. Формирование муниципального резерва управленческих кадров и создание механизма его регулярного обновления</w:t>
            </w:r>
          </w:p>
        </w:tc>
      </w:tr>
      <w:tr w:rsidR="0096488A" w:rsidRPr="003E669D" w:rsidTr="001504BC">
        <w:trPr>
          <w:trHeight w:hRule="exact" w:val="2010"/>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Формирования банка данных кадрового резерва для замещения должности руководителя образовательного учреждения</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Начальник отдела общего образования Управления образования</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Пленкина М.Н.</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1275"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декабрь</w:t>
            </w:r>
          </w:p>
        </w:tc>
        <w:tc>
          <w:tcPr>
            <w:tcW w:w="2552" w:type="dxa"/>
            <w:vMerge w:val="restart"/>
          </w:tcPr>
          <w:p w:rsidR="0096488A" w:rsidRPr="003E669D" w:rsidRDefault="0096488A" w:rsidP="00AF33AA">
            <w:pPr>
              <w:jc w:val="center"/>
              <w:rPr>
                <w:rFonts w:ascii="Times New Roman" w:hAnsi="Times New Roman"/>
              </w:rPr>
            </w:pPr>
            <w:r w:rsidRPr="003E669D">
              <w:rPr>
                <w:rFonts w:ascii="Times New Roman" w:hAnsi="Times New Roman"/>
              </w:rPr>
              <w:t>Повышение квалификации руководителей и педагогических работников муниципальных бюджетных общеобразовательных учреждений</w:t>
            </w:r>
          </w:p>
        </w:tc>
      </w:tr>
      <w:tr w:rsidR="0096488A" w:rsidRPr="003E669D" w:rsidTr="001504BC">
        <w:trPr>
          <w:trHeight w:hRule="exact" w:val="2166"/>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Организация работы по повышению квалификации кадрового резерва для замещения должности руководителя муниципального образовательного учреждения городского округа</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Начальник отдела общего образования Управления образования</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Пленкина М.Н.,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ДПО «Учебно-методический центр», директор Любомудрова О.А.</w:t>
            </w:r>
          </w:p>
          <w:p w:rsidR="0096488A" w:rsidRPr="003E669D" w:rsidRDefault="0096488A" w:rsidP="00AF33AA">
            <w:pPr>
              <w:tabs>
                <w:tab w:val="center" w:pos="4677"/>
                <w:tab w:val="right" w:pos="9355"/>
              </w:tabs>
              <w:jc w:val="center"/>
              <w:rPr>
                <w:rFonts w:ascii="Times New Roman" w:eastAsia="Calibri" w:hAnsi="Times New Roman"/>
                <w:lang w:eastAsia="en-US"/>
              </w:rPr>
            </w:pPr>
          </w:p>
        </w:tc>
        <w:tc>
          <w:tcPr>
            <w:tcW w:w="5103" w:type="dxa"/>
            <w:gridSpan w:val="4"/>
          </w:tcPr>
          <w:p w:rsidR="0096488A" w:rsidRPr="003E669D" w:rsidRDefault="0096488A" w:rsidP="00AF33AA">
            <w:pPr>
              <w:jc w:val="center"/>
              <w:rPr>
                <w:rFonts w:ascii="Times New Roman" w:hAnsi="Times New Roman"/>
              </w:rPr>
            </w:pPr>
            <w:r w:rsidRPr="003E669D">
              <w:rPr>
                <w:rFonts w:ascii="Times New Roman" w:hAnsi="Times New Roman"/>
              </w:rPr>
              <w:t>В течение года</w:t>
            </w: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428"/>
        </w:trPr>
        <w:tc>
          <w:tcPr>
            <w:tcW w:w="15594" w:type="dxa"/>
            <w:gridSpan w:val="8"/>
          </w:tcPr>
          <w:p w:rsidR="0096488A" w:rsidRPr="003E669D" w:rsidRDefault="00047B15" w:rsidP="00AF33AA">
            <w:pPr>
              <w:rPr>
                <w:rFonts w:ascii="Times New Roman" w:hAnsi="Times New Roman"/>
              </w:rPr>
            </w:pPr>
            <w:r>
              <w:rPr>
                <w:rFonts w:ascii="Times New Roman" w:hAnsi="Times New Roman"/>
              </w:rPr>
              <w:t xml:space="preserve">Мероприятие </w:t>
            </w:r>
            <w:r w:rsidR="0096488A" w:rsidRPr="003E669D">
              <w:rPr>
                <w:rFonts w:ascii="Times New Roman" w:hAnsi="Times New Roman"/>
              </w:rPr>
              <w:t>1</w:t>
            </w:r>
            <w:r>
              <w:rPr>
                <w:rFonts w:ascii="Times New Roman" w:hAnsi="Times New Roman"/>
              </w:rPr>
              <w:t>3</w:t>
            </w:r>
            <w:r w:rsidR="0096488A" w:rsidRPr="003E669D">
              <w:rPr>
                <w:rFonts w:ascii="Times New Roman" w:hAnsi="Times New Roman"/>
              </w:rPr>
              <w:t>.6. Мониторинг внедрения механизмов конкурсного отбора руководителей образовательных  организаций и обновление кадрового состава</w:t>
            </w:r>
          </w:p>
        </w:tc>
      </w:tr>
      <w:tr w:rsidR="0096488A" w:rsidRPr="003E669D" w:rsidTr="001504BC">
        <w:trPr>
          <w:trHeight w:hRule="exact" w:val="1889"/>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Формирование муниципального резерва управленческих кадров и его регулярное обновление</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Начальник отдела общего образования Управления образования</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Пленкина М.Н.</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rPr>
              <w:t>август-сентябрь</w:t>
            </w:r>
          </w:p>
        </w:tc>
        <w:tc>
          <w:tcPr>
            <w:tcW w:w="1276" w:type="dxa"/>
          </w:tcPr>
          <w:p w:rsidR="0096488A" w:rsidRPr="003E669D" w:rsidRDefault="0096488A" w:rsidP="00AF33AA">
            <w:pPr>
              <w:jc w:val="center"/>
              <w:rPr>
                <w:rFonts w:ascii="Times New Roman" w:hAnsi="Times New Roman"/>
              </w:rPr>
            </w:pPr>
          </w:p>
        </w:tc>
        <w:tc>
          <w:tcPr>
            <w:tcW w:w="2552" w:type="dxa"/>
          </w:tcPr>
          <w:p w:rsidR="0096488A" w:rsidRPr="003E669D" w:rsidRDefault="0096488A" w:rsidP="00AF33AA">
            <w:pPr>
              <w:jc w:val="center"/>
              <w:rPr>
                <w:rFonts w:ascii="Times New Roman" w:hAnsi="Times New Roman"/>
              </w:rPr>
            </w:pPr>
            <w:r w:rsidRPr="003E669D">
              <w:rPr>
                <w:rFonts w:ascii="Times New Roman" w:hAnsi="Times New Roman"/>
              </w:rPr>
              <w:t>Обеспечение формирования муниципального резерва управленческих кадров и создание механизма его регулярного обновления</w:t>
            </w:r>
          </w:p>
        </w:tc>
      </w:tr>
      <w:tr w:rsidR="0096488A" w:rsidRPr="003E669D" w:rsidTr="001504BC">
        <w:trPr>
          <w:trHeight w:hRule="exact" w:val="709"/>
        </w:trPr>
        <w:tc>
          <w:tcPr>
            <w:tcW w:w="15594" w:type="dxa"/>
            <w:gridSpan w:val="8"/>
          </w:tcPr>
          <w:p w:rsidR="0096488A" w:rsidRPr="003E669D" w:rsidRDefault="00047B15" w:rsidP="00AF33AA">
            <w:pPr>
              <w:rPr>
                <w:rFonts w:ascii="Times New Roman" w:hAnsi="Times New Roman"/>
              </w:rPr>
            </w:pPr>
            <w:r>
              <w:rPr>
                <w:rFonts w:ascii="Times New Roman" w:hAnsi="Times New Roman"/>
              </w:rPr>
              <w:t xml:space="preserve">Мероприятие </w:t>
            </w:r>
            <w:r w:rsidR="0096488A" w:rsidRPr="003E669D">
              <w:rPr>
                <w:rFonts w:ascii="Times New Roman" w:hAnsi="Times New Roman"/>
              </w:rPr>
              <w:t>1</w:t>
            </w:r>
            <w:r>
              <w:rPr>
                <w:rFonts w:ascii="Times New Roman" w:hAnsi="Times New Roman"/>
              </w:rPr>
              <w:t>3</w:t>
            </w:r>
            <w:r w:rsidR="0096488A" w:rsidRPr="003E669D">
              <w:rPr>
                <w:rFonts w:ascii="Times New Roman" w:hAnsi="Times New Roman"/>
              </w:rPr>
              <w:t>.7. Внедрение современных моделей аттестации педагогических работников и руководителей образовательных учреждений, а также для формирования портфолио профессиональных достижений работников сферы образования</w:t>
            </w:r>
          </w:p>
        </w:tc>
      </w:tr>
      <w:tr w:rsidR="0096488A" w:rsidRPr="003E669D" w:rsidTr="001504BC">
        <w:trPr>
          <w:trHeight w:hRule="exact" w:val="2702"/>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 xml:space="preserve">Сбор документов для проведения аттестации педагогических и руководящих работников </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Начальник отдела общего образования Управления образования</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Пленкина М.Н.,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ДПО «Учебно-методический центр», директор Любомудрова О.А., руководители образовательных учреждений</w:t>
            </w:r>
          </w:p>
        </w:tc>
        <w:tc>
          <w:tcPr>
            <w:tcW w:w="5103" w:type="dxa"/>
            <w:gridSpan w:val="4"/>
          </w:tcPr>
          <w:p w:rsidR="0096488A" w:rsidRPr="003E669D" w:rsidRDefault="0096488A" w:rsidP="00AF33AA">
            <w:pPr>
              <w:jc w:val="center"/>
              <w:rPr>
                <w:rFonts w:ascii="Times New Roman" w:hAnsi="Times New Roman"/>
              </w:rPr>
            </w:pPr>
            <w:r w:rsidRPr="003E669D">
              <w:rPr>
                <w:rFonts w:ascii="Times New Roman" w:hAnsi="Times New Roman"/>
              </w:rPr>
              <w:t>В течение года</w:t>
            </w:r>
          </w:p>
        </w:tc>
        <w:tc>
          <w:tcPr>
            <w:tcW w:w="2552" w:type="dxa"/>
            <w:vMerge w:val="restart"/>
          </w:tcPr>
          <w:p w:rsidR="0096488A" w:rsidRPr="003E669D" w:rsidRDefault="0096488A" w:rsidP="00AF33AA">
            <w:pPr>
              <w:jc w:val="center"/>
              <w:rPr>
                <w:rFonts w:ascii="Times New Roman" w:hAnsi="Times New Roman"/>
              </w:rPr>
            </w:pPr>
            <w:r w:rsidRPr="003E669D">
              <w:rPr>
                <w:rFonts w:ascii="Times New Roman" w:hAnsi="Times New Roman"/>
              </w:rPr>
              <w:t>Внедрение и обеспечение функционирования современных моделей аттестации педагогических и руководящих кадров, а также для формирования портфолио профессиональных достижений работников образования</w:t>
            </w:r>
          </w:p>
        </w:tc>
      </w:tr>
      <w:tr w:rsidR="0096488A" w:rsidRPr="003E669D" w:rsidTr="001504BC">
        <w:trPr>
          <w:trHeight w:hRule="exact" w:val="2528"/>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tabs>
                <w:tab w:val="center" w:pos="4677"/>
                <w:tab w:val="right" w:pos="9355"/>
              </w:tabs>
              <w:rPr>
                <w:rFonts w:ascii="Times New Roman" w:eastAsia="Calibri" w:hAnsi="Times New Roman"/>
                <w:lang w:eastAsia="en-US"/>
              </w:rPr>
            </w:pPr>
            <w:r w:rsidRPr="003E669D">
              <w:rPr>
                <w:rFonts w:ascii="Times New Roman" w:eastAsia="Calibri" w:hAnsi="Times New Roman"/>
                <w:lang w:eastAsia="en-US"/>
              </w:rPr>
              <w:t>Проведение аттестации педагогических и руководящих работников</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Начальник отдела общего образования Управления образования</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Пленкина М.Н.,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ДПО «Учебно-методический центр», директор Любомудрова О.А., руководители образовательных учреждений</w:t>
            </w:r>
          </w:p>
        </w:tc>
        <w:tc>
          <w:tcPr>
            <w:tcW w:w="5103" w:type="dxa"/>
            <w:gridSpan w:val="4"/>
          </w:tcPr>
          <w:p w:rsidR="0096488A" w:rsidRPr="003E669D" w:rsidRDefault="0096488A" w:rsidP="00AF33AA">
            <w:pPr>
              <w:jc w:val="center"/>
              <w:rPr>
                <w:rFonts w:ascii="Times New Roman" w:hAnsi="Times New Roman"/>
              </w:rPr>
            </w:pPr>
            <w:r w:rsidRPr="003E669D">
              <w:rPr>
                <w:rFonts w:ascii="Times New Roman" w:hAnsi="Times New Roman"/>
              </w:rPr>
              <w:t>В течение года</w:t>
            </w: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691"/>
        </w:trPr>
        <w:tc>
          <w:tcPr>
            <w:tcW w:w="15594" w:type="dxa"/>
            <w:gridSpan w:val="8"/>
          </w:tcPr>
          <w:p w:rsidR="0096488A" w:rsidRPr="003E669D" w:rsidRDefault="00047B15" w:rsidP="00AF33AA">
            <w:pPr>
              <w:rPr>
                <w:rFonts w:ascii="Times New Roman" w:hAnsi="Times New Roman"/>
              </w:rPr>
            </w:pPr>
            <w:r>
              <w:rPr>
                <w:rFonts w:ascii="Times New Roman" w:hAnsi="Times New Roman"/>
              </w:rPr>
              <w:t xml:space="preserve">Мероприятие </w:t>
            </w:r>
            <w:r w:rsidR="0096488A" w:rsidRPr="003E669D">
              <w:rPr>
                <w:rFonts w:ascii="Times New Roman" w:hAnsi="Times New Roman"/>
              </w:rPr>
              <w:t>1</w:t>
            </w:r>
            <w:r>
              <w:rPr>
                <w:rFonts w:ascii="Times New Roman" w:hAnsi="Times New Roman"/>
              </w:rPr>
              <w:t>3</w:t>
            </w:r>
            <w:r w:rsidR="0096488A" w:rsidRPr="003E669D">
              <w:rPr>
                <w:rFonts w:ascii="Times New Roman" w:hAnsi="Times New Roman"/>
              </w:rPr>
              <w:t>.8. Внедрение моделей и механизмов мотивации и поддержки профессионального роста развития (и самореализации) педагогических работников, в том числе молодых</w:t>
            </w:r>
          </w:p>
        </w:tc>
      </w:tr>
      <w:tr w:rsidR="0096488A" w:rsidRPr="003E669D" w:rsidTr="001504BC">
        <w:trPr>
          <w:trHeight w:hRule="exact" w:val="2897"/>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Участие педагогических работников образовательных учреждениях в конкурсах профессионального мастерства</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Начальник отдела общего образования Управления образования</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Пленкина М.Н.,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ДПО «Учебно-методический центр», директор Любомудрова О.А., руководители образовательных учреждений</w:t>
            </w:r>
          </w:p>
        </w:tc>
        <w:tc>
          <w:tcPr>
            <w:tcW w:w="5103" w:type="dxa"/>
            <w:gridSpan w:val="4"/>
          </w:tcPr>
          <w:p w:rsidR="0096488A" w:rsidRPr="003E669D" w:rsidRDefault="0096488A" w:rsidP="00AF33AA">
            <w:pPr>
              <w:jc w:val="center"/>
              <w:rPr>
                <w:rFonts w:ascii="Times New Roman" w:hAnsi="Times New Roman"/>
              </w:rPr>
            </w:pPr>
            <w:r w:rsidRPr="003E669D">
              <w:rPr>
                <w:rFonts w:ascii="Times New Roman" w:hAnsi="Times New Roman"/>
              </w:rPr>
              <w:t>В течение года</w:t>
            </w:r>
          </w:p>
        </w:tc>
        <w:tc>
          <w:tcPr>
            <w:tcW w:w="2552" w:type="dxa"/>
          </w:tcPr>
          <w:p w:rsidR="0096488A" w:rsidRPr="003E669D" w:rsidRDefault="0096488A" w:rsidP="00AF33AA">
            <w:pPr>
              <w:jc w:val="center"/>
              <w:rPr>
                <w:rFonts w:ascii="Times New Roman" w:hAnsi="Times New Roman"/>
              </w:rPr>
            </w:pPr>
            <w:r w:rsidRPr="003E669D">
              <w:rPr>
                <w:rFonts w:ascii="Times New Roman" w:hAnsi="Times New Roman"/>
              </w:rPr>
              <w:t>Обеспечение функционирования моделей и механизмов мотивации и поддержки профессионального роста развития (и самореализации) педагогов, в том числе молодых педагогических работников</w:t>
            </w:r>
          </w:p>
        </w:tc>
      </w:tr>
      <w:tr w:rsidR="0096488A" w:rsidRPr="003E669D" w:rsidTr="001504BC">
        <w:trPr>
          <w:trHeight w:hRule="exact" w:val="585"/>
        </w:trPr>
        <w:tc>
          <w:tcPr>
            <w:tcW w:w="15594" w:type="dxa"/>
            <w:gridSpan w:val="8"/>
          </w:tcPr>
          <w:p w:rsidR="0096488A" w:rsidRPr="003E669D" w:rsidRDefault="00047B15" w:rsidP="00AF33AA">
            <w:pPr>
              <w:rPr>
                <w:rFonts w:ascii="Times New Roman" w:hAnsi="Times New Roman"/>
              </w:rPr>
            </w:pPr>
            <w:r>
              <w:rPr>
                <w:rFonts w:ascii="Times New Roman" w:hAnsi="Times New Roman"/>
              </w:rPr>
              <w:t xml:space="preserve">Мероприятие </w:t>
            </w:r>
            <w:r w:rsidR="0096488A" w:rsidRPr="003E669D">
              <w:rPr>
                <w:rFonts w:ascii="Times New Roman" w:hAnsi="Times New Roman"/>
              </w:rPr>
              <w:t>1</w:t>
            </w:r>
            <w:r>
              <w:rPr>
                <w:rFonts w:ascii="Times New Roman" w:hAnsi="Times New Roman"/>
              </w:rPr>
              <w:t>3</w:t>
            </w:r>
            <w:r w:rsidR="0096488A" w:rsidRPr="003E669D">
              <w:rPr>
                <w:rFonts w:ascii="Times New Roman" w:hAnsi="Times New Roman"/>
              </w:rPr>
              <w:t>.9. Внедрение персонифицированной модели повышения квалификации, механизмов выбора и адресного финансового обеспечения дополнительных профессиональных</w:t>
            </w:r>
          </w:p>
        </w:tc>
      </w:tr>
      <w:tr w:rsidR="0096488A" w:rsidRPr="003E669D" w:rsidTr="001504BC">
        <w:trPr>
          <w:trHeight w:hRule="exact" w:val="2118"/>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Составление плана-графика курсовой подготовки</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Начальник отдела общего образования Управления образования</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Пленкина М.Н.,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ДПО «Учебно-методический центр», директор Любомудрова О.А.</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1275"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декабрь</w:t>
            </w:r>
          </w:p>
        </w:tc>
        <w:tc>
          <w:tcPr>
            <w:tcW w:w="2552" w:type="dxa"/>
            <w:vMerge w:val="restart"/>
          </w:tcPr>
          <w:p w:rsidR="0096488A" w:rsidRPr="003E669D" w:rsidRDefault="0096488A" w:rsidP="00AF33AA">
            <w:pPr>
              <w:jc w:val="center"/>
              <w:rPr>
                <w:rFonts w:ascii="Times New Roman" w:hAnsi="Times New Roman"/>
              </w:rPr>
            </w:pPr>
            <w:r w:rsidRPr="003E669D">
              <w:rPr>
                <w:rFonts w:ascii="Times New Roman" w:hAnsi="Times New Roman"/>
              </w:rPr>
              <w:t>Внедрение персонифицированной модели повышения квалификации, механизмов выбора и адресного финансирования программ дополнительного профессионального образования</w:t>
            </w:r>
          </w:p>
          <w:p w:rsidR="0096488A" w:rsidRPr="003E669D" w:rsidRDefault="0096488A" w:rsidP="00AF33AA">
            <w:pPr>
              <w:jc w:val="center"/>
              <w:rPr>
                <w:rFonts w:ascii="Times New Roman" w:hAnsi="Times New Roman"/>
              </w:rPr>
            </w:pPr>
          </w:p>
        </w:tc>
      </w:tr>
      <w:tr w:rsidR="0096488A" w:rsidRPr="003E669D" w:rsidTr="001504BC">
        <w:trPr>
          <w:trHeight w:hRule="exact" w:val="2148"/>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 xml:space="preserve">Выполнение плана-графика курсовой подготовки педагогических работников </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Начальник отдела общего образования Управления образования</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Пленкина М.Н.,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ДПО «Учебно-методический центр», директор Любомудрова О.А.</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rPr>
                <w:rFonts w:ascii="Times New Roman" w:hAnsi="Times New Roman"/>
              </w:rPr>
            </w:pPr>
          </w:p>
        </w:tc>
        <w:tc>
          <w:tcPr>
            <w:tcW w:w="1275" w:type="dxa"/>
          </w:tcPr>
          <w:p w:rsidR="0096488A" w:rsidRPr="003E669D" w:rsidRDefault="0096488A" w:rsidP="00AF33AA">
            <w:pP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декабрь</w:t>
            </w: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597"/>
        </w:trPr>
        <w:tc>
          <w:tcPr>
            <w:tcW w:w="15594" w:type="dxa"/>
            <w:gridSpan w:val="8"/>
          </w:tcPr>
          <w:p w:rsidR="0096488A" w:rsidRPr="003E669D" w:rsidRDefault="00047B15" w:rsidP="00AF33AA">
            <w:pPr>
              <w:rPr>
                <w:rFonts w:ascii="Times New Roman" w:hAnsi="Times New Roman"/>
              </w:rPr>
            </w:pPr>
            <w:r>
              <w:rPr>
                <w:rFonts w:ascii="Times New Roman" w:hAnsi="Times New Roman"/>
              </w:rPr>
              <w:t xml:space="preserve">Мероприятие </w:t>
            </w:r>
            <w:r w:rsidR="0096488A" w:rsidRPr="003E669D">
              <w:rPr>
                <w:rFonts w:ascii="Times New Roman" w:hAnsi="Times New Roman"/>
              </w:rPr>
              <w:t>1</w:t>
            </w:r>
            <w:r>
              <w:rPr>
                <w:rFonts w:ascii="Times New Roman" w:hAnsi="Times New Roman"/>
              </w:rPr>
              <w:t>3</w:t>
            </w:r>
            <w:r w:rsidR="0096488A" w:rsidRPr="003E669D">
              <w:rPr>
                <w:rFonts w:ascii="Times New Roman" w:hAnsi="Times New Roman"/>
              </w:rPr>
              <w:t>.10. Реализация моделей формирования информационной среды профессионального развития и коммуникации педагогических работников</w:t>
            </w:r>
          </w:p>
        </w:tc>
      </w:tr>
      <w:tr w:rsidR="0096488A" w:rsidRPr="003E669D" w:rsidTr="001504BC">
        <w:trPr>
          <w:trHeight w:hRule="exact" w:val="866"/>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Использование различных образовательных интернет-ресурсов  педагогическими работниками</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образовательных учреждений</w:t>
            </w:r>
          </w:p>
        </w:tc>
        <w:tc>
          <w:tcPr>
            <w:tcW w:w="5103" w:type="dxa"/>
            <w:gridSpan w:val="4"/>
          </w:tcPr>
          <w:p w:rsidR="0096488A" w:rsidRPr="003E669D" w:rsidRDefault="0096488A" w:rsidP="00AF33AA">
            <w:pPr>
              <w:jc w:val="center"/>
              <w:rPr>
                <w:rFonts w:ascii="Times New Roman" w:hAnsi="Times New Roman"/>
              </w:rPr>
            </w:pPr>
            <w:r w:rsidRPr="003E669D">
              <w:rPr>
                <w:rFonts w:ascii="Times New Roman" w:hAnsi="Times New Roman"/>
              </w:rPr>
              <w:t>В течение года</w:t>
            </w:r>
          </w:p>
        </w:tc>
        <w:tc>
          <w:tcPr>
            <w:tcW w:w="2552" w:type="dxa"/>
            <w:vMerge w:val="restart"/>
          </w:tcPr>
          <w:p w:rsidR="0096488A" w:rsidRPr="003E669D" w:rsidRDefault="0096488A" w:rsidP="00AF33AA">
            <w:pPr>
              <w:jc w:val="center"/>
              <w:rPr>
                <w:rFonts w:ascii="Times New Roman" w:hAnsi="Times New Roman"/>
              </w:rPr>
            </w:pPr>
            <w:r w:rsidRPr="003E669D">
              <w:rPr>
                <w:rFonts w:ascii="Times New Roman" w:hAnsi="Times New Roman"/>
              </w:rPr>
              <w:t>Обновление содержания и технологий общего образования</w:t>
            </w:r>
          </w:p>
        </w:tc>
      </w:tr>
      <w:tr w:rsidR="0096488A" w:rsidRPr="003E669D" w:rsidTr="001504BC">
        <w:trPr>
          <w:trHeight w:hRule="exact" w:val="1101"/>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 xml:space="preserve">Периодическое наполнение и обновление персональных страниц педагогических работников в сети интернет </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образовательных учреждений</w:t>
            </w:r>
          </w:p>
        </w:tc>
        <w:tc>
          <w:tcPr>
            <w:tcW w:w="5103" w:type="dxa"/>
            <w:gridSpan w:val="4"/>
          </w:tcPr>
          <w:p w:rsidR="0096488A" w:rsidRPr="003E669D" w:rsidRDefault="0096488A" w:rsidP="00AF33AA">
            <w:pPr>
              <w:jc w:val="center"/>
              <w:rPr>
                <w:rFonts w:ascii="Times New Roman" w:hAnsi="Times New Roman"/>
              </w:rPr>
            </w:pPr>
            <w:r w:rsidRPr="003E669D">
              <w:rPr>
                <w:rFonts w:ascii="Times New Roman" w:hAnsi="Times New Roman"/>
              </w:rPr>
              <w:t>В течение года</w:t>
            </w:r>
          </w:p>
        </w:tc>
        <w:tc>
          <w:tcPr>
            <w:tcW w:w="2552" w:type="dxa"/>
            <w:vMerge/>
          </w:tcPr>
          <w:p w:rsidR="0096488A" w:rsidRPr="003E669D" w:rsidRDefault="0096488A" w:rsidP="00AF33AA">
            <w:pPr>
              <w:rPr>
                <w:rFonts w:ascii="Times New Roman" w:hAnsi="Times New Roman"/>
              </w:rPr>
            </w:pPr>
          </w:p>
        </w:tc>
      </w:tr>
    </w:tbl>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tabs>
          <w:tab w:val="left" w:leader="underscore" w:pos="14969"/>
        </w:tabs>
        <w:jc w:val="center"/>
        <w:rPr>
          <w:rFonts w:ascii="Times New Roman" w:hAnsi="Times New Roman"/>
        </w:rPr>
      </w:pPr>
      <w:r>
        <w:rPr>
          <w:rFonts w:ascii="Times New Roman" w:hAnsi="Times New Roman"/>
        </w:rPr>
        <w:br w:type="page"/>
      </w:r>
      <w:r w:rsidRPr="003E669D">
        <w:rPr>
          <w:rFonts w:ascii="Times New Roman" w:hAnsi="Times New Roman"/>
        </w:rPr>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выпол</w:t>
      </w:r>
      <w:r w:rsidR="00047B15">
        <w:rPr>
          <w:rFonts w:ascii="Times New Roman" w:hAnsi="Times New Roman"/>
        </w:rPr>
        <w:t>нению основного мероприятия  14</w:t>
      </w:r>
      <w:r w:rsidRPr="003E669D">
        <w:rPr>
          <w:rFonts w:ascii="Times New Roman" w:hAnsi="Times New Roman"/>
        </w:rPr>
        <w:t>. «Организация праздничных, культурно-массовых и иных мероприятий муниципального значения для педагогических работников" подпрограммы II "Общее образование" муниципальной программы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3E669D" w:rsidTr="001504BC">
        <w:trPr>
          <w:trHeight w:hRule="exact" w:val="918"/>
        </w:trPr>
        <w:tc>
          <w:tcPr>
            <w:tcW w:w="852" w:type="dxa"/>
            <w:vMerge w:val="restart"/>
          </w:tcPr>
          <w:p w:rsidR="0096488A" w:rsidRPr="003E669D" w:rsidRDefault="0096488A" w:rsidP="00AF33AA">
            <w:pPr>
              <w:jc w:val="center"/>
              <w:rPr>
                <w:rFonts w:ascii="Times New Roman" w:hAnsi="Times New Roman"/>
              </w:rPr>
            </w:pPr>
            <w:r w:rsidRPr="003E669D">
              <w:rPr>
                <w:rFonts w:ascii="Times New Roman" w:hAnsi="Times New Roman"/>
              </w:rPr>
              <w:t>№</w:t>
            </w:r>
          </w:p>
          <w:p w:rsidR="0096488A" w:rsidRPr="003E669D" w:rsidRDefault="0096488A" w:rsidP="00AF33AA">
            <w:pPr>
              <w:jc w:val="center"/>
              <w:rPr>
                <w:rFonts w:ascii="Times New Roman" w:hAnsi="Times New Roman"/>
              </w:rPr>
            </w:pPr>
            <w:r w:rsidRPr="003E669D">
              <w:rPr>
                <w:rFonts w:ascii="Times New Roman" w:hAnsi="Times New Roman"/>
              </w:rPr>
              <w:t>п/п</w:t>
            </w:r>
          </w:p>
          <w:p w:rsidR="0096488A" w:rsidRPr="003E669D" w:rsidRDefault="0096488A" w:rsidP="00AF33AA">
            <w:pPr>
              <w:jc w:val="center"/>
              <w:rPr>
                <w:rFonts w:ascii="Times New Roman" w:hAnsi="Times New Roman"/>
              </w:rPr>
            </w:pPr>
          </w:p>
        </w:tc>
        <w:tc>
          <w:tcPr>
            <w:tcW w:w="3827" w:type="dxa"/>
            <w:vMerge w:val="restart"/>
          </w:tcPr>
          <w:p w:rsidR="0096488A" w:rsidRPr="003E669D" w:rsidRDefault="0096488A" w:rsidP="00AF33AA">
            <w:pPr>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3E669D" w:rsidRDefault="0096488A" w:rsidP="00AF33AA">
            <w:pPr>
              <w:jc w:val="center"/>
              <w:rPr>
                <w:rFonts w:ascii="Times New Roman" w:hAnsi="Times New Roman"/>
              </w:rPr>
            </w:pPr>
          </w:p>
        </w:tc>
        <w:tc>
          <w:tcPr>
            <w:tcW w:w="3260" w:type="dxa"/>
            <w:vMerge w:val="restart"/>
          </w:tcPr>
          <w:p w:rsidR="0096488A" w:rsidRPr="003E669D" w:rsidRDefault="0096488A" w:rsidP="00AF33AA">
            <w:pPr>
              <w:jc w:val="center"/>
              <w:rPr>
                <w:rFonts w:ascii="Times New Roman" w:hAnsi="Times New Roman"/>
              </w:rPr>
            </w:pPr>
            <w:r w:rsidRPr="003E669D">
              <w:rPr>
                <w:rFonts w:ascii="Times New Roman" w:hAnsi="Times New Roman"/>
              </w:rPr>
              <w:t>Ответственный</w:t>
            </w:r>
          </w:p>
          <w:p w:rsidR="0096488A" w:rsidRPr="003E669D" w:rsidRDefault="0096488A" w:rsidP="00AF33AA">
            <w:pPr>
              <w:jc w:val="center"/>
              <w:rPr>
                <w:rFonts w:ascii="Times New Roman" w:hAnsi="Times New Roman"/>
              </w:rPr>
            </w:pPr>
            <w:r w:rsidRPr="003E669D">
              <w:rPr>
                <w:rFonts w:ascii="Times New Roman" w:hAnsi="Times New Roman"/>
              </w:rPr>
              <w:t>исполнитель</w:t>
            </w:r>
          </w:p>
          <w:p w:rsidR="0096488A" w:rsidRPr="003E669D" w:rsidRDefault="0096488A" w:rsidP="00AF33AA">
            <w:pPr>
              <w:jc w:val="center"/>
              <w:rPr>
                <w:rFonts w:ascii="Times New Roman" w:hAnsi="Times New Roman"/>
              </w:rPr>
            </w:pPr>
            <w:r w:rsidRPr="003E669D">
              <w:rPr>
                <w:rFonts w:ascii="Times New Roman" w:hAnsi="Times New Roman"/>
              </w:rPr>
              <w:t>(Администрация,</w:t>
            </w:r>
          </w:p>
          <w:p w:rsidR="0096488A" w:rsidRPr="003E669D" w:rsidRDefault="0096488A" w:rsidP="00AF33AA">
            <w:pPr>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96488A" w:rsidRPr="003E669D" w:rsidRDefault="0096488A" w:rsidP="00AF33AA">
            <w:pPr>
              <w:jc w:val="center"/>
              <w:rPr>
                <w:rFonts w:ascii="Times New Roman" w:hAnsi="Times New Roman"/>
              </w:rPr>
            </w:pPr>
            <w:r>
              <w:rPr>
                <w:rFonts w:ascii="Times New Roman" w:hAnsi="Times New Roman"/>
              </w:rPr>
              <w:t>2018 год</w:t>
            </w:r>
            <w:r w:rsidRPr="003E669D">
              <w:rPr>
                <w:rFonts w:ascii="Times New Roman" w:hAnsi="Times New Roman"/>
              </w:rPr>
              <w:t xml:space="preserve"> (контрольный срок)</w:t>
            </w:r>
          </w:p>
        </w:tc>
        <w:tc>
          <w:tcPr>
            <w:tcW w:w="2552" w:type="dxa"/>
            <w:vMerge w:val="restart"/>
          </w:tcPr>
          <w:p w:rsidR="0096488A" w:rsidRPr="003E669D" w:rsidRDefault="0096488A" w:rsidP="00AF33AA">
            <w:pPr>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96488A" w:rsidRPr="003E669D" w:rsidTr="001504BC">
        <w:trPr>
          <w:trHeight w:hRule="exact" w:val="643"/>
        </w:trPr>
        <w:tc>
          <w:tcPr>
            <w:tcW w:w="852" w:type="dxa"/>
            <w:vMerge/>
          </w:tcPr>
          <w:p w:rsidR="0096488A" w:rsidRPr="003E669D" w:rsidRDefault="0096488A" w:rsidP="00AF33AA">
            <w:pPr>
              <w:rPr>
                <w:rFonts w:ascii="Times New Roman" w:hAnsi="Times New Roman"/>
              </w:rPr>
            </w:pPr>
          </w:p>
        </w:tc>
        <w:tc>
          <w:tcPr>
            <w:tcW w:w="3827" w:type="dxa"/>
            <w:vMerge/>
          </w:tcPr>
          <w:p w:rsidR="0096488A" w:rsidRPr="003E669D" w:rsidRDefault="0096488A" w:rsidP="00AF33AA">
            <w:pPr>
              <w:rPr>
                <w:rFonts w:ascii="Times New Roman" w:hAnsi="Times New Roman"/>
              </w:rPr>
            </w:pPr>
          </w:p>
        </w:tc>
        <w:tc>
          <w:tcPr>
            <w:tcW w:w="3260" w:type="dxa"/>
            <w:vMerge/>
          </w:tcPr>
          <w:p w:rsidR="0096488A" w:rsidRPr="003E669D" w:rsidRDefault="0096488A" w:rsidP="00AF33AA">
            <w:pP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342"/>
        </w:trPr>
        <w:tc>
          <w:tcPr>
            <w:tcW w:w="852" w:type="dxa"/>
          </w:tcPr>
          <w:p w:rsidR="0096488A" w:rsidRPr="003E669D" w:rsidRDefault="0096488A" w:rsidP="00AF33AA">
            <w:pPr>
              <w:jc w:val="center"/>
              <w:rPr>
                <w:rFonts w:ascii="Times New Roman" w:hAnsi="Times New Roman"/>
              </w:rPr>
            </w:pPr>
            <w:r w:rsidRPr="003E669D">
              <w:rPr>
                <w:rFonts w:ascii="Times New Roman" w:hAnsi="Times New Roman"/>
              </w:rPr>
              <w:t>1</w:t>
            </w:r>
          </w:p>
        </w:tc>
        <w:tc>
          <w:tcPr>
            <w:tcW w:w="3827" w:type="dxa"/>
          </w:tcPr>
          <w:p w:rsidR="0096488A" w:rsidRPr="003E669D" w:rsidRDefault="0096488A" w:rsidP="00AF33AA">
            <w:pPr>
              <w:jc w:val="center"/>
              <w:rPr>
                <w:rFonts w:ascii="Times New Roman" w:hAnsi="Times New Roman"/>
              </w:rPr>
            </w:pPr>
            <w:r w:rsidRPr="003E669D">
              <w:rPr>
                <w:rFonts w:ascii="Times New Roman" w:hAnsi="Times New Roman"/>
              </w:rPr>
              <w:t>2</w:t>
            </w:r>
          </w:p>
        </w:tc>
        <w:tc>
          <w:tcPr>
            <w:tcW w:w="3260" w:type="dxa"/>
          </w:tcPr>
          <w:p w:rsidR="0096488A" w:rsidRPr="003E669D" w:rsidRDefault="0096488A" w:rsidP="00AF33AA">
            <w:pPr>
              <w:jc w:val="center"/>
              <w:rPr>
                <w:rFonts w:ascii="Times New Roman" w:hAnsi="Times New Roman"/>
              </w:rPr>
            </w:pPr>
            <w:r w:rsidRPr="003E669D">
              <w:rPr>
                <w:rFonts w:ascii="Times New Roman" w:hAnsi="Times New Roman"/>
              </w:rPr>
              <w:t>3</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4</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5</w:t>
            </w: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rPr>
              <w:t>6</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7</w:t>
            </w:r>
          </w:p>
        </w:tc>
        <w:tc>
          <w:tcPr>
            <w:tcW w:w="2552" w:type="dxa"/>
          </w:tcPr>
          <w:p w:rsidR="0096488A" w:rsidRPr="003E669D" w:rsidRDefault="0096488A" w:rsidP="00AF33AA">
            <w:pPr>
              <w:jc w:val="center"/>
              <w:rPr>
                <w:rFonts w:ascii="Times New Roman" w:hAnsi="Times New Roman"/>
              </w:rPr>
            </w:pPr>
            <w:r w:rsidRPr="003E669D">
              <w:rPr>
                <w:rFonts w:ascii="Times New Roman" w:hAnsi="Times New Roman"/>
              </w:rPr>
              <w:t>8</w:t>
            </w:r>
          </w:p>
        </w:tc>
      </w:tr>
      <w:tr w:rsidR="0096488A" w:rsidRPr="003E669D" w:rsidTr="001504BC">
        <w:trPr>
          <w:trHeight w:hRule="exact" w:val="591"/>
        </w:trPr>
        <w:tc>
          <w:tcPr>
            <w:tcW w:w="15594" w:type="dxa"/>
            <w:gridSpan w:val="8"/>
          </w:tcPr>
          <w:p w:rsidR="0096488A" w:rsidRPr="003E669D" w:rsidRDefault="00047B15" w:rsidP="00AF33AA">
            <w:pPr>
              <w:rPr>
                <w:rFonts w:ascii="Times New Roman" w:hAnsi="Times New Roman"/>
              </w:rPr>
            </w:pPr>
            <w:r>
              <w:rPr>
                <w:rFonts w:ascii="Times New Roman" w:hAnsi="Times New Roman"/>
              </w:rPr>
              <w:t>Мероприятие 14</w:t>
            </w:r>
            <w:r w:rsidR="0096488A" w:rsidRPr="003E669D">
              <w:rPr>
                <w:rFonts w:ascii="Times New Roman" w:hAnsi="Times New Roman"/>
              </w:rPr>
              <w:t>.1. Районный праздник "Международный день учителя"</w:t>
            </w:r>
          </w:p>
        </w:tc>
      </w:tr>
      <w:tr w:rsidR="0096488A" w:rsidRPr="003E669D" w:rsidTr="001504BC">
        <w:trPr>
          <w:trHeight w:hRule="exact" w:val="2066"/>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Подготовка сценарного плана проведения мероприятия</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отдела воспитания и безопасности Управления образования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Горбунова Т.И.</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Главный аналитик отдела воспитания и безопасности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Ленивцева О.А.</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rPr>
                <w:rFonts w:ascii="Times New Roman" w:hAnsi="Times New Roman"/>
              </w:rPr>
            </w:pPr>
          </w:p>
        </w:tc>
        <w:tc>
          <w:tcPr>
            <w:tcW w:w="1275" w:type="dxa"/>
          </w:tcPr>
          <w:p w:rsidR="0096488A" w:rsidRPr="003E669D" w:rsidRDefault="0096488A" w:rsidP="00AF33AA">
            <w:pPr>
              <w:rPr>
                <w:rFonts w:ascii="Times New Roman" w:hAnsi="Times New Roman"/>
              </w:rPr>
            </w:pPr>
            <w:r w:rsidRPr="003E669D">
              <w:rPr>
                <w:rFonts w:ascii="Times New Roman" w:hAnsi="Times New Roman"/>
              </w:rPr>
              <w:t>Сентябрь-октябрь</w:t>
            </w:r>
          </w:p>
        </w:tc>
        <w:tc>
          <w:tcPr>
            <w:tcW w:w="1276" w:type="dxa"/>
          </w:tcPr>
          <w:p w:rsidR="0096488A" w:rsidRPr="003E669D" w:rsidRDefault="0096488A" w:rsidP="00AF33AA">
            <w:pPr>
              <w:rPr>
                <w:rFonts w:ascii="Times New Roman" w:hAnsi="Times New Roman"/>
              </w:rPr>
            </w:pPr>
          </w:p>
        </w:tc>
        <w:tc>
          <w:tcPr>
            <w:tcW w:w="2552" w:type="dxa"/>
            <w:vMerge w:val="restart"/>
          </w:tcPr>
          <w:p w:rsidR="0096488A" w:rsidRPr="003E669D" w:rsidRDefault="0096488A" w:rsidP="00AF33AA">
            <w:pPr>
              <w:jc w:val="center"/>
              <w:rPr>
                <w:rFonts w:ascii="Times New Roman" w:hAnsi="Times New Roman"/>
              </w:rPr>
            </w:pPr>
            <w:r w:rsidRPr="003E669D">
              <w:rPr>
                <w:rFonts w:ascii="Times New Roman" w:hAnsi="Times New Roman"/>
              </w:rPr>
              <w:t>Проведение районного праздника «Международный день учителя»</w:t>
            </w:r>
          </w:p>
        </w:tc>
      </w:tr>
      <w:tr w:rsidR="0096488A" w:rsidRPr="003E669D" w:rsidTr="001504BC">
        <w:trPr>
          <w:trHeight w:hRule="exact" w:val="1974"/>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Проведение мероприятия</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отдела воспитания и безопасности Управления образования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Горбунова Т.И.</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Главный аналитик отдела воспитания и безопасности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Ленивцева О.А.</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rPr>
                <w:rFonts w:ascii="Times New Roman" w:hAnsi="Times New Roman"/>
              </w:rPr>
            </w:pPr>
          </w:p>
        </w:tc>
        <w:tc>
          <w:tcPr>
            <w:tcW w:w="1275" w:type="dxa"/>
          </w:tcPr>
          <w:p w:rsidR="0096488A" w:rsidRPr="003E669D" w:rsidRDefault="0096488A" w:rsidP="00AF33AA">
            <w:pPr>
              <w:rPr>
                <w:rFonts w:ascii="Times New Roman" w:hAnsi="Times New Roman"/>
              </w:rPr>
            </w:pPr>
            <w:r w:rsidRPr="003E669D">
              <w:rPr>
                <w:rFonts w:ascii="Times New Roman" w:hAnsi="Times New Roman"/>
              </w:rPr>
              <w:t xml:space="preserve">Октябрь </w:t>
            </w:r>
          </w:p>
        </w:tc>
        <w:tc>
          <w:tcPr>
            <w:tcW w:w="1276" w:type="dxa"/>
          </w:tcPr>
          <w:p w:rsidR="0096488A" w:rsidRPr="003E669D" w:rsidRDefault="0096488A" w:rsidP="00AF33AA">
            <w:pPr>
              <w:rPr>
                <w:rFonts w:ascii="Times New Roman" w:hAnsi="Times New Roman"/>
              </w:rPr>
            </w:pP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568"/>
        </w:trPr>
        <w:tc>
          <w:tcPr>
            <w:tcW w:w="15594" w:type="dxa"/>
            <w:gridSpan w:val="8"/>
          </w:tcPr>
          <w:p w:rsidR="0096488A" w:rsidRPr="003E669D" w:rsidRDefault="00047B15" w:rsidP="00AF33AA">
            <w:pPr>
              <w:rPr>
                <w:rFonts w:ascii="Times New Roman" w:hAnsi="Times New Roman"/>
              </w:rPr>
            </w:pPr>
            <w:r>
              <w:rPr>
                <w:rFonts w:ascii="Times New Roman" w:hAnsi="Times New Roman"/>
              </w:rPr>
              <w:t>Мероприятие 14.</w:t>
            </w:r>
            <w:r w:rsidR="0096488A" w:rsidRPr="003E669D">
              <w:rPr>
                <w:rFonts w:ascii="Times New Roman" w:hAnsi="Times New Roman"/>
              </w:rPr>
              <w:t>2. Церемония награждения лучших педагогических работников образовательных учреждений в Городском округе Кашира</w:t>
            </w:r>
          </w:p>
        </w:tc>
      </w:tr>
      <w:tr w:rsidR="0096488A" w:rsidRPr="003E669D" w:rsidTr="001504BC">
        <w:trPr>
          <w:trHeight w:hRule="exact" w:val="1297"/>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Проведение конкурсного отбора лучших педагогических работников образовательных учреждений в городском округе Кашира</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общего отдела Управления образования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Пленкина М.Н.</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rPr>
              <w:t xml:space="preserve">Сентябрь </w:t>
            </w:r>
          </w:p>
        </w:tc>
        <w:tc>
          <w:tcPr>
            <w:tcW w:w="1276" w:type="dxa"/>
          </w:tcPr>
          <w:p w:rsidR="0096488A" w:rsidRPr="003E669D" w:rsidRDefault="0096488A" w:rsidP="00AF33AA">
            <w:pPr>
              <w:jc w:val="center"/>
              <w:rPr>
                <w:rFonts w:ascii="Times New Roman" w:hAnsi="Times New Roman"/>
              </w:rPr>
            </w:pPr>
          </w:p>
        </w:tc>
        <w:tc>
          <w:tcPr>
            <w:tcW w:w="2552" w:type="dxa"/>
            <w:vMerge w:val="restart"/>
          </w:tcPr>
          <w:p w:rsidR="0096488A" w:rsidRPr="003E669D" w:rsidRDefault="0096488A" w:rsidP="00AF33AA">
            <w:pPr>
              <w:jc w:val="center"/>
              <w:rPr>
                <w:rFonts w:ascii="Times New Roman" w:hAnsi="Times New Roman"/>
              </w:rPr>
            </w:pPr>
            <w:r w:rsidRPr="003E669D">
              <w:rPr>
                <w:rFonts w:ascii="Times New Roman" w:hAnsi="Times New Roman"/>
              </w:rPr>
              <w:t>Ежегодное награждение лучших педагогических работников образовательных  учреждений в Городском округе Кашира</w:t>
            </w:r>
          </w:p>
        </w:tc>
      </w:tr>
      <w:tr w:rsidR="0096488A" w:rsidRPr="003E669D" w:rsidTr="001504BC">
        <w:trPr>
          <w:trHeight w:hRule="exact" w:val="1399"/>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Подача заявок на участие в конкурсном отборе от педагогических работников образовательных учреждений</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образовательных учреждений</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общего отдела Управления образования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Пленкина М.Н.</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rPr>
                <w:rFonts w:ascii="Times New Roman" w:hAnsi="Times New Roman"/>
              </w:rPr>
            </w:pPr>
          </w:p>
        </w:tc>
        <w:tc>
          <w:tcPr>
            <w:tcW w:w="1275" w:type="dxa"/>
          </w:tcPr>
          <w:p w:rsidR="0096488A" w:rsidRPr="003E669D" w:rsidRDefault="0096488A" w:rsidP="00AF33AA">
            <w:pPr>
              <w:rPr>
                <w:rFonts w:ascii="Times New Roman" w:hAnsi="Times New Roman"/>
              </w:rPr>
            </w:pPr>
            <w:r w:rsidRPr="003E669D">
              <w:rPr>
                <w:rFonts w:ascii="Times New Roman" w:hAnsi="Times New Roman"/>
              </w:rPr>
              <w:t>Сентябрь</w:t>
            </w:r>
          </w:p>
        </w:tc>
        <w:tc>
          <w:tcPr>
            <w:tcW w:w="1276" w:type="dxa"/>
          </w:tcPr>
          <w:p w:rsidR="0096488A" w:rsidRPr="003E669D" w:rsidRDefault="0096488A" w:rsidP="00AF33AA">
            <w:pPr>
              <w:rPr>
                <w:rFonts w:ascii="Times New Roman" w:hAnsi="Times New Roman"/>
              </w:rPr>
            </w:pP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861"/>
        </w:trPr>
        <w:tc>
          <w:tcPr>
            <w:tcW w:w="852" w:type="dxa"/>
          </w:tcPr>
          <w:p w:rsidR="0096488A" w:rsidRPr="003E669D" w:rsidRDefault="0096488A" w:rsidP="00AF33AA">
            <w:pPr>
              <w:rPr>
                <w:rFonts w:ascii="Times New Roman" w:hAnsi="Times New Roman"/>
              </w:rPr>
            </w:pPr>
            <w:r w:rsidRPr="003E669D">
              <w:rPr>
                <w:rFonts w:ascii="Times New Roman" w:hAnsi="Times New Roman"/>
              </w:rPr>
              <w:t>1.3</w:t>
            </w:r>
          </w:p>
        </w:tc>
        <w:tc>
          <w:tcPr>
            <w:tcW w:w="3827" w:type="dxa"/>
          </w:tcPr>
          <w:p w:rsidR="0096488A" w:rsidRPr="003E669D" w:rsidRDefault="0096488A" w:rsidP="00AF33AA">
            <w:pPr>
              <w:rPr>
                <w:rFonts w:ascii="Times New Roman" w:hAnsi="Times New Roman"/>
              </w:rPr>
            </w:pPr>
            <w:r w:rsidRPr="003E669D">
              <w:rPr>
                <w:rFonts w:ascii="Times New Roman" w:hAnsi="Times New Roman"/>
              </w:rPr>
              <w:t>Награждение лучших педагогических работников на основе поданных документов</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общего отдела Управления образования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Пленкина М.Н.</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rPr>
                <w:rFonts w:ascii="Times New Roman" w:hAnsi="Times New Roman"/>
              </w:rPr>
            </w:pPr>
          </w:p>
        </w:tc>
        <w:tc>
          <w:tcPr>
            <w:tcW w:w="1275" w:type="dxa"/>
          </w:tcPr>
          <w:p w:rsidR="0096488A" w:rsidRPr="003E669D" w:rsidRDefault="0096488A" w:rsidP="00AF33AA">
            <w:pPr>
              <w:rPr>
                <w:rFonts w:ascii="Times New Roman" w:hAnsi="Times New Roman"/>
              </w:rPr>
            </w:pPr>
          </w:p>
        </w:tc>
        <w:tc>
          <w:tcPr>
            <w:tcW w:w="1276" w:type="dxa"/>
          </w:tcPr>
          <w:p w:rsidR="0096488A" w:rsidRPr="003E669D" w:rsidRDefault="0096488A" w:rsidP="00AF33AA">
            <w:pPr>
              <w:rPr>
                <w:rFonts w:ascii="Times New Roman" w:hAnsi="Times New Roman"/>
              </w:rPr>
            </w:pPr>
            <w:r w:rsidRPr="003E669D">
              <w:rPr>
                <w:rFonts w:ascii="Times New Roman" w:hAnsi="Times New Roman"/>
              </w:rPr>
              <w:t>Октябрь</w:t>
            </w: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556"/>
        </w:trPr>
        <w:tc>
          <w:tcPr>
            <w:tcW w:w="15594" w:type="dxa"/>
            <w:gridSpan w:val="8"/>
          </w:tcPr>
          <w:p w:rsidR="0096488A" w:rsidRPr="003E669D" w:rsidRDefault="00047B15" w:rsidP="00AF33AA">
            <w:pPr>
              <w:rPr>
                <w:rFonts w:ascii="Times New Roman" w:hAnsi="Times New Roman"/>
              </w:rPr>
            </w:pPr>
            <w:r>
              <w:rPr>
                <w:rFonts w:ascii="Times New Roman" w:hAnsi="Times New Roman"/>
              </w:rPr>
              <w:t>Мероприятие 14</w:t>
            </w:r>
            <w:r w:rsidR="0096488A" w:rsidRPr="003E669D">
              <w:rPr>
                <w:rFonts w:ascii="Times New Roman" w:hAnsi="Times New Roman"/>
              </w:rPr>
              <w:t>.3. Участие в Педагогической ассамблее</w:t>
            </w:r>
          </w:p>
        </w:tc>
      </w:tr>
      <w:tr w:rsidR="0096488A" w:rsidRPr="003E669D" w:rsidTr="001504BC">
        <w:trPr>
          <w:trHeight w:hRule="exact" w:val="843"/>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 xml:space="preserve">Подготовка заявки на участие в Педагогической ассамблее </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общего отдела Управления образования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Пленкина М.Н.</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1275"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Октябрь-ноябрь</w:t>
            </w:r>
          </w:p>
        </w:tc>
        <w:tc>
          <w:tcPr>
            <w:tcW w:w="2552" w:type="dxa"/>
            <w:vMerge w:val="restart"/>
          </w:tcPr>
          <w:p w:rsidR="0096488A" w:rsidRPr="003E669D" w:rsidRDefault="0096488A" w:rsidP="00AF33AA">
            <w:pPr>
              <w:jc w:val="center"/>
              <w:rPr>
                <w:rFonts w:ascii="Times New Roman" w:hAnsi="Times New Roman"/>
              </w:rPr>
            </w:pPr>
            <w:r w:rsidRPr="003E669D">
              <w:rPr>
                <w:rFonts w:ascii="Times New Roman" w:hAnsi="Times New Roman"/>
              </w:rPr>
              <w:t>Ежегодное участие в педагогической ассамблее, в том числе в церемонии награждения директоров лучших инновационных образовательных учреждений в Городском округе Кашира</w:t>
            </w:r>
          </w:p>
        </w:tc>
      </w:tr>
      <w:tr w:rsidR="0096488A" w:rsidRPr="003E669D" w:rsidTr="001504BC">
        <w:trPr>
          <w:trHeight w:hRule="exact" w:val="1709"/>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Участие в педагогической ассамблее педагогических работников  образовательных учреждений  Городского округа Кашира</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общего отдела Управления образования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Пленкина М.Н.</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rPr>
                <w:rFonts w:ascii="Times New Roman" w:hAnsi="Times New Roman"/>
              </w:rPr>
            </w:pPr>
          </w:p>
        </w:tc>
        <w:tc>
          <w:tcPr>
            <w:tcW w:w="1275" w:type="dxa"/>
          </w:tcPr>
          <w:p w:rsidR="0096488A" w:rsidRPr="003E669D" w:rsidRDefault="0096488A" w:rsidP="00AF33AA">
            <w:pP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Октябрь-ноябрь</w:t>
            </w: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568"/>
        </w:trPr>
        <w:tc>
          <w:tcPr>
            <w:tcW w:w="15594" w:type="dxa"/>
            <w:gridSpan w:val="8"/>
          </w:tcPr>
          <w:p w:rsidR="0096488A" w:rsidRPr="003E669D" w:rsidRDefault="00047B15" w:rsidP="00AF33AA">
            <w:pPr>
              <w:rPr>
                <w:rFonts w:ascii="Times New Roman" w:hAnsi="Times New Roman"/>
              </w:rPr>
            </w:pPr>
            <w:bookmarkStart w:id="24" w:name="OLE_LINK15"/>
            <w:bookmarkStart w:id="25" w:name="OLE_LINK16"/>
            <w:r>
              <w:rPr>
                <w:rFonts w:ascii="Times New Roman" w:hAnsi="Times New Roman"/>
              </w:rPr>
              <w:t>Мероприятие 14</w:t>
            </w:r>
            <w:r w:rsidR="0096488A" w:rsidRPr="003E669D">
              <w:rPr>
                <w:rFonts w:ascii="Times New Roman" w:hAnsi="Times New Roman"/>
              </w:rPr>
              <w:t>.4. Конференция педагогической общественности</w:t>
            </w:r>
          </w:p>
        </w:tc>
      </w:tr>
      <w:tr w:rsidR="0096488A" w:rsidRPr="003E669D" w:rsidTr="001504BC">
        <w:trPr>
          <w:trHeight w:hRule="exact" w:val="2007"/>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Подготовка материалов к конференции, сценарного плана</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отдела общего образования Управления образования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Пленкина М.Н.</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Главный аналитик отдела воспитания и безопасности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Ленивцева О.А.</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rPr>
              <w:t>Июль-август</w:t>
            </w:r>
          </w:p>
        </w:tc>
        <w:tc>
          <w:tcPr>
            <w:tcW w:w="1276" w:type="dxa"/>
          </w:tcPr>
          <w:p w:rsidR="0096488A" w:rsidRPr="003E669D" w:rsidRDefault="0096488A" w:rsidP="00AF33AA">
            <w:pPr>
              <w:jc w:val="center"/>
              <w:rPr>
                <w:rFonts w:ascii="Times New Roman" w:hAnsi="Times New Roman"/>
              </w:rPr>
            </w:pPr>
          </w:p>
        </w:tc>
        <w:tc>
          <w:tcPr>
            <w:tcW w:w="2552" w:type="dxa"/>
            <w:vMerge w:val="restart"/>
          </w:tcPr>
          <w:p w:rsidR="0096488A" w:rsidRPr="003E669D" w:rsidRDefault="0096488A" w:rsidP="00AF33AA">
            <w:pPr>
              <w:jc w:val="center"/>
              <w:rPr>
                <w:rFonts w:ascii="Times New Roman" w:hAnsi="Times New Roman"/>
              </w:rPr>
            </w:pPr>
            <w:r w:rsidRPr="003E669D">
              <w:rPr>
                <w:rFonts w:ascii="Times New Roman" w:hAnsi="Times New Roman"/>
              </w:rPr>
              <w:t>Ежегодное проведение Конференции педагогической общественности</w:t>
            </w:r>
          </w:p>
        </w:tc>
      </w:tr>
      <w:tr w:rsidR="0096488A" w:rsidRPr="003E669D" w:rsidTr="001504BC">
        <w:trPr>
          <w:trHeight w:hRule="exact" w:val="2179"/>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Проведение мероприятия</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отдела общего образования Управления образования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Пленкина М.Н.</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Главный аналитик отдела воспитания и безопасности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Ленивцева О.А.</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rPr>
                <w:rFonts w:ascii="Times New Roman" w:hAnsi="Times New Roman"/>
              </w:rPr>
            </w:pPr>
          </w:p>
        </w:tc>
        <w:tc>
          <w:tcPr>
            <w:tcW w:w="1275" w:type="dxa"/>
          </w:tcPr>
          <w:p w:rsidR="0096488A" w:rsidRPr="003E669D" w:rsidRDefault="0096488A" w:rsidP="00AF33AA">
            <w:pPr>
              <w:rPr>
                <w:rFonts w:ascii="Times New Roman" w:hAnsi="Times New Roman"/>
              </w:rPr>
            </w:pPr>
            <w:r w:rsidRPr="003E669D">
              <w:rPr>
                <w:rFonts w:ascii="Times New Roman" w:hAnsi="Times New Roman"/>
              </w:rPr>
              <w:t xml:space="preserve">Август </w:t>
            </w:r>
          </w:p>
        </w:tc>
        <w:tc>
          <w:tcPr>
            <w:tcW w:w="1276" w:type="dxa"/>
          </w:tcPr>
          <w:p w:rsidR="0096488A" w:rsidRPr="003E669D" w:rsidRDefault="0096488A" w:rsidP="00AF33AA">
            <w:pPr>
              <w:rPr>
                <w:rFonts w:ascii="Times New Roman" w:hAnsi="Times New Roman"/>
              </w:rPr>
            </w:pPr>
          </w:p>
        </w:tc>
        <w:tc>
          <w:tcPr>
            <w:tcW w:w="2552" w:type="dxa"/>
            <w:vMerge/>
          </w:tcPr>
          <w:p w:rsidR="0096488A" w:rsidRPr="003E669D" w:rsidRDefault="0096488A" w:rsidP="00AF33AA">
            <w:pPr>
              <w:rPr>
                <w:rFonts w:ascii="Times New Roman" w:hAnsi="Times New Roman"/>
              </w:rPr>
            </w:pPr>
          </w:p>
        </w:tc>
      </w:tr>
      <w:tr w:rsidR="0096488A" w:rsidRPr="003E669D" w:rsidTr="00047B15">
        <w:trPr>
          <w:trHeight w:hRule="exact" w:val="379"/>
        </w:trPr>
        <w:tc>
          <w:tcPr>
            <w:tcW w:w="15594" w:type="dxa"/>
            <w:gridSpan w:val="8"/>
          </w:tcPr>
          <w:p w:rsidR="0096488A" w:rsidRPr="003E669D" w:rsidRDefault="00047B15" w:rsidP="00AF33AA">
            <w:pPr>
              <w:rPr>
                <w:rFonts w:ascii="Times New Roman" w:hAnsi="Times New Roman"/>
              </w:rPr>
            </w:pPr>
            <w:r>
              <w:rPr>
                <w:rFonts w:ascii="Times New Roman" w:hAnsi="Times New Roman"/>
              </w:rPr>
              <w:t>Мероприятие 14</w:t>
            </w:r>
            <w:r w:rsidR="0096488A" w:rsidRPr="003E669D">
              <w:rPr>
                <w:rFonts w:ascii="Times New Roman" w:hAnsi="Times New Roman"/>
              </w:rPr>
              <w:t>.5. Участие в подмосковном слете участников областного конкурса "Педагог года Подмосковья"</w:t>
            </w:r>
          </w:p>
        </w:tc>
      </w:tr>
      <w:tr w:rsidR="0096488A" w:rsidRPr="003E669D" w:rsidTr="001504BC">
        <w:trPr>
          <w:trHeight w:hRule="exact" w:val="2200"/>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Подготовка информации об участии педагогических работников городского округа Кашира в слете участников областного конкурса «Педагог года Подмосковья»</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отдела общего образования Управления образования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Пленкина М.Н., </w:t>
            </w:r>
          </w:p>
          <w:p w:rsidR="0096488A" w:rsidRPr="003E669D" w:rsidRDefault="0096488A" w:rsidP="00AF33AA">
            <w:pPr>
              <w:tabs>
                <w:tab w:val="center" w:pos="4677"/>
                <w:tab w:val="right" w:pos="9355"/>
              </w:tabs>
              <w:jc w:val="center"/>
              <w:rPr>
                <w:rFonts w:ascii="Times New Roman" w:hAnsi="Times New Roman"/>
              </w:rPr>
            </w:pPr>
            <w:r w:rsidRPr="003E669D">
              <w:rPr>
                <w:rFonts w:ascii="Times New Roman" w:eastAsia="Calibri" w:hAnsi="Times New Roman"/>
                <w:lang w:eastAsia="en-US"/>
              </w:rPr>
              <w:t>МБУ ДПО «Учебно-методический центр», директор Любомудрова О.А.</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Январь-февраль</w:t>
            </w:r>
          </w:p>
        </w:tc>
        <w:tc>
          <w:tcPr>
            <w:tcW w:w="1276" w:type="dxa"/>
          </w:tcPr>
          <w:p w:rsidR="0096488A" w:rsidRPr="003E669D" w:rsidRDefault="0096488A" w:rsidP="00AF33AA">
            <w:pPr>
              <w:jc w:val="center"/>
              <w:rPr>
                <w:rFonts w:ascii="Times New Roman" w:hAnsi="Times New Roman"/>
              </w:rPr>
            </w:pPr>
          </w:p>
        </w:tc>
        <w:tc>
          <w:tcPr>
            <w:tcW w:w="1275"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2552" w:type="dxa"/>
            <w:vMerge w:val="restart"/>
          </w:tcPr>
          <w:p w:rsidR="0096488A" w:rsidRPr="003E669D" w:rsidRDefault="0096488A" w:rsidP="00AF33AA">
            <w:pPr>
              <w:jc w:val="center"/>
              <w:rPr>
                <w:rFonts w:ascii="Times New Roman" w:hAnsi="Times New Roman"/>
              </w:rPr>
            </w:pPr>
            <w:r w:rsidRPr="003E669D">
              <w:rPr>
                <w:rFonts w:ascii="Times New Roman" w:hAnsi="Times New Roman"/>
              </w:rPr>
              <w:t>Ежегодное участие в подмосковном слете участников областного конкурса «Педагог года Подмосковья»</w:t>
            </w:r>
          </w:p>
        </w:tc>
      </w:tr>
      <w:tr w:rsidR="0096488A" w:rsidRPr="003E669D" w:rsidTr="001504BC">
        <w:trPr>
          <w:trHeight w:hRule="exact" w:val="1989"/>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Участие педагогических работников городского округа Кашира в слете участников областного конкурса «Педагог года Подмосковья»</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отдела общего образования Управления образования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Пленкина М.Н., </w:t>
            </w:r>
          </w:p>
          <w:p w:rsidR="0096488A" w:rsidRPr="003E669D" w:rsidRDefault="0096488A" w:rsidP="00AF33AA">
            <w:pPr>
              <w:tabs>
                <w:tab w:val="center" w:pos="4677"/>
                <w:tab w:val="right" w:pos="9355"/>
              </w:tabs>
              <w:jc w:val="center"/>
              <w:rPr>
                <w:rFonts w:ascii="Times New Roman" w:hAnsi="Times New Roman"/>
              </w:rPr>
            </w:pPr>
            <w:r w:rsidRPr="003E669D">
              <w:rPr>
                <w:rFonts w:ascii="Times New Roman" w:eastAsia="Calibri" w:hAnsi="Times New Roman"/>
                <w:lang w:eastAsia="en-US"/>
              </w:rPr>
              <w:t>МБУ ДПО «Учебно-методический центр», директор Любомудрова О.А.</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февраль</w:t>
            </w:r>
          </w:p>
        </w:tc>
        <w:tc>
          <w:tcPr>
            <w:tcW w:w="1276" w:type="dxa"/>
          </w:tcPr>
          <w:p w:rsidR="0096488A" w:rsidRPr="003E669D" w:rsidRDefault="0096488A" w:rsidP="00AF33AA">
            <w:pPr>
              <w:rPr>
                <w:rFonts w:ascii="Times New Roman" w:hAnsi="Times New Roman"/>
              </w:rPr>
            </w:pPr>
          </w:p>
        </w:tc>
        <w:tc>
          <w:tcPr>
            <w:tcW w:w="1275" w:type="dxa"/>
          </w:tcPr>
          <w:p w:rsidR="0096488A" w:rsidRPr="003E669D" w:rsidRDefault="0096488A" w:rsidP="00AF33AA">
            <w:pPr>
              <w:rPr>
                <w:rFonts w:ascii="Times New Roman" w:hAnsi="Times New Roman"/>
              </w:rPr>
            </w:pPr>
          </w:p>
        </w:tc>
        <w:tc>
          <w:tcPr>
            <w:tcW w:w="1276" w:type="dxa"/>
          </w:tcPr>
          <w:p w:rsidR="0096488A" w:rsidRPr="003E669D" w:rsidRDefault="0096488A" w:rsidP="00AF33AA">
            <w:pPr>
              <w:rPr>
                <w:rFonts w:ascii="Times New Roman" w:hAnsi="Times New Roman"/>
              </w:rPr>
            </w:pPr>
          </w:p>
        </w:tc>
        <w:tc>
          <w:tcPr>
            <w:tcW w:w="2552" w:type="dxa"/>
            <w:vMerge/>
          </w:tcPr>
          <w:p w:rsidR="0096488A" w:rsidRPr="003E669D" w:rsidRDefault="0096488A" w:rsidP="00AF33AA">
            <w:pPr>
              <w:rPr>
                <w:rFonts w:ascii="Times New Roman" w:hAnsi="Times New Roman"/>
              </w:rPr>
            </w:pPr>
          </w:p>
        </w:tc>
      </w:tr>
      <w:tr w:rsidR="0096488A" w:rsidRPr="003E669D" w:rsidTr="00047B15">
        <w:trPr>
          <w:trHeight w:hRule="exact" w:val="359"/>
        </w:trPr>
        <w:tc>
          <w:tcPr>
            <w:tcW w:w="15594" w:type="dxa"/>
            <w:gridSpan w:val="8"/>
          </w:tcPr>
          <w:p w:rsidR="0096488A" w:rsidRPr="003E669D" w:rsidRDefault="00047B15" w:rsidP="00AF33AA">
            <w:pPr>
              <w:rPr>
                <w:rFonts w:ascii="Times New Roman" w:hAnsi="Times New Roman"/>
              </w:rPr>
            </w:pPr>
            <w:r>
              <w:rPr>
                <w:rFonts w:ascii="Times New Roman" w:hAnsi="Times New Roman"/>
              </w:rPr>
              <w:t>Мероприятие 14</w:t>
            </w:r>
            <w:r w:rsidR="0096488A" w:rsidRPr="003E669D">
              <w:rPr>
                <w:rFonts w:ascii="Times New Roman" w:hAnsi="Times New Roman"/>
              </w:rPr>
              <w:t>.6. Участие в областном конкурсе "Педагог года Подмосковья"</w:t>
            </w:r>
          </w:p>
        </w:tc>
      </w:tr>
      <w:tr w:rsidR="0096488A" w:rsidRPr="003E669D" w:rsidTr="001504BC">
        <w:trPr>
          <w:trHeight w:hRule="exact" w:val="1973"/>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Подготовка информации об участии педагогических работников городского округа Кашира в областном конкурсе «Педагог года Подмосковья»</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отдела общего образования Управления образования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Пленкина М.Н., </w:t>
            </w:r>
          </w:p>
          <w:p w:rsidR="0096488A" w:rsidRPr="003E669D" w:rsidRDefault="0096488A" w:rsidP="00AF33AA">
            <w:pPr>
              <w:tabs>
                <w:tab w:val="center" w:pos="4677"/>
                <w:tab w:val="right" w:pos="9355"/>
              </w:tabs>
              <w:jc w:val="center"/>
              <w:rPr>
                <w:rFonts w:ascii="Times New Roman" w:hAnsi="Times New Roman"/>
              </w:rPr>
            </w:pPr>
            <w:r w:rsidRPr="003E669D">
              <w:rPr>
                <w:rFonts w:ascii="Times New Roman" w:eastAsia="Calibri" w:hAnsi="Times New Roman"/>
                <w:lang w:eastAsia="en-US"/>
              </w:rPr>
              <w:t>МБУ ДПО «Учебно-методический центр», директор Любомудрова О.А.</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Январь-март</w:t>
            </w:r>
          </w:p>
        </w:tc>
        <w:tc>
          <w:tcPr>
            <w:tcW w:w="1276" w:type="dxa"/>
          </w:tcPr>
          <w:p w:rsidR="0096488A" w:rsidRPr="003E669D" w:rsidRDefault="0096488A" w:rsidP="00AF33AA">
            <w:pPr>
              <w:jc w:val="center"/>
              <w:rPr>
                <w:rFonts w:ascii="Times New Roman" w:hAnsi="Times New Roman"/>
              </w:rPr>
            </w:pPr>
          </w:p>
        </w:tc>
        <w:tc>
          <w:tcPr>
            <w:tcW w:w="1275"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2552" w:type="dxa"/>
            <w:vMerge w:val="restart"/>
            <w:vAlign w:val="center"/>
          </w:tcPr>
          <w:p w:rsidR="0096488A" w:rsidRPr="003E669D" w:rsidRDefault="0096488A" w:rsidP="00AF33AA">
            <w:pPr>
              <w:jc w:val="center"/>
              <w:rPr>
                <w:rFonts w:ascii="Times New Roman" w:hAnsi="Times New Roman"/>
              </w:rPr>
            </w:pPr>
            <w:r w:rsidRPr="003E669D">
              <w:rPr>
                <w:rFonts w:ascii="Times New Roman" w:hAnsi="Times New Roman"/>
              </w:rPr>
              <w:t>Ежегодное участие в областном конкурсе «Педагог года Подмосковья»</w:t>
            </w:r>
          </w:p>
        </w:tc>
      </w:tr>
      <w:tr w:rsidR="0096488A" w:rsidRPr="003E669D" w:rsidTr="001504BC">
        <w:trPr>
          <w:trHeight w:hRule="exact" w:val="2146"/>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Участие педагогических работников городского округа Кашира в областном конкурсе «Педагог года Подмосковья»</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отдела общего образования Управления образования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Пленкина М.Н., </w:t>
            </w:r>
          </w:p>
          <w:p w:rsidR="0096488A" w:rsidRPr="003E669D" w:rsidRDefault="0096488A" w:rsidP="00AF33AA">
            <w:pPr>
              <w:tabs>
                <w:tab w:val="center" w:pos="4677"/>
                <w:tab w:val="right" w:pos="9355"/>
              </w:tabs>
              <w:jc w:val="center"/>
              <w:rPr>
                <w:rFonts w:ascii="Times New Roman" w:hAnsi="Times New Roman"/>
              </w:rPr>
            </w:pPr>
            <w:r w:rsidRPr="003E669D">
              <w:rPr>
                <w:rFonts w:ascii="Times New Roman" w:eastAsia="Calibri" w:hAnsi="Times New Roman"/>
                <w:lang w:eastAsia="en-US"/>
              </w:rPr>
              <w:t>МБУ ДПО «Учебно-методический центр», директор Любомудрова О.А.</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 xml:space="preserve">Март </w:t>
            </w:r>
          </w:p>
        </w:tc>
        <w:tc>
          <w:tcPr>
            <w:tcW w:w="1276" w:type="dxa"/>
          </w:tcPr>
          <w:p w:rsidR="0096488A" w:rsidRPr="003E669D" w:rsidRDefault="0096488A" w:rsidP="00AF33AA">
            <w:pPr>
              <w:rPr>
                <w:rFonts w:ascii="Times New Roman" w:hAnsi="Times New Roman"/>
              </w:rPr>
            </w:pPr>
          </w:p>
        </w:tc>
        <w:tc>
          <w:tcPr>
            <w:tcW w:w="1275" w:type="dxa"/>
          </w:tcPr>
          <w:p w:rsidR="0096488A" w:rsidRPr="003E669D" w:rsidRDefault="0096488A" w:rsidP="00AF33AA">
            <w:pPr>
              <w:rPr>
                <w:rFonts w:ascii="Times New Roman" w:hAnsi="Times New Roman"/>
              </w:rPr>
            </w:pPr>
          </w:p>
        </w:tc>
        <w:tc>
          <w:tcPr>
            <w:tcW w:w="1276" w:type="dxa"/>
          </w:tcPr>
          <w:p w:rsidR="0096488A" w:rsidRPr="003E669D" w:rsidRDefault="0096488A" w:rsidP="00AF33AA">
            <w:pPr>
              <w:rPr>
                <w:rFonts w:ascii="Times New Roman" w:hAnsi="Times New Roman"/>
              </w:rPr>
            </w:pPr>
          </w:p>
        </w:tc>
        <w:tc>
          <w:tcPr>
            <w:tcW w:w="2552" w:type="dxa"/>
            <w:vMerge/>
          </w:tcPr>
          <w:p w:rsidR="0096488A" w:rsidRPr="003E669D" w:rsidRDefault="0096488A" w:rsidP="00AF33AA">
            <w:pPr>
              <w:rPr>
                <w:rFonts w:ascii="Times New Roman" w:hAnsi="Times New Roman"/>
              </w:rPr>
            </w:pPr>
          </w:p>
        </w:tc>
      </w:tr>
      <w:tr w:rsidR="0096488A" w:rsidRPr="003E669D" w:rsidTr="00047B15">
        <w:trPr>
          <w:trHeight w:hRule="exact" w:val="421"/>
        </w:trPr>
        <w:tc>
          <w:tcPr>
            <w:tcW w:w="15594" w:type="dxa"/>
            <w:gridSpan w:val="8"/>
          </w:tcPr>
          <w:p w:rsidR="0096488A" w:rsidRPr="003E669D" w:rsidRDefault="00047B15" w:rsidP="00AF33AA">
            <w:pPr>
              <w:rPr>
                <w:rFonts w:ascii="Times New Roman" w:hAnsi="Times New Roman"/>
              </w:rPr>
            </w:pPr>
            <w:r>
              <w:rPr>
                <w:rFonts w:ascii="Times New Roman" w:hAnsi="Times New Roman"/>
              </w:rPr>
              <w:t>Мероприятие 14</w:t>
            </w:r>
            <w:r w:rsidR="0096488A" w:rsidRPr="003E669D">
              <w:rPr>
                <w:rFonts w:ascii="Times New Roman" w:hAnsi="Times New Roman"/>
              </w:rPr>
              <w:t>.7. Участие в Форуме молодых педагогов</w:t>
            </w:r>
          </w:p>
        </w:tc>
      </w:tr>
      <w:tr w:rsidR="0096488A" w:rsidRPr="003E669D" w:rsidTr="001504BC">
        <w:trPr>
          <w:trHeight w:hRule="exact" w:val="2300"/>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Подготовка информации об участии педагогических работников городского округа Кашира в Форуме молодых педагогов</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отдела общего образования Управления образования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Пленкина М.Н., </w:t>
            </w:r>
          </w:p>
          <w:p w:rsidR="0096488A" w:rsidRPr="003E669D" w:rsidRDefault="0096488A" w:rsidP="00AF33AA">
            <w:pPr>
              <w:tabs>
                <w:tab w:val="center" w:pos="4677"/>
                <w:tab w:val="right" w:pos="9355"/>
              </w:tabs>
              <w:jc w:val="center"/>
              <w:rPr>
                <w:rFonts w:ascii="Times New Roman" w:hAnsi="Times New Roman"/>
              </w:rPr>
            </w:pPr>
            <w:r w:rsidRPr="003E669D">
              <w:rPr>
                <w:rFonts w:ascii="Times New Roman" w:eastAsia="Calibri" w:hAnsi="Times New Roman"/>
                <w:lang w:eastAsia="en-US"/>
              </w:rPr>
              <w:t>МБУ ДПО «Учебно-методический центр», директор Любомудрова О.А.</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1275"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Ноябрь-декабрь</w:t>
            </w:r>
          </w:p>
        </w:tc>
        <w:tc>
          <w:tcPr>
            <w:tcW w:w="2552" w:type="dxa"/>
            <w:vMerge w:val="restart"/>
            <w:vAlign w:val="center"/>
          </w:tcPr>
          <w:p w:rsidR="0096488A" w:rsidRPr="003E669D" w:rsidRDefault="0096488A" w:rsidP="00AF33AA">
            <w:pPr>
              <w:jc w:val="center"/>
              <w:rPr>
                <w:rFonts w:ascii="Times New Roman" w:hAnsi="Times New Roman"/>
              </w:rPr>
            </w:pPr>
            <w:r w:rsidRPr="003E669D">
              <w:rPr>
                <w:rFonts w:ascii="Times New Roman" w:hAnsi="Times New Roman"/>
              </w:rPr>
              <w:t>Ежегодное участие в  форуме молодых педагогов</w:t>
            </w:r>
          </w:p>
        </w:tc>
      </w:tr>
      <w:tr w:rsidR="0096488A" w:rsidRPr="003E669D" w:rsidTr="001504BC">
        <w:trPr>
          <w:trHeight w:hRule="exact" w:val="2179"/>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Участие педагогических работников городского округа Кашира в Форуме молодых педагогов</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отдела общего образования Управления образования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Пленкина М.Н., </w:t>
            </w:r>
          </w:p>
          <w:p w:rsidR="0096488A" w:rsidRPr="003E669D" w:rsidRDefault="0096488A" w:rsidP="00AF33AA">
            <w:pPr>
              <w:tabs>
                <w:tab w:val="center" w:pos="4677"/>
                <w:tab w:val="right" w:pos="9355"/>
              </w:tabs>
              <w:jc w:val="center"/>
              <w:rPr>
                <w:rFonts w:ascii="Times New Roman" w:hAnsi="Times New Roman"/>
              </w:rPr>
            </w:pPr>
            <w:r w:rsidRPr="003E669D">
              <w:rPr>
                <w:rFonts w:ascii="Times New Roman" w:eastAsia="Calibri" w:hAnsi="Times New Roman"/>
                <w:lang w:eastAsia="en-US"/>
              </w:rPr>
              <w:t>МБУ ДПО «Учебно-методический центр», директор Любомудрова О.А.</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rPr>
                <w:rFonts w:ascii="Times New Roman" w:hAnsi="Times New Roman"/>
              </w:rPr>
            </w:pPr>
          </w:p>
        </w:tc>
        <w:tc>
          <w:tcPr>
            <w:tcW w:w="1275" w:type="dxa"/>
          </w:tcPr>
          <w:p w:rsidR="0096488A" w:rsidRPr="003E669D" w:rsidRDefault="0096488A" w:rsidP="00AF33AA">
            <w:pPr>
              <w:rPr>
                <w:rFonts w:ascii="Times New Roman" w:hAnsi="Times New Roman"/>
              </w:rPr>
            </w:pPr>
          </w:p>
        </w:tc>
        <w:tc>
          <w:tcPr>
            <w:tcW w:w="1276" w:type="dxa"/>
          </w:tcPr>
          <w:p w:rsidR="0096488A" w:rsidRPr="003E669D" w:rsidRDefault="0096488A" w:rsidP="00AF33AA">
            <w:pPr>
              <w:rPr>
                <w:rFonts w:ascii="Times New Roman" w:hAnsi="Times New Roman"/>
              </w:rPr>
            </w:pPr>
            <w:r w:rsidRPr="003E669D">
              <w:rPr>
                <w:rFonts w:ascii="Times New Roman" w:hAnsi="Times New Roman"/>
              </w:rPr>
              <w:t xml:space="preserve">Декабрь </w:t>
            </w:r>
          </w:p>
        </w:tc>
        <w:tc>
          <w:tcPr>
            <w:tcW w:w="2552" w:type="dxa"/>
            <w:vMerge/>
          </w:tcPr>
          <w:p w:rsidR="0096488A" w:rsidRPr="003E669D" w:rsidRDefault="0096488A" w:rsidP="00AF33AA">
            <w:pPr>
              <w:rPr>
                <w:rFonts w:ascii="Times New Roman" w:hAnsi="Times New Roman"/>
              </w:rPr>
            </w:pPr>
          </w:p>
        </w:tc>
      </w:tr>
      <w:bookmarkEnd w:id="24"/>
      <w:bookmarkEnd w:id="25"/>
    </w:tbl>
    <w:p w:rsidR="00047B15" w:rsidRDefault="00047B15" w:rsidP="00AF33AA">
      <w:pPr>
        <w:tabs>
          <w:tab w:val="left" w:leader="underscore" w:pos="14969"/>
        </w:tabs>
        <w:jc w:val="center"/>
        <w:rPr>
          <w:rFonts w:ascii="Times New Roman" w:hAnsi="Times New Roman"/>
        </w:rPr>
      </w:pPr>
    </w:p>
    <w:p w:rsidR="00047B15" w:rsidRDefault="00047B15" w:rsidP="00AF33AA">
      <w:pPr>
        <w:tabs>
          <w:tab w:val="left" w:leader="underscore" w:pos="14969"/>
        </w:tabs>
        <w:jc w:val="center"/>
        <w:rPr>
          <w:rFonts w:ascii="Times New Roman" w:hAnsi="Times New Roman"/>
        </w:rPr>
      </w:pPr>
    </w:p>
    <w:p w:rsidR="00047B15" w:rsidRDefault="00047B15" w:rsidP="00AF33AA">
      <w:pPr>
        <w:tabs>
          <w:tab w:val="left" w:leader="underscore" w:pos="14969"/>
        </w:tabs>
        <w:jc w:val="center"/>
        <w:rPr>
          <w:rFonts w:ascii="Times New Roman" w:hAnsi="Times New Roman"/>
        </w:rPr>
      </w:pPr>
    </w:p>
    <w:p w:rsidR="00047B15" w:rsidRDefault="00047B15" w:rsidP="00AF33AA">
      <w:pPr>
        <w:tabs>
          <w:tab w:val="left" w:leader="underscore" w:pos="14969"/>
        </w:tabs>
        <w:jc w:val="center"/>
        <w:rPr>
          <w:rFonts w:ascii="Times New Roman" w:hAnsi="Times New Roman"/>
        </w:rPr>
      </w:pPr>
    </w:p>
    <w:p w:rsidR="00047B15" w:rsidRDefault="00047B15" w:rsidP="00AF33AA">
      <w:pPr>
        <w:tabs>
          <w:tab w:val="left" w:leader="underscore" w:pos="14969"/>
        </w:tabs>
        <w:jc w:val="center"/>
        <w:rPr>
          <w:rFonts w:ascii="Times New Roman" w:hAnsi="Times New Roman"/>
        </w:rPr>
      </w:pPr>
    </w:p>
    <w:p w:rsidR="00047B15" w:rsidRDefault="00047B15" w:rsidP="00AF33AA">
      <w:pPr>
        <w:tabs>
          <w:tab w:val="left" w:leader="underscore" w:pos="14969"/>
        </w:tabs>
        <w:jc w:val="center"/>
        <w:rPr>
          <w:rFonts w:ascii="Times New Roman" w:hAnsi="Times New Roman"/>
        </w:rPr>
      </w:pPr>
    </w:p>
    <w:p w:rsidR="00047B15" w:rsidRDefault="00047B15" w:rsidP="00AF33AA">
      <w:pPr>
        <w:tabs>
          <w:tab w:val="left" w:leader="underscore" w:pos="14969"/>
        </w:tabs>
        <w:jc w:val="center"/>
        <w:rPr>
          <w:rFonts w:ascii="Times New Roman" w:hAnsi="Times New Roman"/>
        </w:rPr>
      </w:pPr>
    </w:p>
    <w:p w:rsidR="00047B15" w:rsidRDefault="00047B15" w:rsidP="00AF33AA">
      <w:pPr>
        <w:tabs>
          <w:tab w:val="left" w:leader="underscore" w:pos="14969"/>
        </w:tabs>
        <w:jc w:val="center"/>
        <w:rPr>
          <w:rFonts w:ascii="Times New Roman" w:hAnsi="Times New Roman"/>
        </w:rPr>
      </w:pPr>
    </w:p>
    <w:p w:rsidR="00047B15" w:rsidRDefault="00047B15" w:rsidP="00AF33AA">
      <w:pPr>
        <w:tabs>
          <w:tab w:val="left" w:leader="underscore" w:pos="14969"/>
        </w:tabs>
        <w:jc w:val="center"/>
        <w:rPr>
          <w:rFonts w:ascii="Times New Roman" w:hAnsi="Times New Roman"/>
        </w:rPr>
      </w:pPr>
    </w:p>
    <w:p w:rsidR="0096488A" w:rsidRPr="003E669D" w:rsidRDefault="00A17F07" w:rsidP="00AF33AA">
      <w:pPr>
        <w:tabs>
          <w:tab w:val="left" w:leader="underscore" w:pos="14969"/>
        </w:tabs>
        <w:jc w:val="center"/>
        <w:rPr>
          <w:rFonts w:ascii="Times New Roman" w:hAnsi="Times New Roman"/>
        </w:rPr>
      </w:pPr>
      <w:r>
        <w:rPr>
          <w:rFonts w:ascii="Times New Roman" w:hAnsi="Times New Roman"/>
        </w:rPr>
        <w:br w:type="page"/>
      </w:r>
      <w:r w:rsidR="0096488A" w:rsidRPr="003E669D">
        <w:rPr>
          <w:rFonts w:ascii="Times New Roman" w:hAnsi="Times New Roman"/>
        </w:rPr>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выпол</w:t>
      </w:r>
      <w:r w:rsidR="00047B15">
        <w:rPr>
          <w:rFonts w:ascii="Times New Roman" w:hAnsi="Times New Roman"/>
        </w:rPr>
        <w:t>нению основного мероприятия 15</w:t>
      </w:r>
      <w:r w:rsidRPr="003E669D">
        <w:rPr>
          <w:rFonts w:ascii="Times New Roman" w:hAnsi="Times New Roman"/>
        </w:rPr>
        <w:t>. «Курсовая подготовка работников общеобразовательных учреждений, в  том числе в бюджетных и казенных общеобразовательных " подпрограммы II "Общее образование"муниципальной программы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 xml:space="preserve"> </w:t>
      </w: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3E669D" w:rsidTr="001504BC">
        <w:trPr>
          <w:trHeight w:hRule="exact" w:val="918"/>
        </w:trPr>
        <w:tc>
          <w:tcPr>
            <w:tcW w:w="852" w:type="dxa"/>
            <w:vMerge w:val="restart"/>
          </w:tcPr>
          <w:p w:rsidR="0096488A" w:rsidRPr="003E669D" w:rsidRDefault="0096488A" w:rsidP="00AF33AA">
            <w:pPr>
              <w:jc w:val="center"/>
              <w:rPr>
                <w:rFonts w:ascii="Times New Roman" w:hAnsi="Times New Roman"/>
              </w:rPr>
            </w:pPr>
            <w:r w:rsidRPr="003E669D">
              <w:rPr>
                <w:rFonts w:ascii="Times New Roman" w:hAnsi="Times New Roman"/>
              </w:rPr>
              <w:t>№</w:t>
            </w:r>
          </w:p>
          <w:p w:rsidR="0096488A" w:rsidRPr="003E669D" w:rsidRDefault="0096488A" w:rsidP="00AF33AA">
            <w:pPr>
              <w:jc w:val="center"/>
              <w:rPr>
                <w:rFonts w:ascii="Times New Roman" w:hAnsi="Times New Roman"/>
              </w:rPr>
            </w:pPr>
            <w:r w:rsidRPr="003E669D">
              <w:rPr>
                <w:rFonts w:ascii="Times New Roman" w:hAnsi="Times New Roman"/>
              </w:rPr>
              <w:t>п/п</w:t>
            </w:r>
          </w:p>
          <w:p w:rsidR="0096488A" w:rsidRPr="003E669D" w:rsidRDefault="0096488A" w:rsidP="00AF33AA">
            <w:pPr>
              <w:jc w:val="center"/>
              <w:rPr>
                <w:rFonts w:ascii="Times New Roman" w:hAnsi="Times New Roman"/>
              </w:rPr>
            </w:pPr>
          </w:p>
        </w:tc>
        <w:tc>
          <w:tcPr>
            <w:tcW w:w="3827" w:type="dxa"/>
            <w:vMerge w:val="restart"/>
          </w:tcPr>
          <w:p w:rsidR="0096488A" w:rsidRPr="003E669D" w:rsidRDefault="0096488A" w:rsidP="00AF33AA">
            <w:pPr>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3E669D" w:rsidRDefault="0096488A" w:rsidP="00AF33AA">
            <w:pPr>
              <w:jc w:val="center"/>
              <w:rPr>
                <w:rFonts w:ascii="Times New Roman" w:hAnsi="Times New Roman"/>
              </w:rPr>
            </w:pPr>
          </w:p>
        </w:tc>
        <w:tc>
          <w:tcPr>
            <w:tcW w:w="3260" w:type="dxa"/>
            <w:vMerge w:val="restart"/>
          </w:tcPr>
          <w:p w:rsidR="0096488A" w:rsidRPr="003E669D" w:rsidRDefault="0096488A" w:rsidP="00AF33AA">
            <w:pPr>
              <w:jc w:val="center"/>
              <w:rPr>
                <w:rFonts w:ascii="Times New Roman" w:hAnsi="Times New Roman"/>
              </w:rPr>
            </w:pPr>
            <w:r w:rsidRPr="003E669D">
              <w:rPr>
                <w:rFonts w:ascii="Times New Roman" w:hAnsi="Times New Roman"/>
              </w:rPr>
              <w:t>Ответственный</w:t>
            </w:r>
          </w:p>
          <w:p w:rsidR="0096488A" w:rsidRPr="003E669D" w:rsidRDefault="0096488A" w:rsidP="00AF33AA">
            <w:pPr>
              <w:jc w:val="center"/>
              <w:rPr>
                <w:rFonts w:ascii="Times New Roman" w:hAnsi="Times New Roman"/>
              </w:rPr>
            </w:pPr>
            <w:r w:rsidRPr="003E669D">
              <w:rPr>
                <w:rFonts w:ascii="Times New Roman" w:hAnsi="Times New Roman"/>
              </w:rPr>
              <w:t>исполнитель</w:t>
            </w:r>
          </w:p>
          <w:p w:rsidR="0096488A" w:rsidRPr="003E669D" w:rsidRDefault="0096488A" w:rsidP="00AF33AA">
            <w:pPr>
              <w:jc w:val="center"/>
              <w:rPr>
                <w:rFonts w:ascii="Times New Roman" w:hAnsi="Times New Roman"/>
              </w:rPr>
            </w:pPr>
            <w:r w:rsidRPr="003E669D">
              <w:rPr>
                <w:rFonts w:ascii="Times New Roman" w:hAnsi="Times New Roman"/>
              </w:rPr>
              <w:t>(Администрация,</w:t>
            </w:r>
          </w:p>
          <w:p w:rsidR="0096488A" w:rsidRPr="003E669D" w:rsidRDefault="0096488A" w:rsidP="00AF33AA">
            <w:pPr>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96488A" w:rsidRPr="003E669D" w:rsidRDefault="0096488A" w:rsidP="00AF33AA">
            <w:pPr>
              <w:jc w:val="center"/>
              <w:rPr>
                <w:rFonts w:ascii="Times New Roman" w:hAnsi="Times New Roman"/>
              </w:rPr>
            </w:pPr>
            <w:r>
              <w:rPr>
                <w:rFonts w:ascii="Times New Roman" w:hAnsi="Times New Roman"/>
              </w:rPr>
              <w:t>2018 год</w:t>
            </w:r>
            <w:r w:rsidRPr="003E669D">
              <w:rPr>
                <w:rFonts w:ascii="Times New Roman" w:hAnsi="Times New Roman"/>
              </w:rPr>
              <w:t xml:space="preserve"> (контрольный срок)</w:t>
            </w:r>
          </w:p>
        </w:tc>
        <w:tc>
          <w:tcPr>
            <w:tcW w:w="2552" w:type="dxa"/>
            <w:vMerge w:val="restart"/>
          </w:tcPr>
          <w:p w:rsidR="0096488A" w:rsidRPr="003E669D" w:rsidRDefault="0096488A" w:rsidP="00AF33AA">
            <w:pPr>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96488A" w:rsidRPr="003E669D" w:rsidTr="001504BC">
        <w:trPr>
          <w:trHeight w:hRule="exact" w:val="643"/>
        </w:trPr>
        <w:tc>
          <w:tcPr>
            <w:tcW w:w="852" w:type="dxa"/>
            <w:vMerge/>
          </w:tcPr>
          <w:p w:rsidR="0096488A" w:rsidRPr="003E669D" w:rsidRDefault="0096488A" w:rsidP="00AF33AA">
            <w:pPr>
              <w:rPr>
                <w:rFonts w:ascii="Times New Roman" w:hAnsi="Times New Roman"/>
              </w:rPr>
            </w:pPr>
          </w:p>
        </w:tc>
        <w:tc>
          <w:tcPr>
            <w:tcW w:w="3827" w:type="dxa"/>
            <w:vMerge/>
          </w:tcPr>
          <w:p w:rsidR="0096488A" w:rsidRPr="003E669D" w:rsidRDefault="0096488A" w:rsidP="00AF33AA">
            <w:pPr>
              <w:rPr>
                <w:rFonts w:ascii="Times New Roman" w:hAnsi="Times New Roman"/>
              </w:rPr>
            </w:pPr>
          </w:p>
        </w:tc>
        <w:tc>
          <w:tcPr>
            <w:tcW w:w="3260" w:type="dxa"/>
            <w:vMerge/>
          </w:tcPr>
          <w:p w:rsidR="0096488A" w:rsidRPr="003E669D" w:rsidRDefault="0096488A" w:rsidP="00AF33AA">
            <w:pP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342"/>
        </w:trPr>
        <w:tc>
          <w:tcPr>
            <w:tcW w:w="852" w:type="dxa"/>
          </w:tcPr>
          <w:p w:rsidR="0096488A" w:rsidRPr="003E669D" w:rsidRDefault="0096488A" w:rsidP="00AF33AA">
            <w:pPr>
              <w:jc w:val="center"/>
              <w:rPr>
                <w:rFonts w:ascii="Times New Roman" w:hAnsi="Times New Roman"/>
              </w:rPr>
            </w:pPr>
            <w:r w:rsidRPr="003E669D">
              <w:rPr>
                <w:rFonts w:ascii="Times New Roman" w:hAnsi="Times New Roman"/>
              </w:rPr>
              <w:t>1</w:t>
            </w:r>
          </w:p>
        </w:tc>
        <w:tc>
          <w:tcPr>
            <w:tcW w:w="3827" w:type="dxa"/>
          </w:tcPr>
          <w:p w:rsidR="0096488A" w:rsidRPr="003E669D" w:rsidRDefault="0096488A" w:rsidP="00AF33AA">
            <w:pPr>
              <w:jc w:val="center"/>
              <w:rPr>
                <w:rFonts w:ascii="Times New Roman" w:hAnsi="Times New Roman"/>
              </w:rPr>
            </w:pPr>
            <w:r w:rsidRPr="003E669D">
              <w:rPr>
                <w:rFonts w:ascii="Times New Roman" w:hAnsi="Times New Roman"/>
              </w:rPr>
              <w:t>2</w:t>
            </w:r>
          </w:p>
        </w:tc>
        <w:tc>
          <w:tcPr>
            <w:tcW w:w="3260" w:type="dxa"/>
          </w:tcPr>
          <w:p w:rsidR="0096488A" w:rsidRPr="003E669D" w:rsidRDefault="0096488A" w:rsidP="00AF33AA">
            <w:pPr>
              <w:jc w:val="center"/>
              <w:rPr>
                <w:rFonts w:ascii="Times New Roman" w:hAnsi="Times New Roman"/>
              </w:rPr>
            </w:pPr>
            <w:r w:rsidRPr="003E669D">
              <w:rPr>
                <w:rFonts w:ascii="Times New Roman" w:hAnsi="Times New Roman"/>
              </w:rPr>
              <w:t>3</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4</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5</w:t>
            </w: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rPr>
              <w:t>6</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7</w:t>
            </w:r>
          </w:p>
        </w:tc>
        <w:tc>
          <w:tcPr>
            <w:tcW w:w="2552" w:type="dxa"/>
          </w:tcPr>
          <w:p w:rsidR="0096488A" w:rsidRPr="003E669D" w:rsidRDefault="0096488A" w:rsidP="00AF33AA">
            <w:pPr>
              <w:jc w:val="center"/>
              <w:rPr>
                <w:rFonts w:ascii="Times New Roman" w:hAnsi="Times New Roman"/>
              </w:rPr>
            </w:pPr>
            <w:r w:rsidRPr="003E669D">
              <w:rPr>
                <w:rFonts w:ascii="Times New Roman" w:hAnsi="Times New Roman"/>
              </w:rPr>
              <w:t>8</w:t>
            </w:r>
          </w:p>
        </w:tc>
      </w:tr>
      <w:tr w:rsidR="0096488A" w:rsidRPr="003E669D" w:rsidTr="001504BC">
        <w:trPr>
          <w:trHeight w:hRule="exact" w:val="605"/>
        </w:trPr>
        <w:tc>
          <w:tcPr>
            <w:tcW w:w="15594" w:type="dxa"/>
            <w:gridSpan w:val="8"/>
          </w:tcPr>
          <w:p w:rsidR="0096488A" w:rsidRPr="003E669D" w:rsidRDefault="00047B15" w:rsidP="00AF33AA">
            <w:pPr>
              <w:rPr>
                <w:rFonts w:ascii="Times New Roman" w:hAnsi="Times New Roman"/>
              </w:rPr>
            </w:pPr>
            <w:r>
              <w:rPr>
                <w:rFonts w:ascii="Times New Roman" w:hAnsi="Times New Roman"/>
              </w:rPr>
              <w:t>Мероприятие 15.1</w:t>
            </w:r>
            <w:r w:rsidR="0096488A" w:rsidRPr="003E669D">
              <w:rPr>
                <w:rFonts w:ascii="Times New Roman" w:hAnsi="Times New Roman"/>
              </w:rPr>
              <w:t>. Курсовая подготовка работников общеобразовательных учреждений, в том числе в бюджетных и казенных общеобразовательных</w:t>
            </w:r>
          </w:p>
        </w:tc>
      </w:tr>
      <w:tr w:rsidR="0096488A" w:rsidRPr="003E669D" w:rsidTr="001504BC">
        <w:trPr>
          <w:trHeight w:hRule="exact" w:val="1976"/>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Составление плана-графика курсовой подготовки</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отдела общего образования Управления образования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Пленкина М.Н.,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ДПО «Учебно-методический центр», директор Любомудрова О.А.</w:t>
            </w:r>
          </w:p>
          <w:p w:rsidR="0096488A" w:rsidRPr="003E669D" w:rsidRDefault="0096488A" w:rsidP="00AF33AA">
            <w:pPr>
              <w:tabs>
                <w:tab w:val="center" w:pos="4677"/>
                <w:tab w:val="right" w:pos="9355"/>
              </w:tabs>
              <w:jc w:val="center"/>
              <w:rPr>
                <w:rFonts w:ascii="Times New Roman" w:eastAsia="Calibri" w:hAnsi="Times New Roman"/>
                <w:lang w:eastAsia="en-US"/>
              </w:rPr>
            </w:pP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1275"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декабрь</w:t>
            </w:r>
          </w:p>
        </w:tc>
        <w:tc>
          <w:tcPr>
            <w:tcW w:w="2552" w:type="dxa"/>
            <w:vMerge w:val="restart"/>
            <w:vAlign w:val="center"/>
          </w:tcPr>
          <w:p w:rsidR="0096488A" w:rsidRPr="003E669D" w:rsidRDefault="0096488A" w:rsidP="00AF33AA">
            <w:pPr>
              <w:jc w:val="center"/>
              <w:rPr>
                <w:rFonts w:ascii="Times New Roman" w:hAnsi="Times New Roman"/>
              </w:rPr>
            </w:pPr>
            <w:r w:rsidRPr="003E669D">
              <w:rPr>
                <w:rFonts w:ascii="Times New Roman" w:hAnsi="Times New Roman"/>
              </w:rPr>
              <w:t>Повышение квалификации работников общеобразовательных учреждений</w:t>
            </w:r>
          </w:p>
          <w:p w:rsidR="0096488A" w:rsidRPr="003E669D" w:rsidRDefault="0096488A" w:rsidP="00AF33AA">
            <w:pPr>
              <w:jc w:val="center"/>
              <w:rPr>
                <w:rFonts w:ascii="Times New Roman" w:hAnsi="Times New Roman"/>
              </w:rPr>
            </w:pPr>
          </w:p>
        </w:tc>
      </w:tr>
      <w:tr w:rsidR="0096488A" w:rsidRPr="003E669D" w:rsidTr="001504BC">
        <w:trPr>
          <w:trHeight w:hRule="exact" w:val="2421"/>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 xml:space="preserve">Контроль за выполнением плана-графика курсовой подготовки педагогических работников </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отдела общего образования Управления образования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Пленкина М.Н.,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ДПО «Учебно-методический центр», директор Любомудрова О.А.</w:t>
            </w:r>
          </w:p>
          <w:p w:rsidR="0096488A" w:rsidRPr="003E669D" w:rsidRDefault="0096488A" w:rsidP="00AF33AA">
            <w:pPr>
              <w:tabs>
                <w:tab w:val="center" w:pos="4677"/>
                <w:tab w:val="right" w:pos="9355"/>
              </w:tabs>
              <w:jc w:val="center"/>
              <w:rPr>
                <w:rFonts w:ascii="Times New Roman" w:eastAsia="Calibri" w:hAnsi="Times New Roman"/>
                <w:lang w:eastAsia="en-US"/>
              </w:rPr>
            </w:pP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rPr>
                <w:rFonts w:ascii="Times New Roman" w:hAnsi="Times New Roman"/>
              </w:rPr>
            </w:pPr>
          </w:p>
        </w:tc>
        <w:tc>
          <w:tcPr>
            <w:tcW w:w="1275" w:type="dxa"/>
          </w:tcPr>
          <w:p w:rsidR="0096488A" w:rsidRPr="003E669D" w:rsidRDefault="0096488A" w:rsidP="00AF33AA">
            <w:pP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декабрь</w:t>
            </w:r>
          </w:p>
        </w:tc>
        <w:tc>
          <w:tcPr>
            <w:tcW w:w="2552" w:type="dxa"/>
            <w:vMerge/>
          </w:tcPr>
          <w:p w:rsidR="0096488A" w:rsidRPr="003E669D" w:rsidRDefault="0096488A" w:rsidP="00AF33AA">
            <w:pPr>
              <w:rPr>
                <w:rFonts w:ascii="Times New Roman" w:hAnsi="Times New Roman"/>
              </w:rPr>
            </w:pPr>
          </w:p>
        </w:tc>
      </w:tr>
    </w:tbl>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tabs>
          <w:tab w:val="left" w:leader="underscore" w:pos="14969"/>
        </w:tabs>
        <w:jc w:val="center"/>
        <w:rPr>
          <w:rFonts w:ascii="Times New Roman" w:hAnsi="Times New Roman"/>
        </w:rPr>
      </w:pPr>
      <w:r>
        <w:rPr>
          <w:rFonts w:ascii="Times New Roman" w:hAnsi="Times New Roman"/>
        </w:rPr>
        <w:br w:type="page"/>
      </w:r>
      <w:r w:rsidRPr="003E669D">
        <w:rPr>
          <w:rFonts w:ascii="Times New Roman" w:hAnsi="Times New Roman"/>
        </w:rPr>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w:t>
      </w:r>
      <w:r w:rsidR="00047B15">
        <w:rPr>
          <w:rFonts w:ascii="Times New Roman" w:hAnsi="Times New Roman"/>
        </w:rPr>
        <w:t xml:space="preserve">лнению основного мероприятия  </w:t>
      </w:r>
      <w:r w:rsidRPr="003E669D">
        <w:rPr>
          <w:rFonts w:ascii="Times New Roman" w:hAnsi="Times New Roman"/>
        </w:rPr>
        <w:t>1</w:t>
      </w:r>
      <w:r w:rsidR="00047B15">
        <w:rPr>
          <w:rFonts w:ascii="Times New Roman" w:hAnsi="Times New Roman"/>
        </w:rPr>
        <w:t>6</w:t>
      </w:r>
      <w:r w:rsidRPr="003E669D">
        <w:rPr>
          <w:rFonts w:ascii="Times New Roman" w:hAnsi="Times New Roman"/>
        </w:rPr>
        <w:t>. «Создание условий для выявления и развития талантов детей" подпрограммы II "Общее образование" муниципальной программы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3E669D" w:rsidTr="001504BC">
        <w:trPr>
          <w:trHeight w:hRule="exact" w:val="918"/>
        </w:trPr>
        <w:tc>
          <w:tcPr>
            <w:tcW w:w="852" w:type="dxa"/>
            <w:vMerge w:val="restart"/>
          </w:tcPr>
          <w:p w:rsidR="0096488A" w:rsidRPr="003E669D" w:rsidRDefault="0096488A" w:rsidP="00AF33AA">
            <w:pPr>
              <w:jc w:val="center"/>
              <w:rPr>
                <w:rFonts w:ascii="Times New Roman" w:hAnsi="Times New Roman"/>
              </w:rPr>
            </w:pPr>
            <w:r w:rsidRPr="003E669D">
              <w:rPr>
                <w:rFonts w:ascii="Times New Roman" w:hAnsi="Times New Roman"/>
              </w:rPr>
              <w:t>№</w:t>
            </w:r>
          </w:p>
          <w:p w:rsidR="0096488A" w:rsidRPr="003E669D" w:rsidRDefault="0096488A" w:rsidP="00AF33AA">
            <w:pPr>
              <w:jc w:val="center"/>
              <w:rPr>
                <w:rFonts w:ascii="Times New Roman" w:hAnsi="Times New Roman"/>
              </w:rPr>
            </w:pPr>
            <w:r w:rsidRPr="003E669D">
              <w:rPr>
                <w:rFonts w:ascii="Times New Roman" w:hAnsi="Times New Roman"/>
              </w:rPr>
              <w:t>п/п</w:t>
            </w:r>
          </w:p>
          <w:p w:rsidR="0096488A" w:rsidRPr="003E669D" w:rsidRDefault="0096488A" w:rsidP="00AF33AA">
            <w:pPr>
              <w:jc w:val="center"/>
              <w:rPr>
                <w:rFonts w:ascii="Times New Roman" w:hAnsi="Times New Roman"/>
              </w:rPr>
            </w:pPr>
          </w:p>
        </w:tc>
        <w:tc>
          <w:tcPr>
            <w:tcW w:w="3827" w:type="dxa"/>
            <w:vMerge w:val="restart"/>
          </w:tcPr>
          <w:p w:rsidR="0096488A" w:rsidRPr="003E669D" w:rsidRDefault="0096488A" w:rsidP="00AF33AA">
            <w:pPr>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3E669D" w:rsidRDefault="0096488A" w:rsidP="00AF33AA">
            <w:pPr>
              <w:jc w:val="center"/>
              <w:rPr>
                <w:rFonts w:ascii="Times New Roman" w:hAnsi="Times New Roman"/>
              </w:rPr>
            </w:pPr>
          </w:p>
        </w:tc>
        <w:tc>
          <w:tcPr>
            <w:tcW w:w="3260" w:type="dxa"/>
            <w:vMerge w:val="restart"/>
          </w:tcPr>
          <w:p w:rsidR="0096488A" w:rsidRPr="003E669D" w:rsidRDefault="0096488A" w:rsidP="00AF33AA">
            <w:pPr>
              <w:jc w:val="center"/>
              <w:rPr>
                <w:rFonts w:ascii="Times New Roman" w:hAnsi="Times New Roman"/>
              </w:rPr>
            </w:pPr>
            <w:r w:rsidRPr="003E669D">
              <w:rPr>
                <w:rFonts w:ascii="Times New Roman" w:hAnsi="Times New Roman"/>
              </w:rPr>
              <w:t>Ответственный</w:t>
            </w:r>
          </w:p>
          <w:p w:rsidR="0096488A" w:rsidRPr="003E669D" w:rsidRDefault="0096488A" w:rsidP="00AF33AA">
            <w:pPr>
              <w:jc w:val="center"/>
              <w:rPr>
                <w:rFonts w:ascii="Times New Roman" w:hAnsi="Times New Roman"/>
              </w:rPr>
            </w:pPr>
            <w:r w:rsidRPr="003E669D">
              <w:rPr>
                <w:rFonts w:ascii="Times New Roman" w:hAnsi="Times New Roman"/>
              </w:rPr>
              <w:t>исполнитель</w:t>
            </w:r>
          </w:p>
          <w:p w:rsidR="0096488A" w:rsidRPr="003E669D" w:rsidRDefault="0096488A" w:rsidP="00AF33AA">
            <w:pPr>
              <w:jc w:val="center"/>
              <w:rPr>
                <w:rFonts w:ascii="Times New Roman" w:hAnsi="Times New Roman"/>
              </w:rPr>
            </w:pPr>
            <w:r w:rsidRPr="003E669D">
              <w:rPr>
                <w:rFonts w:ascii="Times New Roman" w:hAnsi="Times New Roman"/>
              </w:rPr>
              <w:t>(Администрация,</w:t>
            </w:r>
          </w:p>
          <w:p w:rsidR="0096488A" w:rsidRPr="003E669D" w:rsidRDefault="0096488A" w:rsidP="00AF33AA">
            <w:pPr>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96488A" w:rsidRPr="003E669D" w:rsidRDefault="0096488A" w:rsidP="00AF33AA">
            <w:pPr>
              <w:jc w:val="center"/>
              <w:rPr>
                <w:rFonts w:ascii="Times New Roman" w:hAnsi="Times New Roman"/>
              </w:rPr>
            </w:pPr>
            <w:r>
              <w:rPr>
                <w:rFonts w:ascii="Times New Roman" w:hAnsi="Times New Roman"/>
              </w:rPr>
              <w:t>2018 год</w:t>
            </w:r>
            <w:r w:rsidRPr="003E669D">
              <w:rPr>
                <w:rFonts w:ascii="Times New Roman" w:hAnsi="Times New Roman"/>
              </w:rPr>
              <w:t xml:space="preserve"> (контрольный срок)</w:t>
            </w:r>
          </w:p>
        </w:tc>
        <w:tc>
          <w:tcPr>
            <w:tcW w:w="2552" w:type="dxa"/>
            <w:vMerge w:val="restart"/>
          </w:tcPr>
          <w:p w:rsidR="0096488A" w:rsidRPr="003E669D" w:rsidRDefault="0096488A" w:rsidP="00AF33AA">
            <w:pPr>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96488A" w:rsidRPr="003E669D" w:rsidTr="001504BC">
        <w:trPr>
          <w:trHeight w:hRule="exact" w:val="643"/>
        </w:trPr>
        <w:tc>
          <w:tcPr>
            <w:tcW w:w="852" w:type="dxa"/>
            <w:vMerge/>
          </w:tcPr>
          <w:p w:rsidR="0096488A" w:rsidRPr="003E669D" w:rsidRDefault="0096488A" w:rsidP="00AF33AA">
            <w:pPr>
              <w:rPr>
                <w:rFonts w:ascii="Times New Roman" w:hAnsi="Times New Roman"/>
              </w:rPr>
            </w:pPr>
          </w:p>
        </w:tc>
        <w:tc>
          <w:tcPr>
            <w:tcW w:w="3827" w:type="dxa"/>
            <w:vMerge/>
          </w:tcPr>
          <w:p w:rsidR="0096488A" w:rsidRPr="003E669D" w:rsidRDefault="0096488A" w:rsidP="00AF33AA">
            <w:pPr>
              <w:rPr>
                <w:rFonts w:ascii="Times New Roman" w:hAnsi="Times New Roman"/>
              </w:rPr>
            </w:pPr>
          </w:p>
        </w:tc>
        <w:tc>
          <w:tcPr>
            <w:tcW w:w="3260" w:type="dxa"/>
            <w:vMerge/>
          </w:tcPr>
          <w:p w:rsidR="0096488A" w:rsidRPr="003E669D" w:rsidRDefault="0096488A" w:rsidP="00AF33AA">
            <w:pP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342"/>
        </w:trPr>
        <w:tc>
          <w:tcPr>
            <w:tcW w:w="852" w:type="dxa"/>
          </w:tcPr>
          <w:p w:rsidR="0096488A" w:rsidRPr="003E669D" w:rsidRDefault="0096488A" w:rsidP="00AF33AA">
            <w:pPr>
              <w:jc w:val="center"/>
              <w:rPr>
                <w:rFonts w:ascii="Times New Roman" w:hAnsi="Times New Roman"/>
              </w:rPr>
            </w:pPr>
            <w:r w:rsidRPr="003E669D">
              <w:rPr>
                <w:rFonts w:ascii="Times New Roman" w:hAnsi="Times New Roman"/>
              </w:rPr>
              <w:t>1</w:t>
            </w:r>
          </w:p>
        </w:tc>
        <w:tc>
          <w:tcPr>
            <w:tcW w:w="3827" w:type="dxa"/>
          </w:tcPr>
          <w:p w:rsidR="0096488A" w:rsidRPr="003E669D" w:rsidRDefault="0096488A" w:rsidP="00AF33AA">
            <w:pPr>
              <w:jc w:val="center"/>
              <w:rPr>
                <w:rFonts w:ascii="Times New Roman" w:hAnsi="Times New Roman"/>
              </w:rPr>
            </w:pPr>
            <w:r w:rsidRPr="003E669D">
              <w:rPr>
                <w:rFonts w:ascii="Times New Roman" w:hAnsi="Times New Roman"/>
              </w:rPr>
              <w:t>2</w:t>
            </w:r>
          </w:p>
        </w:tc>
        <w:tc>
          <w:tcPr>
            <w:tcW w:w="3260" w:type="dxa"/>
          </w:tcPr>
          <w:p w:rsidR="0096488A" w:rsidRPr="003E669D" w:rsidRDefault="0096488A" w:rsidP="00AF33AA">
            <w:pPr>
              <w:jc w:val="center"/>
              <w:rPr>
                <w:rFonts w:ascii="Times New Roman" w:hAnsi="Times New Roman"/>
              </w:rPr>
            </w:pPr>
            <w:r w:rsidRPr="003E669D">
              <w:rPr>
                <w:rFonts w:ascii="Times New Roman" w:hAnsi="Times New Roman"/>
              </w:rPr>
              <w:t>3</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4</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5</w:t>
            </w: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rPr>
              <w:t>6</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7</w:t>
            </w:r>
          </w:p>
        </w:tc>
        <w:tc>
          <w:tcPr>
            <w:tcW w:w="2552" w:type="dxa"/>
          </w:tcPr>
          <w:p w:rsidR="0096488A" w:rsidRPr="003E669D" w:rsidRDefault="0096488A" w:rsidP="00AF33AA">
            <w:pPr>
              <w:jc w:val="center"/>
              <w:rPr>
                <w:rFonts w:ascii="Times New Roman" w:hAnsi="Times New Roman"/>
              </w:rPr>
            </w:pPr>
            <w:r w:rsidRPr="003E669D">
              <w:rPr>
                <w:rFonts w:ascii="Times New Roman" w:hAnsi="Times New Roman"/>
              </w:rPr>
              <w:t>8</w:t>
            </w:r>
          </w:p>
        </w:tc>
      </w:tr>
      <w:tr w:rsidR="0096488A" w:rsidRPr="003E669D" w:rsidTr="001504BC">
        <w:trPr>
          <w:trHeight w:hRule="exact" w:val="875"/>
        </w:trPr>
        <w:tc>
          <w:tcPr>
            <w:tcW w:w="15594" w:type="dxa"/>
            <w:gridSpan w:val="8"/>
          </w:tcPr>
          <w:p w:rsidR="0096488A" w:rsidRPr="003E669D" w:rsidRDefault="00047B15" w:rsidP="00AF33AA">
            <w:pPr>
              <w:rPr>
                <w:rFonts w:ascii="Times New Roman" w:hAnsi="Times New Roman"/>
              </w:rPr>
            </w:pPr>
            <w:r>
              <w:rPr>
                <w:rFonts w:ascii="Times New Roman" w:hAnsi="Times New Roman"/>
              </w:rPr>
              <w:t>Мероприятие 16</w:t>
            </w:r>
            <w:r w:rsidR="0096488A" w:rsidRPr="003E669D">
              <w:rPr>
                <w:rFonts w:ascii="Times New Roman" w:hAnsi="Times New Roman"/>
              </w:rPr>
              <w:t>.</w:t>
            </w:r>
            <w:r>
              <w:rPr>
                <w:rFonts w:ascii="Times New Roman" w:hAnsi="Times New Roman"/>
              </w:rPr>
              <w:t>1.</w:t>
            </w:r>
            <w:r w:rsidR="0096488A" w:rsidRPr="003E669D">
              <w:rPr>
                <w:rFonts w:ascii="Times New Roman" w:hAnsi="Times New Roman"/>
              </w:rPr>
              <w:t xml:space="preserve"> Выплата специальных стипендий Главы городского округа Кашира для обучающихся образовательных учреждений городского округа Кашира, проявивших особые успехи в учении, искусстве и спорте</w:t>
            </w:r>
          </w:p>
        </w:tc>
      </w:tr>
      <w:tr w:rsidR="0096488A" w:rsidRPr="003E669D" w:rsidTr="001504BC">
        <w:trPr>
          <w:trHeight w:hRule="exact" w:val="2412"/>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Проведение конкурсного отбора претендентов на выплату специальных стипендий Главы городского округа Кашира для обучающихся образовательных учреждений городского округа Кашира, проявивших особые успехи в учении, искусстве и спорте</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Ленивцева О.А., главный аналитик</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p w:rsidR="0096488A" w:rsidRPr="003E669D" w:rsidRDefault="0096488A" w:rsidP="00AF33AA">
            <w:pPr>
              <w:tabs>
                <w:tab w:val="center" w:pos="4677"/>
                <w:tab w:val="right" w:pos="9355"/>
              </w:tabs>
              <w:jc w:val="center"/>
              <w:rPr>
                <w:rFonts w:ascii="Times New Roman" w:eastAsia="Calibri" w:hAnsi="Times New Roman"/>
                <w:lang w:eastAsia="en-US"/>
              </w:rPr>
            </w:pPr>
          </w:p>
          <w:p w:rsidR="0096488A" w:rsidRPr="003E669D" w:rsidRDefault="0096488A" w:rsidP="00AF33AA">
            <w:pP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1275"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ноябрь-декабрь</w:t>
            </w:r>
          </w:p>
        </w:tc>
        <w:tc>
          <w:tcPr>
            <w:tcW w:w="2552" w:type="dxa"/>
            <w:vMerge w:val="restart"/>
          </w:tcPr>
          <w:p w:rsidR="0096488A" w:rsidRPr="003E669D" w:rsidRDefault="0096488A" w:rsidP="00AF33AA">
            <w:pPr>
              <w:jc w:val="center"/>
              <w:rPr>
                <w:rFonts w:ascii="Times New Roman" w:hAnsi="Times New Roman"/>
              </w:rPr>
            </w:pPr>
            <w:r w:rsidRPr="003E669D">
              <w:rPr>
                <w:rFonts w:ascii="Times New Roman" w:hAnsi="Times New Roman"/>
              </w:rPr>
              <w:t>Увеличение доли талантливых школьников, охваченных поддержкой в образовании, социализации и самореализации</w:t>
            </w:r>
          </w:p>
        </w:tc>
      </w:tr>
      <w:tr w:rsidR="0096488A" w:rsidRPr="003E669D" w:rsidTr="001504BC">
        <w:trPr>
          <w:trHeight w:hRule="exact" w:val="1791"/>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Выплата специальных стипендий Главы городского округа Кашира для обучающихся образовательных учреждений городского округа Кашира, проявивших особые успехи в учении, искусстве и спорте</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w:t>
            </w:r>
            <w:r>
              <w:rPr>
                <w:rFonts w:ascii="Times New Roman" w:eastAsia="Calibri" w:hAnsi="Times New Roman"/>
                <w:lang w:eastAsia="en-US"/>
              </w:rPr>
              <w:t>Межведомственная централизованная бухгалтерия</w:t>
            </w:r>
            <w:r w:rsidRPr="003E669D">
              <w:rPr>
                <w:rFonts w:ascii="Times New Roman" w:eastAsia="Calibri" w:hAnsi="Times New Roman"/>
                <w:lang w:eastAsia="en-US"/>
              </w:rPr>
              <w:t xml:space="preserve"> учреждений образования»</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Сафронова Н.А.</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rPr>
                <w:rFonts w:ascii="Times New Roman" w:hAnsi="Times New Roman"/>
              </w:rPr>
            </w:pPr>
          </w:p>
        </w:tc>
        <w:tc>
          <w:tcPr>
            <w:tcW w:w="1275" w:type="dxa"/>
          </w:tcPr>
          <w:p w:rsidR="0096488A" w:rsidRPr="003E669D" w:rsidRDefault="0096488A" w:rsidP="00AF33AA">
            <w:pPr>
              <w:rPr>
                <w:rFonts w:ascii="Times New Roman" w:hAnsi="Times New Roman"/>
              </w:rPr>
            </w:pPr>
          </w:p>
        </w:tc>
        <w:tc>
          <w:tcPr>
            <w:tcW w:w="1276" w:type="dxa"/>
          </w:tcPr>
          <w:p w:rsidR="0096488A" w:rsidRPr="003E669D" w:rsidRDefault="0096488A" w:rsidP="00AF33AA">
            <w:pPr>
              <w:rPr>
                <w:rFonts w:ascii="Times New Roman" w:hAnsi="Times New Roman"/>
              </w:rPr>
            </w:pPr>
            <w:r w:rsidRPr="003E669D">
              <w:rPr>
                <w:rFonts w:ascii="Times New Roman" w:hAnsi="Times New Roman"/>
              </w:rPr>
              <w:t>декабрь</w:t>
            </w: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849"/>
        </w:trPr>
        <w:tc>
          <w:tcPr>
            <w:tcW w:w="15594" w:type="dxa"/>
            <w:gridSpan w:val="8"/>
          </w:tcPr>
          <w:p w:rsidR="0096488A" w:rsidRPr="003E669D" w:rsidRDefault="00047B15" w:rsidP="00AF33AA">
            <w:pPr>
              <w:rPr>
                <w:rFonts w:ascii="Times New Roman" w:hAnsi="Times New Roman"/>
              </w:rPr>
            </w:pPr>
            <w:r>
              <w:rPr>
                <w:rFonts w:ascii="Times New Roman" w:hAnsi="Times New Roman"/>
              </w:rPr>
              <w:t>Мероприятие 16</w:t>
            </w:r>
            <w:r w:rsidR="0096488A" w:rsidRPr="003E669D">
              <w:rPr>
                <w:rFonts w:ascii="Times New Roman" w:hAnsi="Times New Roman"/>
              </w:rPr>
              <w:t>.2. Внедрение современных моделей выявления, непрерывного образования, психолого-педагогического сопровождения развития и социализации одаренных обучающихся</w:t>
            </w:r>
          </w:p>
        </w:tc>
      </w:tr>
      <w:tr w:rsidR="0096488A" w:rsidRPr="003E669D" w:rsidTr="001504BC">
        <w:trPr>
          <w:trHeight w:hRule="exact" w:val="1819"/>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Организация работы по выявлению, непрерывному образованию, психолого-педагогическому сопровождению одаренных обучающихся</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p w:rsidR="0096488A" w:rsidRPr="003E669D" w:rsidRDefault="0096488A" w:rsidP="00AF33AA">
            <w:pPr>
              <w:tabs>
                <w:tab w:val="center" w:pos="4677"/>
                <w:tab w:val="right" w:pos="9355"/>
              </w:tabs>
              <w:jc w:val="center"/>
              <w:rPr>
                <w:rFonts w:ascii="Times New Roman" w:hAnsi="Times New Roman"/>
              </w:rPr>
            </w:pPr>
            <w:r w:rsidRPr="003E669D">
              <w:rPr>
                <w:rFonts w:ascii="Times New Roman" w:hAnsi="Times New Roman"/>
              </w:rPr>
              <w:t>МБУ ДПО «Учебно-методический центр»</w:t>
            </w:r>
          </w:p>
          <w:p w:rsidR="0096488A" w:rsidRPr="003E669D" w:rsidRDefault="0096488A" w:rsidP="00AF33AA">
            <w:pPr>
              <w:tabs>
                <w:tab w:val="center" w:pos="4677"/>
                <w:tab w:val="right" w:pos="9355"/>
              </w:tabs>
              <w:jc w:val="center"/>
              <w:rPr>
                <w:rFonts w:ascii="Times New Roman" w:hAnsi="Times New Roman"/>
              </w:rPr>
            </w:pPr>
            <w:r w:rsidRPr="003E669D">
              <w:rPr>
                <w:rFonts w:ascii="Times New Roman" w:hAnsi="Times New Roman"/>
              </w:rPr>
              <w:t>Аникина Т.И., заместитель директора</w:t>
            </w:r>
          </w:p>
        </w:tc>
        <w:tc>
          <w:tcPr>
            <w:tcW w:w="5103" w:type="dxa"/>
            <w:gridSpan w:val="4"/>
          </w:tcPr>
          <w:p w:rsidR="0096488A" w:rsidRPr="003E669D" w:rsidRDefault="0096488A" w:rsidP="00AF33AA">
            <w:pPr>
              <w:jc w:val="center"/>
              <w:rPr>
                <w:rFonts w:ascii="Times New Roman" w:hAnsi="Times New Roman"/>
              </w:rPr>
            </w:pPr>
            <w:r w:rsidRPr="003E669D">
              <w:rPr>
                <w:rFonts w:ascii="Times New Roman" w:hAnsi="Times New Roman"/>
              </w:rPr>
              <w:t>в течение года</w:t>
            </w:r>
          </w:p>
        </w:tc>
        <w:tc>
          <w:tcPr>
            <w:tcW w:w="2552" w:type="dxa"/>
            <w:vMerge w:val="restart"/>
          </w:tcPr>
          <w:p w:rsidR="0096488A" w:rsidRPr="003E669D" w:rsidRDefault="0096488A" w:rsidP="00AF33AA">
            <w:pPr>
              <w:jc w:val="center"/>
              <w:rPr>
                <w:rFonts w:ascii="Times New Roman" w:hAnsi="Times New Roman"/>
              </w:rPr>
            </w:pPr>
            <w:r w:rsidRPr="003E669D">
              <w:rPr>
                <w:rFonts w:ascii="Times New Roman" w:hAnsi="Times New Roman"/>
              </w:rPr>
              <w:t>Увеличение доли талантливых школьников, охваченных поддержкой в образовании, социализации и самореализации</w:t>
            </w:r>
          </w:p>
        </w:tc>
      </w:tr>
      <w:tr w:rsidR="0096488A" w:rsidRPr="003E669D" w:rsidTr="001504BC">
        <w:trPr>
          <w:trHeight w:hRule="exact" w:val="853"/>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Создание в общеобразовательном учреждении банка данных одаренных детей</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rPr>
                <w:rFonts w:ascii="Times New Roman" w:hAnsi="Times New Roman"/>
              </w:rPr>
            </w:pPr>
          </w:p>
        </w:tc>
        <w:tc>
          <w:tcPr>
            <w:tcW w:w="1275" w:type="dxa"/>
          </w:tcPr>
          <w:p w:rsidR="0096488A" w:rsidRPr="003E669D" w:rsidRDefault="0096488A" w:rsidP="00AF33AA">
            <w:pPr>
              <w:rPr>
                <w:rFonts w:ascii="Times New Roman" w:hAnsi="Times New Roman"/>
              </w:rPr>
            </w:pPr>
          </w:p>
        </w:tc>
        <w:tc>
          <w:tcPr>
            <w:tcW w:w="1276" w:type="dxa"/>
          </w:tcPr>
          <w:p w:rsidR="0096488A" w:rsidRPr="003E669D" w:rsidRDefault="0096488A" w:rsidP="00AF33AA">
            <w:pPr>
              <w:rPr>
                <w:rFonts w:ascii="Times New Roman" w:hAnsi="Times New Roman"/>
              </w:rPr>
            </w:pPr>
            <w:r w:rsidRPr="003E669D">
              <w:rPr>
                <w:rFonts w:ascii="Times New Roman" w:hAnsi="Times New Roman"/>
              </w:rPr>
              <w:t>ноябрь-декабрь</w:t>
            </w: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849"/>
        </w:trPr>
        <w:tc>
          <w:tcPr>
            <w:tcW w:w="15594" w:type="dxa"/>
            <w:gridSpan w:val="8"/>
          </w:tcPr>
          <w:p w:rsidR="0096488A" w:rsidRPr="003E669D" w:rsidRDefault="00047B15" w:rsidP="00AF33AA">
            <w:pPr>
              <w:rPr>
                <w:rFonts w:ascii="Times New Roman" w:hAnsi="Times New Roman"/>
              </w:rPr>
            </w:pPr>
            <w:r>
              <w:rPr>
                <w:rFonts w:ascii="Times New Roman" w:hAnsi="Times New Roman"/>
              </w:rPr>
              <w:t>Мероприятие 16</w:t>
            </w:r>
            <w:r w:rsidR="0096488A" w:rsidRPr="003E669D">
              <w:rPr>
                <w:rFonts w:ascii="Times New Roman" w:hAnsi="Times New Roman"/>
              </w:rPr>
              <w:t>.3. Формирование муниципальной системы психолого-педагогического сопровождения развития и социализации одаренных детей</w:t>
            </w:r>
          </w:p>
        </w:tc>
      </w:tr>
      <w:tr w:rsidR="0096488A" w:rsidRPr="003E669D" w:rsidTr="001504BC">
        <w:trPr>
          <w:trHeight w:hRule="exact" w:val="1877"/>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Психолого-педагогическое сопровождение развития и социализации одаренных детей специалистами школ и Службы психолого-педагогического сопровождения</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p w:rsidR="0096488A" w:rsidRPr="003E669D" w:rsidRDefault="0096488A" w:rsidP="00AF33AA">
            <w:pPr>
              <w:tabs>
                <w:tab w:val="center" w:pos="4677"/>
                <w:tab w:val="right" w:pos="9355"/>
              </w:tabs>
              <w:jc w:val="center"/>
              <w:rPr>
                <w:rFonts w:ascii="Times New Roman" w:hAnsi="Times New Roman"/>
              </w:rPr>
            </w:pPr>
            <w:r w:rsidRPr="003E669D">
              <w:rPr>
                <w:rFonts w:ascii="Times New Roman" w:hAnsi="Times New Roman"/>
              </w:rPr>
              <w:t>МБУ ДПО «Учебно-методический центр»</w:t>
            </w:r>
          </w:p>
          <w:p w:rsidR="0096488A" w:rsidRPr="003E669D" w:rsidRDefault="0096488A" w:rsidP="00AF33AA">
            <w:pPr>
              <w:rPr>
                <w:rFonts w:ascii="Times New Roman" w:hAnsi="Times New Roman"/>
              </w:rPr>
            </w:pPr>
            <w:r w:rsidRPr="003E669D">
              <w:rPr>
                <w:rFonts w:ascii="Times New Roman" w:hAnsi="Times New Roman"/>
              </w:rPr>
              <w:t xml:space="preserve">Аникина Т.И., заместитель </w:t>
            </w:r>
          </w:p>
        </w:tc>
        <w:tc>
          <w:tcPr>
            <w:tcW w:w="5103" w:type="dxa"/>
            <w:gridSpan w:val="4"/>
          </w:tcPr>
          <w:p w:rsidR="0096488A" w:rsidRPr="003E669D" w:rsidRDefault="0096488A" w:rsidP="00AF33AA">
            <w:pPr>
              <w:jc w:val="center"/>
              <w:rPr>
                <w:rFonts w:ascii="Times New Roman" w:hAnsi="Times New Roman"/>
              </w:rPr>
            </w:pPr>
            <w:r w:rsidRPr="003E669D">
              <w:rPr>
                <w:rFonts w:ascii="Times New Roman" w:hAnsi="Times New Roman"/>
              </w:rPr>
              <w:t>в течение года</w:t>
            </w:r>
          </w:p>
        </w:tc>
        <w:tc>
          <w:tcPr>
            <w:tcW w:w="2552" w:type="dxa"/>
          </w:tcPr>
          <w:p w:rsidR="0096488A" w:rsidRPr="003E669D" w:rsidRDefault="0096488A" w:rsidP="00AF33AA">
            <w:pPr>
              <w:jc w:val="center"/>
              <w:rPr>
                <w:rFonts w:ascii="Times New Roman" w:hAnsi="Times New Roman"/>
              </w:rPr>
            </w:pPr>
            <w:r w:rsidRPr="003E669D">
              <w:rPr>
                <w:rFonts w:ascii="Times New Roman" w:hAnsi="Times New Roman"/>
              </w:rPr>
              <w:t>Увеличение доли талантливых школьников, охваченных поддержкой в образовании, социализации и самореализации</w:t>
            </w:r>
          </w:p>
        </w:tc>
      </w:tr>
      <w:tr w:rsidR="0096488A" w:rsidRPr="003E669D" w:rsidTr="001504BC">
        <w:trPr>
          <w:trHeight w:hRule="exact" w:val="352"/>
        </w:trPr>
        <w:tc>
          <w:tcPr>
            <w:tcW w:w="15594" w:type="dxa"/>
            <w:gridSpan w:val="8"/>
          </w:tcPr>
          <w:p w:rsidR="0096488A" w:rsidRPr="003E669D" w:rsidRDefault="00047B15" w:rsidP="00AF33AA">
            <w:pPr>
              <w:rPr>
                <w:rFonts w:ascii="Times New Roman" w:hAnsi="Times New Roman"/>
              </w:rPr>
            </w:pPr>
            <w:r>
              <w:rPr>
                <w:rFonts w:ascii="Times New Roman" w:hAnsi="Times New Roman"/>
              </w:rPr>
              <w:t>Мероприятие 16</w:t>
            </w:r>
            <w:r w:rsidR="0096488A" w:rsidRPr="003E669D">
              <w:rPr>
                <w:rFonts w:ascii="Times New Roman" w:hAnsi="Times New Roman"/>
              </w:rPr>
              <w:t>.4. Внедрение модели профессионального сообщества педагогических работников, работающих с  одаренными детьми</w:t>
            </w:r>
          </w:p>
        </w:tc>
      </w:tr>
      <w:tr w:rsidR="0096488A" w:rsidRPr="003E669D" w:rsidTr="001504BC">
        <w:trPr>
          <w:trHeight w:hRule="exact" w:val="1693"/>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Повышение квалификации педагогических работников, работающих с одаренными детьми</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p w:rsidR="0096488A" w:rsidRPr="003E669D" w:rsidRDefault="0096488A" w:rsidP="00AF33AA">
            <w:pPr>
              <w:tabs>
                <w:tab w:val="center" w:pos="4677"/>
                <w:tab w:val="right" w:pos="9355"/>
              </w:tabs>
              <w:jc w:val="center"/>
              <w:rPr>
                <w:rFonts w:ascii="Times New Roman" w:hAnsi="Times New Roman"/>
              </w:rPr>
            </w:pPr>
            <w:r w:rsidRPr="003E669D">
              <w:rPr>
                <w:rFonts w:ascii="Times New Roman" w:hAnsi="Times New Roman"/>
              </w:rPr>
              <w:t>МБУ ДПО «Учебно-методический центр»</w:t>
            </w:r>
          </w:p>
          <w:p w:rsidR="0096488A" w:rsidRPr="003E669D" w:rsidRDefault="0096488A" w:rsidP="00AF33AA">
            <w:pPr>
              <w:rPr>
                <w:rFonts w:ascii="Times New Roman" w:hAnsi="Times New Roman"/>
              </w:rPr>
            </w:pPr>
            <w:r w:rsidRPr="003E669D">
              <w:rPr>
                <w:rFonts w:ascii="Times New Roman" w:hAnsi="Times New Roman"/>
              </w:rPr>
              <w:t xml:space="preserve">Любомудроваа О.А., директор </w:t>
            </w:r>
          </w:p>
        </w:tc>
        <w:tc>
          <w:tcPr>
            <w:tcW w:w="5103" w:type="dxa"/>
            <w:gridSpan w:val="4"/>
          </w:tcPr>
          <w:p w:rsidR="0096488A" w:rsidRPr="003E669D" w:rsidRDefault="0096488A" w:rsidP="00AF33AA">
            <w:pPr>
              <w:jc w:val="center"/>
              <w:rPr>
                <w:rFonts w:ascii="Times New Roman" w:hAnsi="Times New Roman"/>
              </w:rPr>
            </w:pPr>
            <w:r w:rsidRPr="003E669D">
              <w:rPr>
                <w:rFonts w:ascii="Times New Roman" w:hAnsi="Times New Roman"/>
              </w:rPr>
              <w:t>в течение года</w:t>
            </w:r>
          </w:p>
        </w:tc>
        <w:tc>
          <w:tcPr>
            <w:tcW w:w="2552" w:type="dxa"/>
            <w:vMerge w:val="restart"/>
          </w:tcPr>
          <w:p w:rsidR="0096488A" w:rsidRPr="003E669D" w:rsidRDefault="0096488A" w:rsidP="00AF33AA">
            <w:pPr>
              <w:jc w:val="center"/>
              <w:rPr>
                <w:rFonts w:ascii="Times New Roman" w:hAnsi="Times New Roman"/>
              </w:rPr>
            </w:pPr>
            <w:r w:rsidRPr="003E669D">
              <w:rPr>
                <w:rFonts w:ascii="Times New Roman" w:hAnsi="Times New Roman"/>
              </w:rPr>
              <w:t>Увеличение доли талантливых школьников, охваченных поддержкой в образовании, социализации и самореализации</w:t>
            </w:r>
          </w:p>
        </w:tc>
      </w:tr>
      <w:tr w:rsidR="0096488A" w:rsidRPr="003E669D" w:rsidTr="001504BC">
        <w:trPr>
          <w:trHeight w:hRule="exact" w:val="1845"/>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Участие педагогов, работающих с одаренными детьми, в Ассоциации «Учителя Подмосковья»</w:t>
            </w:r>
          </w:p>
        </w:tc>
        <w:tc>
          <w:tcPr>
            <w:tcW w:w="3260" w:type="dxa"/>
          </w:tcPr>
          <w:p w:rsidR="0096488A" w:rsidRPr="003E669D" w:rsidRDefault="0096488A" w:rsidP="00AF33AA">
            <w:pPr>
              <w:tabs>
                <w:tab w:val="center" w:pos="4677"/>
                <w:tab w:val="right" w:pos="9355"/>
              </w:tabs>
              <w:jc w:val="center"/>
              <w:rPr>
                <w:rFonts w:ascii="Times New Roman" w:hAnsi="Times New Roman"/>
              </w:rPr>
            </w:pPr>
            <w:r w:rsidRPr="003E669D">
              <w:rPr>
                <w:rFonts w:ascii="Times New Roman" w:hAnsi="Times New Roman"/>
              </w:rPr>
              <w:t>МБУ ДПО «Учебно-методический центр»</w:t>
            </w:r>
          </w:p>
          <w:p w:rsidR="0096488A" w:rsidRPr="003E669D" w:rsidRDefault="0096488A" w:rsidP="00AF33AA">
            <w:pPr>
              <w:tabs>
                <w:tab w:val="center" w:pos="4677"/>
                <w:tab w:val="right" w:pos="9355"/>
              </w:tabs>
              <w:jc w:val="center"/>
              <w:rPr>
                <w:rFonts w:ascii="Times New Roman" w:hAnsi="Times New Roman"/>
              </w:rPr>
            </w:pPr>
            <w:r w:rsidRPr="003E669D">
              <w:rPr>
                <w:rFonts w:ascii="Times New Roman" w:hAnsi="Times New Roman"/>
              </w:rPr>
              <w:t>Любомудрова О.А., директор</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p w:rsidR="0096488A" w:rsidRPr="003E669D" w:rsidRDefault="0096488A" w:rsidP="00AF33AA">
            <w:pPr>
              <w:tabs>
                <w:tab w:val="center" w:pos="4677"/>
                <w:tab w:val="right" w:pos="9355"/>
              </w:tabs>
              <w:jc w:val="center"/>
              <w:rPr>
                <w:rFonts w:ascii="Times New Roman" w:eastAsia="Calibri" w:hAnsi="Times New Roman"/>
                <w:lang w:eastAsia="en-US"/>
              </w:rPr>
            </w:pPr>
          </w:p>
        </w:tc>
        <w:tc>
          <w:tcPr>
            <w:tcW w:w="5103" w:type="dxa"/>
            <w:gridSpan w:val="4"/>
          </w:tcPr>
          <w:p w:rsidR="0096488A" w:rsidRPr="003E669D" w:rsidRDefault="0096488A" w:rsidP="00AF33AA">
            <w:pPr>
              <w:jc w:val="center"/>
              <w:rPr>
                <w:rFonts w:ascii="Times New Roman" w:hAnsi="Times New Roman"/>
              </w:rPr>
            </w:pPr>
            <w:r w:rsidRPr="003E669D">
              <w:rPr>
                <w:rFonts w:ascii="Times New Roman" w:hAnsi="Times New Roman"/>
              </w:rPr>
              <w:t>в течение года</w:t>
            </w:r>
          </w:p>
        </w:tc>
        <w:tc>
          <w:tcPr>
            <w:tcW w:w="2552" w:type="dxa"/>
            <w:vMerge/>
          </w:tcPr>
          <w:p w:rsidR="0096488A" w:rsidRPr="003E669D" w:rsidRDefault="0096488A" w:rsidP="00AF33AA">
            <w:pPr>
              <w:rPr>
                <w:rFonts w:ascii="Times New Roman" w:hAnsi="Times New Roman"/>
              </w:rPr>
            </w:pPr>
          </w:p>
        </w:tc>
      </w:tr>
    </w:tbl>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выпол</w:t>
      </w:r>
      <w:r w:rsidR="00047B15">
        <w:rPr>
          <w:rFonts w:ascii="Times New Roman" w:hAnsi="Times New Roman"/>
        </w:rPr>
        <w:t>нению основного мероприятия  17</w:t>
      </w:r>
      <w:r w:rsidRPr="003E669D">
        <w:rPr>
          <w:rFonts w:ascii="Times New Roman" w:hAnsi="Times New Roman"/>
        </w:rPr>
        <w:t>. «Развитие механизмов информационной открытости и институтов общественного участия в управлении образованием и повышении качества образования" подпрограммы II "Общее образование" муниципальной программы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3E669D" w:rsidTr="001504BC">
        <w:trPr>
          <w:trHeight w:hRule="exact" w:val="918"/>
        </w:trPr>
        <w:tc>
          <w:tcPr>
            <w:tcW w:w="852" w:type="dxa"/>
            <w:vMerge w:val="restart"/>
          </w:tcPr>
          <w:p w:rsidR="0096488A" w:rsidRPr="003E669D" w:rsidRDefault="0096488A" w:rsidP="00AF33AA">
            <w:pPr>
              <w:jc w:val="center"/>
              <w:rPr>
                <w:rFonts w:ascii="Times New Roman" w:hAnsi="Times New Roman"/>
              </w:rPr>
            </w:pPr>
            <w:r w:rsidRPr="003E669D">
              <w:rPr>
                <w:rFonts w:ascii="Times New Roman" w:hAnsi="Times New Roman"/>
              </w:rPr>
              <w:t>№</w:t>
            </w:r>
          </w:p>
          <w:p w:rsidR="0096488A" w:rsidRPr="003E669D" w:rsidRDefault="0096488A" w:rsidP="00AF33AA">
            <w:pPr>
              <w:jc w:val="center"/>
              <w:rPr>
                <w:rFonts w:ascii="Times New Roman" w:hAnsi="Times New Roman"/>
              </w:rPr>
            </w:pPr>
            <w:r w:rsidRPr="003E669D">
              <w:rPr>
                <w:rFonts w:ascii="Times New Roman" w:hAnsi="Times New Roman"/>
              </w:rPr>
              <w:t>п/п</w:t>
            </w:r>
          </w:p>
          <w:p w:rsidR="0096488A" w:rsidRPr="003E669D" w:rsidRDefault="0096488A" w:rsidP="00AF33AA">
            <w:pPr>
              <w:jc w:val="center"/>
              <w:rPr>
                <w:rFonts w:ascii="Times New Roman" w:hAnsi="Times New Roman"/>
              </w:rPr>
            </w:pPr>
          </w:p>
        </w:tc>
        <w:tc>
          <w:tcPr>
            <w:tcW w:w="3827" w:type="dxa"/>
            <w:vMerge w:val="restart"/>
          </w:tcPr>
          <w:p w:rsidR="0096488A" w:rsidRPr="003E669D" w:rsidRDefault="0096488A" w:rsidP="00AF33AA">
            <w:pPr>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3E669D" w:rsidRDefault="0096488A" w:rsidP="00AF33AA">
            <w:pPr>
              <w:jc w:val="center"/>
              <w:rPr>
                <w:rFonts w:ascii="Times New Roman" w:hAnsi="Times New Roman"/>
              </w:rPr>
            </w:pPr>
          </w:p>
        </w:tc>
        <w:tc>
          <w:tcPr>
            <w:tcW w:w="3260" w:type="dxa"/>
            <w:vMerge w:val="restart"/>
          </w:tcPr>
          <w:p w:rsidR="0096488A" w:rsidRPr="003E669D" w:rsidRDefault="0096488A" w:rsidP="00AF33AA">
            <w:pPr>
              <w:jc w:val="center"/>
              <w:rPr>
                <w:rFonts w:ascii="Times New Roman" w:hAnsi="Times New Roman"/>
              </w:rPr>
            </w:pPr>
            <w:r w:rsidRPr="003E669D">
              <w:rPr>
                <w:rFonts w:ascii="Times New Roman" w:hAnsi="Times New Roman"/>
              </w:rPr>
              <w:t>Ответственный</w:t>
            </w:r>
          </w:p>
          <w:p w:rsidR="0096488A" w:rsidRPr="003E669D" w:rsidRDefault="0096488A" w:rsidP="00AF33AA">
            <w:pPr>
              <w:jc w:val="center"/>
              <w:rPr>
                <w:rFonts w:ascii="Times New Roman" w:hAnsi="Times New Roman"/>
              </w:rPr>
            </w:pPr>
            <w:r w:rsidRPr="003E669D">
              <w:rPr>
                <w:rFonts w:ascii="Times New Roman" w:hAnsi="Times New Roman"/>
              </w:rPr>
              <w:t>исполнитель</w:t>
            </w:r>
          </w:p>
          <w:p w:rsidR="0096488A" w:rsidRPr="003E669D" w:rsidRDefault="0096488A" w:rsidP="00AF33AA">
            <w:pPr>
              <w:jc w:val="center"/>
              <w:rPr>
                <w:rFonts w:ascii="Times New Roman" w:hAnsi="Times New Roman"/>
              </w:rPr>
            </w:pPr>
            <w:r w:rsidRPr="003E669D">
              <w:rPr>
                <w:rFonts w:ascii="Times New Roman" w:hAnsi="Times New Roman"/>
              </w:rPr>
              <w:t>(Администрация,</w:t>
            </w:r>
          </w:p>
          <w:p w:rsidR="0096488A" w:rsidRPr="003E669D" w:rsidRDefault="0096488A" w:rsidP="00AF33AA">
            <w:pPr>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96488A" w:rsidRPr="003E669D" w:rsidRDefault="0096488A" w:rsidP="00AF33AA">
            <w:pPr>
              <w:jc w:val="center"/>
              <w:rPr>
                <w:rFonts w:ascii="Times New Roman" w:hAnsi="Times New Roman"/>
              </w:rPr>
            </w:pPr>
            <w:r>
              <w:rPr>
                <w:rFonts w:ascii="Times New Roman" w:hAnsi="Times New Roman"/>
              </w:rPr>
              <w:t>2018 год</w:t>
            </w:r>
            <w:r w:rsidRPr="003E669D">
              <w:rPr>
                <w:rFonts w:ascii="Times New Roman" w:hAnsi="Times New Roman"/>
              </w:rPr>
              <w:t xml:space="preserve"> (контрольный срок)</w:t>
            </w:r>
          </w:p>
        </w:tc>
        <w:tc>
          <w:tcPr>
            <w:tcW w:w="2552" w:type="dxa"/>
            <w:vMerge w:val="restart"/>
          </w:tcPr>
          <w:p w:rsidR="0096488A" w:rsidRPr="003E669D" w:rsidRDefault="0096488A" w:rsidP="00AF33AA">
            <w:pPr>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96488A" w:rsidRPr="003E669D" w:rsidTr="001504BC">
        <w:trPr>
          <w:trHeight w:hRule="exact" w:val="643"/>
        </w:trPr>
        <w:tc>
          <w:tcPr>
            <w:tcW w:w="852" w:type="dxa"/>
            <w:vMerge/>
          </w:tcPr>
          <w:p w:rsidR="0096488A" w:rsidRPr="003E669D" w:rsidRDefault="0096488A" w:rsidP="00AF33AA">
            <w:pPr>
              <w:rPr>
                <w:rFonts w:ascii="Times New Roman" w:hAnsi="Times New Roman"/>
              </w:rPr>
            </w:pPr>
          </w:p>
        </w:tc>
        <w:tc>
          <w:tcPr>
            <w:tcW w:w="3827" w:type="dxa"/>
            <w:vMerge/>
          </w:tcPr>
          <w:p w:rsidR="0096488A" w:rsidRPr="003E669D" w:rsidRDefault="0096488A" w:rsidP="00AF33AA">
            <w:pPr>
              <w:rPr>
                <w:rFonts w:ascii="Times New Roman" w:hAnsi="Times New Roman"/>
              </w:rPr>
            </w:pPr>
          </w:p>
        </w:tc>
        <w:tc>
          <w:tcPr>
            <w:tcW w:w="3260" w:type="dxa"/>
            <w:vMerge/>
          </w:tcPr>
          <w:p w:rsidR="0096488A" w:rsidRPr="003E669D" w:rsidRDefault="0096488A" w:rsidP="00AF33AA">
            <w:pP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342"/>
        </w:trPr>
        <w:tc>
          <w:tcPr>
            <w:tcW w:w="852" w:type="dxa"/>
          </w:tcPr>
          <w:p w:rsidR="0096488A" w:rsidRPr="003E669D" w:rsidRDefault="0096488A" w:rsidP="00AF33AA">
            <w:pPr>
              <w:jc w:val="center"/>
              <w:rPr>
                <w:rFonts w:ascii="Times New Roman" w:hAnsi="Times New Roman"/>
              </w:rPr>
            </w:pPr>
            <w:r w:rsidRPr="003E669D">
              <w:rPr>
                <w:rFonts w:ascii="Times New Roman" w:hAnsi="Times New Roman"/>
              </w:rPr>
              <w:t>1</w:t>
            </w:r>
          </w:p>
        </w:tc>
        <w:tc>
          <w:tcPr>
            <w:tcW w:w="3827" w:type="dxa"/>
          </w:tcPr>
          <w:p w:rsidR="0096488A" w:rsidRPr="003E669D" w:rsidRDefault="0096488A" w:rsidP="00AF33AA">
            <w:pPr>
              <w:jc w:val="center"/>
              <w:rPr>
                <w:rFonts w:ascii="Times New Roman" w:hAnsi="Times New Roman"/>
              </w:rPr>
            </w:pPr>
            <w:r w:rsidRPr="003E669D">
              <w:rPr>
                <w:rFonts w:ascii="Times New Roman" w:hAnsi="Times New Roman"/>
              </w:rPr>
              <w:t>2</w:t>
            </w:r>
          </w:p>
        </w:tc>
        <w:tc>
          <w:tcPr>
            <w:tcW w:w="3260" w:type="dxa"/>
          </w:tcPr>
          <w:p w:rsidR="0096488A" w:rsidRPr="003E669D" w:rsidRDefault="0096488A" w:rsidP="00AF33AA">
            <w:pPr>
              <w:jc w:val="center"/>
              <w:rPr>
                <w:rFonts w:ascii="Times New Roman" w:hAnsi="Times New Roman"/>
              </w:rPr>
            </w:pPr>
            <w:r w:rsidRPr="003E669D">
              <w:rPr>
                <w:rFonts w:ascii="Times New Roman" w:hAnsi="Times New Roman"/>
              </w:rPr>
              <w:t>3</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4</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5</w:t>
            </w: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rPr>
              <w:t>6</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7</w:t>
            </w:r>
          </w:p>
        </w:tc>
        <w:tc>
          <w:tcPr>
            <w:tcW w:w="2552" w:type="dxa"/>
          </w:tcPr>
          <w:p w:rsidR="0096488A" w:rsidRPr="003E669D" w:rsidRDefault="0096488A" w:rsidP="00AF33AA">
            <w:pPr>
              <w:jc w:val="center"/>
              <w:rPr>
                <w:rFonts w:ascii="Times New Roman" w:hAnsi="Times New Roman"/>
              </w:rPr>
            </w:pPr>
            <w:r w:rsidRPr="003E669D">
              <w:rPr>
                <w:rFonts w:ascii="Times New Roman" w:hAnsi="Times New Roman"/>
              </w:rPr>
              <w:t>8</w:t>
            </w:r>
          </w:p>
        </w:tc>
      </w:tr>
      <w:tr w:rsidR="0096488A" w:rsidRPr="003E669D" w:rsidTr="001504BC">
        <w:trPr>
          <w:trHeight w:hRule="exact" w:val="875"/>
        </w:trPr>
        <w:tc>
          <w:tcPr>
            <w:tcW w:w="15594" w:type="dxa"/>
            <w:gridSpan w:val="8"/>
          </w:tcPr>
          <w:p w:rsidR="0096488A" w:rsidRPr="003E669D" w:rsidRDefault="00047B15" w:rsidP="00AF33AA">
            <w:pPr>
              <w:rPr>
                <w:rFonts w:ascii="Times New Roman" w:hAnsi="Times New Roman"/>
              </w:rPr>
            </w:pPr>
            <w:r>
              <w:rPr>
                <w:rFonts w:ascii="Times New Roman" w:hAnsi="Times New Roman"/>
              </w:rPr>
              <w:t>Мероприятие 17</w:t>
            </w:r>
            <w:r w:rsidR="0096488A" w:rsidRPr="003E669D">
              <w:rPr>
                <w:rFonts w:ascii="Times New Roman" w:hAnsi="Times New Roman"/>
              </w:rPr>
              <w:t>.1. Внедрение системы электронного документооборота (электронного управления) в Управлении образования администрации городского округа Кашира и общеобразовательных учреждениях</w:t>
            </w:r>
          </w:p>
        </w:tc>
      </w:tr>
      <w:tr w:rsidR="0096488A" w:rsidRPr="003E669D" w:rsidTr="001504BC">
        <w:trPr>
          <w:trHeight w:hRule="exact" w:val="579"/>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Выдача муниципального задания</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96488A" w:rsidRPr="003E669D" w:rsidRDefault="0096488A" w:rsidP="00AF33AA">
            <w:pPr>
              <w:rPr>
                <w:rFonts w:ascii="Times New Roman" w:hAnsi="Times New Roman"/>
              </w:rPr>
            </w:pPr>
          </w:p>
        </w:tc>
        <w:tc>
          <w:tcPr>
            <w:tcW w:w="1276" w:type="dxa"/>
          </w:tcPr>
          <w:p w:rsidR="0096488A" w:rsidRPr="007119A3" w:rsidRDefault="0096488A" w:rsidP="00AF33AA">
            <w:pPr>
              <w:jc w:val="center"/>
              <w:rPr>
                <w:rFonts w:ascii="Times New Roman" w:hAnsi="Times New Roman"/>
                <w:sz w:val="22"/>
                <w:szCs w:val="22"/>
              </w:rPr>
            </w:pPr>
            <w:r w:rsidRPr="007119A3">
              <w:rPr>
                <w:rFonts w:ascii="Times New Roman" w:hAnsi="Times New Roman"/>
                <w:sz w:val="22"/>
                <w:szCs w:val="22"/>
              </w:rPr>
              <w:t>до 15.01</w:t>
            </w:r>
            <w:r>
              <w:rPr>
                <w:rFonts w:ascii="Times New Roman" w:hAnsi="Times New Roman"/>
                <w:sz w:val="22"/>
                <w:szCs w:val="22"/>
              </w:rPr>
              <w:t>.2018</w:t>
            </w:r>
          </w:p>
        </w:tc>
        <w:tc>
          <w:tcPr>
            <w:tcW w:w="1276" w:type="dxa"/>
          </w:tcPr>
          <w:p w:rsidR="0096488A" w:rsidRPr="007119A3" w:rsidRDefault="0096488A" w:rsidP="00AF33AA">
            <w:pPr>
              <w:jc w:val="center"/>
              <w:rPr>
                <w:rFonts w:ascii="Times New Roman" w:hAnsi="Times New Roman"/>
                <w:sz w:val="22"/>
                <w:szCs w:val="22"/>
              </w:rPr>
            </w:pPr>
          </w:p>
        </w:tc>
        <w:tc>
          <w:tcPr>
            <w:tcW w:w="1275" w:type="dxa"/>
          </w:tcPr>
          <w:p w:rsidR="0096488A" w:rsidRPr="007119A3" w:rsidRDefault="0096488A" w:rsidP="00AF33AA">
            <w:pPr>
              <w:jc w:val="center"/>
              <w:rPr>
                <w:rFonts w:ascii="Times New Roman" w:hAnsi="Times New Roman"/>
                <w:sz w:val="22"/>
                <w:szCs w:val="22"/>
              </w:rPr>
            </w:pPr>
          </w:p>
        </w:tc>
        <w:tc>
          <w:tcPr>
            <w:tcW w:w="1276" w:type="dxa"/>
          </w:tcPr>
          <w:p w:rsidR="0096488A" w:rsidRPr="007119A3" w:rsidRDefault="0096488A" w:rsidP="00AF33AA">
            <w:pPr>
              <w:jc w:val="center"/>
              <w:rPr>
                <w:rFonts w:ascii="Times New Roman" w:hAnsi="Times New Roman"/>
                <w:sz w:val="22"/>
                <w:szCs w:val="22"/>
              </w:rPr>
            </w:pPr>
          </w:p>
        </w:tc>
        <w:tc>
          <w:tcPr>
            <w:tcW w:w="2552" w:type="dxa"/>
            <w:vMerge w:val="restart"/>
            <w:vAlign w:val="center"/>
          </w:tcPr>
          <w:p w:rsidR="0096488A" w:rsidRPr="003E669D" w:rsidRDefault="0096488A" w:rsidP="00AF33AA">
            <w:pPr>
              <w:jc w:val="center"/>
              <w:rPr>
                <w:rFonts w:ascii="Times New Roman" w:hAnsi="Times New Roman"/>
              </w:rPr>
            </w:pPr>
            <w:r w:rsidRPr="003E669D">
              <w:rPr>
                <w:rFonts w:ascii="Times New Roman" w:hAnsi="Times New Roman"/>
              </w:rPr>
              <w:t>Функционирование системы электронного документооборота (электронного управления) в Управлении образования администрации городского округа Кашира и общеобразовательных учреждениях</w:t>
            </w:r>
          </w:p>
        </w:tc>
      </w:tr>
      <w:tr w:rsidR="0096488A" w:rsidRPr="003E669D" w:rsidTr="001504BC">
        <w:trPr>
          <w:trHeight w:hRule="exact" w:val="825"/>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Выполнение работ в соответствии с муниципальным заданием</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1276" w:type="dxa"/>
          </w:tcPr>
          <w:p w:rsidR="0096488A" w:rsidRPr="007119A3" w:rsidRDefault="0096488A" w:rsidP="00AF33AA">
            <w:pPr>
              <w:jc w:val="center"/>
              <w:rPr>
                <w:rFonts w:ascii="Times New Roman" w:hAnsi="Times New Roman"/>
                <w:sz w:val="22"/>
                <w:szCs w:val="22"/>
              </w:rPr>
            </w:pPr>
            <w:r w:rsidRPr="007119A3">
              <w:rPr>
                <w:rFonts w:ascii="Times New Roman" w:hAnsi="Times New Roman"/>
                <w:sz w:val="22"/>
                <w:szCs w:val="22"/>
              </w:rPr>
              <w:t>до 30.03.2018</w:t>
            </w:r>
          </w:p>
        </w:tc>
        <w:tc>
          <w:tcPr>
            <w:tcW w:w="1276" w:type="dxa"/>
          </w:tcPr>
          <w:p w:rsidR="0096488A" w:rsidRPr="007119A3" w:rsidRDefault="0096488A" w:rsidP="00AF33AA">
            <w:pPr>
              <w:rPr>
                <w:rFonts w:ascii="Times New Roman" w:hAnsi="Times New Roman"/>
                <w:sz w:val="22"/>
                <w:szCs w:val="22"/>
              </w:rPr>
            </w:pPr>
            <w:r w:rsidRPr="007119A3">
              <w:rPr>
                <w:rFonts w:ascii="Times New Roman" w:hAnsi="Times New Roman"/>
                <w:sz w:val="22"/>
                <w:szCs w:val="22"/>
              </w:rPr>
              <w:t>до 30.06.2018</w:t>
            </w:r>
          </w:p>
        </w:tc>
        <w:tc>
          <w:tcPr>
            <w:tcW w:w="1275" w:type="dxa"/>
          </w:tcPr>
          <w:p w:rsidR="0096488A" w:rsidRPr="007119A3" w:rsidRDefault="0096488A" w:rsidP="00AF33AA">
            <w:pPr>
              <w:rPr>
                <w:rFonts w:ascii="Times New Roman" w:hAnsi="Times New Roman"/>
                <w:sz w:val="22"/>
                <w:szCs w:val="22"/>
              </w:rPr>
            </w:pPr>
            <w:r w:rsidRPr="007119A3">
              <w:rPr>
                <w:rFonts w:ascii="Times New Roman" w:hAnsi="Times New Roman"/>
                <w:sz w:val="22"/>
                <w:szCs w:val="22"/>
              </w:rPr>
              <w:t>до 30.09.2018</w:t>
            </w:r>
          </w:p>
        </w:tc>
        <w:tc>
          <w:tcPr>
            <w:tcW w:w="1276" w:type="dxa"/>
          </w:tcPr>
          <w:p w:rsidR="0096488A" w:rsidRPr="007119A3" w:rsidRDefault="0096488A" w:rsidP="00AF33AA">
            <w:pPr>
              <w:rPr>
                <w:rFonts w:ascii="Times New Roman" w:hAnsi="Times New Roman"/>
                <w:sz w:val="22"/>
                <w:szCs w:val="22"/>
              </w:rPr>
            </w:pPr>
            <w:r w:rsidRPr="007119A3">
              <w:rPr>
                <w:rFonts w:ascii="Times New Roman" w:hAnsi="Times New Roman"/>
                <w:sz w:val="22"/>
                <w:szCs w:val="22"/>
              </w:rPr>
              <w:t>до 31.12.2018</w:t>
            </w: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851"/>
        </w:trPr>
        <w:tc>
          <w:tcPr>
            <w:tcW w:w="852" w:type="dxa"/>
          </w:tcPr>
          <w:p w:rsidR="0096488A" w:rsidRPr="003E669D" w:rsidRDefault="0096488A" w:rsidP="00AF33AA">
            <w:pPr>
              <w:rPr>
                <w:rFonts w:ascii="Times New Roman" w:hAnsi="Times New Roman"/>
              </w:rPr>
            </w:pPr>
            <w:r w:rsidRPr="003E669D">
              <w:rPr>
                <w:rFonts w:ascii="Times New Roman" w:hAnsi="Times New Roman"/>
              </w:rPr>
              <w:t>1.3</w:t>
            </w:r>
          </w:p>
        </w:tc>
        <w:tc>
          <w:tcPr>
            <w:tcW w:w="3827" w:type="dxa"/>
          </w:tcPr>
          <w:p w:rsidR="0096488A" w:rsidRPr="003E669D" w:rsidRDefault="0096488A" w:rsidP="00AF33AA">
            <w:pPr>
              <w:rPr>
                <w:rFonts w:ascii="Times New Roman" w:hAnsi="Times New Roman"/>
              </w:rPr>
            </w:pPr>
            <w:r w:rsidRPr="003E669D">
              <w:rPr>
                <w:rFonts w:ascii="Times New Roman" w:hAnsi="Times New Roman"/>
              </w:rPr>
              <w:t>Контроль за выполнением работ</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Управление образования, заместитель начальника Марухин В.А.</w:t>
            </w:r>
          </w:p>
        </w:tc>
        <w:tc>
          <w:tcPr>
            <w:tcW w:w="1276" w:type="dxa"/>
          </w:tcPr>
          <w:p w:rsidR="0096488A" w:rsidRPr="007119A3" w:rsidRDefault="0096488A" w:rsidP="00AF33AA">
            <w:pPr>
              <w:jc w:val="center"/>
              <w:rPr>
                <w:rFonts w:ascii="Times New Roman" w:hAnsi="Times New Roman"/>
                <w:sz w:val="22"/>
                <w:szCs w:val="22"/>
              </w:rPr>
            </w:pPr>
            <w:r w:rsidRPr="007119A3">
              <w:rPr>
                <w:rFonts w:ascii="Times New Roman" w:hAnsi="Times New Roman"/>
                <w:sz w:val="22"/>
                <w:szCs w:val="22"/>
              </w:rPr>
              <w:t>до 30.03.2018</w:t>
            </w:r>
          </w:p>
        </w:tc>
        <w:tc>
          <w:tcPr>
            <w:tcW w:w="1276" w:type="dxa"/>
          </w:tcPr>
          <w:p w:rsidR="0096488A" w:rsidRPr="007119A3" w:rsidRDefault="0096488A" w:rsidP="00AF33AA">
            <w:pPr>
              <w:rPr>
                <w:rFonts w:ascii="Times New Roman" w:hAnsi="Times New Roman"/>
                <w:sz w:val="22"/>
                <w:szCs w:val="22"/>
              </w:rPr>
            </w:pPr>
            <w:r w:rsidRPr="007119A3">
              <w:rPr>
                <w:rFonts w:ascii="Times New Roman" w:hAnsi="Times New Roman"/>
                <w:sz w:val="22"/>
                <w:szCs w:val="22"/>
              </w:rPr>
              <w:t>до 30.06.2018</w:t>
            </w:r>
          </w:p>
        </w:tc>
        <w:tc>
          <w:tcPr>
            <w:tcW w:w="1275" w:type="dxa"/>
          </w:tcPr>
          <w:p w:rsidR="0096488A" w:rsidRPr="007119A3" w:rsidRDefault="0096488A" w:rsidP="00AF33AA">
            <w:pPr>
              <w:rPr>
                <w:rFonts w:ascii="Times New Roman" w:hAnsi="Times New Roman"/>
                <w:sz w:val="22"/>
                <w:szCs w:val="22"/>
              </w:rPr>
            </w:pPr>
            <w:r w:rsidRPr="007119A3">
              <w:rPr>
                <w:rFonts w:ascii="Times New Roman" w:hAnsi="Times New Roman"/>
                <w:sz w:val="22"/>
                <w:szCs w:val="22"/>
              </w:rPr>
              <w:t>до 30.09.2018</w:t>
            </w:r>
          </w:p>
        </w:tc>
        <w:tc>
          <w:tcPr>
            <w:tcW w:w="1276" w:type="dxa"/>
          </w:tcPr>
          <w:p w:rsidR="0096488A" w:rsidRPr="007119A3" w:rsidRDefault="0096488A" w:rsidP="00AF33AA">
            <w:pPr>
              <w:rPr>
                <w:rFonts w:ascii="Times New Roman" w:hAnsi="Times New Roman"/>
                <w:sz w:val="22"/>
                <w:szCs w:val="22"/>
              </w:rPr>
            </w:pPr>
            <w:r w:rsidRPr="007119A3">
              <w:rPr>
                <w:rFonts w:ascii="Times New Roman" w:hAnsi="Times New Roman"/>
                <w:sz w:val="22"/>
                <w:szCs w:val="22"/>
              </w:rPr>
              <w:t>до 31.12.2018</w:t>
            </w: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1123"/>
        </w:trPr>
        <w:tc>
          <w:tcPr>
            <w:tcW w:w="852" w:type="dxa"/>
          </w:tcPr>
          <w:p w:rsidR="0096488A" w:rsidRPr="003E669D" w:rsidRDefault="0096488A" w:rsidP="00AF33AA">
            <w:pPr>
              <w:rPr>
                <w:rFonts w:ascii="Times New Roman" w:hAnsi="Times New Roman"/>
              </w:rPr>
            </w:pPr>
            <w:r w:rsidRPr="003E669D">
              <w:rPr>
                <w:rFonts w:ascii="Times New Roman" w:hAnsi="Times New Roman"/>
              </w:rPr>
              <w:t>1.4</w:t>
            </w:r>
          </w:p>
        </w:tc>
        <w:tc>
          <w:tcPr>
            <w:tcW w:w="3827" w:type="dxa"/>
          </w:tcPr>
          <w:p w:rsidR="0096488A" w:rsidRPr="003E669D" w:rsidRDefault="0096488A" w:rsidP="00AF33AA">
            <w:pPr>
              <w:rPr>
                <w:rFonts w:ascii="Times New Roman" w:hAnsi="Times New Roman"/>
              </w:rPr>
            </w:pPr>
            <w:r w:rsidRPr="003E669D">
              <w:rPr>
                <w:rFonts w:ascii="Times New Roman" w:hAnsi="Times New Roman"/>
              </w:rPr>
              <w:t>Предоставление отчетов</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Управление образования, заместитель начальника Марухин В.А.</w:t>
            </w:r>
          </w:p>
        </w:tc>
        <w:tc>
          <w:tcPr>
            <w:tcW w:w="1276" w:type="dxa"/>
          </w:tcPr>
          <w:p w:rsidR="0096488A" w:rsidRPr="007119A3" w:rsidRDefault="0096488A" w:rsidP="00AF33AA">
            <w:pPr>
              <w:jc w:val="center"/>
              <w:rPr>
                <w:rFonts w:ascii="Times New Roman" w:hAnsi="Times New Roman"/>
                <w:sz w:val="22"/>
                <w:szCs w:val="22"/>
              </w:rPr>
            </w:pPr>
            <w:r w:rsidRPr="007119A3">
              <w:rPr>
                <w:rFonts w:ascii="Times New Roman" w:hAnsi="Times New Roman"/>
                <w:sz w:val="22"/>
                <w:szCs w:val="22"/>
              </w:rPr>
              <w:t>до 15.01</w:t>
            </w:r>
            <w:r>
              <w:rPr>
                <w:rFonts w:ascii="Times New Roman" w:hAnsi="Times New Roman"/>
                <w:sz w:val="22"/>
                <w:szCs w:val="22"/>
              </w:rPr>
              <w:t>.2018</w:t>
            </w:r>
          </w:p>
        </w:tc>
        <w:tc>
          <w:tcPr>
            <w:tcW w:w="1276" w:type="dxa"/>
          </w:tcPr>
          <w:p w:rsidR="0096488A" w:rsidRPr="007119A3" w:rsidRDefault="0096488A" w:rsidP="00AF33AA">
            <w:pPr>
              <w:jc w:val="center"/>
              <w:rPr>
                <w:rFonts w:ascii="Times New Roman" w:hAnsi="Times New Roman"/>
                <w:sz w:val="22"/>
                <w:szCs w:val="22"/>
              </w:rPr>
            </w:pPr>
            <w:r w:rsidRPr="007119A3">
              <w:rPr>
                <w:rFonts w:ascii="Times New Roman" w:hAnsi="Times New Roman"/>
                <w:sz w:val="22"/>
                <w:szCs w:val="22"/>
              </w:rPr>
              <w:t>до 15.04</w:t>
            </w:r>
            <w:r>
              <w:rPr>
                <w:rFonts w:ascii="Times New Roman" w:hAnsi="Times New Roman"/>
                <w:sz w:val="22"/>
                <w:szCs w:val="22"/>
              </w:rPr>
              <w:t>.2018</w:t>
            </w:r>
          </w:p>
        </w:tc>
        <w:tc>
          <w:tcPr>
            <w:tcW w:w="1275" w:type="dxa"/>
          </w:tcPr>
          <w:p w:rsidR="0096488A" w:rsidRPr="007119A3" w:rsidRDefault="0096488A" w:rsidP="00AF33AA">
            <w:pPr>
              <w:jc w:val="center"/>
              <w:rPr>
                <w:rFonts w:ascii="Times New Roman" w:hAnsi="Times New Roman"/>
                <w:sz w:val="22"/>
                <w:szCs w:val="22"/>
              </w:rPr>
            </w:pPr>
            <w:r w:rsidRPr="007119A3">
              <w:rPr>
                <w:rFonts w:ascii="Times New Roman" w:hAnsi="Times New Roman"/>
                <w:sz w:val="22"/>
                <w:szCs w:val="22"/>
              </w:rPr>
              <w:t>до 15.07</w:t>
            </w:r>
            <w:r>
              <w:rPr>
                <w:rFonts w:ascii="Times New Roman" w:hAnsi="Times New Roman"/>
                <w:sz w:val="22"/>
                <w:szCs w:val="22"/>
              </w:rPr>
              <w:t>.2018</w:t>
            </w:r>
          </w:p>
        </w:tc>
        <w:tc>
          <w:tcPr>
            <w:tcW w:w="1276" w:type="dxa"/>
          </w:tcPr>
          <w:p w:rsidR="0096488A" w:rsidRPr="007119A3" w:rsidRDefault="0096488A" w:rsidP="00AF33AA">
            <w:pPr>
              <w:jc w:val="center"/>
              <w:rPr>
                <w:rFonts w:ascii="Times New Roman" w:hAnsi="Times New Roman"/>
                <w:sz w:val="22"/>
                <w:szCs w:val="22"/>
              </w:rPr>
            </w:pPr>
            <w:r w:rsidRPr="007119A3">
              <w:rPr>
                <w:rFonts w:ascii="Times New Roman" w:hAnsi="Times New Roman"/>
                <w:sz w:val="22"/>
                <w:szCs w:val="22"/>
              </w:rPr>
              <w:t>до 15.10</w:t>
            </w:r>
            <w:r>
              <w:rPr>
                <w:rFonts w:ascii="Times New Roman" w:hAnsi="Times New Roman"/>
                <w:sz w:val="22"/>
                <w:szCs w:val="22"/>
              </w:rPr>
              <w:t>.2018</w:t>
            </w: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413"/>
        </w:trPr>
        <w:tc>
          <w:tcPr>
            <w:tcW w:w="15594" w:type="dxa"/>
            <w:gridSpan w:val="8"/>
          </w:tcPr>
          <w:p w:rsidR="0096488A" w:rsidRPr="003E669D" w:rsidRDefault="00047B15" w:rsidP="00AF33AA">
            <w:pPr>
              <w:rPr>
                <w:rFonts w:ascii="Times New Roman" w:hAnsi="Times New Roman"/>
              </w:rPr>
            </w:pPr>
            <w:r>
              <w:rPr>
                <w:rFonts w:ascii="Times New Roman" w:hAnsi="Times New Roman"/>
              </w:rPr>
              <w:t>Мероприятие 17</w:t>
            </w:r>
            <w:r w:rsidR="0096488A" w:rsidRPr="003E669D">
              <w:rPr>
                <w:rFonts w:ascii="Times New Roman" w:hAnsi="Times New Roman"/>
              </w:rPr>
              <w:t>.2. Внедрение моделей общественной аккредитации образовательных учреждений</w:t>
            </w:r>
          </w:p>
        </w:tc>
      </w:tr>
      <w:tr w:rsidR="0096488A" w:rsidRPr="003E669D" w:rsidTr="001504BC">
        <w:trPr>
          <w:trHeight w:hRule="exact" w:val="2418"/>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Проведение анкетирования участников образовательных отношений по качеству предоставляемых образовательных услуг</w:t>
            </w:r>
          </w:p>
        </w:tc>
        <w:tc>
          <w:tcPr>
            <w:tcW w:w="3260" w:type="dxa"/>
          </w:tcPr>
          <w:p w:rsidR="0096488A" w:rsidRPr="003E669D" w:rsidRDefault="0096488A" w:rsidP="00AF33AA">
            <w:pPr>
              <w:rPr>
                <w:rFonts w:ascii="Times New Roman" w:hAnsi="Times New Roman"/>
              </w:rPr>
            </w:pPr>
            <w:r w:rsidRPr="003E669D">
              <w:rPr>
                <w:rFonts w:ascii="Times New Roman" w:eastAsia="Calibri" w:hAnsi="Times New Roman"/>
                <w:lang w:eastAsia="en-US"/>
              </w:rPr>
              <w:t>Руководители общеобразовательных учреждений</w:t>
            </w:r>
            <w:r w:rsidRPr="003E669D">
              <w:rPr>
                <w:rFonts w:ascii="Times New Roman" w:hAnsi="Times New Roman"/>
              </w:rPr>
              <w:t xml:space="preserve"> </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апрель-май</w:t>
            </w:r>
          </w:p>
        </w:tc>
        <w:tc>
          <w:tcPr>
            <w:tcW w:w="1275"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2552" w:type="dxa"/>
            <w:vAlign w:val="center"/>
          </w:tcPr>
          <w:p w:rsidR="0096488A" w:rsidRPr="0008350C" w:rsidRDefault="0096488A" w:rsidP="00AF33AA">
            <w:pPr>
              <w:jc w:val="center"/>
              <w:rPr>
                <w:rFonts w:ascii="Times New Roman" w:hAnsi="Times New Roman"/>
                <w:sz w:val="20"/>
                <w:szCs w:val="20"/>
              </w:rPr>
            </w:pPr>
            <w:r w:rsidRPr="0008350C">
              <w:rPr>
                <w:rFonts w:ascii="Times New Roman" w:hAnsi="Times New Roman"/>
                <w:sz w:val="20"/>
                <w:szCs w:val="20"/>
              </w:rPr>
              <w:t>Внедрение и обеспечение функционирования модели использования информационно-коммуникативных технологий и электронных образовательных ресурсов в образовательном процессе</w:t>
            </w:r>
          </w:p>
        </w:tc>
      </w:tr>
      <w:tr w:rsidR="0096488A" w:rsidRPr="003E669D" w:rsidTr="001504BC">
        <w:trPr>
          <w:trHeight w:hRule="exact" w:val="849"/>
        </w:trPr>
        <w:tc>
          <w:tcPr>
            <w:tcW w:w="15594" w:type="dxa"/>
            <w:gridSpan w:val="8"/>
          </w:tcPr>
          <w:p w:rsidR="0096488A" w:rsidRPr="003E669D" w:rsidRDefault="00047B15" w:rsidP="00AF33AA">
            <w:pPr>
              <w:rPr>
                <w:rFonts w:ascii="Times New Roman" w:hAnsi="Times New Roman"/>
              </w:rPr>
            </w:pPr>
            <w:r>
              <w:rPr>
                <w:rFonts w:ascii="Times New Roman" w:hAnsi="Times New Roman"/>
              </w:rPr>
              <w:t>Мероприятие 17</w:t>
            </w:r>
            <w:r w:rsidR="0096488A" w:rsidRPr="003E669D">
              <w:rPr>
                <w:rFonts w:ascii="Times New Roman" w:hAnsi="Times New Roman"/>
              </w:rPr>
              <w:t>.3. Апробация комплекса программных средств для сбора, обработки и анализа информации об образовательных достижениях обучающихся</w:t>
            </w:r>
          </w:p>
        </w:tc>
      </w:tr>
      <w:tr w:rsidR="0096488A" w:rsidRPr="003E669D" w:rsidTr="001504BC">
        <w:trPr>
          <w:trHeight w:hRule="exact" w:val="2563"/>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Использование комплекса программных средств для сбора, обработки и анализа информации об образовательных достижениях обучающихся</w:t>
            </w:r>
          </w:p>
        </w:tc>
        <w:tc>
          <w:tcPr>
            <w:tcW w:w="3260" w:type="dxa"/>
          </w:tcPr>
          <w:p w:rsidR="0096488A" w:rsidRPr="003E669D" w:rsidRDefault="0096488A" w:rsidP="00AF33AA">
            <w:pPr>
              <w:jc w:val="center"/>
              <w:rPr>
                <w:rFonts w:ascii="Times New Roman" w:hAnsi="Times New Roman"/>
              </w:rPr>
            </w:pPr>
            <w:r w:rsidRPr="003E669D">
              <w:rPr>
                <w:rFonts w:ascii="Times New Roman" w:eastAsia="Calibri" w:hAnsi="Times New Roman"/>
                <w:lang w:eastAsia="en-US"/>
              </w:rPr>
              <w:t>Руководители общеобразовательных учреждений</w:t>
            </w:r>
          </w:p>
        </w:tc>
        <w:tc>
          <w:tcPr>
            <w:tcW w:w="5103" w:type="dxa"/>
            <w:gridSpan w:val="4"/>
          </w:tcPr>
          <w:p w:rsidR="0096488A" w:rsidRPr="003E669D" w:rsidRDefault="0096488A" w:rsidP="00AF33AA">
            <w:pPr>
              <w:jc w:val="center"/>
              <w:rPr>
                <w:rFonts w:ascii="Times New Roman" w:hAnsi="Times New Roman"/>
              </w:rPr>
            </w:pPr>
            <w:r w:rsidRPr="003E669D">
              <w:rPr>
                <w:rFonts w:ascii="Times New Roman" w:hAnsi="Times New Roman"/>
              </w:rPr>
              <w:t>в течение года</w:t>
            </w:r>
          </w:p>
        </w:tc>
        <w:tc>
          <w:tcPr>
            <w:tcW w:w="2552" w:type="dxa"/>
          </w:tcPr>
          <w:p w:rsidR="0096488A" w:rsidRPr="003E669D" w:rsidRDefault="0096488A" w:rsidP="00AF33AA">
            <w:pPr>
              <w:jc w:val="center"/>
              <w:rPr>
                <w:rFonts w:ascii="Times New Roman" w:hAnsi="Times New Roman"/>
              </w:rPr>
            </w:pPr>
            <w:r w:rsidRPr="003E669D">
              <w:rPr>
                <w:rFonts w:ascii="Times New Roman" w:hAnsi="Times New Roman"/>
              </w:rPr>
              <w:t>Внедрение и обеспечение функционирования комплекса программных средств для сбора, обработки и анализа информации об образовательных достижениях обучающихся</w:t>
            </w:r>
          </w:p>
        </w:tc>
      </w:tr>
    </w:tbl>
    <w:p w:rsidR="0096488A" w:rsidRDefault="0096488A" w:rsidP="00AF33AA">
      <w:pPr>
        <w:widowControl w:val="0"/>
        <w:autoSpaceDE w:val="0"/>
        <w:autoSpaceDN w:val="0"/>
        <w:adjustRightInd w:val="0"/>
        <w:jc w:val="center"/>
        <w:outlineLvl w:val="1"/>
        <w:rPr>
          <w:rFonts w:ascii="Times New Roman" w:hAnsi="Times New Roman"/>
        </w:rPr>
      </w:pPr>
    </w:p>
    <w:p w:rsidR="00E43EB4" w:rsidRDefault="00E43EB4" w:rsidP="00AF33AA">
      <w:pPr>
        <w:widowControl w:val="0"/>
        <w:autoSpaceDE w:val="0"/>
        <w:autoSpaceDN w:val="0"/>
        <w:adjustRightInd w:val="0"/>
        <w:jc w:val="center"/>
        <w:outlineLvl w:val="1"/>
        <w:rPr>
          <w:rFonts w:ascii="Times New Roman" w:hAnsi="Times New Roman"/>
        </w:rPr>
      </w:pPr>
    </w:p>
    <w:p w:rsidR="00E43EB4" w:rsidRPr="003E669D" w:rsidRDefault="00E43EB4"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выпол</w:t>
      </w:r>
      <w:r w:rsidR="00047B15">
        <w:rPr>
          <w:rFonts w:ascii="Times New Roman" w:hAnsi="Times New Roman"/>
        </w:rPr>
        <w:t>нению основного мероприятия  18</w:t>
      </w:r>
      <w:r w:rsidRPr="003E669D">
        <w:rPr>
          <w:rFonts w:ascii="Times New Roman" w:hAnsi="Times New Roman"/>
        </w:rPr>
        <w:t>. «Организация просветительской работы и информационного обеспечения" подпрограммы II "Общее образование" муниципальной программы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3E669D" w:rsidTr="001504BC">
        <w:trPr>
          <w:trHeight w:hRule="exact" w:val="918"/>
        </w:trPr>
        <w:tc>
          <w:tcPr>
            <w:tcW w:w="852" w:type="dxa"/>
            <w:vMerge w:val="restart"/>
          </w:tcPr>
          <w:p w:rsidR="0096488A" w:rsidRPr="003E669D" w:rsidRDefault="0096488A" w:rsidP="00AF33AA">
            <w:pPr>
              <w:jc w:val="center"/>
              <w:rPr>
                <w:rFonts w:ascii="Times New Roman" w:hAnsi="Times New Roman"/>
              </w:rPr>
            </w:pPr>
            <w:r w:rsidRPr="003E669D">
              <w:rPr>
                <w:rFonts w:ascii="Times New Roman" w:hAnsi="Times New Roman"/>
              </w:rPr>
              <w:t>№</w:t>
            </w:r>
          </w:p>
          <w:p w:rsidR="0096488A" w:rsidRPr="003E669D" w:rsidRDefault="0096488A" w:rsidP="00AF33AA">
            <w:pPr>
              <w:jc w:val="center"/>
              <w:rPr>
                <w:rFonts w:ascii="Times New Roman" w:hAnsi="Times New Roman"/>
              </w:rPr>
            </w:pPr>
            <w:r w:rsidRPr="003E669D">
              <w:rPr>
                <w:rFonts w:ascii="Times New Roman" w:hAnsi="Times New Roman"/>
              </w:rPr>
              <w:t>п/п</w:t>
            </w:r>
          </w:p>
          <w:p w:rsidR="0096488A" w:rsidRPr="003E669D" w:rsidRDefault="0096488A" w:rsidP="00AF33AA">
            <w:pPr>
              <w:jc w:val="center"/>
              <w:rPr>
                <w:rFonts w:ascii="Times New Roman" w:hAnsi="Times New Roman"/>
              </w:rPr>
            </w:pPr>
          </w:p>
        </w:tc>
        <w:tc>
          <w:tcPr>
            <w:tcW w:w="3827" w:type="dxa"/>
            <w:vMerge w:val="restart"/>
          </w:tcPr>
          <w:p w:rsidR="0096488A" w:rsidRPr="003E669D" w:rsidRDefault="0096488A" w:rsidP="00AF33AA">
            <w:pPr>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3E669D" w:rsidRDefault="0096488A" w:rsidP="00AF33AA">
            <w:pPr>
              <w:jc w:val="center"/>
              <w:rPr>
                <w:rFonts w:ascii="Times New Roman" w:hAnsi="Times New Roman"/>
              </w:rPr>
            </w:pPr>
          </w:p>
        </w:tc>
        <w:tc>
          <w:tcPr>
            <w:tcW w:w="3260" w:type="dxa"/>
            <w:vMerge w:val="restart"/>
          </w:tcPr>
          <w:p w:rsidR="0096488A" w:rsidRPr="003E669D" w:rsidRDefault="0096488A" w:rsidP="00AF33AA">
            <w:pPr>
              <w:jc w:val="center"/>
              <w:rPr>
                <w:rFonts w:ascii="Times New Roman" w:hAnsi="Times New Roman"/>
              </w:rPr>
            </w:pPr>
            <w:r w:rsidRPr="003E669D">
              <w:rPr>
                <w:rFonts w:ascii="Times New Roman" w:hAnsi="Times New Roman"/>
              </w:rPr>
              <w:t>Ответственный</w:t>
            </w:r>
          </w:p>
          <w:p w:rsidR="0096488A" w:rsidRPr="003E669D" w:rsidRDefault="0096488A" w:rsidP="00AF33AA">
            <w:pPr>
              <w:jc w:val="center"/>
              <w:rPr>
                <w:rFonts w:ascii="Times New Roman" w:hAnsi="Times New Roman"/>
              </w:rPr>
            </w:pPr>
            <w:r w:rsidRPr="003E669D">
              <w:rPr>
                <w:rFonts w:ascii="Times New Roman" w:hAnsi="Times New Roman"/>
              </w:rPr>
              <w:t>исполнитель</w:t>
            </w:r>
          </w:p>
          <w:p w:rsidR="0096488A" w:rsidRPr="003E669D" w:rsidRDefault="0096488A" w:rsidP="00AF33AA">
            <w:pPr>
              <w:jc w:val="center"/>
              <w:rPr>
                <w:rFonts w:ascii="Times New Roman" w:hAnsi="Times New Roman"/>
              </w:rPr>
            </w:pPr>
            <w:r w:rsidRPr="003E669D">
              <w:rPr>
                <w:rFonts w:ascii="Times New Roman" w:hAnsi="Times New Roman"/>
              </w:rPr>
              <w:t>(Администрация,</w:t>
            </w:r>
          </w:p>
          <w:p w:rsidR="0096488A" w:rsidRPr="003E669D" w:rsidRDefault="0096488A" w:rsidP="00AF33AA">
            <w:pPr>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96488A" w:rsidRPr="003E669D" w:rsidRDefault="0096488A" w:rsidP="00AF33AA">
            <w:pPr>
              <w:jc w:val="center"/>
              <w:rPr>
                <w:rFonts w:ascii="Times New Roman" w:hAnsi="Times New Roman"/>
              </w:rPr>
            </w:pPr>
            <w:r>
              <w:rPr>
                <w:rFonts w:ascii="Times New Roman" w:hAnsi="Times New Roman"/>
              </w:rPr>
              <w:t>2018 год</w:t>
            </w:r>
            <w:r w:rsidRPr="003E669D">
              <w:rPr>
                <w:rFonts w:ascii="Times New Roman" w:hAnsi="Times New Roman"/>
              </w:rPr>
              <w:t xml:space="preserve"> (контрольный срок)</w:t>
            </w:r>
          </w:p>
        </w:tc>
        <w:tc>
          <w:tcPr>
            <w:tcW w:w="2552" w:type="dxa"/>
            <w:vMerge w:val="restart"/>
          </w:tcPr>
          <w:p w:rsidR="0096488A" w:rsidRPr="003E669D" w:rsidRDefault="0096488A" w:rsidP="00AF33AA">
            <w:pPr>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96488A" w:rsidRPr="003E669D" w:rsidTr="001504BC">
        <w:trPr>
          <w:trHeight w:hRule="exact" w:val="643"/>
        </w:trPr>
        <w:tc>
          <w:tcPr>
            <w:tcW w:w="852" w:type="dxa"/>
            <w:vMerge/>
          </w:tcPr>
          <w:p w:rsidR="0096488A" w:rsidRPr="003E669D" w:rsidRDefault="0096488A" w:rsidP="00AF33AA">
            <w:pPr>
              <w:rPr>
                <w:rFonts w:ascii="Times New Roman" w:hAnsi="Times New Roman"/>
              </w:rPr>
            </w:pPr>
          </w:p>
        </w:tc>
        <w:tc>
          <w:tcPr>
            <w:tcW w:w="3827" w:type="dxa"/>
            <w:vMerge/>
          </w:tcPr>
          <w:p w:rsidR="0096488A" w:rsidRPr="003E669D" w:rsidRDefault="0096488A" w:rsidP="00AF33AA">
            <w:pPr>
              <w:rPr>
                <w:rFonts w:ascii="Times New Roman" w:hAnsi="Times New Roman"/>
              </w:rPr>
            </w:pPr>
          </w:p>
        </w:tc>
        <w:tc>
          <w:tcPr>
            <w:tcW w:w="3260" w:type="dxa"/>
            <w:vMerge/>
          </w:tcPr>
          <w:p w:rsidR="0096488A" w:rsidRPr="003E669D" w:rsidRDefault="0096488A" w:rsidP="00AF33AA">
            <w:pP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342"/>
        </w:trPr>
        <w:tc>
          <w:tcPr>
            <w:tcW w:w="852" w:type="dxa"/>
          </w:tcPr>
          <w:p w:rsidR="0096488A" w:rsidRPr="003E669D" w:rsidRDefault="0096488A" w:rsidP="00AF33AA">
            <w:pPr>
              <w:jc w:val="center"/>
              <w:rPr>
                <w:rFonts w:ascii="Times New Roman" w:hAnsi="Times New Roman"/>
              </w:rPr>
            </w:pPr>
            <w:r w:rsidRPr="003E669D">
              <w:rPr>
                <w:rFonts w:ascii="Times New Roman" w:hAnsi="Times New Roman"/>
              </w:rPr>
              <w:t>1</w:t>
            </w:r>
          </w:p>
        </w:tc>
        <w:tc>
          <w:tcPr>
            <w:tcW w:w="3827" w:type="dxa"/>
          </w:tcPr>
          <w:p w:rsidR="0096488A" w:rsidRPr="003E669D" w:rsidRDefault="0096488A" w:rsidP="00AF33AA">
            <w:pPr>
              <w:jc w:val="center"/>
              <w:rPr>
                <w:rFonts w:ascii="Times New Roman" w:hAnsi="Times New Roman"/>
              </w:rPr>
            </w:pPr>
            <w:r w:rsidRPr="003E669D">
              <w:rPr>
                <w:rFonts w:ascii="Times New Roman" w:hAnsi="Times New Roman"/>
              </w:rPr>
              <w:t>2</w:t>
            </w:r>
          </w:p>
        </w:tc>
        <w:tc>
          <w:tcPr>
            <w:tcW w:w="3260" w:type="dxa"/>
          </w:tcPr>
          <w:p w:rsidR="0096488A" w:rsidRPr="003E669D" w:rsidRDefault="0096488A" w:rsidP="00AF33AA">
            <w:pPr>
              <w:jc w:val="center"/>
              <w:rPr>
                <w:rFonts w:ascii="Times New Roman" w:hAnsi="Times New Roman"/>
              </w:rPr>
            </w:pPr>
            <w:r w:rsidRPr="003E669D">
              <w:rPr>
                <w:rFonts w:ascii="Times New Roman" w:hAnsi="Times New Roman"/>
              </w:rPr>
              <w:t>3</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4</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5</w:t>
            </w: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rPr>
              <w:t>6</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7</w:t>
            </w:r>
          </w:p>
        </w:tc>
        <w:tc>
          <w:tcPr>
            <w:tcW w:w="2552" w:type="dxa"/>
          </w:tcPr>
          <w:p w:rsidR="0096488A" w:rsidRPr="003E669D" w:rsidRDefault="0096488A" w:rsidP="00AF33AA">
            <w:pPr>
              <w:jc w:val="center"/>
              <w:rPr>
                <w:rFonts w:ascii="Times New Roman" w:hAnsi="Times New Roman"/>
              </w:rPr>
            </w:pPr>
            <w:r w:rsidRPr="003E669D">
              <w:rPr>
                <w:rFonts w:ascii="Times New Roman" w:hAnsi="Times New Roman"/>
              </w:rPr>
              <w:t>8</w:t>
            </w:r>
          </w:p>
        </w:tc>
      </w:tr>
      <w:tr w:rsidR="0096488A" w:rsidRPr="003E669D" w:rsidTr="001504BC">
        <w:trPr>
          <w:trHeight w:hRule="exact" w:val="308"/>
        </w:trPr>
        <w:tc>
          <w:tcPr>
            <w:tcW w:w="15594" w:type="dxa"/>
            <w:gridSpan w:val="8"/>
          </w:tcPr>
          <w:p w:rsidR="0096488A" w:rsidRPr="003E669D" w:rsidRDefault="00047B15" w:rsidP="00AF33AA">
            <w:pPr>
              <w:rPr>
                <w:rFonts w:ascii="Times New Roman" w:hAnsi="Times New Roman"/>
              </w:rPr>
            </w:pPr>
            <w:r>
              <w:rPr>
                <w:rFonts w:ascii="Times New Roman" w:hAnsi="Times New Roman"/>
              </w:rPr>
              <w:t>Мероприятие 18</w:t>
            </w:r>
            <w:r w:rsidR="0096488A" w:rsidRPr="003E669D">
              <w:rPr>
                <w:rFonts w:ascii="Times New Roman" w:hAnsi="Times New Roman"/>
              </w:rPr>
              <w:t>.1. Оформление  и обновление стендов для родителей с актуальной информацией</w:t>
            </w:r>
          </w:p>
        </w:tc>
      </w:tr>
      <w:tr w:rsidR="0096488A" w:rsidRPr="003E669D" w:rsidTr="001504BC">
        <w:trPr>
          <w:trHeight w:hRule="exact" w:val="1125"/>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Определение ответственных лиц за подготовку и периодическое обновление информации для размещения на стенде</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rPr>
              <w:t>сентябрь</w:t>
            </w:r>
          </w:p>
        </w:tc>
        <w:tc>
          <w:tcPr>
            <w:tcW w:w="1276" w:type="dxa"/>
          </w:tcPr>
          <w:p w:rsidR="0096488A" w:rsidRPr="003E669D" w:rsidRDefault="0096488A" w:rsidP="00AF33AA">
            <w:pPr>
              <w:jc w:val="center"/>
              <w:rPr>
                <w:rFonts w:ascii="Times New Roman" w:hAnsi="Times New Roman"/>
              </w:rPr>
            </w:pPr>
          </w:p>
        </w:tc>
        <w:tc>
          <w:tcPr>
            <w:tcW w:w="2552" w:type="dxa"/>
            <w:vMerge w:val="restart"/>
            <w:vAlign w:val="center"/>
          </w:tcPr>
          <w:p w:rsidR="0096488A" w:rsidRPr="003E669D" w:rsidRDefault="0096488A" w:rsidP="00AF33AA">
            <w:pPr>
              <w:jc w:val="center"/>
              <w:rPr>
                <w:rFonts w:ascii="Times New Roman" w:hAnsi="Times New Roman"/>
              </w:rPr>
            </w:pPr>
            <w:r w:rsidRPr="003E669D">
              <w:rPr>
                <w:rFonts w:ascii="Times New Roman" w:hAnsi="Times New Roman"/>
              </w:rPr>
              <w:t>Информированность родителей по вопросам здорового питания</w:t>
            </w:r>
          </w:p>
        </w:tc>
      </w:tr>
      <w:tr w:rsidR="0096488A" w:rsidRPr="003E669D" w:rsidTr="001504BC">
        <w:trPr>
          <w:trHeight w:hRule="exact" w:val="825"/>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Подготовка материалов для размещения и их обновление на стенде</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5103" w:type="dxa"/>
            <w:gridSpan w:val="4"/>
          </w:tcPr>
          <w:p w:rsidR="0096488A" w:rsidRPr="003E669D" w:rsidRDefault="0096488A" w:rsidP="00AF33AA">
            <w:pPr>
              <w:jc w:val="center"/>
              <w:rPr>
                <w:rFonts w:ascii="Times New Roman" w:hAnsi="Times New Roman"/>
              </w:rPr>
            </w:pPr>
            <w:r w:rsidRPr="003E669D">
              <w:rPr>
                <w:rFonts w:ascii="Times New Roman" w:hAnsi="Times New Roman"/>
              </w:rPr>
              <w:t>В течение года</w:t>
            </w: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849"/>
        </w:trPr>
        <w:tc>
          <w:tcPr>
            <w:tcW w:w="15594" w:type="dxa"/>
            <w:gridSpan w:val="8"/>
          </w:tcPr>
          <w:p w:rsidR="0096488A" w:rsidRPr="003E669D" w:rsidRDefault="00047B15" w:rsidP="00AF33AA">
            <w:pPr>
              <w:rPr>
                <w:rFonts w:ascii="Times New Roman" w:hAnsi="Times New Roman"/>
              </w:rPr>
            </w:pPr>
            <w:r>
              <w:rPr>
                <w:rFonts w:ascii="Times New Roman" w:hAnsi="Times New Roman"/>
              </w:rPr>
              <w:t>Мероприятие 18</w:t>
            </w:r>
            <w:r w:rsidR="0096488A" w:rsidRPr="003E669D">
              <w:rPr>
                <w:rFonts w:ascii="Times New Roman" w:hAnsi="Times New Roman"/>
              </w:rPr>
              <w:t>.2. Выделение информационного поля на сайтах образовательных организаций для регулярных рубрик, отражающих вопросы рационального питания, особенности питания детей и подростков. Пропаганда рационального питания, как залога здоровья детей и подростков</w:t>
            </w:r>
          </w:p>
        </w:tc>
      </w:tr>
      <w:tr w:rsidR="0096488A" w:rsidRPr="003E669D" w:rsidTr="001504BC">
        <w:trPr>
          <w:trHeight w:hRule="exact" w:val="1121"/>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Определение ответственных лиц за подготовку и периодическое обновление информации на школьном сайте</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rPr>
              <w:t>сентябрь</w:t>
            </w:r>
          </w:p>
        </w:tc>
        <w:tc>
          <w:tcPr>
            <w:tcW w:w="1276" w:type="dxa"/>
          </w:tcPr>
          <w:p w:rsidR="0096488A" w:rsidRPr="003E669D" w:rsidRDefault="0096488A" w:rsidP="00AF33AA">
            <w:pPr>
              <w:jc w:val="center"/>
              <w:rPr>
                <w:rFonts w:ascii="Times New Roman" w:hAnsi="Times New Roman"/>
              </w:rPr>
            </w:pPr>
          </w:p>
        </w:tc>
        <w:tc>
          <w:tcPr>
            <w:tcW w:w="2552" w:type="dxa"/>
            <w:vMerge w:val="restart"/>
            <w:vAlign w:val="center"/>
          </w:tcPr>
          <w:p w:rsidR="0096488A" w:rsidRPr="003E669D" w:rsidRDefault="0096488A" w:rsidP="00AF33AA">
            <w:pPr>
              <w:jc w:val="center"/>
              <w:rPr>
                <w:rFonts w:ascii="Times New Roman" w:hAnsi="Times New Roman"/>
              </w:rPr>
            </w:pPr>
            <w:r w:rsidRPr="003E669D">
              <w:rPr>
                <w:rFonts w:ascii="Times New Roman" w:hAnsi="Times New Roman"/>
              </w:rPr>
              <w:t>Обновление информации на сайтах образовательных учреждений по организации питания, в целях пропаганды здорового образа жизни</w:t>
            </w:r>
          </w:p>
        </w:tc>
      </w:tr>
      <w:tr w:rsidR="0096488A" w:rsidRPr="003E669D" w:rsidTr="001504BC">
        <w:trPr>
          <w:trHeight w:hRule="exact" w:val="1112"/>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Подготовка материалов для размещения и их обновление на сайте образовательного учреждения</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5103" w:type="dxa"/>
            <w:gridSpan w:val="4"/>
          </w:tcPr>
          <w:p w:rsidR="0096488A" w:rsidRPr="003E669D" w:rsidRDefault="0096488A" w:rsidP="00AF33AA">
            <w:pPr>
              <w:jc w:val="center"/>
              <w:rPr>
                <w:rFonts w:ascii="Times New Roman" w:hAnsi="Times New Roman"/>
              </w:rPr>
            </w:pPr>
            <w:r w:rsidRPr="003E669D">
              <w:rPr>
                <w:rFonts w:ascii="Times New Roman" w:hAnsi="Times New Roman"/>
              </w:rPr>
              <w:t>В течение года</w:t>
            </w: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593"/>
        </w:trPr>
        <w:tc>
          <w:tcPr>
            <w:tcW w:w="15594" w:type="dxa"/>
            <w:gridSpan w:val="8"/>
          </w:tcPr>
          <w:p w:rsidR="0096488A" w:rsidRPr="003E669D" w:rsidRDefault="00047B15" w:rsidP="00AF33AA">
            <w:pPr>
              <w:rPr>
                <w:rFonts w:ascii="Times New Roman" w:hAnsi="Times New Roman"/>
              </w:rPr>
            </w:pPr>
            <w:r>
              <w:rPr>
                <w:rFonts w:ascii="Times New Roman" w:hAnsi="Times New Roman"/>
              </w:rPr>
              <w:t>Мероприятие 18</w:t>
            </w:r>
            <w:r w:rsidR="0096488A" w:rsidRPr="003E669D">
              <w:rPr>
                <w:rFonts w:ascii="Times New Roman" w:hAnsi="Times New Roman"/>
              </w:rPr>
              <w:t>.3. Организация семинаров, конференций, круглых столов по организации питания обучающихся в муниципальных общеобразовательных учреждениях</w:t>
            </w:r>
          </w:p>
        </w:tc>
      </w:tr>
      <w:tr w:rsidR="0096488A" w:rsidRPr="003E669D" w:rsidTr="001504BC">
        <w:trPr>
          <w:trHeight w:hRule="exact" w:val="816"/>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 xml:space="preserve">Подготовка плана проведения мероприятия </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5103" w:type="dxa"/>
            <w:gridSpan w:val="4"/>
          </w:tcPr>
          <w:p w:rsidR="0096488A" w:rsidRPr="003E669D" w:rsidRDefault="0096488A" w:rsidP="00AF33AA">
            <w:pPr>
              <w:jc w:val="center"/>
              <w:rPr>
                <w:rFonts w:ascii="Times New Roman" w:hAnsi="Times New Roman"/>
              </w:rPr>
            </w:pPr>
            <w:r w:rsidRPr="003E669D">
              <w:rPr>
                <w:rFonts w:ascii="Times New Roman" w:hAnsi="Times New Roman"/>
              </w:rPr>
              <w:t>В течение года</w:t>
            </w:r>
          </w:p>
        </w:tc>
        <w:tc>
          <w:tcPr>
            <w:tcW w:w="2552" w:type="dxa"/>
            <w:vMerge w:val="restart"/>
            <w:vAlign w:val="center"/>
          </w:tcPr>
          <w:p w:rsidR="0096488A" w:rsidRPr="003E669D" w:rsidRDefault="0096488A" w:rsidP="00AF33AA">
            <w:pPr>
              <w:jc w:val="center"/>
              <w:rPr>
                <w:rFonts w:ascii="Times New Roman" w:hAnsi="Times New Roman"/>
              </w:rPr>
            </w:pPr>
            <w:r w:rsidRPr="003E669D">
              <w:rPr>
                <w:rFonts w:ascii="Times New Roman" w:hAnsi="Times New Roman"/>
              </w:rPr>
              <w:t>Проведение мероприятий по организации питания обучающихся в муниципальных общеобразовательных учреждениях</w:t>
            </w:r>
          </w:p>
        </w:tc>
      </w:tr>
      <w:tr w:rsidR="0096488A" w:rsidRPr="003E669D" w:rsidTr="001504BC">
        <w:trPr>
          <w:trHeight w:hRule="exact" w:val="976"/>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Освещение мероприятия на школьном сайте</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5103" w:type="dxa"/>
            <w:gridSpan w:val="4"/>
          </w:tcPr>
          <w:p w:rsidR="0096488A" w:rsidRPr="003E669D" w:rsidRDefault="0096488A" w:rsidP="00AF33AA">
            <w:pPr>
              <w:jc w:val="center"/>
              <w:rPr>
                <w:rFonts w:ascii="Times New Roman" w:hAnsi="Times New Roman"/>
              </w:rPr>
            </w:pPr>
            <w:r w:rsidRPr="003E669D">
              <w:rPr>
                <w:rFonts w:ascii="Times New Roman" w:hAnsi="Times New Roman"/>
              </w:rPr>
              <w:t>В течение года</w:t>
            </w: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674"/>
        </w:trPr>
        <w:tc>
          <w:tcPr>
            <w:tcW w:w="15594" w:type="dxa"/>
            <w:gridSpan w:val="8"/>
          </w:tcPr>
          <w:p w:rsidR="0096488A" w:rsidRPr="003E669D" w:rsidRDefault="00047B15" w:rsidP="00AF33AA">
            <w:pPr>
              <w:rPr>
                <w:rFonts w:ascii="Times New Roman" w:hAnsi="Times New Roman"/>
                <w:highlight w:val="yellow"/>
              </w:rPr>
            </w:pPr>
            <w:r>
              <w:rPr>
                <w:rFonts w:ascii="Times New Roman" w:hAnsi="Times New Roman"/>
              </w:rPr>
              <w:t>Мероприятие 18</w:t>
            </w:r>
            <w:r w:rsidR="0096488A" w:rsidRPr="003E669D">
              <w:rPr>
                <w:rFonts w:ascii="Times New Roman" w:hAnsi="Times New Roman"/>
              </w:rPr>
              <w:t>.4. Организация  и проведение конкурса общеобразовательных учреждений по реализации профилактической программы "Разговор о правильном питании"</w:t>
            </w:r>
          </w:p>
        </w:tc>
      </w:tr>
      <w:tr w:rsidR="0096488A" w:rsidRPr="003E669D" w:rsidTr="001504BC">
        <w:trPr>
          <w:trHeight w:hRule="exact" w:val="995"/>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Подготовка приказа о проведении конкурса. Заседание конкурсной комиссии.</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ДПО «Учебно-методический центр», директор Любомудрова О.А.</w:t>
            </w:r>
          </w:p>
          <w:p w:rsidR="0096488A" w:rsidRPr="003E669D" w:rsidRDefault="0096488A" w:rsidP="00AF33AA">
            <w:pPr>
              <w:tabs>
                <w:tab w:val="center" w:pos="4677"/>
                <w:tab w:val="right" w:pos="9355"/>
              </w:tabs>
              <w:jc w:val="center"/>
              <w:rPr>
                <w:rFonts w:ascii="Times New Roman" w:eastAsia="Calibri" w:hAnsi="Times New Roman"/>
                <w:lang w:eastAsia="en-US"/>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 xml:space="preserve">Март </w:t>
            </w:r>
          </w:p>
        </w:tc>
        <w:tc>
          <w:tcPr>
            <w:tcW w:w="1276" w:type="dxa"/>
          </w:tcPr>
          <w:p w:rsidR="0096488A" w:rsidRPr="003E669D" w:rsidRDefault="0096488A" w:rsidP="00AF33AA">
            <w:pPr>
              <w:rPr>
                <w:rFonts w:ascii="Times New Roman" w:hAnsi="Times New Roman"/>
              </w:rPr>
            </w:pPr>
            <w:r w:rsidRPr="003E669D">
              <w:rPr>
                <w:rFonts w:ascii="Times New Roman" w:hAnsi="Times New Roman"/>
              </w:rPr>
              <w:t xml:space="preserve">Апрель </w:t>
            </w:r>
          </w:p>
        </w:tc>
        <w:tc>
          <w:tcPr>
            <w:tcW w:w="1275"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2552" w:type="dxa"/>
            <w:vMerge w:val="restart"/>
            <w:vAlign w:val="center"/>
          </w:tcPr>
          <w:p w:rsidR="0096488A" w:rsidRPr="003E669D" w:rsidRDefault="0096488A" w:rsidP="00AF33AA">
            <w:pPr>
              <w:jc w:val="center"/>
              <w:rPr>
                <w:rFonts w:ascii="Times New Roman" w:hAnsi="Times New Roman"/>
              </w:rPr>
            </w:pPr>
            <w:r w:rsidRPr="003E669D">
              <w:rPr>
                <w:rFonts w:ascii="Times New Roman" w:hAnsi="Times New Roman"/>
              </w:rPr>
              <w:t>Определение победителей и призеров конкурса</w:t>
            </w:r>
          </w:p>
        </w:tc>
      </w:tr>
      <w:tr w:rsidR="0096488A" w:rsidRPr="003E669D" w:rsidTr="001504BC">
        <w:trPr>
          <w:trHeight w:hRule="exact" w:val="2179"/>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Подведение итогов конкурса: определение победителей и призеров</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отдела общего образования Управления образования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Пленкина М.Н.,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ДПО «Учебно-методический центр», директор Любомудрова О.А.</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rPr>
                <w:rFonts w:ascii="Times New Roman" w:hAnsi="Times New Roman"/>
              </w:rPr>
            </w:pPr>
            <w:r w:rsidRPr="003E669D">
              <w:rPr>
                <w:rFonts w:ascii="Times New Roman" w:hAnsi="Times New Roman"/>
              </w:rPr>
              <w:t xml:space="preserve">Апрель </w:t>
            </w:r>
          </w:p>
        </w:tc>
        <w:tc>
          <w:tcPr>
            <w:tcW w:w="1275" w:type="dxa"/>
          </w:tcPr>
          <w:p w:rsidR="0096488A" w:rsidRPr="003E669D" w:rsidRDefault="0096488A" w:rsidP="00AF33AA">
            <w:pPr>
              <w:rPr>
                <w:rFonts w:ascii="Times New Roman" w:hAnsi="Times New Roman"/>
              </w:rPr>
            </w:pPr>
          </w:p>
        </w:tc>
        <w:tc>
          <w:tcPr>
            <w:tcW w:w="1276" w:type="dxa"/>
          </w:tcPr>
          <w:p w:rsidR="0096488A" w:rsidRPr="003E669D" w:rsidRDefault="0096488A" w:rsidP="00AF33AA">
            <w:pPr>
              <w:rPr>
                <w:rFonts w:ascii="Times New Roman" w:hAnsi="Times New Roman"/>
              </w:rPr>
            </w:pP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704"/>
        </w:trPr>
        <w:tc>
          <w:tcPr>
            <w:tcW w:w="15594" w:type="dxa"/>
            <w:gridSpan w:val="8"/>
          </w:tcPr>
          <w:p w:rsidR="0096488A" w:rsidRPr="003E669D" w:rsidRDefault="00047B15" w:rsidP="00AF33AA">
            <w:pPr>
              <w:rPr>
                <w:rFonts w:ascii="Times New Roman" w:hAnsi="Times New Roman"/>
              </w:rPr>
            </w:pPr>
            <w:r>
              <w:rPr>
                <w:rFonts w:ascii="Times New Roman" w:hAnsi="Times New Roman"/>
              </w:rPr>
              <w:t>Мероприятие 18</w:t>
            </w:r>
            <w:r w:rsidR="0096488A" w:rsidRPr="003E669D">
              <w:rPr>
                <w:rFonts w:ascii="Times New Roman" w:hAnsi="Times New Roman"/>
              </w:rPr>
              <w:t>.5. Формирование у детей и подростков рационального пищевого поведения и знаний об основах здорового питания: обучение школьников культуре и основам здорового питания в рамках реализации учебных программ по биологии, химии, технологии</w:t>
            </w:r>
          </w:p>
        </w:tc>
      </w:tr>
      <w:tr w:rsidR="0096488A" w:rsidRPr="003E669D" w:rsidTr="001504BC">
        <w:trPr>
          <w:trHeight w:hRule="exact" w:val="849"/>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Разработка учебных программ по биологии, химии, технологии</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rPr>
              <w:t>Июль-август</w:t>
            </w:r>
          </w:p>
        </w:tc>
        <w:tc>
          <w:tcPr>
            <w:tcW w:w="1276" w:type="dxa"/>
          </w:tcPr>
          <w:p w:rsidR="0096488A" w:rsidRPr="003E669D" w:rsidRDefault="0096488A" w:rsidP="00AF33AA">
            <w:pPr>
              <w:jc w:val="center"/>
              <w:rPr>
                <w:rFonts w:ascii="Times New Roman" w:hAnsi="Times New Roman"/>
              </w:rPr>
            </w:pPr>
          </w:p>
        </w:tc>
        <w:tc>
          <w:tcPr>
            <w:tcW w:w="2552" w:type="dxa"/>
            <w:vMerge w:val="restart"/>
            <w:vAlign w:val="center"/>
          </w:tcPr>
          <w:p w:rsidR="0096488A" w:rsidRPr="003E669D" w:rsidRDefault="0096488A" w:rsidP="00AF33AA">
            <w:pPr>
              <w:jc w:val="center"/>
              <w:rPr>
                <w:rFonts w:ascii="Times New Roman" w:hAnsi="Times New Roman"/>
              </w:rPr>
            </w:pPr>
            <w:r w:rsidRPr="003E669D">
              <w:rPr>
                <w:rFonts w:ascii="Times New Roman" w:hAnsi="Times New Roman"/>
              </w:rPr>
              <w:t>Формирование культуры здорового питания</w:t>
            </w:r>
          </w:p>
        </w:tc>
      </w:tr>
      <w:tr w:rsidR="0096488A" w:rsidRPr="003E669D" w:rsidTr="001504BC">
        <w:trPr>
          <w:trHeight w:hRule="exact" w:val="1487"/>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 xml:space="preserve">Проведение учебных занятий по биологии, химии, технологии согласно расписанию учебных занятий в образовательных учреждениях </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5103" w:type="dxa"/>
            <w:gridSpan w:val="4"/>
          </w:tcPr>
          <w:p w:rsidR="0096488A" w:rsidRPr="003E669D" w:rsidRDefault="0096488A" w:rsidP="00AF33AA">
            <w:pPr>
              <w:jc w:val="center"/>
              <w:rPr>
                <w:rFonts w:ascii="Times New Roman" w:hAnsi="Times New Roman"/>
              </w:rPr>
            </w:pPr>
            <w:r w:rsidRPr="003E669D">
              <w:rPr>
                <w:rFonts w:ascii="Times New Roman" w:hAnsi="Times New Roman"/>
              </w:rPr>
              <w:t>В течение года</w:t>
            </w: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1070"/>
        </w:trPr>
        <w:tc>
          <w:tcPr>
            <w:tcW w:w="852" w:type="dxa"/>
          </w:tcPr>
          <w:p w:rsidR="0096488A" w:rsidRPr="003E669D" w:rsidRDefault="0096488A" w:rsidP="00AF33AA">
            <w:pPr>
              <w:rPr>
                <w:rFonts w:ascii="Times New Roman" w:hAnsi="Times New Roman"/>
              </w:rPr>
            </w:pPr>
            <w:r w:rsidRPr="003E669D">
              <w:rPr>
                <w:rFonts w:ascii="Times New Roman" w:hAnsi="Times New Roman"/>
              </w:rPr>
              <w:t>1.3</w:t>
            </w:r>
          </w:p>
        </w:tc>
        <w:tc>
          <w:tcPr>
            <w:tcW w:w="3827" w:type="dxa"/>
          </w:tcPr>
          <w:p w:rsidR="0096488A" w:rsidRPr="003E669D" w:rsidRDefault="0096488A" w:rsidP="00AF33AA">
            <w:pPr>
              <w:rPr>
                <w:rFonts w:ascii="Times New Roman" w:hAnsi="Times New Roman"/>
              </w:rPr>
            </w:pPr>
            <w:r w:rsidRPr="003E669D">
              <w:rPr>
                <w:rFonts w:ascii="Times New Roman" w:hAnsi="Times New Roman"/>
              </w:rPr>
              <w:t>Выполнение учебного плана по биологии, химии, технологии образовательным учреждением</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май</w:t>
            </w:r>
          </w:p>
        </w:tc>
        <w:tc>
          <w:tcPr>
            <w:tcW w:w="1275" w:type="dxa"/>
          </w:tcPr>
          <w:p w:rsidR="0096488A" w:rsidRPr="003E669D" w:rsidRDefault="0096488A" w:rsidP="00AF33AA">
            <w:pPr>
              <w:rPr>
                <w:rFonts w:ascii="Times New Roman" w:hAnsi="Times New Roman"/>
              </w:rPr>
            </w:pPr>
          </w:p>
        </w:tc>
        <w:tc>
          <w:tcPr>
            <w:tcW w:w="1276" w:type="dxa"/>
          </w:tcPr>
          <w:p w:rsidR="0096488A" w:rsidRPr="003E669D" w:rsidRDefault="0096488A" w:rsidP="00AF33AA">
            <w:pPr>
              <w:rPr>
                <w:rFonts w:ascii="Times New Roman" w:hAnsi="Times New Roman"/>
              </w:rPr>
            </w:pP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468"/>
        </w:trPr>
        <w:tc>
          <w:tcPr>
            <w:tcW w:w="15594" w:type="dxa"/>
            <w:gridSpan w:val="8"/>
          </w:tcPr>
          <w:p w:rsidR="0096488A" w:rsidRPr="003E669D" w:rsidRDefault="00047B15" w:rsidP="00AF33AA">
            <w:pPr>
              <w:rPr>
                <w:rFonts w:ascii="Times New Roman" w:hAnsi="Times New Roman"/>
                <w:highlight w:val="yellow"/>
              </w:rPr>
            </w:pPr>
            <w:r>
              <w:rPr>
                <w:rFonts w:ascii="Times New Roman" w:hAnsi="Times New Roman"/>
              </w:rPr>
              <w:t>Мероприятие 18</w:t>
            </w:r>
            <w:r w:rsidR="0096488A" w:rsidRPr="003E669D">
              <w:rPr>
                <w:rFonts w:ascii="Times New Roman" w:hAnsi="Times New Roman"/>
              </w:rPr>
              <w:t>.6. Проведение внеклассных занятий и бесед с детьми</w:t>
            </w:r>
          </w:p>
        </w:tc>
      </w:tr>
      <w:tr w:rsidR="0096488A" w:rsidRPr="003E669D" w:rsidTr="001504BC">
        <w:trPr>
          <w:trHeight w:hRule="exact" w:val="844"/>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Формирование плана воспитательной работы образовательного учреждения</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rPr>
              <w:t xml:space="preserve">Сентябрь </w:t>
            </w:r>
          </w:p>
        </w:tc>
        <w:tc>
          <w:tcPr>
            <w:tcW w:w="1276" w:type="dxa"/>
          </w:tcPr>
          <w:p w:rsidR="0096488A" w:rsidRPr="003E669D" w:rsidRDefault="0096488A" w:rsidP="00AF33AA">
            <w:pPr>
              <w:jc w:val="center"/>
              <w:rPr>
                <w:rFonts w:ascii="Times New Roman" w:hAnsi="Times New Roman"/>
              </w:rPr>
            </w:pPr>
          </w:p>
        </w:tc>
        <w:tc>
          <w:tcPr>
            <w:tcW w:w="2552" w:type="dxa"/>
            <w:vMerge w:val="restart"/>
            <w:vAlign w:val="center"/>
          </w:tcPr>
          <w:p w:rsidR="0096488A" w:rsidRPr="003E669D" w:rsidRDefault="0096488A" w:rsidP="00AF33AA">
            <w:pPr>
              <w:jc w:val="center"/>
              <w:rPr>
                <w:rFonts w:ascii="Times New Roman" w:hAnsi="Times New Roman"/>
              </w:rPr>
            </w:pPr>
            <w:r w:rsidRPr="003E669D">
              <w:rPr>
                <w:rFonts w:ascii="Times New Roman" w:hAnsi="Times New Roman"/>
              </w:rPr>
              <w:t>Увеличение грамотности учащихся по вопросам правильного питания</w:t>
            </w:r>
          </w:p>
        </w:tc>
      </w:tr>
      <w:tr w:rsidR="0096488A" w:rsidRPr="003E669D" w:rsidTr="001504BC">
        <w:trPr>
          <w:trHeight w:hRule="exact" w:val="1102"/>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 xml:space="preserve">Проведение внеклассных занятий и бесед с детьми, согласно утвержденного плана </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5103" w:type="dxa"/>
            <w:gridSpan w:val="4"/>
          </w:tcPr>
          <w:p w:rsidR="0096488A" w:rsidRPr="003E669D" w:rsidRDefault="0096488A" w:rsidP="00AF33AA">
            <w:pPr>
              <w:jc w:val="center"/>
              <w:rPr>
                <w:rFonts w:ascii="Times New Roman" w:hAnsi="Times New Roman"/>
              </w:rPr>
            </w:pPr>
            <w:r w:rsidRPr="003E669D">
              <w:rPr>
                <w:rFonts w:ascii="Times New Roman" w:hAnsi="Times New Roman"/>
              </w:rPr>
              <w:t>В течение года</w:t>
            </w:r>
          </w:p>
        </w:tc>
        <w:tc>
          <w:tcPr>
            <w:tcW w:w="2552" w:type="dxa"/>
            <w:vMerge/>
          </w:tcPr>
          <w:p w:rsidR="0096488A" w:rsidRPr="003E669D" w:rsidRDefault="0096488A" w:rsidP="00AF33AA">
            <w:pPr>
              <w:rPr>
                <w:rFonts w:ascii="Times New Roman" w:hAnsi="Times New Roman"/>
              </w:rPr>
            </w:pPr>
          </w:p>
        </w:tc>
      </w:tr>
    </w:tbl>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Default="0096488A" w:rsidP="00AF33AA">
      <w:pPr>
        <w:widowControl w:val="0"/>
        <w:autoSpaceDE w:val="0"/>
        <w:autoSpaceDN w:val="0"/>
        <w:adjustRightInd w:val="0"/>
        <w:jc w:val="center"/>
        <w:outlineLvl w:val="1"/>
        <w:rPr>
          <w:rFonts w:ascii="Times New Roman" w:hAnsi="Times New Roman"/>
        </w:rPr>
      </w:pPr>
    </w:p>
    <w:p w:rsidR="00E43EB4" w:rsidRPr="003E669D" w:rsidRDefault="00E43EB4"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выполнению основно</w:t>
      </w:r>
      <w:r w:rsidR="00047B15">
        <w:rPr>
          <w:rFonts w:ascii="Times New Roman" w:hAnsi="Times New Roman"/>
        </w:rPr>
        <w:t>го мероприятия  19</w:t>
      </w:r>
      <w:r w:rsidRPr="003E669D">
        <w:rPr>
          <w:rFonts w:ascii="Times New Roman" w:hAnsi="Times New Roman"/>
        </w:rPr>
        <w:t>. «Установка о</w:t>
      </w:r>
      <w:r w:rsidRPr="003E669D">
        <w:rPr>
          <w:rFonts w:ascii="Times New Roman" w:hAnsi="Times New Roman"/>
          <w:b/>
        </w:rPr>
        <w:t>з</w:t>
      </w:r>
      <w:r w:rsidRPr="003E669D">
        <w:rPr>
          <w:rFonts w:ascii="Times New Roman" w:hAnsi="Times New Roman"/>
        </w:rPr>
        <w:t>онофильтрующих систем «ОЗОН-М» (анализ воды, подбор фильтра, монтаж оборудования и внутренних систем водоснабжения и канализования) в  общеобразовательных учреждениях" подпрограммы II "Общее образование" муниципальной программы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3E669D" w:rsidTr="001504BC">
        <w:trPr>
          <w:trHeight w:hRule="exact" w:val="918"/>
        </w:trPr>
        <w:tc>
          <w:tcPr>
            <w:tcW w:w="852" w:type="dxa"/>
            <w:vMerge w:val="restart"/>
          </w:tcPr>
          <w:p w:rsidR="0096488A" w:rsidRPr="003E669D" w:rsidRDefault="0096488A" w:rsidP="00AF33AA">
            <w:pPr>
              <w:jc w:val="center"/>
              <w:rPr>
                <w:rFonts w:ascii="Times New Roman" w:hAnsi="Times New Roman"/>
              </w:rPr>
            </w:pPr>
            <w:r w:rsidRPr="003E669D">
              <w:rPr>
                <w:rFonts w:ascii="Times New Roman" w:hAnsi="Times New Roman"/>
              </w:rPr>
              <w:t>№</w:t>
            </w:r>
          </w:p>
          <w:p w:rsidR="0096488A" w:rsidRPr="003E669D" w:rsidRDefault="0096488A" w:rsidP="00AF33AA">
            <w:pPr>
              <w:jc w:val="center"/>
              <w:rPr>
                <w:rFonts w:ascii="Times New Roman" w:hAnsi="Times New Roman"/>
              </w:rPr>
            </w:pPr>
            <w:r w:rsidRPr="003E669D">
              <w:rPr>
                <w:rFonts w:ascii="Times New Roman" w:hAnsi="Times New Roman"/>
              </w:rPr>
              <w:t>п/п</w:t>
            </w:r>
          </w:p>
          <w:p w:rsidR="0096488A" w:rsidRPr="003E669D" w:rsidRDefault="0096488A" w:rsidP="00AF33AA">
            <w:pPr>
              <w:jc w:val="center"/>
              <w:rPr>
                <w:rFonts w:ascii="Times New Roman" w:hAnsi="Times New Roman"/>
              </w:rPr>
            </w:pPr>
          </w:p>
        </w:tc>
        <w:tc>
          <w:tcPr>
            <w:tcW w:w="3827" w:type="dxa"/>
            <w:vMerge w:val="restart"/>
          </w:tcPr>
          <w:p w:rsidR="0096488A" w:rsidRPr="003E669D" w:rsidRDefault="0096488A" w:rsidP="00AF33AA">
            <w:pPr>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3E669D" w:rsidRDefault="0096488A" w:rsidP="00AF33AA">
            <w:pPr>
              <w:jc w:val="center"/>
              <w:rPr>
                <w:rFonts w:ascii="Times New Roman" w:hAnsi="Times New Roman"/>
              </w:rPr>
            </w:pPr>
          </w:p>
        </w:tc>
        <w:tc>
          <w:tcPr>
            <w:tcW w:w="3260" w:type="dxa"/>
            <w:vMerge w:val="restart"/>
          </w:tcPr>
          <w:p w:rsidR="0096488A" w:rsidRPr="003E669D" w:rsidRDefault="0096488A" w:rsidP="00AF33AA">
            <w:pPr>
              <w:jc w:val="center"/>
              <w:rPr>
                <w:rFonts w:ascii="Times New Roman" w:hAnsi="Times New Roman"/>
              </w:rPr>
            </w:pPr>
            <w:r w:rsidRPr="003E669D">
              <w:rPr>
                <w:rFonts w:ascii="Times New Roman" w:hAnsi="Times New Roman"/>
              </w:rPr>
              <w:t>Ответственный</w:t>
            </w:r>
          </w:p>
          <w:p w:rsidR="0096488A" w:rsidRPr="003E669D" w:rsidRDefault="0096488A" w:rsidP="00AF33AA">
            <w:pPr>
              <w:jc w:val="center"/>
              <w:rPr>
                <w:rFonts w:ascii="Times New Roman" w:hAnsi="Times New Roman"/>
              </w:rPr>
            </w:pPr>
            <w:r w:rsidRPr="003E669D">
              <w:rPr>
                <w:rFonts w:ascii="Times New Roman" w:hAnsi="Times New Roman"/>
              </w:rPr>
              <w:t>исполнитель</w:t>
            </w:r>
          </w:p>
          <w:p w:rsidR="0096488A" w:rsidRPr="003E669D" w:rsidRDefault="0096488A" w:rsidP="00AF33AA">
            <w:pPr>
              <w:jc w:val="center"/>
              <w:rPr>
                <w:rFonts w:ascii="Times New Roman" w:hAnsi="Times New Roman"/>
              </w:rPr>
            </w:pPr>
            <w:r w:rsidRPr="003E669D">
              <w:rPr>
                <w:rFonts w:ascii="Times New Roman" w:hAnsi="Times New Roman"/>
              </w:rPr>
              <w:t>(Администрация,</w:t>
            </w:r>
          </w:p>
          <w:p w:rsidR="0096488A" w:rsidRPr="003E669D" w:rsidRDefault="0096488A" w:rsidP="00AF33AA">
            <w:pPr>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96488A" w:rsidRPr="003E669D" w:rsidRDefault="0096488A" w:rsidP="00AF33AA">
            <w:pPr>
              <w:jc w:val="center"/>
              <w:rPr>
                <w:rFonts w:ascii="Times New Roman" w:hAnsi="Times New Roman"/>
              </w:rPr>
            </w:pPr>
            <w:r>
              <w:rPr>
                <w:rFonts w:ascii="Times New Roman" w:hAnsi="Times New Roman"/>
              </w:rPr>
              <w:t>2018 год</w:t>
            </w:r>
            <w:r w:rsidRPr="003E669D">
              <w:rPr>
                <w:rFonts w:ascii="Times New Roman" w:hAnsi="Times New Roman"/>
              </w:rPr>
              <w:t xml:space="preserve"> (контрольный срок)</w:t>
            </w:r>
          </w:p>
        </w:tc>
        <w:tc>
          <w:tcPr>
            <w:tcW w:w="2552" w:type="dxa"/>
            <w:vMerge w:val="restart"/>
          </w:tcPr>
          <w:p w:rsidR="0096488A" w:rsidRPr="003E669D" w:rsidRDefault="0096488A" w:rsidP="00AF33AA">
            <w:pPr>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96488A" w:rsidRPr="003E669D" w:rsidTr="001504BC">
        <w:trPr>
          <w:trHeight w:hRule="exact" w:val="643"/>
        </w:trPr>
        <w:tc>
          <w:tcPr>
            <w:tcW w:w="852" w:type="dxa"/>
            <w:vMerge/>
          </w:tcPr>
          <w:p w:rsidR="0096488A" w:rsidRPr="003E669D" w:rsidRDefault="0096488A" w:rsidP="00AF33AA">
            <w:pPr>
              <w:rPr>
                <w:rFonts w:ascii="Times New Roman" w:hAnsi="Times New Roman"/>
              </w:rPr>
            </w:pPr>
          </w:p>
        </w:tc>
        <w:tc>
          <w:tcPr>
            <w:tcW w:w="3827" w:type="dxa"/>
            <w:vMerge/>
          </w:tcPr>
          <w:p w:rsidR="0096488A" w:rsidRPr="003E669D" w:rsidRDefault="0096488A" w:rsidP="00AF33AA">
            <w:pPr>
              <w:rPr>
                <w:rFonts w:ascii="Times New Roman" w:hAnsi="Times New Roman"/>
              </w:rPr>
            </w:pPr>
          </w:p>
        </w:tc>
        <w:tc>
          <w:tcPr>
            <w:tcW w:w="3260" w:type="dxa"/>
            <w:vMerge/>
          </w:tcPr>
          <w:p w:rsidR="0096488A" w:rsidRPr="003E669D" w:rsidRDefault="0096488A" w:rsidP="00AF33AA">
            <w:pP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342"/>
        </w:trPr>
        <w:tc>
          <w:tcPr>
            <w:tcW w:w="852" w:type="dxa"/>
          </w:tcPr>
          <w:p w:rsidR="0096488A" w:rsidRPr="003E669D" w:rsidRDefault="0096488A" w:rsidP="00AF33AA">
            <w:pPr>
              <w:jc w:val="center"/>
              <w:rPr>
                <w:rFonts w:ascii="Times New Roman" w:hAnsi="Times New Roman"/>
              </w:rPr>
            </w:pPr>
            <w:r w:rsidRPr="003E669D">
              <w:rPr>
                <w:rFonts w:ascii="Times New Roman" w:hAnsi="Times New Roman"/>
              </w:rPr>
              <w:t>1</w:t>
            </w:r>
          </w:p>
        </w:tc>
        <w:tc>
          <w:tcPr>
            <w:tcW w:w="3827" w:type="dxa"/>
          </w:tcPr>
          <w:p w:rsidR="0096488A" w:rsidRPr="003E669D" w:rsidRDefault="0096488A" w:rsidP="00AF33AA">
            <w:pPr>
              <w:jc w:val="center"/>
              <w:rPr>
                <w:rFonts w:ascii="Times New Roman" w:hAnsi="Times New Roman"/>
              </w:rPr>
            </w:pPr>
            <w:r w:rsidRPr="003E669D">
              <w:rPr>
                <w:rFonts w:ascii="Times New Roman" w:hAnsi="Times New Roman"/>
              </w:rPr>
              <w:t>2</w:t>
            </w:r>
          </w:p>
        </w:tc>
        <w:tc>
          <w:tcPr>
            <w:tcW w:w="3260" w:type="dxa"/>
          </w:tcPr>
          <w:p w:rsidR="0096488A" w:rsidRPr="003E669D" w:rsidRDefault="0096488A" w:rsidP="00AF33AA">
            <w:pPr>
              <w:jc w:val="center"/>
              <w:rPr>
                <w:rFonts w:ascii="Times New Roman" w:hAnsi="Times New Roman"/>
              </w:rPr>
            </w:pPr>
            <w:r w:rsidRPr="003E669D">
              <w:rPr>
                <w:rFonts w:ascii="Times New Roman" w:hAnsi="Times New Roman"/>
              </w:rPr>
              <w:t>3</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4</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5</w:t>
            </w: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rPr>
              <w:t>6</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7</w:t>
            </w:r>
          </w:p>
        </w:tc>
        <w:tc>
          <w:tcPr>
            <w:tcW w:w="2552" w:type="dxa"/>
          </w:tcPr>
          <w:p w:rsidR="0096488A" w:rsidRPr="003E669D" w:rsidRDefault="0096488A" w:rsidP="00AF33AA">
            <w:pPr>
              <w:jc w:val="center"/>
              <w:rPr>
                <w:rFonts w:ascii="Times New Roman" w:hAnsi="Times New Roman"/>
              </w:rPr>
            </w:pPr>
            <w:r w:rsidRPr="003E669D">
              <w:rPr>
                <w:rFonts w:ascii="Times New Roman" w:hAnsi="Times New Roman"/>
              </w:rPr>
              <w:t>8</w:t>
            </w:r>
          </w:p>
        </w:tc>
      </w:tr>
      <w:tr w:rsidR="0096488A" w:rsidRPr="003E669D" w:rsidTr="001504BC">
        <w:trPr>
          <w:trHeight w:hRule="exact" w:val="875"/>
        </w:trPr>
        <w:tc>
          <w:tcPr>
            <w:tcW w:w="15594" w:type="dxa"/>
            <w:gridSpan w:val="8"/>
          </w:tcPr>
          <w:p w:rsidR="0096488A" w:rsidRPr="003E669D" w:rsidRDefault="00047B15" w:rsidP="00AF33AA">
            <w:pPr>
              <w:rPr>
                <w:rFonts w:ascii="Times New Roman" w:hAnsi="Times New Roman"/>
              </w:rPr>
            </w:pPr>
            <w:r>
              <w:rPr>
                <w:rFonts w:ascii="Times New Roman" w:hAnsi="Times New Roman"/>
              </w:rPr>
              <w:t>Мероприятие 19</w:t>
            </w:r>
            <w:r w:rsidR="0096488A" w:rsidRPr="003E669D">
              <w:rPr>
                <w:rFonts w:ascii="Times New Roman" w:hAnsi="Times New Roman"/>
              </w:rPr>
              <w:t>.1. Установка озонофильтрующих систем «ОЗОН-М» (анализ воды, подбор фильтра, монтаж оборудования и внутренних систем водоснабжения и канализования) в  общеобразовательных учреждениях</w:t>
            </w:r>
          </w:p>
        </w:tc>
      </w:tr>
      <w:tr w:rsidR="0096488A" w:rsidRPr="003E669D" w:rsidTr="001504BC">
        <w:trPr>
          <w:trHeight w:hRule="exact" w:val="1531"/>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 xml:space="preserve">Сбор исходной документации, разработка ПСД. </w:t>
            </w:r>
          </w:p>
        </w:tc>
        <w:tc>
          <w:tcPr>
            <w:tcW w:w="3260" w:type="dxa"/>
          </w:tcPr>
          <w:p w:rsidR="0096488A" w:rsidRPr="003E669D" w:rsidRDefault="0096488A" w:rsidP="00AF33AA">
            <w:pPr>
              <w:rPr>
                <w:rFonts w:ascii="Times New Roman" w:hAnsi="Times New Roman"/>
              </w:rPr>
            </w:pPr>
            <w:r w:rsidRPr="003E669D">
              <w:rPr>
                <w:rFonts w:ascii="Times New Roman" w:hAnsi="Times New Roman"/>
              </w:rPr>
              <w:t>Зам.начальника Управления образования Федина О.О.; руководители общеобразовательных учреждений</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до 15.01</w:t>
            </w:r>
            <w:r>
              <w:rPr>
                <w:rFonts w:ascii="Times New Roman" w:hAnsi="Times New Roman"/>
              </w:rPr>
              <w:t>.2018</w:t>
            </w:r>
          </w:p>
        </w:tc>
        <w:tc>
          <w:tcPr>
            <w:tcW w:w="1276" w:type="dxa"/>
          </w:tcPr>
          <w:p w:rsidR="0096488A" w:rsidRPr="003E669D" w:rsidRDefault="0096488A" w:rsidP="00AF33AA">
            <w:pPr>
              <w:jc w:val="center"/>
              <w:rPr>
                <w:rFonts w:ascii="Times New Roman" w:hAnsi="Times New Roman"/>
              </w:rPr>
            </w:pPr>
          </w:p>
        </w:tc>
        <w:tc>
          <w:tcPr>
            <w:tcW w:w="1275"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2552" w:type="dxa"/>
            <w:vAlign w:val="center"/>
          </w:tcPr>
          <w:p w:rsidR="0096488A" w:rsidRPr="003E669D" w:rsidRDefault="0096488A" w:rsidP="00AF33AA">
            <w:pPr>
              <w:rPr>
                <w:rFonts w:ascii="Times New Roman" w:hAnsi="Times New Roman"/>
              </w:rPr>
            </w:pPr>
            <w:r w:rsidRPr="003E669D">
              <w:rPr>
                <w:rFonts w:ascii="Times New Roman" w:hAnsi="Times New Roman"/>
              </w:rPr>
              <w:t>Выполненные работы</w:t>
            </w:r>
          </w:p>
        </w:tc>
      </w:tr>
      <w:tr w:rsidR="0096488A" w:rsidRPr="003E669D" w:rsidTr="001504BC">
        <w:trPr>
          <w:trHeight w:hRule="exact" w:val="2033"/>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Проведение конкурентных процедур, заключение контрактов</w:t>
            </w:r>
          </w:p>
        </w:tc>
        <w:tc>
          <w:tcPr>
            <w:tcW w:w="3260" w:type="dxa"/>
          </w:tcPr>
          <w:p w:rsidR="0096488A" w:rsidRPr="003E669D" w:rsidRDefault="0096488A" w:rsidP="00AF33AA">
            <w:pPr>
              <w:tabs>
                <w:tab w:val="center" w:pos="4677"/>
                <w:tab w:val="right" w:pos="9355"/>
              </w:tabs>
              <w:rPr>
                <w:rFonts w:ascii="Times New Roman" w:eastAsia="Calibri" w:hAnsi="Times New Roman"/>
                <w:lang w:eastAsia="en-US"/>
              </w:rPr>
            </w:pPr>
            <w:r w:rsidRPr="003E669D">
              <w:rPr>
                <w:rFonts w:ascii="Times New Roman" w:hAnsi="Times New Roman"/>
              </w:rPr>
              <w:t xml:space="preserve">Директор МКУ «Комитет по закупкам» Илюшина Т.Г.;  Директор МБУ «ЦБ учреждений образования»  Сафронова Н.А.; руководители общеобразовательных учреждений </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 xml:space="preserve">до </w:t>
            </w:r>
            <w:r>
              <w:rPr>
                <w:rFonts w:ascii="Times New Roman" w:hAnsi="Times New Roman"/>
              </w:rPr>
              <w:t>30.03.2018</w:t>
            </w:r>
          </w:p>
        </w:tc>
        <w:tc>
          <w:tcPr>
            <w:tcW w:w="1276" w:type="dxa"/>
          </w:tcPr>
          <w:p w:rsidR="0096488A" w:rsidRPr="003E669D" w:rsidRDefault="0096488A" w:rsidP="00AF33AA">
            <w:pPr>
              <w:rPr>
                <w:rFonts w:ascii="Times New Roman" w:hAnsi="Times New Roman"/>
              </w:rPr>
            </w:pPr>
            <w:r w:rsidRPr="003E669D">
              <w:rPr>
                <w:rFonts w:ascii="Times New Roman" w:hAnsi="Times New Roman"/>
              </w:rPr>
              <w:t xml:space="preserve">до </w:t>
            </w:r>
            <w:r>
              <w:rPr>
                <w:rFonts w:ascii="Times New Roman" w:hAnsi="Times New Roman"/>
              </w:rPr>
              <w:t>30.06.2018</w:t>
            </w:r>
          </w:p>
        </w:tc>
        <w:tc>
          <w:tcPr>
            <w:tcW w:w="1275" w:type="dxa"/>
          </w:tcPr>
          <w:p w:rsidR="0096488A" w:rsidRPr="003E669D" w:rsidRDefault="0096488A" w:rsidP="00AF33AA">
            <w:pPr>
              <w:rPr>
                <w:rFonts w:ascii="Times New Roman" w:hAnsi="Times New Roman"/>
              </w:rPr>
            </w:pPr>
            <w:r w:rsidRPr="003E669D">
              <w:rPr>
                <w:rFonts w:ascii="Times New Roman" w:hAnsi="Times New Roman"/>
              </w:rPr>
              <w:t xml:space="preserve">до </w:t>
            </w:r>
            <w:r>
              <w:rPr>
                <w:rFonts w:ascii="Times New Roman" w:hAnsi="Times New Roman"/>
              </w:rPr>
              <w:t>30.09.2018</w:t>
            </w:r>
          </w:p>
        </w:tc>
        <w:tc>
          <w:tcPr>
            <w:tcW w:w="1276" w:type="dxa"/>
          </w:tcPr>
          <w:p w:rsidR="0096488A" w:rsidRPr="003E669D" w:rsidRDefault="0096488A" w:rsidP="00AF33AA">
            <w:pPr>
              <w:rPr>
                <w:rFonts w:ascii="Times New Roman" w:hAnsi="Times New Roman"/>
              </w:rPr>
            </w:pPr>
            <w:r w:rsidRPr="003E669D">
              <w:rPr>
                <w:rFonts w:ascii="Times New Roman" w:hAnsi="Times New Roman"/>
              </w:rPr>
              <w:t xml:space="preserve">до </w:t>
            </w:r>
            <w:r>
              <w:rPr>
                <w:rFonts w:ascii="Times New Roman" w:hAnsi="Times New Roman"/>
              </w:rPr>
              <w:t>31.12.2018</w:t>
            </w:r>
          </w:p>
        </w:tc>
        <w:tc>
          <w:tcPr>
            <w:tcW w:w="2552" w:type="dxa"/>
          </w:tcPr>
          <w:p w:rsidR="0096488A" w:rsidRPr="003E669D" w:rsidRDefault="0096488A" w:rsidP="00AF33AA">
            <w:pPr>
              <w:rPr>
                <w:rFonts w:ascii="Times New Roman" w:hAnsi="Times New Roman"/>
              </w:rPr>
            </w:pPr>
            <w:r w:rsidRPr="003E669D">
              <w:rPr>
                <w:rFonts w:ascii="Times New Roman" w:hAnsi="Times New Roman"/>
              </w:rPr>
              <w:t>Выполненные работы</w:t>
            </w:r>
          </w:p>
        </w:tc>
      </w:tr>
      <w:tr w:rsidR="0096488A" w:rsidRPr="003E669D" w:rsidTr="001504BC">
        <w:trPr>
          <w:trHeight w:hRule="exact" w:val="1989"/>
        </w:trPr>
        <w:tc>
          <w:tcPr>
            <w:tcW w:w="852" w:type="dxa"/>
          </w:tcPr>
          <w:p w:rsidR="0096488A" w:rsidRPr="003E669D" w:rsidRDefault="0096488A" w:rsidP="00AF33AA">
            <w:pPr>
              <w:rPr>
                <w:rFonts w:ascii="Times New Roman" w:hAnsi="Times New Roman"/>
              </w:rPr>
            </w:pPr>
            <w:r w:rsidRPr="003E669D">
              <w:rPr>
                <w:rFonts w:ascii="Times New Roman" w:hAnsi="Times New Roman"/>
              </w:rPr>
              <w:t>1.3</w:t>
            </w:r>
          </w:p>
        </w:tc>
        <w:tc>
          <w:tcPr>
            <w:tcW w:w="3827" w:type="dxa"/>
          </w:tcPr>
          <w:p w:rsidR="0096488A" w:rsidRPr="003E669D" w:rsidRDefault="0096488A" w:rsidP="00AF33AA">
            <w:pPr>
              <w:rPr>
                <w:rFonts w:ascii="Times New Roman" w:hAnsi="Times New Roman"/>
              </w:rPr>
            </w:pPr>
            <w:r w:rsidRPr="003E669D">
              <w:rPr>
                <w:rFonts w:ascii="Times New Roman" w:hAnsi="Times New Roman"/>
              </w:rPr>
              <w:t>Монтаж и установка оборудования о</w:t>
            </w:r>
            <w:r w:rsidRPr="003E669D">
              <w:rPr>
                <w:rFonts w:ascii="Times New Roman" w:hAnsi="Times New Roman"/>
                <w:b/>
              </w:rPr>
              <w:t>з</w:t>
            </w:r>
            <w:r w:rsidRPr="003E669D">
              <w:rPr>
                <w:rFonts w:ascii="Times New Roman" w:hAnsi="Times New Roman"/>
              </w:rPr>
              <w:t>онофильтрующих систем «ОЗОН-М»,подключение  внутренних систем водоснабжения и канализования</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hAnsi="Times New Roman"/>
              </w:rPr>
              <w:t>Зам.начальника Управления образования Федина О.О.; руководители общеобразовательных учреждений</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rPr>
                <w:rFonts w:ascii="Times New Roman" w:hAnsi="Times New Roman"/>
              </w:rPr>
            </w:pPr>
            <w:r w:rsidRPr="003E669D">
              <w:rPr>
                <w:rFonts w:ascii="Times New Roman" w:hAnsi="Times New Roman"/>
              </w:rPr>
              <w:t xml:space="preserve">до </w:t>
            </w:r>
            <w:r>
              <w:rPr>
                <w:rFonts w:ascii="Times New Roman" w:hAnsi="Times New Roman"/>
              </w:rPr>
              <w:t>30.06.2018</w:t>
            </w:r>
          </w:p>
        </w:tc>
        <w:tc>
          <w:tcPr>
            <w:tcW w:w="1275" w:type="dxa"/>
          </w:tcPr>
          <w:p w:rsidR="0096488A" w:rsidRPr="003E669D" w:rsidRDefault="0096488A" w:rsidP="00AF33AA">
            <w:pPr>
              <w:rPr>
                <w:rFonts w:ascii="Times New Roman" w:hAnsi="Times New Roman"/>
              </w:rPr>
            </w:pPr>
            <w:r w:rsidRPr="003E669D">
              <w:rPr>
                <w:rFonts w:ascii="Times New Roman" w:hAnsi="Times New Roman"/>
              </w:rPr>
              <w:t xml:space="preserve">до </w:t>
            </w:r>
            <w:r>
              <w:rPr>
                <w:rFonts w:ascii="Times New Roman" w:hAnsi="Times New Roman"/>
              </w:rPr>
              <w:t>30.09.2018</w:t>
            </w:r>
          </w:p>
        </w:tc>
        <w:tc>
          <w:tcPr>
            <w:tcW w:w="1276" w:type="dxa"/>
          </w:tcPr>
          <w:p w:rsidR="0096488A" w:rsidRPr="003E669D" w:rsidRDefault="0096488A" w:rsidP="00AF33AA">
            <w:pPr>
              <w:rPr>
                <w:rFonts w:ascii="Times New Roman" w:hAnsi="Times New Roman"/>
              </w:rPr>
            </w:pPr>
            <w:r w:rsidRPr="003E669D">
              <w:rPr>
                <w:rFonts w:ascii="Times New Roman" w:hAnsi="Times New Roman"/>
              </w:rPr>
              <w:t xml:space="preserve">до </w:t>
            </w:r>
            <w:r>
              <w:rPr>
                <w:rFonts w:ascii="Times New Roman" w:hAnsi="Times New Roman"/>
              </w:rPr>
              <w:t>31.12.2018</w:t>
            </w:r>
          </w:p>
        </w:tc>
        <w:tc>
          <w:tcPr>
            <w:tcW w:w="2552" w:type="dxa"/>
          </w:tcPr>
          <w:p w:rsidR="0096488A" w:rsidRPr="003E669D" w:rsidRDefault="0096488A" w:rsidP="00AF33AA">
            <w:pPr>
              <w:rPr>
                <w:rFonts w:ascii="Times New Roman" w:hAnsi="Times New Roman"/>
              </w:rPr>
            </w:pPr>
            <w:r w:rsidRPr="003E669D">
              <w:rPr>
                <w:rFonts w:ascii="Times New Roman" w:hAnsi="Times New Roman"/>
              </w:rPr>
              <w:t>Улучшение качества питьевой воды в учреждениях</w:t>
            </w:r>
          </w:p>
        </w:tc>
      </w:tr>
      <w:tr w:rsidR="0096488A" w:rsidRPr="003E669D" w:rsidTr="001504BC">
        <w:trPr>
          <w:trHeight w:hRule="exact" w:val="1527"/>
        </w:trPr>
        <w:tc>
          <w:tcPr>
            <w:tcW w:w="852" w:type="dxa"/>
          </w:tcPr>
          <w:p w:rsidR="0096488A" w:rsidRPr="003E669D" w:rsidRDefault="0096488A" w:rsidP="00AF33AA">
            <w:pPr>
              <w:rPr>
                <w:rFonts w:ascii="Times New Roman" w:hAnsi="Times New Roman"/>
              </w:rPr>
            </w:pPr>
            <w:r w:rsidRPr="003E669D">
              <w:rPr>
                <w:rFonts w:ascii="Times New Roman" w:hAnsi="Times New Roman"/>
              </w:rPr>
              <w:t>1.4</w:t>
            </w:r>
          </w:p>
        </w:tc>
        <w:tc>
          <w:tcPr>
            <w:tcW w:w="3827" w:type="dxa"/>
          </w:tcPr>
          <w:p w:rsidR="0096488A" w:rsidRPr="003E669D" w:rsidRDefault="0096488A" w:rsidP="00AF33AA">
            <w:pPr>
              <w:rPr>
                <w:rFonts w:ascii="Times New Roman" w:hAnsi="Times New Roman"/>
              </w:rPr>
            </w:pPr>
            <w:r w:rsidRPr="003E669D">
              <w:rPr>
                <w:rFonts w:ascii="Times New Roman" w:hAnsi="Times New Roman"/>
              </w:rPr>
              <w:t xml:space="preserve">Организация приемочной комиссии,  приемка работ, услуг  комиссией  </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hAnsi="Times New Roman"/>
              </w:rPr>
              <w:t>Зам.начальника Управления образования Федина О.О.; руководители общеобразовательных учреждений</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до 15.04</w:t>
            </w:r>
            <w:r>
              <w:rPr>
                <w:rFonts w:ascii="Times New Roman" w:hAnsi="Times New Roman"/>
              </w:rPr>
              <w:t>.2018</w:t>
            </w: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rPr>
              <w:t>до 15.07</w:t>
            </w:r>
            <w:r>
              <w:rPr>
                <w:rFonts w:ascii="Times New Roman" w:hAnsi="Times New Roman"/>
              </w:rPr>
              <w:t>.2018</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до 15.10</w:t>
            </w:r>
            <w:r>
              <w:rPr>
                <w:rFonts w:ascii="Times New Roman" w:hAnsi="Times New Roman"/>
              </w:rPr>
              <w:t>.2018</w:t>
            </w:r>
          </w:p>
        </w:tc>
        <w:tc>
          <w:tcPr>
            <w:tcW w:w="2552" w:type="dxa"/>
          </w:tcPr>
          <w:p w:rsidR="0096488A" w:rsidRPr="003E669D" w:rsidRDefault="0096488A" w:rsidP="00AF33AA">
            <w:pPr>
              <w:rPr>
                <w:rFonts w:ascii="Times New Roman" w:hAnsi="Times New Roman"/>
              </w:rPr>
            </w:pPr>
            <w:r w:rsidRPr="003E669D">
              <w:rPr>
                <w:rFonts w:ascii="Times New Roman" w:hAnsi="Times New Roman"/>
              </w:rPr>
              <w:t>Улучшение качества питьевой воды.</w:t>
            </w:r>
          </w:p>
        </w:tc>
      </w:tr>
      <w:tr w:rsidR="0096488A" w:rsidRPr="003E669D" w:rsidTr="001504BC">
        <w:trPr>
          <w:trHeight w:hRule="exact" w:val="1562"/>
        </w:trPr>
        <w:tc>
          <w:tcPr>
            <w:tcW w:w="852" w:type="dxa"/>
          </w:tcPr>
          <w:p w:rsidR="0096488A" w:rsidRPr="003E669D" w:rsidRDefault="0096488A" w:rsidP="00AF33AA">
            <w:pPr>
              <w:rPr>
                <w:rFonts w:ascii="Times New Roman" w:hAnsi="Times New Roman"/>
              </w:rPr>
            </w:pPr>
            <w:r w:rsidRPr="003E669D">
              <w:rPr>
                <w:rFonts w:ascii="Times New Roman" w:hAnsi="Times New Roman"/>
              </w:rPr>
              <w:t>1.5</w:t>
            </w:r>
          </w:p>
        </w:tc>
        <w:tc>
          <w:tcPr>
            <w:tcW w:w="3827" w:type="dxa"/>
          </w:tcPr>
          <w:p w:rsidR="0096488A" w:rsidRPr="003E669D" w:rsidRDefault="0096488A" w:rsidP="00AF33AA">
            <w:pPr>
              <w:rPr>
                <w:rFonts w:ascii="Times New Roman" w:hAnsi="Times New Roman"/>
              </w:rPr>
            </w:pPr>
            <w:r w:rsidRPr="003E669D">
              <w:rPr>
                <w:rFonts w:ascii="Times New Roman" w:hAnsi="Times New Roman"/>
              </w:rPr>
              <w:t>Составление отчетов</w:t>
            </w:r>
          </w:p>
        </w:tc>
        <w:tc>
          <w:tcPr>
            <w:tcW w:w="3260" w:type="dxa"/>
          </w:tcPr>
          <w:p w:rsidR="0096488A" w:rsidRPr="003E669D" w:rsidRDefault="0096488A" w:rsidP="00AF33AA">
            <w:pPr>
              <w:tabs>
                <w:tab w:val="center" w:pos="4677"/>
                <w:tab w:val="right" w:pos="9355"/>
              </w:tabs>
              <w:rPr>
                <w:rFonts w:ascii="Times New Roman" w:eastAsia="Calibri" w:hAnsi="Times New Roman"/>
                <w:lang w:eastAsia="en-US"/>
              </w:rPr>
            </w:pPr>
            <w:r w:rsidRPr="003E669D">
              <w:rPr>
                <w:rFonts w:ascii="Times New Roman" w:hAnsi="Times New Roman"/>
              </w:rPr>
              <w:t>Директор МБУ «ЦБ учреждений образования»  Сафронова Н.А.; Зам.начальника Управления образования Федина О.О</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до 15.04</w:t>
            </w:r>
            <w:r>
              <w:rPr>
                <w:rFonts w:ascii="Times New Roman" w:hAnsi="Times New Roman"/>
              </w:rPr>
              <w:t>.2018</w:t>
            </w: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rPr>
              <w:t>до 15.07</w:t>
            </w:r>
            <w:r>
              <w:rPr>
                <w:rFonts w:ascii="Times New Roman" w:hAnsi="Times New Roman"/>
              </w:rPr>
              <w:t>.2018</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до 15.10</w:t>
            </w:r>
            <w:r>
              <w:rPr>
                <w:rFonts w:ascii="Times New Roman" w:hAnsi="Times New Roman"/>
              </w:rPr>
              <w:t>.2018</w:t>
            </w:r>
          </w:p>
        </w:tc>
        <w:tc>
          <w:tcPr>
            <w:tcW w:w="2552" w:type="dxa"/>
          </w:tcPr>
          <w:p w:rsidR="0096488A" w:rsidRPr="003E669D" w:rsidRDefault="0096488A" w:rsidP="00AF33AA">
            <w:pPr>
              <w:rPr>
                <w:rFonts w:ascii="Times New Roman" w:hAnsi="Times New Roman"/>
              </w:rPr>
            </w:pPr>
            <w:r w:rsidRPr="003E669D">
              <w:rPr>
                <w:rFonts w:ascii="Times New Roman" w:hAnsi="Times New Roman"/>
              </w:rPr>
              <w:t xml:space="preserve"> Предоставление отчетов</w:t>
            </w:r>
          </w:p>
        </w:tc>
      </w:tr>
    </w:tbl>
    <w:p w:rsidR="00E43EB4" w:rsidRPr="003E669D" w:rsidRDefault="00E43EB4" w:rsidP="00AF33AA">
      <w:pPr>
        <w:widowControl w:val="0"/>
        <w:autoSpaceDE w:val="0"/>
        <w:autoSpaceDN w:val="0"/>
        <w:adjustRightInd w:val="0"/>
        <w:jc w:val="center"/>
        <w:outlineLvl w:val="1"/>
        <w:rPr>
          <w:rFonts w:ascii="Times New Roman" w:hAnsi="Times New Roman"/>
        </w:rPr>
      </w:pPr>
    </w:p>
    <w:p w:rsidR="00E43EB4" w:rsidRDefault="0096488A" w:rsidP="00AF33AA">
      <w:pPr>
        <w:tabs>
          <w:tab w:val="left" w:leader="underscore" w:pos="14969"/>
        </w:tabs>
        <w:jc w:val="center"/>
        <w:rPr>
          <w:rFonts w:ascii="Times New Roman" w:hAnsi="Times New Roman"/>
        </w:rPr>
      </w:pPr>
      <w:r>
        <w:rPr>
          <w:rFonts w:ascii="Times New Roman" w:hAnsi="Times New Roman"/>
        </w:rPr>
        <w:br w:type="page"/>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выпол</w:t>
      </w:r>
      <w:r w:rsidR="00047B15">
        <w:rPr>
          <w:rFonts w:ascii="Times New Roman" w:hAnsi="Times New Roman"/>
        </w:rPr>
        <w:t>нению основного мероприятия  1.</w:t>
      </w:r>
      <w:r w:rsidRPr="003E669D">
        <w:rPr>
          <w:rFonts w:ascii="Times New Roman" w:hAnsi="Times New Roman"/>
        </w:rPr>
        <w:t xml:space="preserve"> </w:t>
      </w:r>
      <w:r w:rsidRPr="008F71F4">
        <w:rPr>
          <w:rFonts w:ascii="Times New Roman" w:hAnsi="Times New Roman"/>
        </w:rPr>
        <w:t>«</w:t>
      </w:r>
      <w:r w:rsidR="0090074C" w:rsidRPr="0090074C">
        <w:rPr>
          <w:rFonts w:ascii="Times New Roman" w:hAnsi="Times New Roman"/>
          <w:bCs/>
          <w:color w:val="000000"/>
        </w:rPr>
        <w:t>Совершенствование системы дополнительного образования, направление на удовлетворение потребностей личности в интеллектуальном, культурном и нравственном развитии</w:t>
      </w:r>
      <w:r w:rsidRPr="008F71F4">
        <w:rPr>
          <w:rFonts w:ascii="Times New Roman" w:hAnsi="Times New Roman"/>
        </w:rPr>
        <w:t>»</w:t>
      </w:r>
      <w:r w:rsidRPr="003E669D">
        <w:rPr>
          <w:rFonts w:ascii="Times New Roman" w:hAnsi="Times New Roman"/>
        </w:rPr>
        <w:t xml:space="preserve"> подпрограммы III "«Дополнительное  образование, воспитание и психолого-социальное сопровождение детей" муниципальной программы  муниципальной программы городского округа Кашира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3E669D" w:rsidTr="001504BC">
        <w:trPr>
          <w:trHeight w:hRule="exact" w:val="918"/>
        </w:trPr>
        <w:tc>
          <w:tcPr>
            <w:tcW w:w="8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п/п</w:t>
            </w:r>
          </w:p>
          <w:p w:rsidR="0096488A" w:rsidRPr="006349EA" w:rsidRDefault="0096488A" w:rsidP="00AF33AA">
            <w:pPr>
              <w:jc w:val="center"/>
              <w:rPr>
                <w:rFonts w:ascii="Times New Roman" w:hAnsi="Times New Roman"/>
                <w:sz w:val="22"/>
                <w:szCs w:val="22"/>
              </w:rPr>
            </w:pPr>
          </w:p>
        </w:tc>
        <w:tc>
          <w:tcPr>
            <w:tcW w:w="3827" w:type="dxa"/>
            <w:vMerge w:val="restart"/>
          </w:tcPr>
          <w:p w:rsidR="0096488A" w:rsidRPr="006349EA" w:rsidRDefault="0096488A" w:rsidP="00AF33AA">
            <w:pPr>
              <w:jc w:val="center"/>
              <w:rPr>
                <w:rFonts w:ascii="Times New Roman" w:eastAsia="Calibri" w:hAnsi="Times New Roman"/>
                <w:b/>
                <w:bCs/>
                <w:sz w:val="22"/>
                <w:szCs w:val="22"/>
                <w:lang w:eastAsia="en-US"/>
              </w:rPr>
            </w:pPr>
            <w:r w:rsidRPr="006349EA">
              <w:rPr>
                <w:rFonts w:ascii="Times New Roman" w:eastAsia="Calibri" w:hAnsi="Times New Roman"/>
                <w:bCs/>
                <w:sz w:val="22"/>
                <w:szCs w:val="22"/>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6349EA" w:rsidRDefault="0096488A" w:rsidP="00AF33AA">
            <w:pPr>
              <w:jc w:val="center"/>
              <w:rPr>
                <w:rFonts w:ascii="Times New Roman" w:hAnsi="Times New Roman"/>
                <w:sz w:val="22"/>
                <w:szCs w:val="22"/>
              </w:rPr>
            </w:pPr>
          </w:p>
        </w:tc>
        <w:tc>
          <w:tcPr>
            <w:tcW w:w="3260"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Ответственный</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исполнитель</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(Администрация,</w:t>
            </w:r>
          </w:p>
          <w:p w:rsidR="0096488A" w:rsidRPr="006349EA" w:rsidRDefault="0096488A" w:rsidP="00AF33AA">
            <w:pPr>
              <w:jc w:val="center"/>
              <w:rPr>
                <w:rFonts w:ascii="Times New Roman" w:hAnsi="Times New Roman"/>
                <w:sz w:val="22"/>
                <w:szCs w:val="22"/>
              </w:rPr>
            </w:pPr>
            <w:r w:rsidRPr="006349EA">
              <w:rPr>
                <w:rFonts w:ascii="Times New Roman" w:hAnsi="Times New Roman"/>
                <w:spacing w:val="-2"/>
                <w:sz w:val="22"/>
                <w:szCs w:val="22"/>
              </w:rPr>
              <w:t>Управление, Комитет должность, Ф.И.О.)</w:t>
            </w:r>
          </w:p>
        </w:tc>
        <w:tc>
          <w:tcPr>
            <w:tcW w:w="5103" w:type="dxa"/>
            <w:gridSpan w:val="4"/>
          </w:tcPr>
          <w:p w:rsidR="0096488A" w:rsidRPr="006349EA" w:rsidRDefault="0096488A" w:rsidP="00AF33AA">
            <w:pPr>
              <w:jc w:val="center"/>
              <w:rPr>
                <w:rFonts w:ascii="Times New Roman" w:hAnsi="Times New Roman"/>
                <w:sz w:val="22"/>
                <w:szCs w:val="22"/>
              </w:rPr>
            </w:pPr>
            <w:r>
              <w:rPr>
                <w:rFonts w:ascii="Times New Roman" w:hAnsi="Times New Roman"/>
                <w:sz w:val="22"/>
                <w:szCs w:val="22"/>
              </w:rPr>
              <w:t>2018 год</w:t>
            </w:r>
            <w:r w:rsidRPr="006349EA">
              <w:rPr>
                <w:rFonts w:ascii="Times New Roman" w:hAnsi="Times New Roman"/>
                <w:sz w:val="22"/>
                <w:szCs w:val="22"/>
              </w:rPr>
              <w:t xml:space="preserve"> (контрольный срок)</w:t>
            </w:r>
          </w:p>
        </w:tc>
        <w:tc>
          <w:tcPr>
            <w:tcW w:w="25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pacing w:val="-4"/>
                <w:sz w:val="22"/>
                <w:szCs w:val="22"/>
              </w:rPr>
              <w:t xml:space="preserve">Результат </w:t>
            </w:r>
            <w:r w:rsidRPr="006349EA">
              <w:rPr>
                <w:rFonts w:ascii="Times New Roman" w:hAnsi="Times New Roman"/>
                <w:sz w:val="22"/>
                <w:szCs w:val="22"/>
              </w:rPr>
              <w:t>выполнения</w:t>
            </w:r>
          </w:p>
        </w:tc>
      </w:tr>
      <w:tr w:rsidR="0096488A" w:rsidRPr="003E669D" w:rsidTr="001504BC">
        <w:trPr>
          <w:trHeight w:hRule="exact" w:val="643"/>
        </w:trPr>
        <w:tc>
          <w:tcPr>
            <w:tcW w:w="852" w:type="dxa"/>
            <w:vMerge/>
          </w:tcPr>
          <w:p w:rsidR="0096488A" w:rsidRPr="006349EA" w:rsidRDefault="0096488A" w:rsidP="00AF33AA">
            <w:pPr>
              <w:rPr>
                <w:rFonts w:ascii="Times New Roman" w:hAnsi="Times New Roman"/>
                <w:sz w:val="22"/>
                <w:szCs w:val="22"/>
              </w:rPr>
            </w:pPr>
          </w:p>
        </w:tc>
        <w:tc>
          <w:tcPr>
            <w:tcW w:w="3827" w:type="dxa"/>
            <w:vMerge/>
          </w:tcPr>
          <w:p w:rsidR="0096488A" w:rsidRPr="006349EA" w:rsidRDefault="0096488A" w:rsidP="00AF33AA">
            <w:pPr>
              <w:rPr>
                <w:rFonts w:ascii="Times New Roman" w:hAnsi="Times New Roman"/>
                <w:sz w:val="22"/>
                <w:szCs w:val="22"/>
              </w:rPr>
            </w:pPr>
          </w:p>
        </w:tc>
        <w:tc>
          <w:tcPr>
            <w:tcW w:w="3260" w:type="dxa"/>
            <w:vMerge/>
          </w:tcPr>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w:t>
            </w:r>
            <w:r w:rsidRPr="006349EA">
              <w:rPr>
                <w:rFonts w:ascii="Times New Roman" w:hAnsi="Times New Roman"/>
                <w:sz w:val="22"/>
                <w:szCs w:val="22"/>
              </w:rPr>
              <w:t>квартал</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IV</w:t>
            </w:r>
            <w:r w:rsidRPr="006349EA">
              <w:rPr>
                <w:rFonts w:ascii="Times New Roman" w:hAnsi="Times New Roman"/>
                <w:sz w:val="22"/>
                <w:szCs w:val="22"/>
              </w:rPr>
              <w:t>квартал</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342"/>
        </w:trPr>
        <w:tc>
          <w:tcPr>
            <w:tcW w:w="8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1</w:t>
            </w:r>
          </w:p>
        </w:tc>
        <w:tc>
          <w:tcPr>
            <w:tcW w:w="3827"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2</w:t>
            </w:r>
          </w:p>
        </w:tc>
        <w:tc>
          <w:tcPr>
            <w:tcW w:w="3260"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3</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4</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5</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6</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7</w:t>
            </w:r>
          </w:p>
        </w:tc>
        <w:tc>
          <w:tcPr>
            <w:tcW w:w="25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8</w:t>
            </w:r>
          </w:p>
        </w:tc>
      </w:tr>
      <w:tr w:rsidR="0096488A" w:rsidRPr="003E669D" w:rsidTr="001504BC">
        <w:trPr>
          <w:trHeight w:hRule="exact" w:val="875"/>
        </w:trPr>
        <w:tc>
          <w:tcPr>
            <w:tcW w:w="15594" w:type="dxa"/>
            <w:gridSpan w:val="8"/>
          </w:tcPr>
          <w:p w:rsidR="0096488A" w:rsidRPr="006349EA" w:rsidRDefault="00047B15" w:rsidP="00AF33AA">
            <w:pPr>
              <w:rPr>
                <w:rFonts w:ascii="Times New Roman" w:hAnsi="Times New Roman"/>
                <w:sz w:val="22"/>
                <w:szCs w:val="22"/>
              </w:rPr>
            </w:pPr>
            <w:r>
              <w:rPr>
                <w:rFonts w:ascii="Times New Roman" w:hAnsi="Times New Roman"/>
                <w:sz w:val="22"/>
                <w:szCs w:val="22"/>
              </w:rPr>
              <w:t>Мероприятие 1.1.</w:t>
            </w:r>
            <w:r w:rsidR="0096488A" w:rsidRPr="006349EA">
              <w:rPr>
                <w:rFonts w:ascii="Times New Roman" w:hAnsi="Times New Roman"/>
                <w:sz w:val="22"/>
                <w:szCs w:val="22"/>
              </w:rPr>
              <w:t xml:space="preserve"> Расходы на обеспечение деятельности (оказание услуг) муниципальных  учреждений</w:t>
            </w:r>
          </w:p>
        </w:tc>
      </w:tr>
      <w:tr w:rsidR="0096488A" w:rsidRPr="003E669D" w:rsidTr="001504BC">
        <w:trPr>
          <w:trHeight w:hRule="exact" w:val="579"/>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Выдача муниципального задания</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jc w:val="center"/>
              <w:rPr>
                <w:rFonts w:ascii="Times New Roman" w:hAnsi="Times New Roman"/>
                <w:sz w:val="22"/>
                <w:szCs w:val="22"/>
              </w:rPr>
            </w:pPr>
          </w:p>
        </w:tc>
        <w:tc>
          <w:tcPr>
            <w:tcW w:w="1275"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p>
        </w:tc>
        <w:tc>
          <w:tcPr>
            <w:tcW w:w="2552" w:type="dxa"/>
            <w:vMerge w:val="restart"/>
          </w:tcPr>
          <w:p w:rsidR="0096488A" w:rsidRPr="006349EA" w:rsidRDefault="0096488A" w:rsidP="00AF33AA">
            <w:pPr>
              <w:rPr>
                <w:rFonts w:ascii="Times New Roman" w:hAnsi="Times New Roman"/>
                <w:sz w:val="22"/>
                <w:szCs w:val="22"/>
              </w:rPr>
            </w:pPr>
          </w:p>
        </w:tc>
      </w:tr>
      <w:tr w:rsidR="0096488A" w:rsidRPr="003E669D" w:rsidTr="001504BC">
        <w:trPr>
          <w:trHeight w:hRule="exact" w:val="560"/>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Выполнение работ в соответствии с муниципальным заданием</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учреждений дополнительного образования</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560"/>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560"/>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Предоставление отчетов</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учреждений дополнительного образования</w:t>
            </w:r>
          </w:p>
        </w:tc>
        <w:tc>
          <w:tcPr>
            <w:tcW w:w="1276"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rPr>
                <w:rFonts w:ascii="Times New Roman" w:hAnsi="Times New Roman"/>
                <w:sz w:val="22"/>
                <w:szCs w:val="22"/>
              </w:rPr>
            </w:pPr>
          </w:p>
        </w:tc>
        <w:tc>
          <w:tcPr>
            <w:tcW w:w="1275" w:type="dxa"/>
          </w:tcPr>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rPr>
                <w:rFonts w:ascii="Times New Roman" w:hAnsi="Times New Roman"/>
                <w:sz w:val="22"/>
                <w:szCs w:val="22"/>
              </w:rPr>
            </w:pP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414"/>
        </w:trPr>
        <w:tc>
          <w:tcPr>
            <w:tcW w:w="15594" w:type="dxa"/>
            <w:gridSpan w:val="8"/>
          </w:tcPr>
          <w:p w:rsidR="0096488A" w:rsidRPr="006349EA" w:rsidRDefault="00047B15" w:rsidP="00AF33AA">
            <w:pPr>
              <w:rPr>
                <w:rFonts w:ascii="Times New Roman" w:hAnsi="Times New Roman"/>
                <w:sz w:val="22"/>
                <w:szCs w:val="22"/>
              </w:rPr>
            </w:pPr>
            <w:r>
              <w:rPr>
                <w:rFonts w:ascii="Times New Roman" w:hAnsi="Times New Roman"/>
                <w:sz w:val="22"/>
                <w:szCs w:val="22"/>
              </w:rPr>
              <w:t>Мероприятие 1</w:t>
            </w:r>
            <w:r w:rsidR="0096488A" w:rsidRPr="006349EA">
              <w:rPr>
                <w:rFonts w:ascii="Times New Roman" w:hAnsi="Times New Roman"/>
                <w:sz w:val="22"/>
                <w:szCs w:val="22"/>
              </w:rPr>
              <w:t>.2. Капитальный и текущий ремонт учреждений дополнительного образования</w:t>
            </w:r>
          </w:p>
        </w:tc>
      </w:tr>
      <w:tr w:rsidR="0096488A" w:rsidRPr="003E669D" w:rsidTr="001504BC">
        <w:trPr>
          <w:trHeight w:hRule="exact" w:val="1312"/>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Сбор исходной информации и подготовки технической  документации для организации конкурентных процедур</w:t>
            </w:r>
          </w:p>
        </w:tc>
        <w:tc>
          <w:tcPr>
            <w:tcW w:w="3260"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Зам.начальника Управления образования Федина О.О.; руководители общеобразовательных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до 20.01</w:t>
            </w:r>
            <w:r>
              <w:rPr>
                <w:rFonts w:ascii="Times New Roman" w:hAnsi="Times New Roman"/>
                <w:sz w:val="22"/>
                <w:szCs w:val="22"/>
              </w:rPr>
              <w:t>.2018</w:t>
            </w:r>
          </w:p>
        </w:tc>
        <w:tc>
          <w:tcPr>
            <w:tcW w:w="1276" w:type="dxa"/>
          </w:tcPr>
          <w:p w:rsidR="0096488A" w:rsidRPr="006349EA" w:rsidRDefault="0096488A" w:rsidP="00AF33AA">
            <w:pPr>
              <w:jc w:val="center"/>
              <w:rPr>
                <w:rFonts w:ascii="Times New Roman" w:hAnsi="Times New Roman"/>
                <w:sz w:val="22"/>
                <w:szCs w:val="22"/>
              </w:rPr>
            </w:pPr>
          </w:p>
        </w:tc>
        <w:tc>
          <w:tcPr>
            <w:tcW w:w="1275"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p>
        </w:tc>
        <w:tc>
          <w:tcPr>
            <w:tcW w:w="25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Выполненные работы</w:t>
            </w:r>
          </w:p>
        </w:tc>
      </w:tr>
      <w:tr w:rsidR="0096488A" w:rsidRPr="003E669D" w:rsidTr="001504BC">
        <w:trPr>
          <w:trHeight w:hRule="exact" w:val="1972"/>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Проведение конкурентных процедур, заключение контрактов</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hAnsi="Times New Roman"/>
                <w:sz w:val="22"/>
                <w:szCs w:val="22"/>
              </w:rPr>
              <w:t>Директор МКУ «Комитет по закупкам» Илюшина Т.Г.;  Директор МБУ «ЦБ учреждений образования»  Сафронова Н.А.; руководители учреждений дополнительного образования</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Выполненные работы</w:t>
            </w:r>
          </w:p>
        </w:tc>
      </w:tr>
      <w:tr w:rsidR="0096488A" w:rsidRPr="003E669D" w:rsidTr="001504BC">
        <w:trPr>
          <w:trHeight w:hRule="exact" w:val="1272"/>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Проведение и контроль ремонтных работ </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hAnsi="Times New Roman"/>
                <w:sz w:val="22"/>
                <w:szCs w:val="22"/>
              </w:rPr>
              <w:t>Руководители общеобразовательных учреждений, Зам.начальника Управления образования Федина О.О</w:t>
            </w:r>
          </w:p>
        </w:tc>
        <w:tc>
          <w:tcPr>
            <w:tcW w:w="1276"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Выполненные работы. Улучшение материально-технической базы учреждений</w:t>
            </w:r>
          </w:p>
          <w:p w:rsidR="0096488A" w:rsidRPr="006349EA" w:rsidRDefault="0096488A" w:rsidP="00AF33AA">
            <w:pPr>
              <w:rPr>
                <w:rFonts w:ascii="Times New Roman" w:hAnsi="Times New Roman"/>
                <w:sz w:val="22"/>
                <w:szCs w:val="22"/>
              </w:rPr>
            </w:pPr>
          </w:p>
        </w:tc>
      </w:tr>
      <w:tr w:rsidR="0096488A" w:rsidRPr="003E669D" w:rsidTr="001504BC">
        <w:trPr>
          <w:trHeight w:hRule="exact" w:val="1418"/>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Организация приемочной комиссии,  приемка работ, услуг  комиссией  </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hAnsi="Times New Roman"/>
                <w:sz w:val="22"/>
                <w:szCs w:val="22"/>
              </w:rPr>
              <w:t>Руководители  учреждений дополнительного образования, Зам.начальника Управления образования Федина О.О</w:t>
            </w:r>
          </w:p>
        </w:tc>
        <w:tc>
          <w:tcPr>
            <w:tcW w:w="1276"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Выполненные работы. Улучшение материально технической базы учреждений</w:t>
            </w:r>
          </w:p>
        </w:tc>
      </w:tr>
      <w:tr w:rsidR="0096488A" w:rsidRPr="003E669D" w:rsidTr="001504BC">
        <w:trPr>
          <w:trHeight w:hRule="exact" w:val="1651"/>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1.5</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Составление отчетов</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hAnsi="Times New Roman"/>
                <w:sz w:val="22"/>
                <w:szCs w:val="22"/>
              </w:rPr>
              <w:t>Директор МБУ «ЦБ учреждений образования»  Сафронова Н.А.; Зам.начальника Управления образования Федина О.О</w:t>
            </w:r>
          </w:p>
        </w:tc>
        <w:tc>
          <w:tcPr>
            <w:tcW w:w="1276"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Предоставление отчетов</w:t>
            </w:r>
          </w:p>
        </w:tc>
      </w:tr>
    </w:tbl>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tabs>
          <w:tab w:val="left" w:leader="underscore" w:pos="14969"/>
        </w:tabs>
        <w:jc w:val="center"/>
        <w:rPr>
          <w:rFonts w:ascii="Times New Roman" w:hAnsi="Times New Roman"/>
        </w:rPr>
      </w:pPr>
    </w:p>
    <w:p w:rsidR="00E43EB4" w:rsidRDefault="0096488A" w:rsidP="00AF33AA">
      <w:pPr>
        <w:tabs>
          <w:tab w:val="left" w:leader="underscore" w:pos="14969"/>
        </w:tabs>
        <w:jc w:val="center"/>
        <w:rPr>
          <w:rFonts w:ascii="Times New Roman" w:hAnsi="Times New Roman"/>
        </w:rPr>
      </w:pPr>
      <w:r>
        <w:rPr>
          <w:rFonts w:ascii="Times New Roman" w:hAnsi="Times New Roman"/>
        </w:rPr>
        <w:br w:type="page"/>
      </w:r>
    </w:p>
    <w:p w:rsidR="0096488A" w:rsidRPr="00A43AEF" w:rsidRDefault="0096488A" w:rsidP="00AF33AA">
      <w:pPr>
        <w:tabs>
          <w:tab w:val="left" w:leader="underscore" w:pos="14969"/>
        </w:tabs>
        <w:jc w:val="center"/>
        <w:rPr>
          <w:rFonts w:ascii="Times New Roman" w:hAnsi="Times New Roman"/>
        </w:rPr>
      </w:pPr>
      <w:r w:rsidRPr="00A43AEF">
        <w:rPr>
          <w:rFonts w:ascii="Times New Roman" w:hAnsi="Times New Roman"/>
        </w:rPr>
        <w:t>«Дорожная карта»</w:t>
      </w:r>
    </w:p>
    <w:p w:rsidR="00A97A79" w:rsidRPr="00A43AEF" w:rsidRDefault="0096488A" w:rsidP="00AF33AA">
      <w:pPr>
        <w:tabs>
          <w:tab w:val="left" w:leader="underscore" w:pos="14969"/>
        </w:tabs>
        <w:jc w:val="center"/>
        <w:rPr>
          <w:rFonts w:ascii="Times New Roman" w:hAnsi="Times New Roman"/>
        </w:rPr>
      </w:pPr>
      <w:r w:rsidRPr="00A43AEF">
        <w:rPr>
          <w:rFonts w:ascii="Times New Roman" w:hAnsi="Times New Roman"/>
        </w:rPr>
        <w:t>по вып</w:t>
      </w:r>
      <w:r w:rsidR="00047B15" w:rsidRPr="00A43AEF">
        <w:rPr>
          <w:rFonts w:ascii="Times New Roman" w:hAnsi="Times New Roman"/>
        </w:rPr>
        <w:t xml:space="preserve">олнению основного мероприятия </w:t>
      </w:r>
      <w:r w:rsidRPr="00A43AEF">
        <w:rPr>
          <w:rFonts w:ascii="Times New Roman" w:hAnsi="Times New Roman"/>
        </w:rPr>
        <w:t xml:space="preserve">2. </w:t>
      </w:r>
      <w:r w:rsidRPr="0090074C">
        <w:rPr>
          <w:rFonts w:ascii="Times New Roman" w:hAnsi="Times New Roman"/>
        </w:rPr>
        <w:t>«</w:t>
      </w:r>
      <w:r w:rsidR="0090074C" w:rsidRPr="0090074C">
        <w:rPr>
          <w:rFonts w:ascii="Times New Roman" w:hAnsi="Times New Roman"/>
        </w:rPr>
        <w:t>Реализация мер, направленных на развитие системы выявления молодых талантов и формирование системы непрерывного вариативного дополнительного образования детей</w:t>
      </w:r>
      <w:r w:rsidRPr="0090074C">
        <w:rPr>
          <w:rFonts w:ascii="Times New Roman" w:hAnsi="Times New Roman"/>
        </w:rPr>
        <w:t>»</w:t>
      </w:r>
      <w:r w:rsidRPr="00A43AEF">
        <w:rPr>
          <w:rFonts w:ascii="Times New Roman" w:hAnsi="Times New Roman"/>
        </w:rPr>
        <w:t xml:space="preserve"> подпрограммы III "«Дополнительное  образование, воспитание и психолого-социальное сопровождение детей" муниципальной программы  муниципальной программы городского округа Кашира </w:t>
      </w:r>
    </w:p>
    <w:p w:rsidR="0096488A" w:rsidRPr="00A43AEF" w:rsidRDefault="0096488A" w:rsidP="00AF33AA">
      <w:pPr>
        <w:tabs>
          <w:tab w:val="left" w:leader="underscore" w:pos="14969"/>
        </w:tabs>
        <w:jc w:val="center"/>
        <w:rPr>
          <w:rFonts w:ascii="Times New Roman" w:hAnsi="Times New Roman"/>
        </w:rPr>
      </w:pPr>
      <w:r w:rsidRPr="00A43AEF">
        <w:rPr>
          <w:rFonts w:ascii="Times New Roman" w:hAnsi="Times New Roman"/>
        </w:rPr>
        <w:t>"Образование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3E669D" w:rsidTr="001504BC">
        <w:trPr>
          <w:trHeight w:hRule="exact" w:val="918"/>
        </w:trPr>
        <w:tc>
          <w:tcPr>
            <w:tcW w:w="8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п/п</w:t>
            </w:r>
          </w:p>
          <w:p w:rsidR="0096488A" w:rsidRPr="006349EA" w:rsidRDefault="0096488A" w:rsidP="00AF33AA">
            <w:pPr>
              <w:jc w:val="center"/>
              <w:rPr>
                <w:rFonts w:ascii="Times New Roman" w:hAnsi="Times New Roman"/>
                <w:sz w:val="22"/>
                <w:szCs w:val="22"/>
              </w:rPr>
            </w:pPr>
          </w:p>
        </w:tc>
        <w:tc>
          <w:tcPr>
            <w:tcW w:w="3827" w:type="dxa"/>
            <w:vMerge w:val="restart"/>
          </w:tcPr>
          <w:p w:rsidR="0096488A" w:rsidRPr="006349EA" w:rsidRDefault="0096488A" w:rsidP="00AF33AA">
            <w:pPr>
              <w:jc w:val="center"/>
              <w:rPr>
                <w:rFonts w:ascii="Times New Roman" w:eastAsia="Calibri" w:hAnsi="Times New Roman"/>
                <w:b/>
                <w:bCs/>
                <w:sz w:val="22"/>
                <w:szCs w:val="22"/>
                <w:lang w:eastAsia="en-US"/>
              </w:rPr>
            </w:pPr>
            <w:r w:rsidRPr="006349EA">
              <w:rPr>
                <w:rFonts w:ascii="Times New Roman" w:eastAsia="Calibri" w:hAnsi="Times New Roman"/>
                <w:bCs/>
                <w:sz w:val="22"/>
                <w:szCs w:val="22"/>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6349EA" w:rsidRDefault="0096488A" w:rsidP="00AF33AA">
            <w:pPr>
              <w:jc w:val="center"/>
              <w:rPr>
                <w:rFonts w:ascii="Times New Roman" w:hAnsi="Times New Roman"/>
                <w:sz w:val="22"/>
                <w:szCs w:val="22"/>
              </w:rPr>
            </w:pPr>
          </w:p>
        </w:tc>
        <w:tc>
          <w:tcPr>
            <w:tcW w:w="3260"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Ответственный</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исполнитель</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(Администрация,</w:t>
            </w:r>
          </w:p>
          <w:p w:rsidR="0096488A" w:rsidRPr="006349EA" w:rsidRDefault="0096488A" w:rsidP="00AF33AA">
            <w:pPr>
              <w:jc w:val="center"/>
              <w:rPr>
                <w:rFonts w:ascii="Times New Roman" w:hAnsi="Times New Roman"/>
                <w:sz w:val="22"/>
                <w:szCs w:val="22"/>
              </w:rPr>
            </w:pPr>
            <w:r w:rsidRPr="006349EA">
              <w:rPr>
                <w:rFonts w:ascii="Times New Roman" w:hAnsi="Times New Roman"/>
                <w:spacing w:val="-2"/>
                <w:sz w:val="22"/>
                <w:szCs w:val="22"/>
              </w:rPr>
              <w:t>Управление, Комитет должность, Ф.И.О.)</w:t>
            </w:r>
          </w:p>
        </w:tc>
        <w:tc>
          <w:tcPr>
            <w:tcW w:w="5103" w:type="dxa"/>
            <w:gridSpan w:val="4"/>
          </w:tcPr>
          <w:p w:rsidR="0096488A" w:rsidRPr="006349EA" w:rsidRDefault="0096488A" w:rsidP="00AF33AA">
            <w:pPr>
              <w:jc w:val="center"/>
              <w:rPr>
                <w:rFonts w:ascii="Times New Roman" w:hAnsi="Times New Roman"/>
                <w:sz w:val="22"/>
                <w:szCs w:val="22"/>
              </w:rPr>
            </w:pPr>
            <w:r>
              <w:rPr>
                <w:rFonts w:ascii="Times New Roman" w:hAnsi="Times New Roman"/>
                <w:sz w:val="22"/>
                <w:szCs w:val="22"/>
              </w:rPr>
              <w:t>2018 год</w:t>
            </w:r>
            <w:r w:rsidRPr="006349EA">
              <w:rPr>
                <w:rFonts w:ascii="Times New Roman" w:hAnsi="Times New Roman"/>
                <w:sz w:val="22"/>
                <w:szCs w:val="22"/>
              </w:rPr>
              <w:t xml:space="preserve"> (контрольный срок)</w:t>
            </w:r>
          </w:p>
        </w:tc>
        <w:tc>
          <w:tcPr>
            <w:tcW w:w="25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pacing w:val="-4"/>
                <w:sz w:val="22"/>
                <w:szCs w:val="22"/>
              </w:rPr>
              <w:t xml:space="preserve">Результат </w:t>
            </w:r>
            <w:r w:rsidRPr="006349EA">
              <w:rPr>
                <w:rFonts w:ascii="Times New Roman" w:hAnsi="Times New Roman"/>
                <w:sz w:val="22"/>
                <w:szCs w:val="22"/>
              </w:rPr>
              <w:t>выполнения</w:t>
            </w:r>
          </w:p>
        </w:tc>
      </w:tr>
      <w:tr w:rsidR="0096488A" w:rsidRPr="003E669D" w:rsidTr="001504BC">
        <w:trPr>
          <w:trHeight w:hRule="exact" w:val="643"/>
        </w:trPr>
        <w:tc>
          <w:tcPr>
            <w:tcW w:w="852" w:type="dxa"/>
            <w:vMerge/>
          </w:tcPr>
          <w:p w:rsidR="0096488A" w:rsidRPr="006349EA" w:rsidRDefault="0096488A" w:rsidP="00AF33AA">
            <w:pPr>
              <w:rPr>
                <w:rFonts w:ascii="Times New Roman" w:hAnsi="Times New Roman"/>
                <w:sz w:val="22"/>
                <w:szCs w:val="22"/>
              </w:rPr>
            </w:pPr>
          </w:p>
        </w:tc>
        <w:tc>
          <w:tcPr>
            <w:tcW w:w="3827" w:type="dxa"/>
            <w:vMerge/>
          </w:tcPr>
          <w:p w:rsidR="0096488A" w:rsidRPr="006349EA" w:rsidRDefault="0096488A" w:rsidP="00AF33AA">
            <w:pPr>
              <w:rPr>
                <w:rFonts w:ascii="Times New Roman" w:hAnsi="Times New Roman"/>
                <w:sz w:val="22"/>
                <w:szCs w:val="22"/>
              </w:rPr>
            </w:pPr>
          </w:p>
        </w:tc>
        <w:tc>
          <w:tcPr>
            <w:tcW w:w="3260" w:type="dxa"/>
            <w:vMerge/>
          </w:tcPr>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w:t>
            </w:r>
            <w:r w:rsidRPr="006349EA">
              <w:rPr>
                <w:rFonts w:ascii="Times New Roman" w:hAnsi="Times New Roman"/>
                <w:sz w:val="22"/>
                <w:szCs w:val="22"/>
              </w:rPr>
              <w:t>квартал</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IV</w:t>
            </w:r>
            <w:r w:rsidRPr="006349EA">
              <w:rPr>
                <w:rFonts w:ascii="Times New Roman" w:hAnsi="Times New Roman"/>
                <w:sz w:val="22"/>
                <w:szCs w:val="22"/>
              </w:rPr>
              <w:t>квартал</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342"/>
        </w:trPr>
        <w:tc>
          <w:tcPr>
            <w:tcW w:w="8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1</w:t>
            </w:r>
          </w:p>
        </w:tc>
        <w:tc>
          <w:tcPr>
            <w:tcW w:w="3827"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2</w:t>
            </w:r>
          </w:p>
        </w:tc>
        <w:tc>
          <w:tcPr>
            <w:tcW w:w="3260"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3</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4</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5</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6</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7</w:t>
            </w:r>
          </w:p>
        </w:tc>
        <w:tc>
          <w:tcPr>
            <w:tcW w:w="25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8</w:t>
            </w:r>
          </w:p>
        </w:tc>
      </w:tr>
      <w:tr w:rsidR="0096488A" w:rsidRPr="003E669D" w:rsidTr="001504BC">
        <w:trPr>
          <w:trHeight w:hRule="exact" w:val="609"/>
        </w:trPr>
        <w:tc>
          <w:tcPr>
            <w:tcW w:w="15594" w:type="dxa"/>
            <w:gridSpan w:val="8"/>
          </w:tcPr>
          <w:p w:rsidR="0096488A" w:rsidRPr="006349EA" w:rsidRDefault="00047B15" w:rsidP="00AF33AA">
            <w:pPr>
              <w:jc w:val="center"/>
              <w:rPr>
                <w:rFonts w:ascii="Times New Roman" w:hAnsi="Times New Roman"/>
                <w:sz w:val="22"/>
                <w:szCs w:val="22"/>
              </w:rPr>
            </w:pPr>
            <w:r>
              <w:rPr>
                <w:rFonts w:ascii="Times New Roman" w:hAnsi="Times New Roman"/>
                <w:sz w:val="22"/>
                <w:szCs w:val="22"/>
              </w:rPr>
              <w:t xml:space="preserve">Мероприятие </w:t>
            </w:r>
            <w:r w:rsidR="0096488A" w:rsidRPr="006349EA">
              <w:rPr>
                <w:rFonts w:ascii="Times New Roman" w:hAnsi="Times New Roman"/>
                <w:sz w:val="22"/>
                <w:szCs w:val="22"/>
              </w:rPr>
              <w:t>2.1. Развитие муниципальной системы выявления и развития молодых талантов, в том числе организация участия детей в творческих конкурсах на муниципальном и областном уровне, в том числе в   бюджетных и автономных общеобразовательных учреждениях</w:t>
            </w:r>
          </w:p>
        </w:tc>
      </w:tr>
      <w:tr w:rsidR="0096488A" w:rsidRPr="003E669D" w:rsidTr="001504BC">
        <w:trPr>
          <w:trHeight w:hRule="exact" w:val="822"/>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Заключение контрактов на оформление мероприятий с единственным поставщиком</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rPr>
            </w:pPr>
            <w:r w:rsidRPr="006349EA">
              <w:rPr>
                <w:rFonts w:ascii="Times New Roman" w:hAnsi="Times New Roman"/>
                <w:sz w:val="22"/>
                <w:szCs w:val="22"/>
              </w:rPr>
              <w:t>Руководители учреждений дополнительного образования</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до 30.01</w:t>
            </w:r>
            <w:r>
              <w:rPr>
                <w:rFonts w:ascii="Times New Roman" w:hAnsi="Times New Roman"/>
                <w:sz w:val="22"/>
                <w:szCs w:val="22"/>
              </w:rPr>
              <w:t>.2018</w:t>
            </w:r>
          </w:p>
        </w:tc>
        <w:tc>
          <w:tcPr>
            <w:tcW w:w="1276" w:type="dxa"/>
          </w:tcPr>
          <w:p w:rsidR="0096488A" w:rsidRPr="006349EA" w:rsidRDefault="0096488A" w:rsidP="00AF33AA">
            <w:pPr>
              <w:jc w:val="center"/>
              <w:rPr>
                <w:rFonts w:ascii="Times New Roman" w:hAnsi="Times New Roman"/>
                <w:sz w:val="22"/>
                <w:szCs w:val="22"/>
              </w:rPr>
            </w:pPr>
          </w:p>
        </w:tc>
        <w:tc>
          <w:tcPr>
            <w:tcW w:w="1275"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p>
        </w:tc>
        <w:tc>
          <w:tcPr>
            <w:tcW w:w="2552" w:type="dxa"/>
            <w:vMerge w:val="restart"/>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Разработка и утверждение положений о проведении муниципальных  этапов творческих мероприятий (конкурсов, фестивалей, выставок, олимпиад и т.д.). Финансовое обеспечение участия обучающихся в областных, межрегиональных, всероссийских и международных мероприятиях.</w:t>
            </w:r>
          </w:p>
        </w:tc>
      </w:tr>
      <w:tr w:rsidR="0096488A" w:rsidRPr="003E669D" w:rsidTr="001504BC">
        <w:trPr>
          <w:trHeight w:hRule="exact" w:val="1240"/>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Проведение конкурсных процедур</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rPr>
            </w:pPr>
            <w:r w:rsidRPr="006349EA">
              <w:rPr>
                <w:rFonts w:ascii="Times New Roman" w:hAnsi="Times New Roman"/>
                <w:sz w:val="22"/>
                <w:szCs w:val="22"/>
              </w:rPr>
              <w:t>Руководители учреждений дополнительного образования</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p>
        </w:tc>
        <w:tc>
          <w:tcPr>
            <w:tcW w:w="1275" w:type="dxa"/>
          </w:tcPr>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rPr>
                <w:rFonts w:ascii="Times New Roman" w:hAnsi="Times New Roman"/>
                <w:sz w:val="22"/>
                <w:szCs w:val="22"/>
              </w:rPr>
            </w:pP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824"/>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Заключение контрактов на проведение мероприятий (приобретение призов)</w:t>
            </w:r>
          </w:p>
        </w:tc>
        <w:tc>
          <w:tcPr>
            <w:tcW w:w="3260" w:type="dxa"/>
          </w:tcPr>
          <w:p w:rsidR="0096488A" w:rsidRPr="006349EA" w:rsidRDefault="0096488A" w:rsidP="00AF33AA">
            <w:pPr>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учреждений дополнительного образования</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824"/>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Проведение мероприятий</w:t>
            </w:r>
          </w:p>
        </w:tc>
        <w:tc>
          <w:tcPr>
            <w:tcW w:w="3260" w:type="dxa"/>
          </w:tcPr>
          <w:p w:rsidR="0096488A" w:rsidRPr="006349EA" w:rsidRDefault="0096488A" w:rsidP="00AF33AA">
            <w:pPr>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учреждений дополнительного образования</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907"/>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1.5</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Заключение контрактов на подвоз обучающихся к месту проведения мероприятий</w:t>
            </w:r>
          </w:p>
        </w:tc>
        <w:tc>
          <w:tcPr>
            <w:tcW w:w="3260" w:type="dxa"/>
          </w:tcPr>
          <w:p w:rsidR="0096488A" w:rsidRPr="006349EA" w:rsidRDefault="0096488A" w:rsidP="00AF33AA">
            <w:pPr>
              <w:jc w:val="center"/>
              <w:rPr>
                <w:rFonts w:ascii="Times New Roman" w:hAnsi="Times New Roman"/>
                <w:sz w:val="22"/>
                <w:szCs w:val="22"/>
              </w:rPr>
            </w:pPr>
            <w:r w:rsidRPr="006349EA">
              <w:rPr>
                <w:rFonts w:ascii="Times New Roman" w:eastAsia="Calibri" w:hAnsi="Times New Roman"/>
                <w:sz w:val="22"/>
                <w:szCs w:val="22"/>
                <w:lang w:eastAsia="en-US"/>
              </w:rPr>
              <w:t>Руководители учреждений дополнительного образования</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824"/>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1.6</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96488A" w:rsidRPr="006349EA" w:rsidRDefault="0096488A" w:rsidP="00AF33AA">
            <w:pPr>
              <w:jc w:val="center"/>
              <w:rPr>
                <w:rFonts w:ascii="Times New Roman" w:hAnsi="Times New Roman"/>
                <w:sz w:val="22"/>
                <w:szCs w:val="22"/>
              </w:rPr>
            </w:pPr>
            <w:r w:rsidRPr="006349EA">
              <w:rPr>
                <w:rFonts w:ascii="Times New Roman" w:eastAsia="Calibri" w:hAnsi="Times New Roman"/>
                <w:sz w:val="22"/>
                <w:szCs w:val="22"/>
                <w:lang w:eastAsia="en-US"/>
              </w:rPr>
              <w:t>Директор МБУ «</w:t>
            </w:r>
            <w:r>
              <w:rPr>
                <w:rFonts w:ascii="Times New Roman" w:eastAsia="Calibri" w:hAnsi="Times New Roman"/>
                <w:sz w:val="22"/>
                <w:szCs w:val="22"/>
                <w:lang w:eastAsia="en-US"/>
              </w:rPr>
              <w:t>Межведомственная централизованная бухгалтерия</w:t>
            </w:r>
            <w:r w:rsidRPr="006349EA">
              <w:rPr>
                <w:rFonts w:ascii="Times New Roman" w:eastAsia="Calibri" w:hAnsi="Times New Roman"/>
                <w:sz w:val="22"/>
                <w:szCs w:val="22"/>
                <w:lang w:eastAsia="en-US"/>
              </w:rPr>
              <w:t>» Сафронова Н.А.</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658"/>
        </w:trPr>
        <w:tc>
          <w:tcPr>
            <w:tcW w:w="15594" w:type="dxa"/>
            <w:gridSpan w:val="8"/>
          </w:tcPr>
          <w:p w:rsidR="0096488A" w:rsidRPr="006349EA" w:rsidRDefault="00047B15" w:rsidP="00AF33AA">
            <w:pPr>
              <w:jc w:val="center"/>
              <w:rPr>
                <w:rFonts w:ascii="Times New Roman" w:hAnsi="Times New Roman"/>
                <w:sz w:val="22"/>
                <w:szCs w:val="22"/>
              </w:rPr>
            </w:pPr>
            <w:r>
              <w:rPr>
                <w:rFonts w:ascii="Times New Roman" w:hAnsi="Times New Roman"/>
                <w:sz w:val="22"/>
                <w:szCs w:val="22"/>
              </w:rPr>
              <w:t xml:space="preserve">Мероприятие </w:t>
            </w:r>
            <w:r w:rsidR="0096488A" w:rsidRPr="006349EA">
              <w:rPr>
                <w:rFonts w:ascii="Times New Roman" w:hAnsi="Times New Roman"/>
                <w:sz w:val="22"/>
                <w:szCs w:val="22"/>
              </w:rPr>
              <w:t>2.2. Разработка и реализация программ экологической, художественно-эстетической, научно-технической, военно-патриотической, духовно-нравственной и др.направленностей в сфере дополнительного образования</w:t>
            </w:r>
          </w:p>
        </w:tc>
      </w:tr>
      <w:tr w:rsidR="0096488A" w:rsidRPr="003E669D" w:rsidTr="001504BC">
        <w:trPr>
          <w:trHeight w:hRule="exact" w:val="560"/>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Выдача муниципального задания</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Управление образования</w:t>
            </w:r>
          </w:p>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jc w:val="center"/>
              <w:rPr>
                <w:rFonts w:ascii="Times New Roman" w:hAnsi="Times New Roman"/>
                <w:sz w:val="22"/>
                <w:szCs w:val="22"/>
              </w:rPr>
            </w:pPr>
          </w:p>
        </w:tc>
        <w:tc>
          <w:tcPr>
            <w:tcW w:w="1275"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p>
        </w:tc>
        <w:tc>
          <w:tcPr>
            <w:tcW w:w="2552" w:type="dxa"/>
            <w:vMerge w:val="restart"/>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Создание, внедрение, обеспечение функционирования  дополнительных общеобразовательных программ.</w:t>
            </w:r>
          </w:p>
        </w:tc>
      </w:tr>
      <w:tr w:rsidR="0096488A" w:rsidRPr="003E669D" w:rsidTr="001504BC">
        <w:trPr>
          <w:trHeight w:hRule="exact" w:val="801"/>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Разработка программ дополнительного образования</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учреждений дополнительного образования</w:t>
            </w:r>
          </w:p>
        </w:tc>
        <w:tc>
          <w:tcPr>
            <w:tcW w:w="1276"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rPr>
                <w:rFonts w:ascii="Times New Roman" w:hAnsi="Times New Roman"/>
                <w:sz w:val="22"/>
                <w:szCs w:val="22"/>
              </w:rPr>
            </w:pP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до 30.08</w:t>
            </w:r>
            <w:r>
              <w:rPr>
                <w:rFonts w:ascii="Times New Roman" w:hAnsi="Times New Roman"/>
                <w:sz w:val="22"/>
                <w:szCs w:val="22"/>
              </w:rPr>
              <w:t>.2018</w:t>
            </w:r>
          </w:p>
        </w:tc>
        <w:tc>
          <w:tcPr>
            <w:tcW w:w="1276" w:type="dxa"/>
          </w:tcPr>
          <w:p w:rsidR="0096488A" w:rsidRPr="006349EA" w:rsidRDefault="0096488A" w:rsidP="00AF33AA">
            <w:pPr>
              <w:rPr>
                <w:rFonts w:ascii="Times New Roman" w:hAnsi="Times New Roman"/>
                <w:sz w:val="22"/>
                <w:szCs w:val="22"/>
              </w:rPr>
            </w:pP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888"/>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Реализация программ дополнительного образования</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учреждений дополнительного образования</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847"/>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96488A" w:rsidRPr="006349EA" w:rsidRDefault="0096488A" w:rsidP="00AF33AA">
            <w:pPr>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образования, главный аналитик </w:t>
            </w:r>
          </w:p>
          <w:p w:rsidR="0096488A" w:rsidRPr="006349EA" w:rsidRDefault="0096488A" w:rsidP="00AF33AA">
            <w:pPr>
              <w:jc w:val="center"/>
              <w:rPr>
                <w:rFonts w:ascii="Times New Roman" w:hAnsi="Times New Roman"/>
                <w:sz w:val="22"/>
                <w:szCs w:val="22"/>
              </w:rPr>
            </w:pPr>
            <w:r w:rsidRPr="006349EA">
              <w:rPr>
                <w:rFonts w:ascii="Times New Roman" w:eastAsia="Calibri" w:hAnsi="Times New Roman"/>
                <w:sz w:val="22"/>
                <w:szCs w:val="22"/>
                <w:lang w:eastAsia="en-US"/>
              </w:rPr>
              <w:t>Ленивцева О.А.</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sz w:val="22"/>
                <w:szCs w:val="22"/>
              </w:rPr>
            </w:pPr>
          </w:p>
        </w:tc>
      </w:tr>
    </w:tbl>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tabs>
          <w:tab w:val="left" w:leader="underscore" w:pos="14969"/>
        </w:tabs>
        <w:jc w:val="center"/>
        <w:rPr>
          <w:rFonts w:ascii="Times New Roman" w:hAnsi="Times New Roman"/>
        </w:rPr>
      </w:pPr>
    </w:p>
    <w:p w:rsidR="00E43EB4" w:rsidRDefault="0096488A" w:rsidP="00AF33AA">
      <w:pPr>
        <w:tabs>
          <w:tab w:val="left" w:leader="underscore" w:pos="14969"/>
        </w:tabs>
        <w:jc w:val="center"/>
        <w:rPr>
          <w:rFonts w:ascii="Times New Roman" w:hAnsi="Times New Roman"/>
        </w:rPr>
      </w:pPr>
      <w:r>
        <w:rPr>
          <w:rFonts w:ascii="Times New Roman" w:hAnsi="Times New Roman"/>
        </w:rPr>
        <w:br w:type="page"/>
      </w:r>
    </w:p>
    <w:p w:rsidR="004E65D1" w:rsidRPr="003E669D" w:rsidRDefault="004E65D1" w:rsidP="00AF33AA">
      <w:pPr>
        <w:tabs>
          <w:tab w:val="left" w:leader="underscore" w:pos="14969"/>
        </w:tabs>
        <w:jc w:val="center"/>
        <w:rPr>
          <w:rFonts w:ascii="Times New Roman" w:hAnsi="Times New Roman"/>
        </w:rPr>
      </w:pPr>
      <w:r w:rsidRPr="003E669D">
        <w:rPr>
          <w:rFonts w:ascii="Times New Roman" w:hAnsi="Times New Roman"/>
        </w:rPr>
        <w:t>«Дорожная карта»</w:t>
      </w:r>
    </w:p>
    <w:p w:rsidR="004E65D1" w:rsidRPr="003E669D" w:rsidRDefault="004E65D1" w:rsidP="00AF33AA">
      <w:pPr>
        <w:tabs>
          <w:tab w:val="left" w:leader="underscore" w:pos="14969"/>
        </w:tabs>
        <w:jc w:val="center"/>
        <w:rPr>
          <w:rFonts w:ascii="Times New Roman" w:hAnsi="Times New Roman"/>
        </w:rPr>
      </w:pPr>
      <w:r w:rsidRPr="003E669D">
        <w:rPr>
          <w:rFonts w:ascii="Times New Roman" w:hAnsi="Times New Roman"/>
        </w:rPr>
        <w:t>по вып</w:t>
      </w:r>
      <w:r>
        <w:rPr>
          <w:rFonts w:ascii="Times New Roman" w:hAnsi="Times New Roman"/>
        </w:rPr>
        <w:t>олнению основного мероприятия 3</w:t>
      </w:r>
      <w:r w:rsidRPr="003E669D">
        <w:rPr>
          <w:rFonts w:ascii="Times New Roman" w:hAnsi="Times New Roman"/>
        </w:rPr>
        <w:t>.</w:t>
      </w:r>
      <w:r>
        <w:rPr>
          <w:rFonts w:ascii="Times New Roman" w:hAnsi="Times New Roman"/>
        </w:rPr>
        <w:t xml:space="preserve"> </w:t>
      </w:r>
      <w:r w:rsidRPr="003E669D">
        <w:rPr>
          <w:rFonts w:ascii="Times New Roman" w:hAnsi="Times New Roman"/>
        </w:rPr>
        <w:t>«</w:t>
      </w:r>
      <w:r w:rsidR="008005A0" w:rsidRPr="008005A0">
        <w:rPr>
          <w:rFonts w:ascii="Times New Roman" w:hAnsi="Times New Roman"/>
        </w:rPr>
        <w:t>Развитие кадрового потенциала образовательных организаций системы дополнительного образования, воспитания, психолого-педагогического сопровождения детей</w:t>
      </w:r>
      <w:r w:rsidRPr="003E669D">
        <w:rPr>
          <w:rFonts w:ascii="Times New Roman" w:hAnsi="Times New Roman"/>
        </w:rPr>
        <w:t xml:space="preserve">" </w:t>
      </w:r>
      <w:r w:rsidR="00F25A10" w:rsidRPr="00A43AEF">
        <w:rPr>
          <w:rFonts w:ascii="Times New Roman" w:hAnsi="Times New Roman"/>
        </w:rPr>
        <w:t>подпрограммы III "«Дополнительное  образование, воспитание и психолого-социальное сопровождение детей"</w:t>
      </w:r>
      <w:r w:rsidR="00F25A10">
        <w:rPr>
          <w:rFonts w:ascii="Times New Roman" w:hAnsi="Times New Roman"/>
        </w:rPr>
        <w:t xml:space="preserve"> </w:t>
      </w:r>
      <w:r w:rsidRPr="003E669D">
        <w:rPr>
          <w:rFonts w:ascii="Times New Roman" w:hAnsi="Times New Roman"/>
        </w:rPr>
        <w:t>муниципальной программы Образование городского округа Кашира" на 2017 - 2021 годы</w:t>
      </w:r>
    </w:p>
    <w:p w:rsidR="004E65D1" w:rsidRPr="003E669D" w:rsidRDefault="004E65D1"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4E65D1" w:rsidRPr="003E669D" w:rsidTr="00100567">
        <w:trPr>
          <w:trHeight w:hRule="exact" w:val="918"/>
        </w:trPr>
        <w:tc>
          <w:tcPr>
            <w:tcW w:w="852" w:type="dxa"/>
            <w:vMerge w:val="restart"/>
          </w:tcPr>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rPr>
              <w:t>№</w:t>
            </w:r>
          </w:p>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rPr>
              <w:t>п/п</w:t>
            </w:r>
          </w:p>
          <w:p w:rsidR="004E65D1" w:rsidRPr="006349EA" w:rsidRDefault="004E65D1" w:rsidP="00AF33AA">
            <w:pPr>
              <w:jc w:val="center"/>
              <w:rPr>
                <w:rFonts w:ascii="Times New Roman" w:hAnsi="Times New Roman"/>
                <w:sz w:val="22"/>
                <w:szCs w:val="22"/>
              </w:rPr>
            </w:pPr>
          </w:p>
        </w:tc>
        <w:tc>
          <w:tcPr>
            <w:tcW w:w="3827" w:type="dxa"/>
            <w:vMerge w:val="restart"/>
          </w:tcPr>
          <w:p w:rsidR="004E65D1" w:rsidRPr="006349EA" w:rsidRDefault="004E65D1" w:rsidP="00AF33AA">
            <w:pPr>
              <w:jc w:val="center"/>
              <w:rPr>
                <w:rFonts w:ascii="Times New Roman" w:eastAsia="Calibri" w:hAnsi="Times New Roman"/>
                <w:b/>
                <w:bCs/>
                <w:sz w:val="22"/>
                <w:szCs w:val="22"/>
                <w:lang w:eastAsia="en-US"/>
              </w:rPr>
            </w:pPr>
            <w:r w:rsidRPr="006349EA">
              <w:rPr>
                <w:rFonts w:ascii="Times New Roman" w:eastAsia="Calibri" w:hAnsi="Times New Roman"/>
                <w:bCs/>
                <w:sz w:val="22"/>
                <w:szCs w:val="22"/>
                <w:lang w:eastAsia="en-US"/>
              </w:rPr>
              <w:t>Перечень стандартных процедур, обеспечивающих выполнение основного мероприятия, с указанием предельных сроков их исполнения</w:t>
            </w:r>
          </w:p>
          <w:p w:rsidR="004E65D1" w:rsidRPr="006349EA" w:rsidRDefault="004E65D1" w:rsidP="00AF33AA">
            <w:pPr>
              <w:jc w:val="center"/>
              <w:rPr>
                <w:rFonts w:ascii="Times New Roman" w:hAnsi="Times New Roman"/>
                <w:sz w:val="22"/>
                <w:szCs w:val="22"/>
              </w:rPr>
            </w:pPr>
          </w:p>
        </w:tc>
        <w:tc>
          <w:tcPr>
            <w:tcW w:w="3260" w:type="dxa"/>
            <w:vMerge w:val="restart"/>
          </w:tcPr>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rPr>
              <w:t>Ответственный</w:t>
            </w:r>
          </w:p>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rPr>
              <w:t>исполнитель</w:t>
            </w:r>
          </w:p>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rPr>
              <w:t>(Администрация,</w:t>
            </w:r>
          </w:p>
          <w:p w:rsidR="004E65D1" w:rsidRPr="006349EA" w:rsidRDefault="004E65D1" w:rsidP="00AF33AA">
            <w:pPr>
              <w:jc w:val="center"/>
              <w:rPr>
                <w:rFonts w:ascii="Times New Roman" w:hAnsi="Times New Roman"/>
                <w:sz w:val="22"/>
                <w:szCs w:val="22"/>
              </w:rPr>
            </w:pPr>
            <w:r w:rsidRPr="006349EA">
              <w:rPr>
                <w:rFonts w:ascii="Times New Roman" w:hAnsi="Times New Roman"/>
                <w:spacing w:val="-2"/>
                <w:sz w:val="22"/>
                <w:szCs w:val="22"/>
              </w:rPr>
              <w:t>Управление, Комитет должность, Ф.И.О.)</w:t>
            </w:r>
          </w:p>
        </w:tc>
        <w:tc>
          <w:tcPr>
            <w:tcW w:w="5103" w:type="dxa"/>
            <w:gridSpan w:val="4"/>
          </w:tcPr>
          <w:p w:rsidR="004E65D1" w:rsidRPr="006349EA" w:rsidRDefault="004E65D1" w:rsidP="00AF33AA">
            <w:pPr>
              <w:jc w:val="center"/>
              <w:rPr>
                <w:rFonts w:ascii="Times New Roman" w:hAnsi="Times New Roman"/>
                <w:sz w:val="22"/>
                <w:szCs w:val="22"/>
              </w:rPr>
            </w:pPr>
            <w:r>
              <w:rPr>
                <w:rFonts w:ascii="Times New Roman" w:hAnsi="Times New Roman"/>
                <w:sz w:val="22"/>
                <w:szCs w:val="22"/>
              </w:rPr>
              <w:t>2018 год</w:t>
            </w:r>
            <w:r w:rsidRPr="006349EA">
              <w:rPr>
                <w:rFonts w:ascii="Times New Roman" w:hAnsi="Times New Roman"/>
                <w:sz w:val="22"/>
                <w:szCs w:val="22"/>
              </w:rPr>
              <w:t xml:space="preserve"> (контрольный срок)</w:t>
            </w:r>
          </w:p>
        </w:tc>
        <w:tc>
          <w:tcPr>
            <w:tcW w:w="2552" w:type="dxa"/>
            <w:vMerge w:val="restart"/>
          </w:tcPr>
          <w:p w:rsidR="004E65D1" w:rsidRPr="006349EA" w:rsidRDefault="004E65D1" w:rsidP="00AF33AA">
            <w:pPr>
              <w:jc w:val="center"/>
              <w:rPr>
                <w:rFonts w:ascii="Times New Roman" w:hAnsi="Times New Roman"/>
                <w:sz w:val="22"/>
                <w:szCs w:val="22"/>
              </w:rPr>
            </w:pPr>
            <w:r w:rsidRPr="006349EA">
              <w:rPr>
                <w:rFonts w:ascii="Times New Roman" w:hAnsi="Times New Roman"/>
                <w:spacing w:val="-4"/>
                <w:sz w:val="22"/>
                <w:szCs w:val="22"/>
              </w:rPr>
              <w:t xml:space="preserve">Результат </w:t>
            </w:r>
            <w:r w:rsidRPr="006349EA">
              <w:rPr>
                <w:rFonts w:ascii="Times New Roman" w:hAnsi="Times New Roman"/>
                <w:sz w:val="22"/>
                <w:szCs w:val="22"/>
              </w:rPr>
              <w:t>выполнения</w:t>
            </w:r>
          </w:p>
        </w:tc>
      </w:tr>
      <w:tr w:rsidR="004E65D1" w:rsidRPr="003E669D" w:rsidTr="00100567">
        <w:trPr>
          <w:trHeight w:hRule="exact" w:val="643"/>
        </w:trPr>
        <w:tc>
          <w:tcPr>
            <w:tcW w:w="852" w:type="dxa"/>
            <w:vMerge/>
          </w:tcPr>
          <w:p w:rsidR="004E65D1" w:rsidRPr="006349EA" w:rsidRDefault="004E65D1" w:rsidP="00AF33AA">
            <w:pPr>
              <w:rPr>
                <w:rFonts w:ascii="Times New Roman" w:hAnsi="Times New Roman"/>
                <w:sz w:val="22"/>
                <w:szCs w:val="22"/>
              </w:rPr>
            </w:pPr>
          </w:p>
        </w:tc>
        <w:tc>
          <w:tcPr>
            <w:tcW w:w="3827" w:type="dxa"/>
            <w:vMerge/>
          </w:tcPr>
          <w:p w:rsidR="004E65D1" w:rsidRPr="006349EA" w:rsidRDefault="004E65D1" w:rsidP="00AF33AA">
            <w:pPr>
              <w:rPr>
                <w:rFonts w:ascii="Times New Roman" w:hAnsi="Times New Roman"/>
                <w:sz w:val="22"/>
                <w:szCs w:val="22"/>
              </w:rPr>
            </w:pPr>
          </w:p>
        </w:tc>
        <w:tc>
          <w:tcPr>
            <w:tcW w:w="3260" w:type="dxa"/>
            <w:vMerge/>
          </w:tcPr>
          <w:p w:rsidR="004E65D1" w:rsidRPr="006349EA" w:rsidRDefault="004E65D1" w:rsidP="00AF33AA">
            <w:pPr>
              <w:rPr>
                <w:rFonts w:ascii="Times New Roman" w:hAnsi="Times New Roman"/>
                <w:sz w:val="22"/>
                <w:szCs w:val="22"/>
              </w:rPr>
            </w:pPr>
          </w:p>
        </w:tc>
        <w:tc>
          <w:tcPr>
            <w:tcW w:w="1276" w:type="dxa"/>
          </w:tcPr>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lang w:val="en-US"/>
              </w:rPr>
              <w:t>I</w:t>
            </w:r>
            <w:r w:rsidRPr="006349EA">
              <w:rPr>
                <w:rFonts w:ascii="Times New Roman" w:hAnsi="Times New Roman"/>
                <w:sz w:val="22"/>
                <w:szCs w:val="22"/>
              </w:rPr>
              <w:t>квартал</w:t>
            </w:r>
          </w:p>
        </w:tc>
        <w:tc>
          <w:tcPr>
            <w:tcW w:w="1276" w:type="dxa"/>
          </w:tcPr>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lang w:val="en-US"/>
              </w:rPr>
              <w:t>II</w:t>
            </w:r>
            <w:r w:rsidRPr="006349EA">
              <w:rPr>
                <w:rFonts w:ascii="Times New Roman" w:hAnsi="Times New Roman"/>
                <w:sz w:val="22"/>
                <w:szCs w:val="22"/>
              </w:rPr>
              <w:t>квартал</w:t>
            </w:r>
          </w:p>
        </w:tc>
        <w:tc>
          <w:tcPr>
            <w:tcW w:w="1275" w:type="dxa"/>
          </w:tcPr>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lang w:val="en-US"/>
              </w:rPr>
              <w:t>III</w:t>
            </w:r>
            <w:r w:rsidRPr="006349EA">
              <w:rPr>
                <w:rFonts w:ascii="Times New Roman" w:hAnsi="Times New Roman"/>
                <w:sz w:val="22"/>
                <w:szCs w:val="22"/>
              </w:rPr>
              <w:t>квартал</w:t>
            </w:r>
          </w:p>
        </w:tc>
        <w:tc>
          <w:tcPr>
            <w:tcW w:w="1276" w:type="dxa"/>
          </w:tcPr>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lang w:val="en-US"/>
              </w:rPr>
              <w:t>IV</w:t>
            </w:r>
            <w:r w:rsidRPr="006349EA">
              <w:rPr>
                <w:rFonts w:ascii="Times New Roman" w:hAnsi="Times New Roman"/>
                <w:sz w:val="22"/>
                <w:szCs w:val="22"/>
              </w:rPr>
              <w:t>квартал</w:t>
            </w:r>
          </w:p>
        </w:tc>
        <w:tc>
          <w:tcPr>
            <w:tcW w:w="2552" w:type="dxa"/>
            <w:vMerge/>
          </w:tcPr>
          <w:p w:rsidR="004E65D1" w:rsidRPr="006349EA" w:rsidRDefault="004E65D1" w:rsidP="00AF33AA">
            <w:pPr>
              <w:rPr>
                <w:rFonts w:ascii="Times New Roman" w:hAnsi="Times New Roman"/>
                <w:sz w:val="22"/>
                <w:szCs w:val="22"/>
              </w:rPr>
            </w:pPr>
          </w:p>
        </w:tc>
      </w:tr>
      <w:tr w:rsidR="004E65D1" w:rsidRPr="003E669D" w:rsidTr="00100567">
        <w:trPr>
          <w:trHeight w:hRule="exact" w:val="342"/>
        </w:trPr>
        <w:tc>
          <w:tcPr>
            <w:tcW w:w="852" w:type="dxa"/>
          </w:tcPr>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rPr>
              <w:t>1</w:t>
            </w:r>
          </w:p>
        </w:tc>
        <w:tc>
          <w:tcPr>
            <w:tcW w:w="3827" w:type="dxa"/>
          </w:tcPr>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rPr>
              <w:t>2</w:t>
            </w:r>
          </w:p>
        </w:tc>
        <w:tc>
          <w:tcPr>
            <w:tcW w:w="3260" w:type="dxa"/>
          </w:tcPr>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rPr>
              <w:t>3</w:t>
            </w:r>
          </w:p>
        </w:tc>
        <w:tc>
          <w:tcPr>
            <w:tcW w:w="1276" w:type="dxa"/>
          </w:tcPr>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rPr>
              <w:t>4</w:t>
            </w:r>
          </w:p>
        </w:tc>
        <w:tc>
          <w:tcPr>
            <w:tcW w:w="1276" w:type="dxa"/>
          </w:tcPr>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rPr>
              <w:t>5</w:t>
            </w:r>
          </w:p>
        </w:tc>
        <w:tc>
          <w:tcPr>
            <w:tcW w:w="1275" w:type="dxa"/>
          </w:tcPr>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rPr>
              <w:t>6</w:t>
            </w:r>
          </w:p>
        </w:tc>
        <w:tc>
          <w:tcPr>
            <w:tcW w:w="1276" w:type="dxa"/>
          </w:tcPr>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rPr>
              <w:t>7</w:t>
            </w:r>
          </w:p>
        </w:tc>
        <w:tc>
          <w:tcPr>
            <w:tcW w:w="2552" w:type="dxa"/>
          </w:tcPr>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rPr>
              <w:t>8</w:t>
            </w:r>
          </w:p>
        </w:tc>
      </w:tr>
      <w:tr w:rsidR="004E65D1" w:rsidRPr="003E669D" w:rsidTr="00100567">
        <w:trPr>
          <w:trHeight w:hRule="exact" w:val="875"/>
        </w:trPr>
        <w:tc>
          <w:tcPr>
            <w:tcW w:w="15594" w:type="dxa"/>
            <w:gridSpan w:val="8"/>
          </w:tcPr>
          <w:p w:rsidR="004E65D1" w:rsidRPr="006349EA" w:rsidRDefault="004E65D1" w:rsidP="00AF33AA">
            <w:pPr>
              <w:rPr>
                <w:rFonts w:ascii="Times New Roman" w:hAnsi="Times New Roman"/>
                <w:sz w:val="22"/>
                <w:szCs w:val="22"/>
              </w:rPr>
            </w:pPr>
            <w:r>
              <w:rPr>
                <w:rFonts w:ascii="Times New Roman" w:hAnsi="Times New Roman"/>
                <w:sz w:val="22"/>
                <w:szCs w:val="22"/>
              </w:rPr>
              <w:t>Мероприятие 3</w:t>
            </w:r>
            <w:r w:rsidRPr="006349EA">
              <w:rPr>
                <w:rFonts w:ascii="Times New Roman" w:hAnsi="Times New Roman"/>
                <w:sz w:val="22"/>
                <w:szCs w:val="22"/>
              </w:rPr>
              <w:t>.1. Проведение конкурса профессионального мастерства "Сердце отдаю детям"</w:t>
            </w:r>
            <w:r w:rsidR="00246D25">
              <w:rPr>
                <w:rFonts w:ascii="Times New Roman" w:hAnsi="Times New Roman"/>
                <w:sz w:val="22"/>
                <w:szCs w:val="22"/>
              </w:rPr>
              <w:t>.</w:t>
            </w:r>
          </w:p>
        </w:tc>
      </w:tr>
      <w:tr w:rsidR="004E65D1" w:rsidRPr="003E669D" w:rsidTr="00100567">
        <w:trPr>
          <w:trHeight w:hRule="exact" w:val="859"/>
        </w:trPr>
        <w:tc>
          <w:tcPr>
            <w:tcW w:w="852" w:type="dxa"/>
          </w:tcPr>
          <w:p w:rsidR="004E65D1" w:rsidRPr="006349EA" w:rsidRDefault="004E65D1"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4E65D1" w:rsidRPr="006349EA" w:rsidRDefault="004E65D1" w:rsidP="00AF33AA">
            <w:pPr>
              <w:rPr>
                <w:rFonts w:ascii="Times New Roman" w:hAnsi="Times New Roman"/>
                <w:sz w:val="22"/>
                <w:szCs w:val="22"/>
              </w:rPr>
            </w:pPr>
            <w:r w:rsidRPr="006349EA">
              <w:rPr>
                <w:rFonts w:ascii="Times New Roman" w:hAnsi="Times New Roman"/>
                <w:sz w:val="22"/>
                <w:szCs w:val="22"/>
              </w:rPr>
              <w:t>Организация и проведение муниципального этапа конкурса</w:t>
            </w:r>
          </w:p>
        </w:tc>
        <w:tc>
          <w:tcPr>
            <w:tcW w:w="3260" w:type="dxa"/>
          </w:tcPr>
          <w:p w:rsidR="00246D25" w:rsidRDefault="004E65D1" w:rsidP="00AF33AA">
            <w:pP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Директор МБУДПО «Учебно- методический центр» </w:t>
            </w:r>
          </w:p>
          <w:p w:rsidR="004E65D1" w:rsidRPr="006349EA" w:rsidRDefault="004E65D1" w:rsidP="00AF33AA">
            <w:pPr>
              <w:rPr>
                <w:rFonts w:ascii="Times New Roman" w:hAnsi="Times New Roman"/>
                <w:sz w:val="22"/>
                <w:szCs w:val="22"/>
              </w:rPr>
            </w:pPr>
            <w:r w:rsidRPr="006349EA">
              <w:rPr>
                <w:rFonts w:ascii="Times New Roman" w:eastAsia="Calibri" w:hAnsi="Times New Roman"/>
                <w:sz w:val="22"/>
                <w:szCs w:val="22"/>
                <w:lang w:eastAsia="en-US"/>
              </w:rPr>
              <w:t xml:space="preserve">Любомудрова О.А. </w:t>
            </w:r>
          </w:p>
        </w:tc>
        <w:tc>
          <w:tcPr>
            <w:tcW w:w="1276" w:type="dxa"/>
          </w:tcPr>
          <w:p w:rsidR="004E65D1" w:rsidRPr="006349EA" w:rsidRDefault="004E65D1" w:rsidP="00AF33AA">
            <w:pPr>
              <w:jc w:val="center"/>
              <w:rPr>
                <w:rFonts w:ascii="Times New Roman" w:hAnsi="Times New Roman"/>
                <w:sz w:val="22"/>
                <w:szCs w:val="22"/>
              </w:rPr>
            </w:pPr>
          </w:p>
        </w:tc>
        <w:tc>
          <w:tcPr>
            <w:tcW w:w="1276" w:type="dxa"/>
          </w:tcPr>
          <w:p w:rsidR="004E65D1" w:rsidRPr="006349EA" w:rsidRDefault="004E65D1" w:rsidP="00AF33AA">
            <w:pPr>
              <w:jc w:val="center"/>
              <w:rPr>
                <w:rFonts w:ascii="Times New Roman" w:hAnsi="Times New Roman"/>
                <w:sz w:val="22"/>
                <w:szCs w:val="22"/>
              </w:rPr>
            </w:pPr>
          </w:p>
        </w:tc>
        <w:tc>
          <w:tcPr>
            <w:tcW w:w="1275" w:type="dxa"/>
          </w:tcPr>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4E65D1" w:rsidRPr="006349EA" w:rsidRDefault="004E65D1" w:rsidP="00AF33AA">
            <w:pPr>
              <w:jc w:val="center"/>
              <w:rPr>
                <w:rFonts w:ascii="Times New Roman" w:hAnsi="Times New Roman"/>
                <w:sz w:val="22"/>
                <w:szCs w:val="22"/>
              </w:rPr>
            </w:pPr>
          </w:p>
        </w:tc>
        <w:tc>
          <w:tcPr>
            <w:tcW w:w="2552" w:type="dxa"/>
          </w:tcPr>
          <w:p w:rsidR="004E65D1" w:rsidRPr="006349EA" w:rsidRDefault="004E65D1" w:rsidP="00AF33AA">
            <w:pPr>
              <w:rPr>
                <w:rFonts w:ascii="Times New Roman" w:hAnsi="Times New Roman"/>
                <w:sz w:val="22"/>
                <w:szCs w:val="22"/>
              </w:rPr>
            </w:pPr>
            <w:r w:rsidRPr="006349EA">
              <w:rPr>
                <w:rFonts w:ascii="Times New Roman" w:hAnsi="Times New Roman"/>
                <w:sz w:val="22"/>
                <w:szCs w:val="22"/>
              </w:rPr>
              <w:t>Проведение конкурса профессионального мастерства</w:t>
            </w:r>
          </w:p>
        </w:tc>
      </w:tr>
      <w:tr w:rsidR="004E65D1" w:rsidRPr="003E669D" w:rsidTr="00100567">
        <w:trPr>
          <w:trHeight w:hRule="exact" w:val="875"/>
        </w:trPr>
        <w:tc>
          <w:tcPr>
            <w:tcW w:w="15594" w:type="dxa"/>
            <w:gridSpan w:val="8"/>
          </w:tcPr>
          <w:p w:rsidR="004E65D1" w:rsidRPr="006349EA" w:rsidRDefault="004E65D1" w:rsidP="00AF33AA">
            <w:pPr>
              <w:rPr>
                <w:rFonts w:ascii="Times New Roman" w:hAnsi="Times New Roman"/>
                <w:sz w:val="22"/>
                <w:szCs w:val="22"/>
              </w:rPr>
            </w:pPr>
            <w:r>
              <w:rPr>
                <w:rFonts w:ascii="Times New Roman" w:hAnsi="Times New Roman"/>
                <w:sz w:val="22"/>
                <w:szCs w:val="22"/>
              </w:rPr>
              <w:t>Мероприятие 3</w:t>
            </w:r>
            <w:r w:rsidRPr="006349EA">
              <w:rPr>
                <w:rFonts w:ascii="Times New Roman" w:hAnsi="Times New Roman"/>
                <w:sz w:val="22"/>
                <w:szCs w:val="22"/>
              </w:rPr>
              <w:t>.2. Организация и обеспечение деятельности методического объединения педагогов дополнительного образования</w:t>
            </w:r>
          </w:p>
        </w:tc>
      </w:tr>
      <w:tr w:rsidR="004E65D1" w:rsidRPr="003E669D" w:rsidTr="00100567">
        <w:trPr>
          <w:trHeight w:hRule="exact" w:val="1239"/>
        </w:trPr>
        <w:tc>
          <w:tcPr>
            <w:tcW w:w="852" w:type="dxa"/>
          </w:tcPr>
          <w:p w:rsidR="004E65D1" w:rsidRPr="006349EA" w:rsidRDefault="004E65D1"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4E65D1" w:rsidRPr="006349EA" w:rsidRDefault="004E65D1" w:rsidP="00AF33AA">
            <w:pPr>
              <w:rPr>
                <w:rFonts w:ascii="Times New Roman" w:hAnsi="Times New Roman"/>
                <w:sz w:val="22"/>
                <w:szCs w:val="22"/>
              </w:rPr>
            </w:pPr>
            <w:r w:rsidRPr="006349EA">
              <w:rPr>
                <w:rFonts w:ascii="Times New Roman" w:hAnsi="Times New Roman"/>
                <w:sz w:val="22"/>
                <w:szCs w:val="22"/>
              </w:rPr>
              <w:t>Организация и проведение научно-практических конференций, семинаров по обмену опытом</w:t>
            </w:r>
          </w:p>
        </w:tc>
        <w:tc>
          <w:tcPr>
            <w:tcW w:w="3260" w:type="dxa"/>
          </w:tcPr>
          <w:p w:rsidR="00246D25" w:rsidRDefault="004E65D1" w:rsidP="00AF33AA">
            <w:pPr>
              <w:tabs>
                <w:tab w:val="center" w:pos="4677"/>
                <w:tab w:val="right" w:pos="9355"/>
              </w:tabs>
              <w:rPr>
                <w:rFonts w:ascii="Times New Roman" w:hAnsi="Times New Roman"/>
                <w:sz w:val="22"/>
                <w:szCs w:val="22"/>
              </w:rPr>
            </w:pPr>
            <w:r w:rsidRPr="006349EA">
              <w:rPr>
                <w:rFonts w:ascii="Times New Roman" w:hAnsi="Times New Roman"/>
                <w:sz w:val="22"/>
                <w:szCs w:val="22"/>
              </w:rPr>
              <w:t xml:space="preserve">Директор МБУДПО «Учебно- методический центр» </w:t>
            </w:r>
          </w:p>
          <w:p w:rsidR="004E65D1" w:rsidRPr="006349EA" w:rsidRDefault="004E65D1" w:rsidP="00AF33AA">
            <w:pPr>
              <w:tabs>
                <w:tab w:val="center" w:pos="4677"/>
                <w:tab w:val="right" w:pos="9355"/>
              </w:tabs>
              <w:rPr>
                <w:rFonts w:ascii="Times New Roman" w:hAnsi="Times New Roman"/>
                <w:sz w:val="22"/>
                <w:szCs w:val="22"/>
              </w:rPr>
            </w:pPr>
            <w:r w:rsidRPr="006349EA">
              <w:rPr>
                <w:rFonts w:ascii="Times New Roman" w:hAnsi="Times New Roman"/>
                <w:sz w:val="22"/>
                <w:szCs w:val="22"/>
              </w:rPr>
              <w:t>Любомудрова О.А.</w:t>
            </w:r>
          </w:p>
        </w:tc>
        <w:tc>
          <w:tcPr>
            <w:tcW w:w="1276" w:type="dxa"/>
          </w:tcPr>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tcPr>
          <w:p w:rsidR="004E65D1" w:rsidRPr="006349EA" w:rsidRDefault="004E65D1" w:rsidP="00AF33AA">
            <w:pPr>
              <w:rPr>
                <w:rFonts w:ascii="Times New Roman" w:hAnsi="Times New Roman"/>
                <w:sz w:val="22"/>
                <w:szCs w:val="22"/>
              </w:rPr>
            </w:pPr>
            <w:r w:rsidRPr="006349EA">
              <w:rPr>
                <w:rFonts w:ascii="Times New Roman" w:hAnsi="Times New Roman"/>
                <w:sz w:val="22"/>
                <w:szCs w:val="22"/>
              </w:rPr>
              <w:t>Проведение научно-практических конференций, семинаров по обмену опытом</w:t>
            </w:r>
          </w:p>
        </w:tc>
      </w:tr>
      <w:tr w:rsidR="004E65D1" w:rsidRPr="003E669D" w:rsidTr="00100567">
        <w:trPr>
          <w:trHeight w:hRule="exact" w:val="575"/>
        </w:trPr>
        <w:tc>
          <w:tcPr>
            <w:tcW w:w="15594" w:type="dxa"/>
            <w:gridSpan w:val="8"/>
          </w:tcPr>
          <w:p w:rsidR="004E65D1" w:rsidRPr="006349EA" w:rsidRDefault="004E65D1" w:rsidP="00AF33AA">
            <w:pPr>
              <w:rPr>
                <w:rFonts w:ascii="Times New Roman" w:hAnsi="Times New Roman"/>
                <w:sz w:val="22"/>
                <w:szCs w:val="22"/>
              </w:rPr>
            </w:pPr>
            <w:r w:rsidRPr="006349EA">
              <w:rPr>
                <w:rFonts w:ascii="Times New Roman" w:hAnsi="Times New Roman"/>
                <w:sz w:val="22"/>
                <w:szCs w:val="22"/>
              </w:rPr>
              <w:t>Меропри</w:t>
            </w:r>
            <w:r>
              <w:rPr>
                <w:rFonts w:ascii="Times New Roman" w:hAnsi="Times New Roman"/>
                <w:sz w:val="22"/>
                <w:szCs w:val="22"/>
              </w:rPr>
              <w:t>ятие 3</w:t>
            </w:r>
            <w:r w:rsidRPr="006349EA">
              <w:rPr>
                <w:rFonts w:ascii="Times New Roman" w:hAnsi="Times New Roman"/>
                <w:sz w:val="22"/>
                <w:szCs w:val="22"/>
              </w:rPr>
              <w:t>.3. Организация и проведение научно-практических конференций и семинаров для специалистов системы образования по актуальным вопросам дополнительного образования и воспитания детей и их психологического сопровождения</w:t>
            </w:r>
          </w:p>
        </w:tc>
      </w:tr>
      <w:tr w:rsidR="004E65D1" w:rsidRPr="003E669D" w:rsidTr="00100567">
        <w:trPr>
          <w:trHeight w:hRule="exact" w:val="2561"/>
        </w:trPr>
        <w:tc>
          <w:tcPr>
            <w:tcW w:w="852" w:type="dxa"/>
          </w:tcPr>
          <w:p w:rsidR="004E65D1" w:rsidRPr="006349EA" w:rsidRDefault="004E65D1"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4E65D1" w:rsidRPr="006349EA" w:rsidRDefault="004E65D1" w:rsidP="00AF33AA">
            <w:pPr>
              <w:rPr>
                <w:rFonts w:ascii="Times New Roman" w:hAnsi="Times New Roman"/>
                <w:sz w:val="22"/>
                <w:szCs w:val="22"/>
              </w:rPr>
            </w:pPr>
            <w:r w:rsidRPr="006349EA">
              <w:rPr>
                <w:rFonts w:ascii="Times New Roman" w:hAnsi="Times New Roman"/>
                <w:sz w:val="22"/>
                <w:szCs w:val="22"/>
              </w:rPr>
              <w:t>Организация и проведение научно-практических конференций и  семинаров для специалистов системы образования</w:t>
            </w:r>
          </w:p>
        </w:tc>
        <w:tc>
          <w:tcPr>
            <w:tcW w:w="3260" w:type="dxa"/>
          </w:tcPr>
          <w:p w:rsidR="004E65D1" w:rsidRPr="006349EA" w:rsidRDefault="004E65D1" w:rsidP="00AF33AA">
            <w:pPr>
              <w:tabs>
                <w:tab w:val="center" w:pos="4677"/>
                <w:tab w:val="right" w:pos="9355"/>
              </w:tabs>
              <w:rPr>
                <w:rFonts w:ascii="Times New Roman" w:hAnsi="Times New Roman"/>
                <w:sz w:val="22"/>
                <w:szCs w:val="22"/>
              </w:rPr>
            </w:pPr>
            <w:r w:rsidRPr="006349EA">
              <w:rPr>
                <w:rFonts w:ascii="Times New Roman" w:hAnsi="Times New Roman"/>
                <w:sz w:val="22"/>
                <w:szCs w:val="22"/>
              </w:rPr>
              <w:t>Директор МБУДПО «Учебно- методический центр» Любомудрова О.А.</w:t>
            </w:r>
          </w:p>
        </w:tc>
        <w:tc>
          <w:tcPr>
            <w:tcW w:w="1276" w:type="dxa"/>
          </w:tcPr>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tcPr>
          <w:p w:rsidR="004E65D1" w:rsidRPr="006349EA" w:rsidRDefault="004E65D1" w:rsidP="00AF33AA">
            <w:pPr>
              <w:rPr>
                <w:rFonts w:ascii="Times New Roman" w:hAnsi="Times New Roman"/>
                <w:sz w:val="22"/>
                <w:szCs w:val="22"/>
              </w:rPr>
            </w:pPr>
            <w:r w:rsidRPr="006349EA">
              <w:rPr>
                <w:rFonts w:ascii="Times New Roman" w:hAnsi="Times New Roman"/>
                <w:sz w:val="22"/>
                <w:szCs w:val="22"/>
              </w:rPr>
              <w:t>Проведение научно-практических конференций и  семинаров для специалистов системы образования по актуальным вопросам дополнительного образования и воспитания детей и их психологического сопровождения</w:t>
            </w:r>
          </w:p>
        </w:tc>
      </w:tr>
      <w:tr w:rsidR="004E65D1" w:rsidRPr="003E669D" w:rsidTr="00100567">
        <w:trPr>
          <w:trHeight w:hRule="exact" w:val="569"/>
        </w:trPr>
        <w:tc>
          <w:tcPr>
            <w:tcW w:w="15594" w:type="dxa"/>
            <w:gridSpan w:val="8"/>
          </w:tcPr>
          <w:p w:rsidR="004E65D1" w:rsidRPr="006349EA" w:rsidRDefault="004E65D1" w:rsidP="00AF33AA">
            <w:pPr>
              <w:rPr>
                <w:rFonts w:ascii="Times New Roman" w:hAnsi="Times New Roman"/>
                <w:sz w:val="22"/>
                <w:szCs w:val="22"/>
              </w:rPr>
            </w:pPr>
            <w:r>
              <w:rPr>
                <w:rFonts w:ascii="Times New Roman" w:hAnsi="Times New Roman"/>
                <w:sz w:val="22"/>
                <w:szCs w:val="22"/>
              </w:rPr>
              <w:t>Мероприятие 3</w:t>
            </w:r>
            <w:r w:rsidRPr="006349EA">
              <w:rPr>
                <w:rFonts w:ascii="Times New Roman" w:hAnsi="Times New Roman"/>
                <w:sz w:val="22"/>
                <w:szCs w:val="22"/>
              </w:rPr>
              <w:t xml:space="preserve">.4. Курсовая подготовка работников учреждений дополнительного образования детей, в том числе в бюджетных и автономных образовательных учреждениях  </w:t>
            </w:r>
          </w:p>
        </w:tc>
      </w:tr>
      <w:tr w:rsidR="004E65D1" w:rsidRPr="003E669D" w:rsidTr="00100567">
        <w:trPr>
          <w:trHeight w:hRule="exact" w:val="929"/>
        </w:trPr>
        <w:tc>
          <w:tcPr>
            <w:tcW w:w="852" w:type="dxa"/>
          </w:tcPr>
          <w:p w:rsidR="004E65D1" w:rsidRPr="006349EA" w:rsidRDefault="004E65D1"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4E65D1" w:rsidRPr="006349EA" w:rsidRDefault="004E65D1" w:rsidP="00AF33AA">
            <w:pPr>
              <w:rPr>
                <w:rFonts w:ascii="Times New Roman" w:hAnsi="Times New Roman"/>
                <w:sz w:val="22"/>
                <w:szCs w:val="22"/>
              </w:rPr>
            </w:pPr>
            <w:r w:rsidRPr="006349EA">
              <w:rPr>
                <w:rFonts w:ascii="Times New Roman" w:hAnsi="Times New Roman"/>
                <w:sz w:val="22"/>
                <w:szCs w:val="22"/>
              </w:rPr>
              <w:t>Составление плана-графика курсовой подготовки</w:t>
            </w:r>
          </w:p>
        </w:tc>
        <w:tc>
          <w:tcPr>
            <w:tcW w:w="3260" w:type="dxa"/>
          </w:tcPr>
          <w:p w:rsidR="004E65D1" w:rsidRPr="006349EA" w:rsidRDefault="004E65D1" w:rsidP="00AF33AA">
            <w:pPr>
              <w:rPr>
                <w:rFonts w:ascii="Times New Roman" w:hAnsi="Times New Roman"/>
                <w:sz w:val="22"/>
                <w:szCs w:val="22"/>
              </w:rPr>
            </w:pPr>
            <w:r w:rsidRPr="006349EA">
              <w:rPr>
                <w:rFonts w:ascii="Times New Roman" w:eastAsia="Calibri" w:hAnsi="Times New Roman"/>
                <w:sz w:val="22"/>
                <w:szCs w:val="22"/>
                <w:lang w:eastAsia="en-US"/>
              </w:rPr>
              <w:t>Директор МБУДПО «Учебно- методический центр» Любомудрова О.А.</w:t>
            </w:r>
          </w:p>
        </w:tc>
        <w:tc>
          <w:tcPr>
            <w:tcW w:w="1276" w:type="dxa"/>
          </w:tcPr>
          <w:p w:rsidR="004E65D1" w:rsidRPr="006349EA" w:rsidRDefault="004E65D1" w:rsidP="00AF33AA">
            <w:pPr>
              <w:jc w:val="center"/>
              <w:rPr>
                <w:rFonts w:ascii="Times New Roman" w:hAnsi="Times New Roman"/>
                <w:sz w:val="22"/>
                <w:szCs w:val="22"/>
              </w:rPr>
            </w:pPr>
          </w:p>
        </w:tc>
        <w:tc>
          <w:tcPr>
            <w:tcW w:w="1276" w:type="dxa"/>
          </w:tcPr>
          <w:p w:rsidR="004E65D1" w:rsidRPr="006349EA" w:rsidRDefault="004E65D1" w:rsidP="00AF33AA">
            <w:pPr>
              <w:jc w:val="center"/>
              <w:rPr>
                <w:rFonts w:ascii="Times New Roman" w:hAnsi="Times New Roman"/>
                <w:sz w:val="22"/>
                <w:szCs w:val="22"/>
              </w:rPr>
            </w:pPr>
          </w:p>
        </w:tc>
        <w:tc>
          <w:tcPr>
            <w:tcW w:w="1275" w:type="dxa"/>
          </w:tcPr>
          <w:p w:rsidR="004E65D1" w:rsidRPr="006349EA" w:rsidRDefault="004E65D1" w:rsidP="00AF33AA">
            <w:pPr>
              <w:jc w:val="center"/>
              <w:rPr>
                <w:rFonts w:ascii="Times New Roman" w:hAnsi="Times New Roman"/>
                <w:sz w:val="22"/>
                <w:szCs w:val="22"/>
              </w:rPr>
            </w:pPr>
          </w:p>
        </w:tc>
        <w:tc>
          <w:tcPr>
            <w:tcW w:w="1276" w:type="dxa"/>
          </w:tcPr>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val="restart"/>
          </w:tcPr>
          <w:p w:rsidR="004E65D1" w:rsidRPr="006349EA" w:rsidRDefault="004E65D1" w:rsidP="00AF33AA">
            <w:pPr>
              <w:rPr>
                <w:rFonts w:ascii="Times New Roman" w:hAnsi="Times New Roman"/>
                <w:sz w:val="22"/>
                <w:szCs w:val="22"/>
              </w:rPr>
            </w:pPr>
            <w:r w:rsidRPr="006349EA">
              <w:rPr>
                <w:rFonts w:ascii="Times New Roman" w:hAnsi="Times New Roman"/>
                <w:sz w:val="22"/>
                <w:szCs w:val="22"/>
              </w:rPr>
              <w:t>Обеспеченность квалифицированными кадрами</w:t>
            </w:r>
          </w:p>
        </w:tc>
      </w:tr>
      <w:tr w:rsidR="004E65D1" w:rsidRPr="003E669D" w:rsidTr="00100567">
        <w:trPr>
          <w:trHeight w:hRule="exact" w:val="985"/>
        </w:trPr>
        <w:tc>
          <w:tcPr>
            <w:tcW w:w="852" w:type="dxa"/>
          </w:tcPr>
          <w:p w:rsidR="004E65D1" w:rsidRPr="006349EA" w:rsidRDefault="004E65D1" w:rsidP="00AF33AA">
            <w:pPr>
              <w:rPr>
                <w:rFonts w:ascii="Times New Roman" w:hAnsi="Times New Roman"/>
                <w:sz w:val="22"/>
                <w:szCs w:val="22"/>
              </w:rPr>
            </w:pPr>
            <w:r w:rsidRPr="006349EA">
              <w:rPr>
                <w:rFonts w:ascii="Times New Roman" w:hAnsi="Times New Roman"/>
                <w:sz w:val="22"/>
                <w:szCs w:val="22"/>
              </w:rPr>
              <w:t>1.2</w:t>
            </w:r>
          </w:p>
        </w:tc>
        <w:tc>
          <w:tcPr>
            <w:tcW w:w="3827" w:type="dxa"/>
          </w:tcPr>
          <w:p w:rsidR="004E65D1" w:rsidRPr="006349EA" w:rsidRDefault="004E65D1" w:rsidP="00AF33AA">
            <w:pPr>
              <w:rPr>
                <w:rFonts w:ascii="Times New Roman" w:hAnsi="Times New Roman"/>
                <w:sz w:val="22"/>
                <w:szCs w:val="22"/>
              </w:rPr>
            </w:pPr>
            <w:r w:rsidRPr="006349EA">
              <w:rPr>
                <w:rFonts w:ascii="Times New Roman" w:hAnsi="Times New Roman"/>
                <w:sz w:val="22"/>
                <w:szCs w:val="22"/>
              </w:rPr>
              <w:t>Контроль за выполнением плана-графика</w:t>
            </w:r>
          </w:p>
        </w:tc>
        <w:tc>
          <w:tcPr>
            <w:tcW w:w="3260" w:type="dxa"/>
          </w:tcPr>
          <w:p w:rsidR="004E65D1" w:rsidRPr="006349EA" w:rsidRDefault="004E65D1"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Директор МБУДПО «Учебно- методический центр» Любомудрова О.А.</w:t>
            </w:r>
          </w:p>
        </w:tc>
        <w:tc>
          <w:tcPr>
            <w:tcW w:w="1276" w:type="dxa"/>
          </w:tcPr>
          <w:p w:rsidR="004E65D1" w:rsidRPr="006349EA" w:rsidRDefault="004E65D1" w:rsidP="00AF33AA">
            <w:pPr>
              <w:jc w:val="center"/>
              <w:rPr>
                <w:rFonts w:ascii="Times New Roman" w:hAnsi="Times New Roman"/>
                <w:sz w:val="22"/>
                <w:szCs w:val="22"/>
              </w:rPr>
            </w:pPr>
          </w:p>
        </w:tc>
        <w:tc>
          <w:tcPr>
            <w:tcW w:w="1276" w:type="dxa"/>
          </w:tcPr>
          <w:p w:rsidR="004E65D1" w:rsidRPr="006349EA" w:rsidRDefault="004E65D1" w:rsidP="00AF33AA">
            <w:pPr>
              <w:rPr>
                <w:rFonts w:ascii="Times New Roman" w:hAnsi="Times New Roman"/>
                <w:sz w:val="22"/>
                <w:szCs w:val="22"/>
              </w:rPr>
            </w:pPr>
          </w:p>
        </w:tc>
        <w:tc>
          <w:tcPr>
            <w:tcW w:w="1275" w:type="dxa"/>
          </w:tcPr>
          <w:p w:rsidR="004E65D1" w:rsidRPr="006349EA" w:rsidRDefault="004E65D1" w:rsidP="00AF33AA">
            <w:pPr>
              <w:rPr>
                <w:rFonts w:ascii="Times New Roman" w:hAnsi="Times New Roman"/>
                <w:sz w:val="22"/>
                <w:szCs w:val="22"/>
              </w:rPr>
            </w:pPr>
          </w:p>
        </w:tc>
        <w:tc>
          <w:tcPr>
            <w:tcW w:w="1276" w:type="dxa"/>
          </w:tcPr>
          <w:p w:rsidR="004E65D1" w:rsidRPr="006349EA" w:rsidRDefault="004E65D1"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4E65D1" w:rsidRPr="006349EA" w:rsidRDefault="004E65D1" w:rsidP="00AF33AA">
            <w:pPr>
              <w:rPr>
                <w:rFonts w:ascii="Times New Roman" w:hAnsi="Times New Roman"/>
                <w:sz w:val="22"/>
                <w:szCs w:val="22"/>
              </w:rPr>
            </w:pPr>
          </w:p>
        </w:tc>
      </w:tr>
    </w:tbl>
    <w:p w:rsidR="004E65D1" w:rsidRDefault="004E65D1" w:rsidP="00AF33AA">
      <w:pPr>
        <w:tabs>
          <w:tab w:val="left" w:leader="underscore" w:pos="14969"/>
        </w:tabs>
        <w:jc w:val="center"/>
        <w:rPr>
          <w:rFonts w:ascii="Times New Roman" w:hAnsi="Times New Roman"/>
        </w:rPr>
      </w:pPr>
    </w:p>
    <w:p w:rsidR="004E65D1" w:rsidRDefault="004E65D1" w:rsidP="00AF33AA">
      <w:pPr>
        <w:tabs>
          <w:tab w:val="left" w:leader="underscore" w:pos="14969"/>
        </w:tabs>
        <w:jc w:val="center"/>
        <w:rPr>
          <w:rFonts w:ascii="Times New Roman" w:hAnsi="Times New Roman"/>
        </w:rPr>
      </w:pPr>
    </w:p>
    <w:p w:rsidR="004E65D1" w:rsidRDefault="004E65D1" w:rsidP="00AF33AA">
      <w:pPr>
        <w:tabs>
          <w:tab w:val="left" w:leader="underscore" w:pos="14969"/>
        </w:tabs>
        <w:jc w:val="center"/>
        <w:rPr>
          <w:rFonts w:ascii="Times New Roman" w:hAnsi="Times New Roman"/>
        </w:rPr>
      </w:pPr>
    </w:p>
    <w:p w:rsidR="004E65D1" w:rsidRDefault="004E65D1" w:rsidP="00AF33AA">
      <w:pPr>
        <w:tabs>
          <w:tab w:val="left" w:leader="underscore" w:pos="14969"/>
        </w:tabs>
        <w:jc w:val="center"/>
        <w:rPr>
          <w:rFonts w:ascii="Times New Roman" w:hAnsi="Times New Roman"/>
        </w:rPr>
      </w:pPr>
    </w:p>
    <w:p w:rsidR="004E65D1" w:rsidRDefault="004E65D1" w:rsidP="00AF33AA">
      <w:pPr>
        <w:tabs>
          <w:tab w:val="left" w:leader="underscore" w:pos="14969"/>
        </w:tabs>
        <w:jc w:val="center"/>
        <w:rPr>
          <w:rFonts w:ascii="Times New Roman" w:hAnsi="Times New Roman"/>
        </w:rPr>
      </w:pPr>
    </w:p>
    <w:p w:rsidR="004E65D1" w:rsidRDefault="004E65D1" w:rsidP="00AF33AA">
      <w:pPr>
        <w:tabs>
          <w:tab w:val="left" w:leader="underscore" w:pos="14969"/>
        </w:tabs>
        <w:jc w:val="center"/>
        <w:rPr>
          <w:rFonts w:ascii="Times New Roman" w:hAnsi="Times New Roman"/>
        </w:rPr>
      </w:pPr>
    </w:p>
    <w:p w:rsidR="004E65D1" w:rsidRDefault="004E65D1" w:rsidP="00AF33AA">
      <w:pPr>
        <w:tabs>
          <w:tab w:val="left" w:leader="underscore" w:pos="14969"/>
        </w:tabs>
        <w:jc w:val="center"/>
        <w:rPr>
          <w:rFonts w:ascii="Times New Roman" w:hAnsi="Times New Roman"/>
        </w:rPr>
      </w:pPr>
    </w:p>
    <w:p w:rsidR="004E65D1" w:rsidRDefault="004E65D1" w:rsidP="00AF33AA">
      <w:pPr>
        <w:tabs>
          <w:tab w:val="left" w:leader="underscore" w:pos="14969"/>
        </w:tabs>
        <w:jc w:val="center"/>
        <w:rPr>
          <w:rFonts w:ascii="Times New Roman" w:hAnsi="Times New Roman"/>
        </w:rPr>
      </w:pPr>
    </w:p>
    <w:p w:rsidR="004E65D1" w:rsidRDefault="004E65D1" w:rsidP="00AF33AA">
      <w:pPr>
        <w:tabs>
          <w:tab w:val="left" w:leader="underscore" w:pos="14969"/>
        </w:tabs>
        <w:jc w:val="center"/>
        <w:rPr>
          <w:rFonts w:ascii="Times New Roman" w:hAnsi="Times New Roman"/>
        </w:rPr>
      </w:pPr>
    </w:p>
    <w:p w:rsidR="004E65D1" w:rsidRDefault="004E65D1" w:rsidP="00AF33AA">
      <w:pPr>
        <w:tabs>
          <w:tab w:val="left" w:leader="underscore" w:pos="14969"/>
        </w:tabs>
        <w:jc w:val="center"/>
        <w:rPr>
          <w:rFonts w:ascii="Times New Roman" w:hAnsi="Times New Roman"/>
        </w:rPr>
      </w:pPr>
    </w:p>
    <w:p w:rsidR="004E65D1" w:rsidRDefault="004E65D1" w:rsidP="00AF33AA">
      <w:pPr>
        <w:tabs>
          <w:tab w:val="left" w:leader="underscore" w:pos="14969"/>
        </w:tabs>
        <w:jc w:val="center"/>
        <w:rPr>
          <w:rFonts w:ascii="Times New Roman" w:hAnsi="Times New Roman"/>
        </w:rPr>
      </w:pPr>
    </w:p>
    <w:p w:rsidR="004E65D1" w:rsidRDefault="004E65D1" w:rsidP="00AF33AA">
      <w:pPr>
        <w:tabs>
          <w:tab w:val="left" w:leader="underscore" w:pos="14969"/>
        </w:tabs>
        <w:jc w:val="center"/>
        <w:rPr>
          <w:rFonts w:ascii="Times New Roman" w:hAnsi="Times New Roman"/>
        </w:rPr>
      </w:pPr>
    </w:p>
    <w:p w:rsidR="00E43EB4" w:rsidRDefault="00E43EB4" w:rsidP="00AF33AA">
      <w:pPr>
        <w:tabs>
          <w:tab w:val="left" w:leader="underscore" w:pos="14969"/>
        </w:tabs>
        <w:jc w:val="center"/>
        <w:rPr>
          <w:rFonts w:ascii="Times New Roman" w:hAnsi="Times New Roman"/>
        </w:rPr>
      </w:pPr>
    </w:p>
    <w:p w:rsidR="00E43EB4" w:rsidRDefault="00E43EB4" w:rsidP="00AF33AA">
      <w:pPr>
        <w:tabs>
          <w:tab w:val="left" w:leader="underscore" w:pos="14969"/>
        </w:tabs>
        <w:jc w:val="center"/>
        <w:rPr>
          <w:rFonts w:ascii="Times New Roman" w:hAnsi="Times New Roman"/>
        </w:rPr>
      </w:pPr>
    </w:p>
    <w:p w:rsidR="00E43EB4" w:rsidRDefault="00E43EB4" w:rsidP="00AF33AA">
      <w:pPr>
        <w:tabs>
          <w:tab w:val="left" w:leader="underscore" w:pos="14969"/>
        </w:tabs>
        <w:jc w:val="center"/>
        <w:rPr>
          <w:rFonts w:ascii="Times New Roman" w:hAnsi="Times New Roman"/>
        </w:rPr>
      </w:pPr>
    </w:p>
    <w:p w:rsidR="00E43EB4" w:rsidRDefault="00E43EB4" w:rsidP="00AF33AA">
      <w:pPr>
        <w:tabs>
          <w:tab w:val="left" w:leader="underscore" w:pos="14969"/>
        </w:tabs>
        <w:jc w:val="center"/>
        <w:rPr>
          <w:rFonts w:ascii="Times New Roman" w:hAnsi="Times New Roman"/>
        </w:rPr>
      </w:pPr>
    </w:p>
    <w:p w:rsidR="00E43EB4" w:rsidRDefault="00E43EB4" w:rsidP="00AF33AA">
      <w:pPr>
        <w:tabs>
          <w:tab w:val="left" w:leader="underscore" w:pos="14969"/>
        </w:tabs>
        <w:jc w:val="center"/>
        <w:rPr>
          <w:rFonts w:ascii="Times New Roman" w:hAnsi="Times New Roman"/>
        </w:rPr>
      </w:pPr>
    </w:p>
    <w:p w:rsidR="00E43EB4" w:rsidRDefault="00E43EB4" w:rsidP="00AF33AA">
      <w:pPr>
        <w:tabs>
          <w:tab w:val="left" w:leader="underscore" w:pos="14969"/>
        </w:tabs>
        <w:jc w:val="center"/>
        <w:rPr>
          <w:rFonts w:ascii="Times New Roman" w:hAnsi="Times New Roman"/>
        </w:rPr>
      </w:pPr>
    </w:p>
    <w:p w:rsidR="00E43EB4" w:rsidRDefault="00E43EB4" w:rsidP="00AF33AA">
      <w:pPr>
        <w:tabs>
          <w:tab w:val="left" w:leader="underscore" w:pos="14969"/>
        </w:tabs>
        <w:jc w:val="center"/>
        <w:rPr>
          <w:rFonts w:ascii="Times New Roman" w:hAnsi="Times New Roman"/>
        </w:rPr>
      </w:pPr>
    </w:p>
    <w:p w:rsidR="00E43EB4" w:rsidRDefault="00E43EB4" w:rsidP="00AF33AA">
      <w:pPr>
        <w:tabs>
          <w:tab w:val="left" w:leader="underscore" w:pos="14969"/>
        </w:tabs>
        <w:jc w:val="center"/>
        <w:rPr>
          <w:rFonts w:ascii="Times New Roman" w:hAnsi="Times New Roman"/>
        </w:rPr>
      </w:pPr>
    </w:p>
    <w:p w:rsidR="00E43EB4" w:rsidRDefault="00E43EB4" w:rsidP="00AF33AA">
      <w:pPr>
        <w:tabs>
          <w:tab w:val="left" w:leader="underscore" w:pos="14969"/>
        </w:tabs>
        <w:jc w:val="center"/>
        <w:rPr>
          <w:rFonts w:ascii="Times New Roman" w:hAnsi="Times New Roman"/>
        </w:rPr>
      </w:pPr>
    </w:p>
    <w:p w:rsidR="00E43EB4" w:rsidRDefault="00E43EB4" w:rsidP="00AF33AA">
      <w:pPr>
        <w:tabs>
          <w:tab w:val="left" w:leader="underscore" w:pos="14969"/>
        </w:tabs>
        <w:jc w:val="center"/>
        <w:rPr>
          <w:rFonts w:ascii="Times New Roman" w:hAnsi="Times New Roman"/>
        </w:rPr>
      </w:pPr>
    </w:p>
    <w:p w:rsidR="00E43EB4" w:rsidRDefault="00E43EB4" w:rsidP="00AF33AA">
      <w:pPr>
        <w:tabs>
          <w:tab w:val="left" w:leader="underscore" w:pos="14969"/>
        </w:tabs>
        <w:jc w:val="center"/>
        <w:rPr>
          <w:rFonts w:ascii="Times New Roman" w:hAnsi="Times New Roman"/>
        </w:rPr>
      </w:pPr>
    </w:p>
    <w:p w:rsidR="00E43EB4" w:rsidRDefault="00E43EB4" w:rsidP="00AF33AA">
      <w:pPr>
        <w:tabs>
          <w:tab w:val="left" w:leader="underscore" w:pos="14969"/>
        </w:tabs>
        <w:jc w:val="center"/>
        <w:rPr>
          <w:rFonts w:ascii="Times New Roman" w:hAnsi="Times New Roman"/>
        </w:rPr>
      </w:pPr>
    </w:p>
    <w:p w:rsidR="00E43EB4" w:rsidRDefault="00E43EB4" w:rsidP="00AF33AA">
      <w:pPr>
        <w:tabs>
          <w:tab w:val="left" w:leader="underscore" w:pos="14969"/>
        </w:tabs>
        <w:jc w:val="center"/>
        <w:rPr>
          <w:rFonts w:ascii="Times New Roman" w:hAnsi="Times New Roman"/>
        </w:rPr>
      </w:pPr>
    </w:p>
    <w:p w:rsidR="00E43EB4" w:rsidRDefault="00E43EB4" w:rsidP="00AF33AA">
      <w:pPr>
        <w:tabs>
          <w:tab w:val="left" w:leader="underscore" w:pos="14969"/>
        </w:tabs>
        <w:jc w:val="center"/>
        <w:rPr>
          <w:rFonts w:ascii="Times New Roman" w:hAnsi="Times New Roman"/>
        </w:rPr>
      </w:pPr>
    </w:p>
    <w:p w:rsidR="00E43EB4" w:rsidRDefault="00E43EB4" w:rsidP="00AF33AA">
      <w:pPr>
        <w:tabs>
          <w:tab w:val="left" w:leader="underscore" w:pos="14969"/>
        </w:tabs>
        <w:jc w:val="center"/>
        <w:rPr>
          <w:rFonts w:ascii="Times New Roman" w:hAnsi="Times New Roman"/>
        </w:rPr>
      </w:pPr>
    </w:p>
    <w:p w:rsidR="00E43EB4" w:rsidRDefault="00E43EB4" w:rsidP="00AF33AA">
      <w:pPr>
        <w:tabs>
          <w:tab w:val="left" w:leader="underscore" w:pos="14969"/>
        </w:tabs>
        <w:jc w:val="center"/>
        <w:rPr>
          <w:rFonts w:ascii="Times New Roman" w:hAnsi="Times New Roman"/>
        </w:rPr>
      </w:pPr>
    </w:p>
    <w:p w:rsidR="00E43EB4" w:rsidRDefault="00E43EB4" w:rsidP="00AF33AA">
      <w:pPr>
        <w:tabs>
          <w:tab w:val="left" w:leader="underscore" w:pos="14969"/>
        </w:tabs>
        <w:jc w:val="center"/>
        <w:rPr>
          <w:rFonts w:ascii="Times New Roman" w:hAnsi="Times New Roman"/>
        </w:rPr>
      </w:pPr>
    </w:p>
    <w:p w:rsidR="00E43EB4" w:rsidRDefault="00E43EB4" w:rsidP="00AF33AA">
      <w:pPr>
        <w:tabs>
          <w:tab w:val="left" w:leader="underscore" w:pos="14969"/>
        </w:tabs>
        <w:jc w:val="center"/>
        <w:rPr>
          <w:rFonts w:ascii="Times New Roman" w:hAnsi="Times New Roman"/>
        </w:rPr>
      </w:pPr>
    </w:p>
    <w:p w:rsidR="00E43EB4" w:rsidRDefault="00E43EB4" w:rsidP="00AF33AA">
      <w:pPr>
        <w:tabs>
          <w:tab w:val="left" w:leader="underscore" w:pos="14969"/>
        </w:tabs>
        <w:jc w:val="center"/>
        <w:rPr>
          <w:rFonts w:ascii="Times New Roman" w:hAnsi="Times New Roman"/>
        </w:rPr>
      </w:pPr>
    </w:p>
    <w:p w:rsidR="004E65D1" w:rsidRDefault="004E65D1" w:rsidP="00AF33AA">
      <w:pPr>
        <w:tabs>
          <w:tab w:val="left" w:leader="underscore" w:pos="14969"/>
        </w:tabs>
        <w:jc w:val="center"/>
        <w:rPr>
          <w:rFonts w:ascii="Times New Roman" w:hAnsi="Times New Roman"/>
        </w:rPr>
      </w:pPr>
    </w:p>
    <w:p w:rsidR="004E65D1" w:rsidRDefault="004E65D1" w:rsidP="00AF33AA">
      <w:pPr>
        <w:tabs>
          <w:tab w:val="left" w:leader="underscore" w:pos="14969"/>
        </w:tabs>
        <w:jc w:val="center"/>
        <w:rPr>
          <w:rFonts w:ascii="Times New Roman" w:hAnsi="Times New Roman"/>
        </w:rPr>
      </w:pPr>
    </w:p>
    <w:p w:rsidR="004E65D1" w:rsidRDefault="004E65D1" w:rsidP="00AF33AA">
      <w:pPr>
        <w:tabs>
          <w:tab w:val="left" w:leader="underscore" w:pos="14969"/>
        </w:tabs>
        <w:jc w:val="center"/>
        <w:rPr>
          <w:rFonts w:ascii="Times New Roman" w:hAnsi="Times New Roman"/>
        </w:rPr>
      </w:pPr>
    </w:p>
    <w:p w:rsidR="004E65D1" w:rsidRDefault="004E65D1" w:rsidP="00AF33AA">
      <w:pPr>
        <w:tabs>
          <w:tab w:val="left" w:leader="underscore" w:pos="14969"/>
        </w:tabs>
        <w:jc w:val="center"/>
        <w:rPr>
          <w:rFonts w:ascii="Times New Roman" w:hAnsi="Times New Roman"/>
        </w:rPr>
      </w:pPr>
    </w:p>
    <w:p w:rsidR="00365E00" w:rsidRPr="003E669D" w:rsidRDefault="00365E00" w:rsidP="00AF33AA">
      <w:pPr>
        <w:tabs>
          <w:tab w:val="left" w:leader="underscore" w:pos="14969"/>
        </w:tabs>
        <w:jc w:val="center"/>
        <w:rPr>
          <w:rFonts w:ascii="Times New Roman" w:hAnsi="Times New Roman"/>
        </w:rPr>
      </w:pPr>
      <w:r w:rsidRPr="003E669D">
        <w:rPr>
          <w:rFonts w:ascii="Times New Roman" w:hAnsi="Times New Roman"/>
        </w:rPr>
        <w:t>«Дорожная карта»</w:t>
      </w:r>
    </w:p>
    <w:p w:rsidR="00365E00" w:rsidRPr="003E669D" w:rsidRDefault="00365E00" w:rsidP="00AF33AA">
      <w:pPr>
        <w:tabs>
          <w:tab w:val="left" w:leader="underscore" w:pos="14969"/>
        </w:tabs>
        <w:jc w:val="center"/>
        <w:rPr>
          <w:rFonts w:ascii="Times New Roman" w:hAnsi="Times New Roman"/>
        </w:rPr>
      </w:pPr>
      <w:r w:rsidRPr="003E669D">
        <w:rPr>
          <w:rFonts w:ascii="Times New Roman" w:hAnsi="Times New Roman"/>
        </w:rPr>
        <w:t xml:space="preserve">по выполнению основного </w:t>
      </w:r>
      <w:r>
        <w:rPr>
          <w:rFonts w:ascii="Times New Roman" w:hAnsi="Times New Roman"/>
        </w:rPr>
        <w:t>мероприятия 4</w:t>
      </w:r>
      <w:r w:rsidRPr="003E669D">
        <w:rPr>
          <w:rFonts w:ascii="Times New Roman" w:hAnsi="Times New Roman"/>
        </w:rPr>
        <w:t>. «</w:t>
      </w:r>
      <w:r w:rsidRPr="00D226B3">
        <w:rPr>
          <w:rFonts w:ascii="Times New Roman" w:hAnsi="Times New Roman"/>
        </w:rPr>
        <w:t>Реализация мер, направленных на воспитание детей, развитие школьного спорта и формирование здорового образа жизни</w:t>
      </w:r>
      <w:r w:rsidRPr="003E669D">
        <w:rPr>
          <w:rFonts w:ascii="Times New Roman" w:hAnsi="Times New Roman"/>
        </w:rPr>
        <w:t>» подпрогр</w:t>
      </w:r>
      <w:r>
        <w:rPr>
          <w:rFonts w:ascii="Times New Roman" w:hAnsi="Times New Roman"/>
        </w:rPr>
        <w:t xml:space="preserve">аммы III "«Дополнительное </w:t>
      </w:r>
      <w:r w:rsidRPr="003E669D">
        <w:rPr>
          <w:rFonts w:ascii="Times New Roman" w:hAnsi="Times New Roman"/>
        </w:rPr>
        <w:t>образование, воспитание и психолого-социальное сопровождение детей" муниципальной программы  муниципальной программы городского округа Кашира "Образование городского округа  Кашира" на 2017 - 2021 годы</w:t>
      </w:r>
    </w:p>
    <w:p w:rsidR="00365E00" w:rsidRPr="003E669D" w:rsidRDefault="00365E00"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365E00" w:rsidRPr="003E669D" w:rsidTr="00F90E0C">
        <w:trPr>
          <w:trHeight w:hRule="exact" w:val="918"/>
        </w:trPr>
        <w:tc>
          <w:tcPr>
            <w:tcW w:w="852" w:type="dxa"/>
            <w:vMerge w:val="restart"/>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w:t>
            </w:r>
          </w:p>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п/п</w:t>
            </w:r>
          </w:p>
          <w:p w:rsidR="00365E00" w:rsidRPr="006349EA" w:rsidRDefault="00365E00" w:rsidP="00AF33AA">
            <w:pPr>
              <w:jc w:val="center"/>
              <w:rPr>
                <w:rFonts w:ascii="Times New Roman" w:hAnsi="Times New Roman"/>
                <w:sz w:val="22"/>
                <w:szCs w:val="22"/>
              </w:rPr>
            </w:pPr>
          </w:p>
        </w:tc>
        <w:tc>
          <w:tcPr>
            <w:tcW w:w="3827" w:type="dxa"/>
            <w:vMerge w:val="restart"/>
          </w:tcPr>
          <w:p w:rsidR="00365E00" w:rsidRPr="006349EA" w:rsidRDefault="00365E00" w:rsidP="00AF33AA">
            <w:pPr>
              <w:jc w:val="center"/>
              <w:rPr>
                <w:rFonts w:ascii="Times New Roman" w:eastAsia="Calibri" w:hAnsi="Times New Roman"/>
                <w:b/>
                <w:bCs/>
                <w:sz w:val="22"/>
                <w:szCs w:val="22"/>
                <w:lang w:eastAsia="en-US"/>
              </w:rPr>
            </w:pPr>
            <w:r w:rsidRPr="006349EA">
              <w:rPr>
                <w:rFonts w:ascii="Times New Roman" w:eastAsia="Calibri" w:hAnsi="Times New Roman"/>
                <w:bCs/>
                <w:sz w:val="22"/>
                <w:szCs w:val="22"/>
                <w:lang w:eastAsia="en-US"/>
              </w:rPr>
              <w:t>Перечень стандартных процедур, обеспечивающих выполнение основного мероприятия, с указанием предельных сроков их исполнения</w:t>
            </w:r>
          </w:p>
          <w:p w:rsidR="00365E00" w:rsidRPr="006349EA" w:rsidRDefault="00365E00" w:rsidP="00AF33AA">
            <w:pPr>
              <w:jc w:val="center"/>
              <w:rPr>
                <w:rFonts w:ascii="Times New Roman" w:hAnsi="Times New Roman"/>
                <w:sz w:val="22"/>
                <w:szCs w:val="22"/>
              </w:rPr>
            </w:pPr>
          </w:p>
        </w:tc>
        <w:tc>
          <w:tcPr>
            <w:tcW w:w="3260" w:type="dxa"/>
            <w:vMerge w:val="restart"/>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Ответственный</w:t>
            </w:r>
          </w:p>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исполнитель</w:t>
            </w:r>
          </w:p>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(Администрация,</w:t>
            </w:r>
          </w:p>
          <w:p w:rsidR="00365E00" w:rsidRPr="006349EA" w:rsidRDefault="00365E00" w:rsidP="00AF33AA">
            <w:pPr>
              <w:jc w:val="center"/>
              <w:rPr>
                <w:rFonts w:ascii="Times New Roman" w:hAnsi="Times New Roman"/>
                <w:sz w:val="22"/>
                <w:szCs w:val="22"/>
              </w:rPr>
            </w:pPr>
            <w:r w:rsidRPr="006349EA">
              <w:rPr>
                <w:rFonts w:ascii="Times New Roman" w:hAnsi="Times New Roman"/>
                <w:spacing w:val="-2"/>
                <w:sz w:val="22"/>
                <w:szCs w:val="22"/>
              </w:rPr>
              <w:t>Управление, Комитет должность, Ф.И.О.)</w:t>
            </w:r>
          </w:p>
        </w:tc>
        <w:tc>
          <w:tcPr>
            <w:tcW w:w="5103" w:type="dxa"/>
            <w:gridSpan w:val="4"/>
          </w:tcPr>
          <w:p w:rsidR="00365E00" w:rsidRPr="006349EA" w:rsidRDefault="00365E00" w:rsidP="00AF33AA">
            <w:pPr>
              <w:jc w:val="center"/>
              <w:rPr>
                <w:rFonts w:ascii="Times New Roman" w:hAnsi="Times New Roman"/>
                <w:sz w:val="22"/>
                <w:szCs w:val="22"/>
              </w:rPr>
            </w:pPr>
            <w:r>
              <w:rPr>
                <w:rFonts w:ascii="Times New Roman" w:hAnsi="Times New Roman"/>
                <w:sz w:val="22"/>
                <w:szCs w:val="22"/>
              </w:rPr>
              <w:t>2018 год</w:t>
            </w:r>
            <w:r w:rsidRPr="006349EA">
              <w:rPr>
                <w:rFonts w:ascii="Times New Roman" w:hAnsi="Times New Roman"/>
                <w:sz w:val="22"/>
                <w:szCs w:val="22"/>
              </w:rPr>
              <w:t xml:space="preserve"> (контрольный срок)</w:t>
            </w:r>
          </w:p>
        </w:tc>
        <w:tc>
          <w:tcPr>
            <w:tcW w:w="2552" w:type="dxa"/>
            <w:vMerge w:val="restart"/>
          </w:tcPr>
          <w:p w:rsidR="00365E00" w:rsidRPr="006349EA" w:rsidRDefault="00365E00" w:rsidP="00AF33AA">
            <w:pPr>
              <w:jc w:val="center"/>
              <w:rPr>
                <w:rFonts w:ascii="Times New Roman" w:hAnsi="Times New Roman"/>
                <w:sz w:val="22"/>
                <w:szCs w:val="22"/>
              </w:rPr>
            </w:pPr>
            <w:r w:rsidRPr="006349EA">
              <w:rPr>
                <w:rFonts w:ascii="Times New Roman" w:hAnsi="Times New Roman"/>
                <w:spacing w:val="-4"/>
                <w:sz w:val="22"/>
                <w:szCs w:val="22"/>
              </w:rPr>
              <w:t xml:space="preserve">Результат </w:t>
            </w:r>
            <w:r w:rsidRPr="006349EA">
              <w:rPr>
                <w:rFonts w:ascii="Times New Roman" w:hAnsi="Times New Roman"/>
                <w:sz w:val="22"/>
                <w:szCs w:val="22"/>
              </w:rPr>
              <w:t>выполнения</w:t>
            </w:r>
          </w:p>
        </w:tc>
      </w:tr>
      <w:tr w:rsidR="00365E00" w:rsidRPr="003E669D" w:rsidTr="00F90E0C">
        <w:trPr>
          <w:trHeight w:hRule="exact" w:val="643"/>
        </w:trPr>
        <w:tc>
          <w:tcPr>
            <w:tcW w:w="852" w:type="dxa"/>
            <w:vMerge/>
          </w:tcPr>
          <w:p w:rsidR="00365E00" w:rsidRPr="006349EA" w:rsidRDefault="00365E00" w:rsidP="00AF33AA">
            <w:pPr>
              <w:rPr>
                <w:rFonts w:ascii="Times New Roman" w:hAnsi="Times New Roman"/>
                <w:sz w:val="22"/>
                <w:szCs w:val="22"/>
              </w:rPr>
            </w:pPr>
          </w:p>
        </w:tc>
        <w:tc>
          <w:tcPr>
            <w:tcW w:w="3827" w:type="dxa"/>
            <w:vMerge/>
          </w:tcPr>
          <w:p w:rsidR="00365E00" w:rsidRPr="006349EA" w:rsidRDefault="00365E00" w:rsidP="00AF33AA">
            <w:pPr>
              <w:rPr>
                <w:rFonts w:ascii="Times New Roman" w:hAnsi="Times New Roman"/>
                <w:sz w:val="22"/>
                <w:szCs w:val="22"/>
              </w:rPr>
            </w:pPr>
          </w:p>
        </w:tc>
        <w:tc>
          <w:tcPr>
            <w:tcW w:w="3260" w:type="dxa"/>
            <w:vMerge/>
          </w:tcPr>
          <w:p w:rsidR="00365E00" w:rsidRPr="006349EA" w:rsidRDefault="00365E00" w:rsidP="00AF33AA">
            <w:pPr>
              <w:rPr>
                <w:rFonts w:ascii="Times New Roman" w:hAnsi="Times New Roman"/>
                <w:sz w:val="22"/>
                <w:szCs w:val="22"/>
              </w:rPr>
            </w:pPr>
          </w:p>
        </w:tc>
        <w:tc>
          <w:tcPr>
            <w:tcW w:w="1276"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lang w:val="en-US"/>
              </w:rPr>
              <w:t>I</w:t>
            </w:r>
            <w:r w:rsidRPr="006349EA">
              <w:rPr>
                <w:rFonts w:ascii="Times New Roman" w:hAnsi="Times New Roman"/>
                <w:sz w:val="22"/>
                <w:szCs w:val="22"/>
              </w:rPr>
              <w:t>квартал</w:t>
            </w:r>
          </w:p>
        </w:tc>
        <w:tc>
          <w:tcPr>
            <w:tcW w:w="1276"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lang w:val="en-US"/>
              </w:rPr>
              <w:t>II</w:t>
            </w:r>
            <w:r w:rsidRPr="006349EA">
              <w:rPr>
                <w:rFonts w:ascii="Times New Roman" w:hAnsi="Times New Roman"/>
                <w:sz w:val="22"/>
                <w:szCs w:val="22"/>
              </w:rPr>
              <w:t>квартал</w:t>
            </w:r>
          </w:p>
        </w:tc>
        <w:tc>
          <w:tcPr>
            <w:tcW w:w="1275"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lang w:val="en-US"/>
              </w:rPr>
              <w:t>III</w:t>
            </w:r>
            <w:r w:rsidRPr="006349EA">
              <w:rPr>
                <w:rFonts w:ascii="Times New Roman" w:hAnsi="Times New Roman"/>
                <w:sz w:val="22"/>
                <w:szCs w:val="22"/>
              </w:rPr>
              <w:t>квартал</w:t>
            </w:r>
          </w:p>
        </w:tc>
        <w:tc>
          <w:tcPr>
            <w:tcW w:w="1276"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lang w:val="en-US"/>
              </w:rPr>
              <w:t>IV</w:t>
            </w:r>
            <w:r w:rsidRPr="006349EA">
              <w:rPr>
                <w:rFonts w:ascii="Times New Roman" w:hAnsi="Times New Roman"/>
                <w:sz w:val="22"/>
                <w:szCs w:val="22"/>
              </w:rPr>
              <w:t>квартал</w:t>
            </w:r>
          </w:p>
        </w:tc>
        <w:tc>
          <w:tcPr>
            <w:tcW w:w="2552" w:type="dxa"/>
            <w:vMerge/>
          </w:tcPr>
          <w:p w:rsidR="00365E00" w:rsidRPr="006349EA" w:rsidRDefault="00365E00" w:rsidP="00AF33AA">
            <w:pPr>
              <w:rPr>
                <w:rFonts w:ascii="Times New Roman" w:hAnsi="Times New Roman"/>
                <w:sz w:val="22"/>
                <w:szCs w:val="22"/>
              </w:rPr>
            </w:pPr>
          </w:p>
        </w:tc>
      </w:tr>
      <w:tr w:rsidR="00365E00" w:rsidRPr="003E669D" w:rsidTr="00F90E0C">
        <w:trPr>
          <w:trHeight w:hRule="exact" w:val="342"/>
        </w:trPr>
        <w:tc>
          <w:tcPr>
            <w:tcW w:w="852"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1</w:t>
            </w:r>
          </w:p>
        </w:tc>
        <w:tc>
          <w:tcPr>
            <w:tcW w:w="3827"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2</w:t>
            </w:r>
          </w:p>
        </w:tc>
        <w:tc>
          <w:tcPr>
            <w:tcW w:w="3260"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3</w:t>
            </w:r>
          </w:p>
        </w:tc>
        <w:tc>
          <w:tcPr>
            <w:tcW w:w="1276"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4</w:t>
            </w:r>
          </w:p>
        </w:tc>
        <w:tc>
          <w:tcPr>
            <w:tcW w:w="1276"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5</w:t>
            </w:r>
          </w:p>
        </w:tc>
        <w:tc>
          <w:tcPr>
            <w:tcW w:w="1275"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6</w:t>
            </w:r>
          </w:p>
        </w:tc>
        <w:tc>
          <w:tcPr>
            <w:tcW w:w="1276"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7</w:t>
            </w:r>
          </w:p>
        </w:tc>
        <w:tc>
          <w:tcPr>
            <w:tcW w:w="2552"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8</w:t>
            </w:r>
          </w:p>
        </w:tc>
      </w:tr>
      <w:tr w:rsidR="00365E00" w:rsidRPr="003E669D" w:rsidTr="00F90E0C">
        <w:trPr>
          <w:trHeight w:hRule="exact" w:val="822"/>
        </w:trPr>
        <w:tc>
          <w:tcPr>
            <w:tcW w:w="852"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Заключение контрактов на оформление мероприятий с единственным поставщиком</w:t>
            </w:r>
          </w:p>
        </w:tc>
        <w:tc>
          <w:tcPr>
            <w:tcW w:w="3260" w:type="dxa"/>
          </w:tcPr>
          <w:p w:rsidR="00365E00" w:rsidRPr="006349EA" w:rsidRDefault="00365E00" w:rsidP="00AF33AA">
            <w:pPr>
              <w:tabs>
                <w:tab w:val="center" w:pos="4677"/>
                <w:tab w:val="right" w:pos="9355"/>
              </w:tabs>
              <w:jc w:val="center"/>
              <w:rPr>
                <w:rFonts w:ascii="Times New Roman" w:hAnsi="Times New Roman"/>
                <w:sz w:val="22"/>
                <w:szCs w:val="22"/>
              </w:rPr>
            </w:pPr>
            <w:r w:rsidRPr="006349EA">
              <w:rPr>
                <w:rFonts w:ascii="Times New Roman" w:hAnsi="Times New Roman"/>
                <w:sz w:val="22"/>
                <w:szCs w:val="22"/>
              </w:rPr>
              <w:t xml:space="preserve">Руководители </w:t>
            </w:r>
            <w:r>
              <w:rPr>
                <w:rFonts w:ascii="Times New Roman" w:hAnsi="Times New Roman"/>
                <w:sz w:val="22"/>
                <w:szCs w:val="22"/>
              </w:rPr>
              <w:t xml:space="preserve">общеобразовательных </w:t>
            </w:r>
            <w:r w:rsidRPr="006349EA">
              <w:rPr>
                <w:rFonts w:ascii="Times New Roman" w:hAnsi="Times New Roman"/>
                <w:sz w:val="22"/>
                <w:szCs w:val="22"/>
              </w:rPr>
              <w:t xml:space="preserve">учреждений </w:t>
            </w:r>
          </w:p>
        </w:tc>
        <w:tc>
          <w:tcPr>
            <w:tcW w:w="1276"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до 30.01</w:t>
            </w:r>
            <w:r>
              <w:rPr>
                <w:rFonts w:ascii="Times New Roman" w:hAnsi="Times New Roman"/>
                <w:sz w:val="22"/>
                <w:szCs w:val="22"/>
              </w:rPr>
              <w:t>.2018</w:t>
            </w:r>
          </w:p>
        </w:tc>
        <w:tc>
          <w:tcPr>
            <w:tcW w:w="1276" w:type="dxa"/>
          </w:tcPr>
          <w:p w:rsidR="00365E00" w:rsidRPr="006349EA" w:rsidRDefault="00365E00" w:rsidP="00AF33AA">
            <w:pPr>
              <w:jc w:val="center"/>
              <w:rPr>
                <w:rFonts w:ascii="Times New Roman" w:hAnsi="Times New Roman"/>
                <w:sz w:val="22"/>
                <w:szCs w:val="22"/>
              </w:rPr>
            </w:pPr>
          </w:p>
        </w:tc>
        <w:tc>
          <w:tcPr>
            <w:tcW w:w="1275" w:type="dxa"/>
          </w:tcPr>
          <w:p w:rsidR="00365E00" w:rsidRPr="006349EA" w:rsidRDefault="00365E00" w:rsidP="00AF33AA">
            <w:pPr>
              <w:jc w:val="center"/>
              <w:rPr>
                <w:rFonts w:ascii="Times New Roman" w:hAnsi="Times New Roman"/>
                <w:sz w:val="22"/>
                <w:szCs w:val="22"/>
              </w:rPr>
            </w:pPr>
          </w:p>
        </w:tc>
        <w:tc>
          <w:tcPr>
            <w:tcW w:w="1276" w:type="dxa"/>
          </w:tcPr>
          <w:p w:rsidR="00365E00" w:rsidRPr="006349EA" w:rsidRDefault="00365E00" w:rsidP="00AF33AA">
            <w:pPr>
              <w:jc w:val="center"/>
              <w:rPr>
                <w:rFonts w:ascii="Times New Roman" w:hAnsi="Times New Roman"/>
                <w:sz w:val="22"/>
                <w:szCs w:val="22"/>
              </w:rPr>
            </w:pPr>
          </w:p>
        </w:tc>
        <w:tc>
          <w:tcPr>
            <w:tcW w:w="2552" w:type="dxa"/>
            <w:vMerge w:val="restart"/>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Разработка и утверждение положений о проведении муниципальных  этапов</w:t>
            </w:r>
            <w:r>
              <w:rPr>
                <w:rFonts w:ascii="Times New Roman" w:hAnsi="Times New Roman"/>
                <w:sz w:val="22"/>
                <w:szCs w:val="22"/>
              </w:rPr>
              <w:t xml:space="preserve"> спортивных соревнований</w:t>
            </w:r>
            <w:r w:rsidRPr="006349EA">
              <w:rPr>
                <w:rFonts w:ascii="Times New Roman" w:hAnsi="Times New Roman"/>
                <w:sz w:val="22"/>
                <w:szCs w:val="22"/>
              </w:rPr>
              <w:t>. Финансовое обеспечение участия обучающихся в областных, межрегиональных, всероссийских и международных</w:t>
            </w:r>
            <w:r>
              <w:rPr>
                <w:rFonts w:ascii="Times New Roman" w:hAnsi="Times New Roman"/>
                <w:sz w:val="22"/>
                <w:szCs w:val="22"/>
              </w:rPr>
              <w:t xml:space="preserve"> спортивных соревнованиях</w:t>
            </w:r>
            <w:r w:rsidRPr="006349EA">
              <w:rPr>
                <w:rFonts w:ascii="Times New Roman" w:hAnsi="Times New Roman"/>
                <w:sz w:val="22"/>
                <w:szCs w:val="22"/>
              </w:rPr>
              <w:t>.</w:t>
            </w:r>
          </w:p>
        </w:tc>
      </w:tr>
      <w:tr w:rsidR="00365E00" w:rsidRPr="003E669D" w:rsidTr="00F90E0C">
        <w:trPr>
          <w:trHeight w:hRule="exact" w:val="1240"/>
        </w:trPr>
        <w:tc>
          <w:tcPr>
            <w:tcW w:w="852"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1.2</w:t>
            </w:r>
          </w:p>
        </w:tc>
        <w:tc>
          <w:tcPr>
            <w:tcW w:w="3827"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Проведение конкурсных процедур</w:t>
            </w:r>
          </w:p>
        </w:tc>
        <w:tc>
          <w:tcPr>
            <w:tcW w:w="3260" w:type="dxa"/>
          </w:tcPr>
          <w:p w:rsidR="00365E00" w:rsidRPr="006349EA" w:rsidRDefault="00365E00" w:rsidP="00AF33AA">
            <w:pPr>
              <w:tabs>
                <w:tab w:val="center" w:pos="4677"/>
                <w:tab w:val="right" w:pos="9355"/>
              </w:tabs>
              <w:jc w:val="center"/>
              <w:rPr>
                <w:rFonts w:ascii="Times New Roman" w:hAnsi="Times New Roman"/>
                <w:sz w:val="22"/>
                <w:szCs w:val="22"/>
              </w:rPr>
            </w:pPr>
            <w:r w:rsidRPr="006349EA">
              <w:rPr>
                <w:rFonts w:ascii="Times New Roman" w:hAnsi="Times New Roman"/>
                <w:sz w:val="22"/>
                <w:szCs w:val="22"/>
              </w:rPr>
              <w:t xml:space="preserve">Руководители </w:t>
            </w:r>
            <w:r>
              <w:rPr>
                <w:rFonts w:ascii="Times New Roman" w:hAnsi="Times New Roman"/>
                <w:sz w:val="22"/>
                <w:szCs w:val="22"/>
              </w:rPr>
              <w:t>общеобразовательных</w:t>
            </w:r>
            <w:r w:rsidRPr="006349EA">
              <w:rPr>
                <w:rFonts w:ascii="Times New Roman" w:hAnsi="Times New Roman"/>
                <w:sz w:val="22"/>
                <w:szCs w:val="22"/>
              </w:rPr>
              <w:t xml:space="preserve"> учреждений</w:t>
            </w:r>
          </w:p>
        </w:tc>
        <w:tc>
          <w:tcPr>
            <w:tcW w:w="1276"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365E00" w:rsidRPr="006349EA" w:rsidRDefault="00365E00" w:rsidP="00AF33AA">
            <w:pPr>
              <w:rPr>
                <w:rFonts w:ascii="Times New Roman" w:hAnsi="Times New Roman"/>
                <w:sz w:val="22"/>
                <w:szCs w:val="22"/>
              </w:rPr>
            </w:pPr>
          </w:p>
        </w:tc>
        <w:tc>
          <w:tcPr>
            <w:tcW w:w="1275" w:type="dxa"/>
          </w:tcPr>
          <w:p w:rsidR="00365E00" w:rsidRPr="006349EA" w:rsidRDefault="00365E00" w:rsidP="00AF33AA">
            <w:pPr>
              <w:rPr>
                <w:rFonts w:ascii="Times New Roman" w:hAnsi="Times New Roman"/>
                <w:sz w:val="22"/>
                <w:szCs w:val="22"/>
              </w:rPr>
            </w:pPr>
          </w:p>
        </w:tc>
        <w:tc>
          <w:tcPr>
            <w:tcW w:w="1276" w:type="dxa"/>
          </w:tcPr>
          <w:p w:rsidR="00365E00" w:rsidRPr="006349EA" w:rsidRDefault="00365E00" w:rsidP="00AF33AA">
            <w:pPr>
              <w:rPr>
                <w:rFonts w:ascii="Times New Roman" w:hAnsi="Times New Roman"/>
                <w:sz w:val="22"/>
                <w:szCs w:val="22"/>
              </w:rPr>
            </w:pPr>
          </w:p>
        </w:tc>
        <w:tc>
          <w:tcPr>
            <w:tcW w:w="2552" w:type="dxa"/>
            <w:vMerge/>
          </w:tcPr>
          <w:p w:rsidR="00365E00" w:rsidRPr="006349EA" w:rsidRDefault="00365E00" w:rsidP="00AF33AA">
            <w:pPr>
              <w:rPr>
                <w:rFonts w:ascii="Times New Roman" w:hAnsi="Times New Roman"/>
                <w:sz w:val="22"/>
                <w:szCs w:val="22"/>
              </w:rPr>
            </w:pPr>
          </w:p>
        </w:tc>
      </w:tr>
      <w:tr w:rsidR="00365E00" w:rsidRPr="003E669D" w:rsidTr="00F90E0C">
        <w:trPr>
          <w:trHeight w:hRule="exact" w:val="824"/>
        </w:trPr>
        <w:tc>
          <w:tcPr>
            <w:tcW w:w="852"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1.3</w:t>
            </w:r>
          </w:p>
        </w:tc>
        <w:tc>
          <w:tcPr>
            <w:tcW w:w="3827"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Заключение контрактов на проведение мероприятий (приобретение призов)</w:t>
            </w:r>
          </w:p>
        </w:tc>
        <w:tc>
          <w:tcPr>
            <w:tcW w:w="3260" w:type="dxa"/>
          </w:tcPr>
          <w:p w:rsidR="00365E00" w:rsidRPr="006349EA" w:rsidRDefault="00365E00" w:rsidP="00AF33AA">
            <w:pPr>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Руководители </w:t>
            </w:r>
            <w:r>
              <w:rPr>
                <w:rFonts w:ascii="Times New Roman" w:hAnsi="Times New Roman"/>
                <w:sz w:val="22"/>
                <w:szCs w:val="22"/>
              </w:rPr>
              <w:t>общеобразовательных</w:t>
            </w:r>
            <w:r w:rsidRPr="006349EA">
              <w:rPr>
                <w:rFonts w:ascii="Times New Roman" w:eastAsia="Calibri" w:hAnsi="Times New Roman"/>
                <w:sz w:val="22"/>
                <w:szCs w:val="22"/>
                <w:lang w:eastAsia="en-US"/>
              </w:rPr>
              <w:t xml:space="preserve"> учреждений </w:t>
            </w:r>
          </w:p>
        </w:tc>
        <w:tc>
          <w:tcPr>
            <w:tcW w:w="1276"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365E00" w:rsidRPr="006349EA" w:rsidRDefault="00365E00" w:rsidP="00AF33AA">
            <w:pPr>
              <w:rPr>
                <w:rFonts w:ascii="Times New Roman" w:hAnsi="Times New Roman"/>
                <w:sz w:val="22"/>
                <w:szCs w:val="22"/>
              </w:rPr>
            </w:pPr>
          </w:p>
        </w:tc>
      </w:tr>
      <w:tr w:rsidR="00365E00" w:rsidRPr="003E669D" w:rsidTr="00F90E0C">
        <w:trPr>
          <w:trHeight w:hRule="exact" w:val="824"/>
        </w:trPr>
        <w:tc>
          <w:tcPr>
            <w:tcW w:w="852"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1.4</w:t>
            </w:r>
          </w:p>
        </w:tc>
        <w:tc>
          <w:tcPr>
            <w:tcW w:w="3827"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Проведение мероприятий</w:t>
            </w:r>
          </w:p>
        </w:tc>
        <w:tc>
          <w:tcPr>
            <w:tcW w:w="3260" w:type="dxa"/>
          </w:tcPr>
          <w:p w:rsidR="00365E00" w:rsidRPr="006349EA" w:rsidRDefault="00365E00" w:rsidP="00AF33AA">
            <w:pPr>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Руководители </w:t>
            </w:r>
            <w:r>
              <w:rPr>
                <w:rFonts w:ascii="Times New Roman" w:hAnsi="Times New Roman"/>
                <w:sz w:val="22"/>
                <w:szCs w:val="22"/>
              </w:rPr>
              <w:t>общеобразовательных</w:t>
            </w:r>
            <w:r w:rsidRPr="006349EA">
              <w:rPr>
                <w:rFonts w:ascii="Times New Roman" w:eastAsia="Calibri" w:hAnsi="Times New Roman"/>
                <w:sz w:val="22"/>
                <w:szCs w:val="22"/>
                <w:lang w:eastAsia="en-US"/>
              </w:rPr>
              <w:t xml:space="preserve"> учреждений </w:t>
            </w:r>
          </w:p>
        </w:tc>
        <w:tc>
          <w:tcPr>
            <w:tcW w:w="1276"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365E00" w:rsidRPr="006349EA" w:rsidRDefault="00365E00" w:rsidP="00AF33AA">
            <w:pPr>
              <w:rPr>
                <w:rFonts w:ascii="Times New Roman" w:hAnsi="Times New Roman"/>
                <w:sz w:val="22"/>
                <w:szCs w:val="22"/>
              </w:rPr>
            </w:pPr>
          </w:p>
        </w:tc>
      </w:tr>
      <w:tr w:rsidR="00365E00" w:rsidRPr="003E669D" w:rsidTr="00F90E0C">
        <w:trPr>
          <w:trHeight w:hRule="exact" w:val="907"/>
        </w:trPr>
        <w:tc>
          <w:tcPr>
            <w:tcW w:w="852"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1.5</w:t>
            </w:r>
          </w:p>
        </w:tc>
        <w:tc>
          <w:tcPr>
            <w:tcW w:w="3827"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Заключение контрактов на подвоз обучающихся к месту проведения мероприятий</w:t>
            </w:r>
          </w:p>
        </w:tc>
        <w:tc>
          <w:tcPr>
            <w:tcW w:w="3260" w:type="dxa"/>
          </w:tcPr>
          <w:p w:rsidR="00365E00" w:rsidRPr="006349EA" w:rsidRDefault="00365E00" w:rsidP="00AF33AA">
            <w:pPr>
              <w:jc w:val="center"/>
              <w:rPr>
                <w:rFonts w:ascii="Times New Roman" w:hAnsi="Times New Roman"/>
                <w:sz w:val="22"/>
                <w:szCs w:val="22"/>
              </w:rPr>
            </w:pPr>
            <w:r w:rsidRPr="006349EA">
              <w:rPr>
                <w:rFonts w:ascii="Times New Roman" w:eastAsia="Calibri" w:hAnsi="Times New Roman"/>
                <w:sz w:val="22"/>
                <w:szCs w:val="22"/>
                <w:lang w:eastAsia="en-US"/>
              </w:rPr>
              <w:t xml:space="preserve">Руководители </w:t>
            </w:r>
            <w:r>
              <w:rPr>
                <w:rFonts w:ascii="Times New Roman" w:hAnsi="Times New Roman"/>
                <w:sz w:val="22"/>
                <w:szCs w:val="22"/>
              </w:rPr>
              <w:t>общеобразовательных</w:t>
            </w:r>
            <w:r w:rsidRPr="006349EA">
              <w:rPr>
                <w:rFonts w:ascii="Times New Roman" w:eastAsia="Calibri" w:hAnsi="Times New Roman"/>
                <w:sz w:val="22"/>
                <w:szCs w:val="22"/>
                <w:lang w:eastAsia="en-US"/>
              </w:rPr>
              <w:t xml:space="preserve"> учреждений</w:t>
            </w:r>
          </w:p>
        </w:tc>
        <w:tc>
          <w:tcPr>
            <w:tcW w:w="1276"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5"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6"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2552" w:type="dxa"/>
            <w:vMerge/>
          </w:tcPr>
          <w:p w:rsidR="00365E00" w:rsidRPr="006349EA" w:rsidRDefault="00365E00" w:rsidP="00AF33AA">
            <w:pPr>
              <w:rPr>
                <w:rFonts w:ascii="Times New Roman" w:hAnsi="Times New Roman"/>
                <w:sz w:val="22"/>
                <w:szCs w:val="22"/>
              </w:rPr>
            </w:pPr>
          </w:p>
        </w:tc>
      </w:tr>
      <w:tr w:rsidR="00365E00" w:rsidRPr="003E669D" w:rsidTr="00F90E0C">
        <w:trPr>
          <w:trHeight w:hRule="exact" w:val="824"/>
        </w:trPr>
        <w:tc>
          <w:tcPr>
            <w:tcW w:w="852"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1.6</w:t>
            </w:r>
          </w:p>
        </w:tc>
        <w:tc>
          <w:tcPr>
            <w:tcW w:w="3827"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365E00" w:rsidRDefault="00365E00" w:rsidP="00AF33AA">
            <w:pPr>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Директор МБУ «</w:t>
            </w:r>
            <w:r>
              <w:rPr>
                <w:rFonts w:ascii="Times New Roman" w:eastAsia="Calibri" w:hAnsi="Times New Roman"/>
                <w:sz w:val="22"/>
                <w:szCs w:val="22"/>
                <w:lang w:eastAsia="en-US"/>
              </w:rPr>
              <w:t>Межведомственная централизованная бухгалтерия</w:t>
            </w:r>
            <w:r w:rsidRPr="006349EA">
              <w:rPr>
                <w:rFonts w:ascii="Times New Roman" w:eastAsia="Calibri" w:hAnsi="Times New Roman"/>
                <w:sz w:val="22"/>
                <w:szCs w:val="22"/>
                <w:lang w:eastAsia="en-US"/>
              </w:rPr>
              <w:t>»</w:t>
            </w:r>
          </w:p>
          <w:p w:rsidR="00365E00" w:rsidRPr="006349EA" w:rsidRDefault="00365E00" w:rsidP="00AF33AA">
            <w:pPr>
              <w:jc w:val="center"/>
              <w:rPr>
                <w:rFonts w:ascii="Times New Roman" w:hAnsi="Times New Roman"/>
                <w:sz w:val="22"/>
                <w:szCs w:val="22"/>
              </w:rPr>
            </w:pPr>
            <w:r w:rsidRPr="006349EA">
              <w:rPr>
                <w:rFonts w:ascii="Times New Roman" w:eastAsia="Calibri" w:hAnsi="Times New Roman"/>
                <w:sz w:val="22"/>
                <w:szCs w:val="22"/>
                <w:lang w:eastAsia="en-US"/>
              </w:rPr>
              <w:t xml:space="preserve"> Сафронова Н.А.</w:t>
            </w:r>
          </w:p>
        </w:tc>
        <w:tc>
          <w:tcPr>
            <w:tcW w:w="1276"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365E00" w:rsidRPr="006349EA" w:rsidRDefault="00365E00" w:rsidP="00AF33AA">
            <w:pPr>
              <w:rPr>
                <w:rFonts w:ascii="Times New Roman" w:hAnsi="Times New Roman"/>
                <w:sz w:val="22"/>
                <w:szCs w:val="22"/>
              </w:rPr>
            </w:pPr>
          </w:p>
        </w:tc>
      </w:tr>
    </w:tbl>
    <w:p w:rsidR="004E65D1" w:rsidRDefault="004E65D1" w:rsidP="00AF33AA">
      <w:pPr>
        <w:tabs>
          <w:tab w:val="left" w:leader="underscore" w:pos="14969"/>
        </w:tabs>
        <w:jc w:val="center"/>
        <w:rPr>
          <w:rFonts w:ascii="Times New Roman" w:hAnsi="Times New Roman"/>
        </w:rPr>
      </w:pPr>
    </w:p>
    <w:p w:rsidR="004E65D1" w:rsidRDefault="004E65D1" w:rsidP="00AF33AA">
      <w:pPr>
        <w:tabs>
          <w:tab w:val="left" w:leader="underscore" w:pos="14969"/>
        </w:tabs>
        <w:jc w:val="center"/>
        <w:rPr>
          <w:rFonts w:ascii="Times New Roman" w:hAnsi="Times New Roman"/>
        </w:rPr>
      </w:pPr>
    </w:p>
    <w:p w:rsidR="00E43EB4" w:rsidRDefault="00AF33AA" w:rsidP="00AF33AA">
      <w:pPr>
        <w:tabs>
          <w:tab w:val="left" w:leader="underscore" w:pos="14969"/>
        </w:tabs>
        <w:jc w:val="center"/>
        <w:rPr>
          <w:rFonts w:ascii="Times New Roman" w:hAnsi="Times New Roman"/>
        </w:rPr>
      </w:pPr>
      <w:r>
        <w:rPr>
          <w:rFonts w:ascii="Times New Roman" w:hAnsi="Times New Roman"/>
        </w:rPr>
        <w:br w:type="page"/>
      </w:r>
    </w:p>
    <w:p w:rsidR="00A76F8A" w:rsidRPr="003E669D" w:rsidRDefault="00A76F8A" w:rsidP="00AF33AA">
      <w:pPr>
        <w:tabs>
          <w:tab w:val="left" w:leader="underscore" w:pos="14969"/>
        </w:tabs>
        <w:jc w:val="center"/>
        <w:rPr>
          <w:rFonts w:ascii="Times New Roman" w:hAnsi="Times New Roman"/>
        </w:rPr>
      </w:pPr>
      <w:r w:rsidRPr="003E669D">
        <w:rPr>
          <w:rFonts w:ascii="Times New Roman" w:hAnsi="Times New Roman"/>
        </w:rPr>
        <w:t>«Дорожная карта»</w:t>
      </w:r>
    </w:p>
    <w:p w:rsidR="00A76F8A" w:rsidRPr="00A76F8A" w:rsidRDefault="00A76F8A" w:rsidP="00AF33AA">
      <w:pPr>
        <w:tabs>
          <w:tab w:val="left" w:leader="underscore" w:pos="14969"/>
        </w:tabs>
        <w:jc w:val="center"/>
        <w:rPr>
          <w:rFonts w:ascii="Times New Roman" w:hAnsi="Times New Roman"/>
        </w:rPr>
      </w:pPr>
      <w:r w:rsidRPr="00A76F8A">
        <w:rPr>
          <w:rFonts w:ascii="Times New Roman" w:hAnsi="Times New Roman"/>
        </w:rPr>
        <w:t xml:space="preserve">по выполнению основного </w:t>
      </w:r>
      <w:r>
        <w:rPr>
          <w:rFonts w:ascii="Times New Roman" w:hAnsi="Times New Roman"/>
        </w:rPr>
        <w:t>мероприятия 5</w:t>
      </w:r>
      <w:r w:rsidRPr="00A76F8A">
        <w:rPr>
          <w:rFonts w:ascii="Times New Roman" w:hAnsi="Times New Roman"/>
        </w:rPr>
        <w:t>. «</w:t>
      </w:r>
      <w:r w:rsidRPr="00A76F8A">
        <w:rPr>
          <w:rFonts w:ascii="Times New Roman" w:hAnsi="Times New Roman"/>
          <w:bCs/>
          <w:color w:val="000000"/>
        </w:rPr>
        <w:t>Реализация "пилотных проектов" обновления содержания и технологий дополнительного образования, воспитания, психолого-педагогического сопровождения детей</w:t>
      </w:r>
      <w:r w:rsidRPr="00A76F8A">
        <w:rPr>
          <w:rFonts w:ascii="Times New Roman" w:hAnsi="Times New Roman"/>
        </w:rPr>
        <w:t>» подпрограммы III "«Дополнительное образование, воспитание и психолого-социальное сопровождение детей" муниципальной программы  муниципальной программы городского округа Кашира "Образование городского округа  Кашира" на 2017 - 2021 годы</w:t>
      </w:r>
    </w:p>
    <w:p w:rsidR="00A76F8A" w:rsidRPr="003E669D" w:rsidRDefault="00A76F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A76F8A" w:rsidRPr="003E669D" w:rsidTr="00F90E0C">
        <w:trPr>
          <w:trHeight w:hRule="exact" w:val="918"/>
        </w:trPr>
        <w:tc>
          <w:tcPr>
            <w:tcW w:w="852" w:type="dxa"/>
            <w:vMerge w:val="restart"/>
          </w:tcPr>
          <w:p w:rsidR="00A76F8A" w:rsidRPr="006349EA" w:rsidRDefault="00A76F8A" w:rsidP="00AF33AA">
            <w:pPr>
              <w:jc w:val="center"/>
              <w:rPr>
                <w:rFonts w:ascii="Times New Roman" w:hAnsi="Times New Roman"/>
                <w:sz w:val="22"/>
                <w:szCs w:val="22"/>
              </w:rPr>
            </w:pPr>
            <w:r w:rsidRPr="006349EA">
              <w:rPr>
                <w:rFonts w:ascii="Times New Roman" w:hAnsi="Times New Roman"/>
                <w:sz w:val="22"/>
                <w:szCs w:val="22"/>
              </w:rPr>
              <w:t>№</w:t>
            </w:r>
          </w:p>
          <w:p w:rsidR="00A76F8A" w:rsidRPr="006349EA" w:rsidRDefault="00A76F8A" w:rsidP="00AF33AA">
            <w:pPr>
              <w:jc w:val="center"/>
              <w:rPr>
                <w:rFonts w:ascii="Times New Roman" w:hAnsi="Times New Roman"/>
                <w:sz w:val="22"/>
                <w:szCs w:val="22"/>
              </w:rPr>
            </w:pPr>
            <w:r w:rsidRPr="006349EA">
              <w:rPr>
                <w:rFonts w:ascii="Times New Roman" w:hAnsi="Times New Roman"/>
                <w:sz w:val="22"/>
                <w:szCs w:val="22"/>
              </w:rPr>
              <w:t>п/п</w:t>
            </w:r>
          </w:p>
          <w:p w:rsidR="00A76F8A" w:rsidRPr="006349EA" w:rsidRDefault="00A76F8A" w:rsidP="00AF33AA">
            <w:pPr>
              <w:jc w:val="center"/>
              <w:rPr>
                <w:rFonts w:ascii="Times New Roman" w:hAnsi="Times New Roman"/>
                <w:sz w:val="22"/>
                <w:szCs w:val="22"/>
              </w:rPr>
            </w:pPr>
          </w:p>
        </w:tc>
        <w:tc>
          <w:tcPr>
            <w:tcW w:w="3827" w:type="dxa"/>
            <w:vMerge w:val="restart"/>
          </w:tcPr>
          <w:p w:rsidR="00A76F8A" w:rsidRPr="006349EA" w:rsidRDefault="00A76F8A" w:rsidP="00AF33AA">
            <w:pPr>
              <w:jc w:val="center"/>
              <w:rPr>
                <w:rFonts w:ascii="Times New Roman" w:eastAsia="Calibri" w:hAnsi="Times New Roman"/>
                <w:b/>
                <w:bCs/>
                <w:sz w:val="22"/>
                <w:szCs w:val="22"/>
                <w:lang w:eastAsia="en-US"/>
              </w:rPr>
            </w:pPr>
            <w:r w:rsidRPr="006349EA">
              <w:rPr>
                <w:rFonts w:ascii="Times New Roman" w:eastAsia="Calibri" w:hAnsi="Times New Roman"/>
                <w:bCs/>
                <w:sz w:val="22"/>
                <w:szCs w:val="22"/>
                <w:lang w:eastAsia="en-US"/>
              </w:rPr>
              <w:t>Перечень стандартных процедур, обеспечивающих выполнение основного мероприятия, с указанием предельных сроков их исполнения</w:t>
            </w:r>
          </w:p>
          <w:p w:rsidR="00A76F8A" w:rsidRPr="006349EA" w:rsidRDefault="00A76F8A" w:rsidP="00AF33AA">
            <w:pPr>
              <w:jc w:val="center"/>
              <w:rPr>
                <w:rFonts w:ascii="Times New Roman" w:hAnsi="Times New Roman"/>
                <w:sz w:val="22"/>
                <w:szCs w:val="22"/>
              </w:rPr>
            </w:pPr>
          </w:p>
        </w:tc>
        <w:tc>
          <w:tcPr>
            <w:tcW w:w="3260" w:type="dxa"/>
            <w:vMerge w:val="restart"/>
          </w:tcPr>
          <w:p w:rsidR="00A76F8A" w:rsidRPr="006349EA" w:rsidRDefault="00A76F8A" w:rsidP="00AF33AA">
            <w:pPr>
              <w:jc w:val="center"/>
              <w:rPr>
                <w:rFonts w:ascii="Times New Roman" w:hAnsi="Times New Roman"/>
                <w:sz w:val="22"/>
                <w:szCs w:val="22"/>
              </w:rPr>
            </w:pPr>
            <w:r w:rsidRPr="006349EA">
              <w:rPr>
                <w:rFonts w:ascii="Times New Roman" w:hAnsi="Times New Roman"/>
                <w:sz w:val="22"/>
                <w:szCs w:val="22"/>
              </w:rPr>
              <w:t>Ответственный</w:t>
            </w:r>
          </w:p>
          <w:p w:rsidR="00A76F8A" w:rsidRPr="006349EA" w:rsidRDefault="00A76F8A" w:rsidP="00AF33AA">
            <w:pPr>
              <w:jc w:val="center"/>
              <w:rPr>
                <w:rFonts w:ascii="Times New Roman" w:hAnsi="Times New Roman"/>
                <w:sz w:val="22"/>
                <w:szCs w:val="22"/>
              </w:rPr>
            </w:pPr>
            <w:r w:rsidRPr="006349EA">
              <w:rPr>
                <w:rFonts w:ascii="Times New Roman" w:hAnsi="Times New Roman"/>
                <w:sz w:val="22"/>
                <w:szCs w:val="22"/>
              </w:rPr>
              <w:t>исполнитель</w:t>
            </w:r>
          </w:p>
          <w:p w:rsidR="00A76F8A" w:rsidRPr="006349EA" w:rsidRDefault="00A76F8A" w:rsidP="00AF33AA">
            <w:pPr>
              <w:jc w:val="center"/>
              <w:rPr>
                <w:rFonts w:ascii="Times New Roman" w:hAnsi="Times New Roman"/>
                <w:sz w:val="22"/>
                <w:szCs w:val="22"/>
              </w:rPr>
            </w:pPr>
            <w:r w:rsidRPr="006349EA">
              <w:rPr>
                <w:rFonts w:ascii="Times New Roman" w:hAnsi="Times New Roman"/>
                <w:sz w:val="22"/>
                <w:szCs w:val="22"/>
              </w:rPr>
              <w:t>(Администрация,</w:t>
            </w:r>
          </w:p>
          <w:p w:rsidR="00A76F8A" w:rsidRPr="006349EA" w:rsidRDefault="00A76F8A" w:rsidP="00AF33AA">
            <w:pPr>
              <w:jc w:val="center"/>
              <w:rPr>
                <w:rFonts w:ascii="Times New Roman" w:hAnsi="Times New Roman"/>
                <w:sz w:val="22"/>
                <w:szCs w:val="22"/>
              </w:rPr>
            </w:pPr>
            <w:r w:rsidRPr="006349EA">
              <w:rPr>
                <w:rFonts w:ascii="Times New Roman" w:hAnsi="Times New Roman"/>
                <w:spacing w:val="-2"/>
                <w:sz w:val="22"/>
                <w:szCs w:val="22"/>
              </w:rPr>
              <w:t>Управление, Комитет должность, Ф.И.О.)</w:t>
            </w:r>
          </w:p>
        </w:tc>
        <w:tc>
          <w:tcPr>
            <w:tcW w:w="5103" w:type="dxa"/>
            <w:gridSpan w:val="4"/>
          </w:tcPr>
          <w:p w:rsidR="00A76F8A" w:rsidRPr="006349EA" w:rsidRDefault="00A76F8A" w:rsidP="00AF33AA">
            <w:pPr>
              <w:jc w:val="center"/>
              <w:rPr>
                <w:rFonts w:ascii="Times New Roman" w:hAnsi="Times New Roman"/>
                <w:sz w:val="22"/>
                <w:szCs w:val="22"/>
              </w:rPr>
            </w:pPr>
            <w:r>
              <w:rPr>
                <w:rFonts w:ascii="Times New Roman" w:hAnsi="Times New Roman"/>
                <w:sz w:val="22"/>
                <w:szCs w:val="22"/>
              </w:rPr>
              <w:t>2018 год</w:t>
            </w:r>
            <w:r w:rsidRPr="006349EA">
              <w:rPr>
                <w:rFonts w:ascii="Times New Roman" w:hAnsi="Times New Roman"/>
                <w:sz w:val="22"/>
                <w:szCs w:val="22"/>
              </w:rPr>
              <w:t xml:space="preserve"> (контрольный срок)</w:t>
            </w:r>
          </w:p>
        </w:tc>
        <w:tc>
          <w:tcPr>
            <w:tcW w:w="2552" w:type="dxa"/>
            <w:vMerge w:val="restart"/>
          </w:tcPr>
          <w:p w:rsidR="00A76F8A" w:rsidRPr="006349EA" w:rsidRDefault="00A76F8A" w:rsidP="00AF33AA">
            <w:pPr>
              <w:jc w:val="center"/>
              <w:rPr>
                <w:rFonts w:ascii="Times New Roman" w:hAnsi="Times New Roman"/>
                <w:sz w:val="22"/>
                <w:szCs w:val="22"/>
              </w:rPr>
            </w:pPr>
            <w:r w:rsidRPr="006349EA">
              <w:rPr>
                <w:rFonts w:ascii="Times New Roman" w:hAnsi="Times New Roman"/>
                <w:spacing w:val="-4"/>
                <w:sz w:val="22"/>
                <w:szCs w:val="22"/>
              </w:rPr>
              <w:t xml:space="preserve">Результат </w:t>
            </w:r>
            <w:r w:rsidRPr="006349EA">
              <w:rPr>
                <w:rFonts w:ascii="Times New Roman" w:hAnsi="Times New Roman"/>
                <w:sz w:val="22"/>
                <w:szCs w:val="22"/>
              </w:rPr>
              <w:t>выполнения</w:t>
            </w:r>
          </w:p>
        </w:tc>
      </w:tr>
      <w:tr w:rsidR="00A76F8A" w:rsidRPr="003E669D" w:rsidTr="00F90E0C">
        <w:trPr>
          <w:trHeight w:hRule="exact" w:val="643"/>
        </w:trPr>
        <w:tc>
          <w:tcPr>
            <w:tcW w:w="852" w:type="dxa"/>
            <w:vMerge/>
          </w:tcPr>
          <w:p w:rsidR="00A76F8A" w:rsidRPr="006349EA" w:rsidRDefault="00A76F8A" w:rsidP="00AF33AA">
            <w:pPr>
              <w:rPr>
                <w:rFonts w:ascii="Times New Roman" w:hAnsi="Times New Roman"/>
                <w:sz w:val="22"/>
                <w:szCs w:val="22"/>
              </w:rPr>
            </w:pPr>
          </w:p>
        </w:tc>
        <w:tc>
          <w:tcPr>
            <w:tcW w:w="3827" w:type="dxa"/>
            <w:vMerge/>
          </w:tcPr>
          <w:p w:rsidR="00A76F8A" w:rsidRPr="006349EA" w:rsidRDefault="00A76F8A" w:rsidP="00AF33AA">
            <w:pPr>
              <w:rPr>
                <w:rFonts w:ascii="Times New Roman" w:hAnsi="Times New Roman"/>
                <w:sz w:val="22"/>
                <w:szCs w:val="22"/>
              </w:rPr>
            </w:pPr>
          </w:p>
        </w:tc>
        <w:tc>
          <w:tcPr>
            <w:tcW w:w="3260" w:type="dxa"/>
            <w:vMerge/>
          </w:tcPr>
          <w:p w:rsidR="00A76F8A" w:rsidRPr="006349EA" w:rsidRDefault="00A76F8A" w:rsidP="00AF33AA">
            <w:pPr>
              <w:rPr>
                <w:rFonts w:ascii="Times New Roman" w:hAnsi="Times New Roman"/>
                <w:sz w:val="22"/>
                <w:szCs w:val="22"/>
              </w:rPr>
            </w:pPr>
          </w:p>
        </w:tc>
        <w:tc>
          <w:tcPr>
            <w:tcW w:w="1276" w:type="dxa"/>
          </w:tcPr>
          <w:p w:rsidR="00A76F8A" w:rsidRPr="006349EA" w:rsidRDefault="00A76F8A" w:rsidP="00AF33AA">
            <w:pPr>
              <w:jc w:val="center"/>
              <w:rPr>
                <w:rFonts w:ascii="Times New Roman" w:hAnsi="Times New Roman"/>
                <w:sz w:val="22"/>
                <w:szCs w:val="22"/>
              </w:rPr>
            </w:pPr>
            <w:r w:rsidRPr="006349EA">
              <w:rPr>
                <w:rFonts w:ascii="Times New Roman" w:hAnsi="Times New Roman"/>
                <w:sz w:val="22"/>
                <w:szCs w:val="22"/>
                <w:lang w:val="en-US"/>
              </w:rPr>
              <w:t>I</w:t>
            </w:r>
            <w:r w:rsidRPr="006349EA">
              <w:rPr>
                <w:rFonts w:ascii="Times New Roman" w:hAnsi="Times New Roman"/>
                <w:sz w:val="22"/>
                <w:szCs w:val="22"/>
              </w:rPr>
              <w:t>квартал</w:t>
            </w:r>
          </w:p>
        </w:tc>
        <w:tc>
          <w:tcPr>
            <w:tcW w:w="1276" w:type="dxa"/>
          </w:tcPr>
          <w:p w:rsidR="00A76F8A" w:rsidRPr="006349EA" w:rsidRDefault="00A76F8A" w:rsidP="00AF33AA">
            <w:pPr>
              <w:jc w:val="center"/>
              <w:rPr>
                <w:rFonts w:ascii="Times New Roman" w:hAnsi="Times New Roman"/>
                <w:sz w:val="22"/>
                <w:szCs w:val="22"/>
              </w:rPr>
            </w:pPr>
            <w:r w:rsidRPr="006349EA">
              <w:rPr>
                <w:rFonts w:ascii="Times New Roman" w:hAnsi="Times New Roman"/>
                <w:sz w:val="22"/>
                <w:szCs w:val="22"/>
                <w:lang w:val="en-US"/>
              </w:rPr>
              <w:t>II</w:t>
            </w:r>
            <w:r w:rsidRPr="006349EA">
              <w:rPr>
                <w:rFonts w:ascii="Times New Roman" w:hAnsi="Times New Roman"/>
                <w:sz w:val="22"/>
                <w:szCs w:val="22"/>
              </w:rPr>
              <w:t>квартал</w:t>
            </w:r>
          </w:p>
        </w:tc>
        <w:tc>
          <w:tcPr>
            <w:tcW w:w="1275" w:type="dxa"/>
          </w:tcPr>
          <w:p w:rsidR="00A76F8A" w:rsidRPr="006349EA" w:rsidRDefault="00A76F8A" w:rsidP="00AF33AA">
            <w:pPr>
              <w:jc w:val="center"/>
              <w:rPr>
                <w:rFonts w:ascii="Times New Roman" w:hAnsi="Times New Roman"/>
                <w:sz w:val="22"/>
                <w:szCs w:val="22"/>
              </w:rPr>
            </w:pPr>
            <w:r w:rsidRPr="006349EA">
              <w:rPr>
                <w:rFonts w:ascii="Times New Roman" w:hAnsi="Times New Roman"/>
                <w:sz w:val="22"/>
                <w:szCs w:val="22"/>
                <w:lang w:val="en-US"/>
              </w:rPr>
              <w:t>III</w:t>
            </w:r>
            <w:r w:rsidRPr="006349EA">
              <w:rPr>
                <w:rFonts w:ascii="Times New Roman" w:hAnsi="Times New Roman"/>
                <w:sz w:val="22"/>
                <w:szCs w:val="22"/>
              </w:rPr>
              <w:t>квартал</w:t>
            </w:r>
          </w:p>
        </w:tc>
        <w:tc>
          <w:tcPr>
            <w:tcW w:w="1276" w:type="dxa"/>
          </w:tcPr>
          <w:p w:rsidR="00A76F8A" w:rsidRPr="006349EA" w:rsidRDefault="00A76F8A" w:rsidP="00AF33AA">
            <w:pPr>
              <w:jc w:val="center"/>
              <w:rPr>
                <w:rFonts w:ascii="Times New Roman" w:hAnsi="Times New Roman"/>
                <w:sz w:val="22"/>
                <w:szCs w:val="22"/>
              </w:rPr>
            </w:pPr>
            <w:r w:rsidRPr="006349EA">
              <w:rPr>
                <w:rFonts w:ascii="Times New Roman" w:hAnsi="Times New Roman"/>
                <w:sz w:val="22"/>
                <w:szCs w:val="22"/>
                <w:lang w:val="en-US"/>
              </w:rPr>
              <w:t>IV</w:t>
            </w:r>
            <w:r w:rsidRPr="006349EA">
              <w:rPr>
                <w:rFonts w:ascii="Times New Roman" w:hAnsi="Times New Roman"/>
                <w:sz w:val="22"/>
                <w:szCs w:val="22"/>
              </w:rPr>
              <w:t>квартал</w:t>
            </w:r>
          </w:p>
        </w:tc>
        <w:tc>
          <w:tcPr>
            <w:tcW w:w="2552" w:type="dxa"/>
            <w:vMerge/>
          </w:tcPr>
          <w:p w:rsidR="00A76F8A" w:rsidRPr="006349EA" w:rsidRDefault="00A76F8A" w:rsidP="00AF33AA">
            <w:pPr>
              <w:rPr>
                <w:rFonts w:ascii="Times New Roman" w:hAnsi="Times New Roman"/>
                <w:sz w:val="22"/>
                <w:szCs w:val="22"/>
              </w:rPr>
            </w:pPr>
          </w:p>
        </w:tc>
      </w:tr>
      <w:tr w:rsidR="00A76F8A" w:rsidRPr="003E669D" w:rsidTr="00F90E0C">
        <w:trPr>
          <w:trHeight w:hRule="exact" w:val="342"/>
        </w:trPr>
        <w:tc>
          <w:tcPr>
            <w:tcW w:w="852" w:type="dxa"/>
          </w:tcPr>
          <w:p w:rsidR="00A76F8A" w:rsidRPr="006349EA" w:rsidRDefault="00A76F8A" w:rsidP="00AF33AA">
            <w:pPr>
              <w:jc w:val="center"/>
              <w:rPr>
                <w:rFonts w:ascii="Times New Roman" w:hAnsi="Times New Roman"/>
                <w:sz w:val="22"/>
                <w:szCs w:val="22"/>
              </w:rPr>
            </w:pPr>
            <w:r w:rsidRPr="006349EA">
              <w:rPr>
                <w:rFonts w:ascii="Times New Roman" w:hAnsi="Times New Roman"/>
                <w:sz w:val="22"/>
                <w:szCs w:val="22"/>
              </w:rPr>
              <w:t>1</w:t>
            </w:r>
          </w:p>
        </w:tc>
        <w:tc>
          <w:tcPr>
            <w:tcW w:w="3827" w:type="dxa"/>
          </w:tcPr>
          <w:p w:rsidR="00A76F8A" w:rsidRPr="006349EA" w:rsidRDefault="00A76F8A" w:rsidP="00AF33AA">
            <w:pPr>
              <w:jc w:val="center"/>
              <w:rPr>
                <w:rFonts w:ascii="Times New Roman" w:hAnsi="Times New Roman"/>
                <w:sz w:val="22"/>
                <w:szCs w:val="22"/>
              </w:rPr>
            </w:pPr>
            <w:r w:rsidRPr="006349EA">
              <w:rPr>
                <w:rFonts w:ascii="Times New Roman" w:hAnsi="Times New Roman"/>
                <w:sz w:val="22"/>
                <w:szCs w:val="22"/>
              </w:rPr>
              <w:t>2</w:t>
            </w:r>
          </w:p>
        </w:tc>
        <w:tc>
          <w:tcPr>
            <w:tcW w:w="3260" w:type="dxa"/>
          </w:tcPr>
          <w:p w:rsidR="00A76F8A" w:rsidRPr="006349EA" w:rsidRDefault="00A76F8A" w:rsidP="00AF33AA">
            <w:pPr>
              <w:jc w:val="center"/>
              <w:rPr>
                <w:rFonts w:ascii="Times New Roman" w:hAnsi="Times New Roman"/>
                <w:sz w:val="22"/>
                <w:szCs w:val="22"/>
              </w:rPr>
            </w:pPr>
            <w:r w:rsidRPr="006349EA">
              <w:rPr>
                <w:rFonts w:ascii="Times New Roman" w:hAnsi="Times New Roman"/>
                <w:sz w:val="22"/>
                <w:szCs w:val="22"/>
              </w:rPr>
              <w:t>3</w:t>
            </w:r>
          </w:p>
        </w:tc>
        <w:tc>
          <w:tcPr>
            <w:tcW w:w="1276" w:type="dxa"/>
          </w:tcPr>
          <w:p w:rsidR="00A76F8A" w:rsidRPr="006349EA" w:rsidRDefault="00A76F8A" w:rsidP="00AF33AA">
            <w:pPr>
              <w:jc w:val="center"/>
              <w:rPr>
                <w:rFonts w:ascii="Times New Roman" w:hAnsi="Times New Roman"/>
                <w:sz w:val="22"/>
                <w:szCs w:val="22"/>
              </w:rPr>
            </w:pPr>
            <w:r w:rsidRPr="006349EA">
              <w:rPr>
                <w:rFonts w:ascii="Times New Roman" w:hAnsi="Times New Roman"/>
                <w:sz w:val="22"/>
                <w:szCs w:val="22"/>
              </w:rPr>
              <w:t>4</w:t>
            </w:r>
          </w:p>
        </w:tc>
        <w:tc>
          <w:tcPr>
            <w:tcW w:w="1276" w:type="dxa"/>
          </w:tcPr>
          <w:p w:rsidR="00A76F8A" w:rsidRPr="006349EA" w:rsidRDefault="00A76F8A" w:rsidP="00AF33AA">
            <w:pPr>
              <w:jc w:val="center"/>
              <w:rPr>
                <w:rFonts w:ascii="Times New Roman" w:hAnsi="Times New Roman"/>
                <w:sz w:val="22"/>
                <w:szCs w:val="22"/>
              </w:rPr>
            </w:pPr>
            <w:r w:rsidRPr="006349EA">
              <w:rPr>
                <w:rFonts w:ascii="Times New Roman" w:hAnsi="Times New Roman"/>
                <w:sz w:val="22"/>
                <w:szCs w:val="22"/>
              </w:rPr>
              <w:t>5</w:t>
            </w:r>
          </w:p>
        </w:tc>
        <w:tc>
          <w:tcPr>
            <w:tcW w:w="1275" w:type="dxa"/>
          </w:tcPr>
          <w:p w:rsidR="00A76F8A" w:rsidRPr="006349EA" w:rsidRDefault="00A76F8A" w:rsidP="00AF33AA">
            <w:pPr>
              <w:jc w:val="center"/>
              <w:rPr>
                <w:rFonts w:ascii="Times New Roman" w:hAnsi="Times New Roman"/>
                <w:sz w:val="22"/>
                <w:szCs w:val="22"/>
              </w:rPr>
            </w:pPr>
            <w:r w:rsidRPr="006349EA">
              <w:rPr>
                <w:rFonts w:ascii="Times New Roman" w:hAnsi="Times New Roman"/>
                <w:sz w:val="22"/>
                <w:szCs w:val="22"/>
              </w:rPr>
              <w:t>6</w:t>
            </w:r>
          </w:p>
        </w:tc>
        <w:tc>
          <w:tcPr>
            <w:tcW w:w="1276" w:type="dxa"/>
          </w:tcPr>
          <w:p w:rsidR="00A76F8A" w:rsidRPr="006349EA" w:rsidRDefault="00A76F8A" w:rsidP="00AF33AA">
            <w:pPr>
              <w:jc w:val="center"/>
              <w:rPr>
                <w:rFonts w:ascii="Times New Roman" w:hAnsi="Times New Roman"/>
                <w:sz w:val="22"/>
                <w:szCs w:val="22"/>
              </w:rPr>
            </w:pPr>
            <w:r w:rsidRPr="006349EA">
              <w:rPr>
                <w:rFonts w:ascii="Times New Roman" w:hAnsi="Times New Roman"/>
                <w:sz w:val="22"/>
                <w:szCs w:val="22"/>
              </w:rPr>
              <w:t>7</w:t>
            </w:r>
          </w:p>
        </w:tc>
        <w:tc>
          <w:tcPr>
            <w:tcW w:w="2552" w:type="dxa"/>
          </w:tcPr>
          <w:p w:rsidR="00A76F8A" w:rsidRPr="006349EA" w:rsidRDefault="00A76F8A" w:rsidP="00AF33AA">
            <w:pPr>
              <w:jc w:val="center"/>
              <w:rPr>
                <w:rFonts w:ascii="Times New Roman" w:hAnsi="Times New Roman"/>
                <w:sz w:val="22"/>
                <w:szCs w:val="22"/>
              </w:rPr>
            </w:pPr>
            <w:r w:rsidRPr="006349EA">
              <w:rPr>
                <w:rFonts w:ascii="Times New Roman" w:hAnsi="Times New Roman"/>
                <w:sz w:val="22"/>
                <w:szCs w:val="22"/>
              </w:rPr>
              <w:t>8</w:t>
            </w:r>
          </w:p>
        </w:tc>
      </w:tr>
      <w:tr w:rsidR="00A76F8A" w:rsidRPr="003E669D" w:rsidTr="00F90E0C">
        <w:trPr>
          <w:trHeight w:hRule="exact" w:val="822"/>
        </w:trPr>
        <w:tc>
          <w:tcPr>
            <w:tcW w:w="852" w:type="dxa"/>
          </w:tcPr>
          <w:p w:rsidR="00A76F8A" w:rsidRPr="006349EA" w:rsidRDefault="00A76F8A"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A76F8A" w:rsidRPr="006349EA" w:rsidRDefault="00A76F8A" w:rsidP="00AF33AA">
            <w:pPr>
              <w:rPr>
                <w:rFonts w:ascii="Times New Roman" w:hAnsi="Times New Roman"/>
                <w:sz w:val="22"/>
                <w:szCs w:val="22"/>
              </w:rPr>
            </w:pPr>
            <w:r w:rsidRPr="006349EA">
              <w:rPr>
                <w:rFonts w:ascii="Times New Roman" w:hAnsi="Times New Roman"/>
                <w:sz w:val="22"/>
                <w:szCs w:val="22"/>
              </w:rPr>
              <w:t>Заключение контрактов на оформление мероприятий с единственным поставщиком</w:t>
            </w:r>
          </w:p>
        </w:tc>
        <w:tc>
          <w:tcPr>
            <w:tcW w:w="3260" w:type="dxa"/>
          </w:tcPr>
          <w:p w:rsidR="00A76F8A" w:rsidRPr="006349EA" w:rsidRDefault="00A76F8A" w:rsidP="00AF33AA">
            <w:pPr>
              <w:tabs>
                <w:tab w:val="center" w:pos="4677"/>
                <w:tab w:val="right" w:pos="9355"/>
              </w:tabs>
              <w:jc w:val="center"/>
              <w:rPr>
                <w:rFonts w:ascii="Times New Roman" w:hAnsi="Times New Roman"/>
                <w:sz w:val="22"/>
                <w:szCs w:val="22"/>
              </w:rPr>
            </w:pPr>
            <w:r w:rsidRPr="006349EA">
              <w:rPr>
                <w:rFonts w:ascii="Times New Roman" w:hAnsi="Times New Roman"/>
                <w:sz w:val="22"/>
                <w:szCs w:val="22"/>
              </w:rPr>
              <w:t xml:space="preserve">Руководители </w:t>
            </w:r>
            <w:r>
              <w:rPr>
                <w:rFonts w:ascii="Times New Roman" w:hAnsi="Times New Roman"/>
                <w:sz w:val="22"/>
                <w:szCs w:val="22"/>
              </w:rPr>
              <w:t xml:space="preserve">общеобразовательных </w:t>
            </w:r>
            <w:r w:rsidRPr="006349EA">
              <w:rPr>
                <w:rFonts w:ascii="Times New Roman" w:hAnsi="Times New Roman"/>
                <w:sz w:val="22"/>
                <w:szCs w:val="22"/>
              </w:rPr>
              <w:t xml:space="preserve">учреждений </w:t>
            </w:r>
          </w:p>
        </w:tc>
        <w:tc>
          <w:tcPr>
            <w:tcW w:w="1276" w:type="dxa"/>
          </w:tcPr>
          <w:p w:rsidR="00A76F8A" w:rsidRPr="006349EA" w:rsidRDefault="00A76F8A" w:rsidP="00AF33AA">
            <w:pPr>
              <w:jc w:val="center"/>
              <w:rPr>
                <w:rFonts w:ascii="Times New Roman" w:hAnsi="Times New Roman"/>
                <w:sz w:val="22"/>
                <w:szCs w:val="22"/>
              </w:rPr>
            </w:pPr>
            <w:r w:rsidRPr="006349EA">
              <w:rPr>
                <w:rFonts w:ascii="Times New Roman" w:hAnsi="Times New Roman"/>
                <w:sz w:val="22"/>
                <w:szCs w:val="22"/>
              </w:rPr>
              <w:t>до 30.01</w:t>
            </w:r>
            <w:r>
              <w:rPr>
                <w:rFonts w:ascii="Times New Roman" w:hAnsi="Times New Roman"/>
                <w:sz w:val="22"/>
                <w:szCs w:val="22"/>
              </w:rPr>
              <w:t>.2018</w:t>
            </w:r>
          </w:p>
        </w:tc>
        <w:tc>
          <w:tcPr>
            <w:tcW w:w="1276" w:type="dxa"/>
          </w:tcPr>
          <w:p w:rsidR="00A76F8A" w:rsidRPr="006349EA" w:rsidRDefault="00A76F8A" w:rsidP="00AF33AA">
            <w:pPr>
              <w:jc w:val="center"/>
              <w:rPr>
                <w:rFonts w:ascii="Times New Roman" w:hAnsi="Times New Roman"/>
                <w:sz w:val="22"/>
                <w:szCs w:val="22"/>
              </w:rPr>
            </w:pPr>
          </w:p>
        </w:tc>
        <w:tc>
          <w:tcPr>
            <w:tcW w:w="1275" w:type="dxa"/>
          </w:tcPr>
          <w:p w:rsidR="00A76F8A" w:rsidRPr="006349EA" w:rsidRDefault="00A76F8A" w:rsidP="00AF33AA">
            <w:pPr>
              <w:jc w:val="center"/>
              <w:rPr>
                <w:rFonts w:ascii="Times New Roman" w:hAnsi="Times New Roman"/>
                <w:sz w:val="22"/>
                <w:szCs w:val="22"/>
              </w:rPr>
            </w:pPr>
          </w:p>
        </w:tc>
        <w:tc>
          <w:tcPr>
            <w:tcW w:w="1276" w:type="dxa"/>
          </w:tcPr>
          <w:p w:rsidR="00A76F8A" w:rsidRPr="006349EA" w:rsidRDefault="00A76F8A" w:rsidP="00AF33AA">
            <w:pPr>
              <w:jc w:val="center"/>
              <w:rPr>
                <w:rFonts w:ascii="Times New Roman" w:hAnsi="Times New Roman"/>
                <w:sz w:val="22"/>
                <w:szCs w:val="22"/>
              </w:rPr>
            </w:pPr>
          </w:p>
        </w:tc>
        <w:tc>
          <w:tcPr>
            <w:tcW w:w="2552" w:type="dxa"/>
            <w:vMerge w:val="restart"/>
          </w:tcPr>
          <w:p w:rsidR="00A76F8A" w:rsidRPr="006349EA" w:rsidRDefault="00A76F8A" w:rsidP="00AF33AA">
            <w:pPr>
              <w:rPr>
                <w:rFonts w:ascii="Times New Roman" w:hAnsi="Times New Roman"/>
                <w:sz w:val="22"/>
                <w:szCs w:val="22"/>
              </w:rPr>
            </w:pPr>
            <w:r w:rsidRPr="006349EA">
              <w:rPr>
                <w:rFonts w:ascii="Times New Roman" w:hAnsi="Times New Roman"/>
                <w:sz w:val="22"/>
                <w:szCs w:val="22"/>
              </w:rPr>
              <w:t>Разработка и утверждение положений о проведении муниципальных  этапов</w:t>
            </w:r>
            <w:r>
              <w:rPr>
                <w:rFonts w:ascii="Times New Roman" w:hAnsi="Times New Roman"/>
                <w:sz w:val="22"/>
                <w:szCs w:val="22"/>
              </w:rPr>
              <w:t xml:space="preserve"> спортивных соревнований</w:t>
            </w:r>
            <w:r w:rsidRPr="006349EA">
              <w:rPr>
                <w:rFonts w:ascii="Times New Roman" w:hAnsi="Times New Roman"/>
                <w:sz w:val="22"/>
                <w:szCs w:val="22"/>
              </w:rPr>
              <w:t>. Финансовое обеспечение участия обучающихся в областных, межрегиональных, всероссийских и международных</w:t>
            </w:r>
            <w:r>
              <w:rPr>
                <w:rFonts w:ascii="Times New Roman" w:hAnsi="Times New Roman"/>
                <w:sz w:val="22"/>
                <w:szCs w:val="22"/>
              </w:rPr>
              <w:t xml:space="preserve"> спортивных соревнованиях</w:t>
            </w:r>
            <w:r w:rsidRPr="006349EA">
              <w:rPr>
                <w:rFonts w:ascii="Times New Roman" w:hAnsi="Times New Roman"/>
                <w:sz w:val="22"/>
                <w:szCs w:val="22"/>
              </w:rPr>
              <w:t>.</w:t>
            </w:r>
          </w:p>
        </w:tc>
      </w:tr>
      <w:tr w:rsidR="00A76F8A" w:rsidRPr="003E669D" w:rsidTr="00F90E0C">
        <w:trPr>
          <w:trHeight w:hRule="exact" w:val="1240"/>
        </w:trPr>
        <w:tc>
          <w:tcPr>
            <w:tcW w:w="852" w:type="dxa"/>
          </w:tcPr>
          <w:p w:rsidR="00A76F8A" w:rsidRPr="006349EA" w:rsidRDefault="00A76F8A" w:rsidP="00AF33AA">
            <w:pPr>
              <w:rPr>
                <w:rFonts w:ascii="Times New Roman" w:hAnsi="Times New Roman"/>
                <w:sz w:val="22"/>
                <w:szCs w:val="22"/>
              </w:rPr>
            </w:pPr>
            <w:r w:rsidRPr="006349EA">
              <w:rPr>
                <w:rFonts w:ascii="Times New Roman" w:hAnsi="Times New Roman"/>
                <w:sz w:val="22"/>
                <w:szCs w:val="22"/>
              </w:rPr>
              <w:t>1.2</w:t>
            </w:r>
          </w:p>
        </w:tc>
        <w:tc>
          <w:tcPr>
            <w:tcW w:w="3827" w:type="dxa"/>
          </w:tcPr>
          <w:p w:rsidR="00A76F8A" w:rsidRPr="006349EA" w:rsidRDefault="00A76F8A" w:rsidP="00AF33AA">
            <w:pPr>
              <w:rPr>
                <w:rFonts w:ascii="Times New Roman" w:hAnsi="Times New Roman"/>
                <w:sz w:val="22"/>
                <w:szCs w:val="22"/>
              </w:rPr>
            </w:pPr>
            <w:r w:rsidRPr="006349EA">
              <w:rPr>
                <w:rFonts w:ascii="Times New Roman" w:hAnsi="Times New Roman"/>
                <w:sz w:val="22"/>
                <w:szCs w:val="22"/>
              </w:rPr>
              <w:t>Проведение конкурсных процедур</w:t>
            </w:r>
          </w:p>
        </w:tc>
        <w:tc>
          <w:tcPr>
            <w:tcW w:w="3260" w:type="dxa"/>
          </w:tcPr>
          <w:p w:rsidR="00A76F8A" w:rsidRPr="006349EA" w:rsidRDefault="00A76F8A" w:rsidP="00AF33AA">
            <w:pPr>
              <w:tabs>
                <w:tab w:val="center" w:pos="4677"/>
                <w:tab w:val="right" w:pos="9355"/>
              </w:tabs>
              <w:jc w:val="center"/>
              <w:rPr>
                <w:rFonts w:ascii="Times New Roman" w:hAnsi="Times New Roman"/>
                <w:sz w:val="22"/>
                <w:szCs w:val="22"/>
              </w:rPr>
            </w:pPr>
            <w:r w:rsidRPr="006349EA">
              <w:rPr>
                <w:rFonts w:ascii="Times New Roman" w:hAnsi="Times New Roman"/>
                <w:sz w:val="22"/>
                <w:szCs w:val="22"/>
              </w:rPr>
              <w:t xml:space="preserve">Руководители </w:t>
            </w:r>
            <w:r>
              <w:rPr>
                <w:rFonts w:ascii="Times New Roman" w:hAnsi="Times New Roman"/>
                <w:sz w:val="22"/>
                <w:szCs w:val="22"/>
              </w:rPr>
              <w:t>общеобразовательных</w:t>
            </w:r>
            <w:r w:rsidRPr="006349EA">
              <w:rPr>
                <w:rFonts w:ascii="Times New Roman" w:hAnsi="Times New Roman"/>
                <w:sz w:val="22"/>
                <w:szCs w:val="22"/>
              </w:rPr>
              <w:t xml:space="preserve"> учреждений</w:t>
            </w:r>
          </w:p>
        </w:tc>
        <w:tc>
          <w:tcPr>
            <w:tcW w:w="1276" w:type="dxa"/>
          </w:tcPr>
          <w:p w:rsidR="00A76F8A" w:rsidRPr="006349EA" w:rsidRDefault="00A76F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A76F8A" w:rsidRPr="006349EA" w:rsidRDefault="00A76F8A" w:rsidP="00AF33AA">
            <w:pPr>
              <w:rPr>
                <w:rFonts w:ascii="Times New Roman" w:hAnsi="Times New Roman"/>
                <w:sz w:val="22"/>
                <w:szCs w:val="22"/>
              </w:rPr>
            </w:pPr>
          </w:p>
        </w:tc>
        <w:tc>
          <w:tcPr>
            <w:tcW w:w="1275" w:type="dxa"/>
          </w:tcPr>
          <w:p w:rsidR="00A76F8A" w:rsidRPr="006349EA" w:rsidRDefault="00A76F8A" w:rsidP="00AF33AA">
            <w:pPr>
              <w:rPr>
                <w:rFonts w:ascii="Times New Roman" w:hAnsi="Times New Roman"/>
                <w:sz w:val="22"/>
                <w:szCs w:val="22"/>
              </w:rPr>
            </w:pPr>
          </w:p>
        </w:tc>
        <w:tc>
          <w:tcPr>
            <w:tcW w:w="1276" w:type="dxa"/>
          </w:tcPr>
          <w:p w:rsidR="00A76F8A" w:rsidRPr="006349EA" w:rsidRDefault="00A76F8A" w:rsidP="00AF33AA">
            <w:pPr>
              <w:rPr>
                <w:rFonts w:ascii="Times New Roman" w:hAnsi="Times New Roman"/>
                <w:sz w:val="22"/>
                <w:szCs w:val="22"/>
              </w:rPr>
            </w:pPr>
          </w:p>
        </w:tc>
        <w:tc>
          <w:tcPr>
            <w:tcW w:w="2552" w:type="dxa"/>
            <w:vMerge/>
          </w:tcPr>
          <w:p w:rsidR="00A76F8A" w:rsidRPr="006349EA" w:rsidRDefault="00A76F8A" w:rsidP="00AF33AA">
            <w:pPr>
              <w:rPr>
                <w:rFonts w:ascii="Times New Roman" w:hAnsi="Times New Roman"/>
                <w:sz w:val="22"/>
                <w:szCs w:val="22"/>
              </w:rPr>
            </w:pPr>
          </w:p>
        </w:tc>
      </w:tr>
      <w:tr w:rsidR="00A76F8A" w:rsidRPr="003E669D" w:rsidTr="00F90E0C">
        <w:trPr>
          <w:trHeight w:hRule="exact" w:val="824"/>
        </w:trPr>
        <w:tc>
          <w:tcPr>
            <w:tcW w:w="852" w:type="dxa"/>
          </w:tcPr>
          <w:p w:rsidR="00A76F8A" w:rsidRPr="006349EA" w:rsidRDefault="00A76F8A" w:rsidP="00AF33AA">
            <w:pPr>
              <w:rPr>
                <w:rFonts w:ascii="Times New Roman" w:hAnsi="Times New Roman"/>
                <w:sz w:val="22"/>
                <w:szCs w:val="22"/>
              </w:rPr>
            </w:pPr>
            <w:r w:rsidRPr="006349EA">
              <w:rPr>
                <w:rFonts w:ascii="Times New Roman" w:hAnsi="Times New Roman"/>
                <w:sz w:val="22"/>
                <w:szCs w:val="22"/>
              </w:rPr>
              <w:t>1.3</w:t>
            </w:r>
          </w:p>
        </w:tc>
        <w:tc>
          <w:tcPr>
            <w:tcW w:w="3827" w:type="dxa"/>
          </w:tcPr>
          <w:p w:rsidR="00A76F8A" w:rsidRPr="006349EA" w:rsidRDefault="00A76F8A" w:rsidP="00AF33AA">
            <w:pPr>
              <w:rPr>
                <w:rFonts w:ascii="Times New Roman" w:hAnsi="Times New Roman"/>
                <w:sz w:val="22"/>
                <w:szCs w:val="22"/>
              </w:rPr>
            </w:pPr>
            <w:r w:rsidRPr="006349EA">
              <w:rPr>
                <w:rFonts w:ascii="Times New Roman" w:hAnsi="Times New Roman"/>
                <w:sz w:val="22"/>
                <w:szCs w:val="22"/>
              </w:rPr>
              <w:t>Заключение контрактов на проведение мероприятий (приобретение призов)</w:t>
            </w:r>
          </w:p>
        </w:tc>
        <w:tc>
          <w:tcPr>
            <w:tcW w:w="3260" w:type="dxa"/>
          </w:tcPr>
          <w:p w:rsidR="00A76F8A" w:rsidRPr="006349EA" w:rsidRDefault="00A76F8A" w:rsidP="00AF33AA">
            <w:pPr>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Руководители </w:t>
            </w:r>
            <w:r>
              <w:rPr>
                <w:rFonts w:ascii="Times New Roman" w:hAnsi="Times New Roman"/>
                <w:sz w:val="22"/>
                <w:szCs w:val="22"/>
              </w:rPr>
              <w:t>общеобразовательных</w:t>
            </w:r>
            <w:r w:rsidRPr="006349EA">
              <w:rPr>
                <w:rFonts w:ascii="Times New Roman" w:eastAsia="Calibri" w:hAnsi="Times New Roman"/>
                <w:sz w:val="22"/>
                <w:szCs w:val="22"/>
                <w:lang w:eastAsia="en-US"/>
              </w:rPr>
              <w:t xml:space="preserve"> учреждений </w:t>
            </w:r>
          </w:p>
        </w:tc>
        <w:tc>
          <w:tcPr>
            <w:tcW w:w="1276" w:type="dxa"/>
          </w:tcPr>
          <w:p w:rsidR="00A76F8A" w:rsidRPr="006349EA" w:rsidRDefault="00A76F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A76F8A" w:rsidRPr="006349EA" w:rsidRDefault="00A76F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A76F8A" w:rsidRPr="006349EA" w:rsidRDefault="00A76F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A76F8A" w:rsidRPr="006349EA" w:rsidRDefault="00A76F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A76F8A" w:rsidRPr="006349EA" w:rsidRDefault="00A76F8A" w:rsidP="00AF33AA">
            <w:pPr>
              <w:rPr>
                <w:rFonts w:ascii="Times New Roman" w:hAnsi="Times New Roman"/>
                <w:sz w:val="22"/>
                <w:szCs w:val="22"/>
              </w:rPr>
            </w:pPr>
          </w:p>
        </w:tc>
      </w:tr>
      <w:tr w:rsidR="00A76F8A" w:rsidRPr="003E669D" w:rsidTr="00F90E0C">
        <w:trPr>
          <w:trHeight w:hRule="exact" w:val="824"/>
        </w:trPr>
        <w:tc>
          <w:tcPr>
            <w:tcW w:w="852" w:type="dxa"/>
          </w:tcPr>
          <w:p w:rsidR="00A76F8A" w:rsidRPr="006349EA" w:rsidRDefault="00A76F8A" w:rsidP="00AF33AA">
            <w:pPr>
              <w:rPr>
                <w:rFonts w:ascii="Times New Roman" w:hAnsi="Times New Roman"/>
                <w:sz w:val="22"/>
                <w:szCs w:val="22"/>
              </w:rPr>
            </w:pPr>
            <w:r w:rsidRPr="006349EA">
              <w:rPr>
                <w:rFonts w:ascii="Times New Roman" w:hAnsi="Times New Roman"/>
                <w:sz w:val="22"/>
                <w:szCs w:val="22"/>
              </w:rPr>
              <w:t>1.4</w:t>
            </w:r>
          </w:p>
        </w:tc>
        <w:tc>
          <w:tcPr>
            <w:tcW w:w="3827" w:type="dxa"/>
          </w:tcPr>
          <w:p w:rsidR="00A76F8A" w:rsidRPr="006349EA" w:rsidRDefault="00A76F8A" w:rsidP="00AF33AA">
            <w:pPr>
              <w:rPr>
                <w:rFonts w:ascii="Times New Roman" w:hAnsi="Times New Roman"/>
                <w:sz w:val="22"/>
                <w:szCs w:val="22"/>
              </w:rPr>
            </w:pPr>
            <w:r w:rsidRPr="006349EA">
              <w:rPr>
                <w:rFonts w:ascii="Times New Roman" w:hAnsi="Times New Roman"/>
                <w:sz w:val="22"/>
                <w:szCs w:val="22"/>
              </w:rPr>
              <w:t>Проведение мероприятий</w:t>
            </w:r>
          </w:p>
        </w:tc>
        <w:tc>
          <w:tcPr>
            <w:tcW w:w="3260" w:type="dxa"/>
          </w:tcPr>
          <w:p w:rsidR="00A76F8A" w:rsidRPr="006349EA" w:rsidRDefault="00A76F8A" w:rsidP="00AF33AA">
            <w:pPr>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Руководители </w:t>
            </w:r>
            <w:r>
              <w:rPr>
                <w:rFonts w:ascii="Times New Roman" w:hAnsi="Times New Roman"/>
                <w:sz w:val="22"/>
                <w:szCs w:val="22"/>
              </w:rPr>
              <w:t>общеобразовательных</w:t>
            </w:r>
            <w:r w:rsidRPr="006349EA">
              <w:rPr>
                <w:rFonts w:ascii="Times New Roman" w:eastAsia="Calibri" w:hAnsi="Times New Roman"/>
                <w:sz w:val="22"/>
                <w:szCs w:val="22"/>
                <w:lang w:eastAsia="en-US"/>
              </w:rPr>
              <w:t xml:space="preserve"> учреждений </w:t>
            </w:r>
          </w:p>
        </w:tc>
        <w:tc>
          <w:tcPr>
            <w:tcW w:w="1276" w:type="dxa"/>
          </w:tcPr>
          <w:p w:rsidR="00A76F8A" w:rsidRPr="006349EA" w:rsidRDefault="00A76F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A76F8A" w:rsidRPr="006349EA" w:rsidRDefault="00A76F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A76F8A" w:rsidRPr="006349EA" w:rsidRDefault="00A76F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A76F8A" w:rsidRPr="006349EA" w:rsidRDefault="00A76F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A76F8A" w:rsidRPr="006349EA" w:rsidRDefault="00A76F8A" w:rsidP="00AF33AA">
            <w:pPr>
              <w:rPr>
                <w:rFonts w:ascii="Times New Roman" w:hAnsi="Times New Roman"/>
                <w:sz w:val="22"/>
                <w:szCs w:val="22"/>
              </w:rPr>
            </w:pPr>
          </w:p>
        </w:tc>
      </w:tr>
      <w:tr w:rsidR="00A76F8A" w:rsidRPr="003E669D" w:rsidTr="00F90E0C">
        <w:trPr>
          <w:trHeight w:hRule="exact" w:val="907"/>
        </w:trPr>
        <w:tc>
          <w:tcPr>
            <w:tcW w:w="852" w:type="dxa"/>
          </w:tcPr>
          <w:p w:rsidR="00A76F8A" w:rsidRPr="006349EA" w:rsidRDefault="00A76F8A" w:rsidP="00AF33AA">
            <w:pPr>
              <w:rPr>
                <w:rFonts w:ascii="Times New Roman" w:hAnsi="Times New Roman"/>
                <w:sz w:val="22"/>
                <w:szCs w:val="22"/>
              </w:rPr>
            </w:pPr>
            <w:r w:rsidRPr="006349EA">
              <w:rPr>
                <w:rFonts w:ascii="Times New Roman" w:hAnsi="Times New Roman"/>
                <w:sz w:val="22"/>
                <w:szCs w:val="22"/>
              </w:rPr>
              <w:t>1.5</w:t>
            </w:r>
          </w:p>
        </w:tc>
        <w:tc>
          <w:tcPr>
            <w:tcW w:w="3827" w:type="dxa"/>
          </w:tcPr>
          <w:p w:rsidR="00A76F8A" w:rsidRPr="006349EA" w:rsidRDefault="00A76F8A" w:rsidP="00AF33AA">
            <w:pPr>
              <w:rPr>
                <w:rFonts w:ascii="Times New Roman" w:hAnsi="Times New Roman"/>
                <w:sz w:val="22"/>
                <w:szCs w:val="22"/>
              </w:rPr>
            </w:pPr>
            <w:r w:rsidRPr="006349EA">
              <w:rPr>
                <w:rFonts w:ascii="Times New Roman" w:hAnsi="Times New Roman"/>
                <w:sz w:val="22"/>
                <w:szCs w:val="22"/>
              </w:rPr>
              <w:t>Заключение контрактов на подвоз обучающихся к месту проведения мероприятий</w:t>
            </w:r>
          </w:p>
        </w:tc>
        <w:tc>
          <w:tcPr>
            <w:tcW w:w="3260" w:type="dxa"/>
          </w:tcPr>
          <w:p w:rsidR="00A76F8A" w:rsidRPr="006349EA" w:rsidRDefault="00A76F8A" w:rsidP="00AF33AA">
            <w:pPr>
              <w:jc w:val="center"/>
              <w:rPr>
                <w:rFonts w:ascii="Times New Roman" w:hAnsi="Times New Roman"/>
                <w:sz w:val="22"/>
                <w:szCs w:val="22"/>
              </w:rPr>
            </w:pPr>
            <w:r w:rsidRPr="006349EA">
              <w:rPr>
                <w:rFonts w:ascii="Times New Roman" w:eastAsia="Calibri" w:hAnsi="Times New Roman"/>
                <w:sz w:val="22"/>
                <w:szCs w:val="22"/>
                <w:lang w:eastAsia="en-US"/>
              </w:rPr>
              <w:t xml:space="preserve">Руководители </w:t>
            </w:r>
            <w:r>
              <w:rPr>
                <w:rFonts w:ascii="Times New Roman" w:hAnsi="Times New Roman"/>
                <w:sz w:val="22"/>
                <w:szCs w:val="22"/>
              </w:rPr>
              <w:t>общеобразовательных</w:t>
            </w:r>
            <w:r w:rsidRPr="006349EA">
              <w:rPr>
                <w:rFonts w:ascii="Times New Roman" w:eastAsia="Calibri" w:hAnsi="Times New Roman"/>
                <w:sz w:val="22"/>
                <w:szCs w:val="22"/>
                <w:lang w:eastAsia="en-US"/>
              </w:rPr>
              <w:t xml:space="preserve"> учреждений</w:t>
            </w:r>
          </w:p>
        </w:tc>
        <w:tc>
          <w:tcPr>
            <w:tcW w:w="1276" w:type="dxa"/>
          </w:tcPr>
          <w:p w:rsidR="00A76F8A" w:rsidRPr="006349EA" w:rsidRDefault="00A76F8A" w:rsidP="00AF33AA">
            <w:pPr>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A76F8A" w:rsidRPr="006349EA" w:rsidRDefault="00A76F8A" w:rsidP="00AF33AA">
            <w:pPr>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5" w:type="dxa"/>
          </w:tcPr>
          <w:p w:rsidR="00A76F8A" w:rsidRPr="006349EA" w:rsidRDefault="00A76F8A" w:rsidP="00AF33AA">
            <w:pPr>
              <w:jc w:val="center"/>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6" w:type="dxa"/>
          </w:tcPr>
          <w:p w:rsidR="00A76F8A" w:rsidRPr="006349EA" w:rsidRDefault="00A76F8A" w:rsidP="00AF33AA">
            <w:pPr>
              <w:jc w:val="center"/>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2552" w:type="dxa"/>
            <w:vMerge/>
          </w:tcPr>
          <w:p w:rsidR="00A76F8A" w:rsidRPr="006349EA" w:rsidRDefault="00A76F8A" w:rsidP="00AF33AA">
            <w:pPr>
              <w:rPr>
                <w:rFonts w:ascii="Times New Roman" w:hAnsi="Times New Roman"/>
                <w:sz w:val="22"/>
                <w:szCs w:val="22"/>
              </w:rPr>
            </w:pPr>
          </w:p>
        </w:tc>
      </w:tr>
      <w:tr w:rsidR="00A76F8A" w:rsidRPr="003E669D" w:rsidTr="00F90E0C">
        <w:trPr>
          <w:trHeight w:hRule="exact" w:val="824"/>
        </w:trPr>
        <w:tc>
          <w:tcPr>
            <w:tcW w:w="852" w:type="dxa"/>
          </w:tcPr>
          <w:p w:rsidR="00A76F8A" w:rsidRPr="006349EA" w:rsidRDefault="00A76F8A" w:rsidP="00AF33AA">
            <w:pPr>
              <w:rPr>
                <w:rFonts w:ascii="Times New Roman" w:hAnsi="Times New Roman"/>
                <w:sz w:val="22"/>
                <w:szCs w:val="22"/>
              </w:rPr>
            </w:pPr>
            <w:r w:rsidRPr="006349EA">
              <w:rPr>
                <w:rFonts w:ascii="Times New Roman" w:hAnsi="Times New Roman"/>
                <w:sz w:val="22"/>
                <w:szCs w:val="22"/>
              </w:rPr>
              <w:t>1.6</w:t>
            </w:r>
          </w:p>
        </w:tc>
        <w:tc>
          <w:tcPr>
            <w:tcW w:w="3827" w:type="dxa"/>
          </w:tcPr>
          <w:p w:rsidR="00A76F8A" w:rsidRPr="006349EA" w:rsidRDefault="00A76F8A" w:rsidP="00AF33AA">
            <w:pPr>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A76F8A" w:rsidRDefault="00A76F8A" w:rsidP="00AF33AA">
            <w:pPr>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Директор МБУ «</w:t>
            </w:r>
            <w:r>
              <w:rPr>
                <w:rFonts w:ascii="Times New Roman" w:eastAsia="Calibri" w:hAnsi="Times New Roman"/>
                <w:sz w:val="22"/>
                <w:szCs w:val="22"/>
                <w:lang w:eastAsia="en-US"/>
              </w:rPr>
              <w:t>Межведомственная централизованная бухгалтерия</w:t>
            </w:r>
            <w:r w:rsidRPr="006349EA">
              <w:rPr>
                <w:rFonts w:ascii="Times New Roman" w:eastAsia="Calibri" w:hAnsi="Times New Roman"/>
                <w:sz w:val="22"/>
                <w:szCs w:val="22"/>
                <w:lang w:eastAsia="en-US"/>
              </w:rPr>
              <w:t>»</w:t>
            </w:r>
          </w:p>
          <w:p w:rsidR="00A76F8A" w:rsidRPr="006349EA" w:rsidRDefault="00A76F8A" w:rsidP="00AF33AA">
            <w:pPr>
              <w:jc w:val="center"/>
              <w:rPr>
                <w:rFonts w:ascii="Times New Roman" w:hAnsi="Times New Roman"/>
                <w:sz w:val="22"/>
                <w:szCs w:val="22"/>
              </w:rPr>
            </w:pPr>
            <w:r w:rsidRPr="006349EA">
              <w:rPr>
                <w:rFonts w:ascii="Times New Roman" w:eastAsia="Calibri" w:hAnsi="Times New Roman"/>
                <w:sz w:val="22"/>
                <w:szCs w:val="22"/>
                <w:lang w:eastAsia="en-US"/>
              </w:rPr>
              <w:t xml:space="preserve"> Сафронова Н.А.</w:t>
            </w:r>
          </w:p>
        </w:tc>
        <w:tc>
          <w:tcPr>
            <w:tcW w:w="1276" w:type="dxa"/>
          </w:tcPr>
          <w:p w:rsidR="00A76F8A" w:rsidRPr="006349EA" w:rsidRDefault="00A76F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A76F8A" w:rsidRPr="006349EA" w:rsidRDefault="00A76F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A76F8A" w:rsidRPr="006349EA" w:rsidRDefault="00A76F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A76F8A" w:rsidRPr="006349EA" w:rsidRDefault="00A76F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A76F8A" w:rsidRPr="006349EA" w:rsidRDefault="00A76F8A" w:rsidP="00AF33AA">
            <w:pPr>
              <w:rPr>
                <w:rFonts w:ascii="Times New Roman" w:hAnsi="Times New Roman"/>
                <w:sz w:val="22"/>
                <w:szCs w:val="22"/>
              </w:rPr>
            </w:pPr>
          </w:p>
        </w:tc>
      </w:tr>
    </w:tbl>
    <w:p w:rsidR="00A76F8A" w:rsidRDefault="00A76F8A" w:rsidP="00AF33AA">
      <w:pPr>
        <w:tabs>
          <w:tab w:val="left" w:leader="underscore" w:pos="14969"/>
        </w:tabs>
        <w:jc w:val="center"/>
        <w:rPr>
          <w:rFonts w:ascii="Times New Roman" w:hAnsi="Times New Roman"/>
        </w:rPr>
      </w:pPr>
    </w:p>
    <w:p w:rsidR="00A76F8A" w:rsidRDefault="00A76F8A" w:rsidP="00AF33AA">
      <w:pPr>
        <w:tabs>
          <w:tab w:val="left" w:leader="underscore" w:pos="14969"/>
        </w:tabs>
        <w:jc w:val="center"/>
        <w:rPr>
          <w:rFonts w:ascii="Times New Roman" w:hAnsi="Times New Roman"/>
        </w:rPr>
      </w:pPr>
    </w:p>
    <w:p w:rsidR="00E43EB4" w:rsidRDefault="00AF33AA" w:rsidP="00AF33AA">
      <w:pPr>
        <w:tabs>
          <w:tab w:val="left" w:leader="underscore" w:pos="14969"/>
        </w:tabs>
        <w:jc w:val="center"/>
        <w:rPr>
          <w:rFonts w:ascii="Times New Roman" w:hAnsi="Times New Roman"/>
        </w:rPr>
      </w:pPr>
      <w:r>
        <w:rPr>
          <w:rFonts w:ascii="Times New Roman" w:hAnsi="Times New Roman"/>
        </w:rPr>
        <w:br w:type="page"/>
      </w:r>
    </w:p>
    <w:p w:rsidR="00365E00" w:rsidRPr="003E669D" w:rsidRDefault="00A76F8A" w:rsidP="00AF33AA">
      <w:pPr>
        <w:tabs>
          <w:tab w:val="left" w:leader="underscore" w:pos="14969"/>
        </w:tabs>
        <w:jc w:val="center"/>
        <w:rPr>
          <w:rFonts w:ascii="Times New Roman" w:hAnsi="Times New Roman"/>
        </w:rPr>
      </w:pPr>
      <w:r w:rsidRPr="003E669D">
        <w:rPr>
          <w:rFonts w:ascii="Times New Roman" w:hAnsi="Times New Roman"/>
        </w:rPr>
        <w:t xml:space="preserve"> </w:t>
      </w:r>
      <w:r w:rsidR="00365E00" w:rsidRPr="003E669D">
        <w:rPr>
          <w:rFonts w:ascii="Times New Roman" w:hAnsi="Times New Roman"/>
        </w:rPr>
        <w:t>«Дорожная карта»</w:t>
      </w:r>
    </w:p>
    <w:p w:rsidR="00365E00" w:rsidRPr="003E669D" w:rsidRDefault="00365E00" w:rsidP="00AF33AA">
      <w:pPr>
        <w:tabs>
          <w:tab w:val="left" w:leader="underscore" w:pos="14969"/>
        </w:tabs>
        <w:jc w:val="center"/>
        <w:rPr>
          <w:rFonts w:ascii="Times New Roman" w:hAnsi="Times New Roman"/>
        </w:rPr>
      </w:pPr>
      <w:r w:rsidRPr="003E669D">
        <w:rPr>
          <w:rFonts w:ascii="Times New Roman" w:hAnsi="Times New Roman"/>
        </w:rPr>
        <w:t>по выпо</w:t>
      </w:r>
      <w:r w:rsidR="00A76F8A">
        <w:rPr>
          <w:rFonts w:ascii="Times New Roman" w:hAnsi="Times New Roman"/>
        </w:rPr>
        <w:t>лнению основного мероприятия 6</w:t>
      </w:r>
      <w:r>
        <w:rPr>
          <w:rFonts w:ascii="Times New Roman" w:hAnsi="Times New Roman"/>
        </w:rPr>
        <w:t>.</w:t>
      </w:r>
      <w:r w:rsidRPr="003E669D">
        <w:rPr>
          <w:rFonts w:ascii="Times New Roman" w:hAnsi="Times New Roman"/>
        </w:rPr>
        <w:t xml:space="preserve"> «Обновление инфраструктуры, кадрового потенциала,  интеграции деятельности образовательных учреждений, культуры, обеспечивающих равную доступность и повышение охвата детей услугами дополнительного образования " подпрограммы III "«Дополнительное  образование, воспитание и психолого-социальное сопровождение детей" муниципальной программы Образование городского округа Кашира" на 2017 - 2021 годы</w:t>
      </w:r>
    </w:p>
    <w:p w:rsidR="00365E00" w:rsidRPr="003E669D" w:rsidRDefault="00365E00"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365E00" w:rsidRPr="003E669D" w:rsidTr="00F90E0C">
        <w:trPr>
          <w:trHeight w:hRule="exact" w:val="918"/>
        </w:trPr>
        <w:tc>
          <w:tcPr>
            <w:tcW w:w="852" w:type="dxa"/>
            <w:vMerge w:val="restart"/>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w:t>
            </w:r>
          </w:p>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п/п</w:t>
            </w:r>
          </w:p>
          <w:p w:rsidR="00365E00" w:rsidRPr="006349EA" w:rsidRDefault="00365E00" w:rsidP="00AF33AA">
            <w:pPr>
              <w:jc w:val="center"/>
              <w:rPr>
                <w:rFonts w:ascii="Times New Roman" w:hAnsi="Times New Roman"/>
                <w:sz w:val="22"/>
                <w:szCs w:val="22"/>
              </w:rPr>
            </w:pPr>
          </w:p>
        </w:tc>
        <w:tc>
          <w:tcPr>
            <w:tcW w:w="3827" w:type="dxa"/>
            <w:vMerge w:val="restart"/>
          </w:tcPr>
          <w:p w:rsidR="00365E00" w:rsidRPr="006349EA" w:rsidRDefault="00365E00" w:rsidP="00AF33AA">
            <w:pPr>
              <w:jc w:val="center"/>
              <w:rPr>
                <w:rFonts w:ascii="Times New Roman" w:eastAsia="Calibri" w:hAnsi="Times New Roman"/>
                <w:b/>
                <w:bCs/>
                <w:sz w:val="22"/>
                <w:szCs w:val="22"/>
                <w:lang w:eastAsia="en-US"/>
              </w:rPr>
            </w:pPr>
            <w:r w:rsidRPr="006349EA">
              <w:rPr>
                <w:rFonts w:ascii="Times New Roman" w:eastAsia="Calibri" w:hAnsi="Times New Roman"/>
                <w:bCs/>
                <w:sz w:val="22"/>
                <w:szCs w:val="22"/>
                <w:lang w:eastAsia="en-US"/>
              </w:rPr>
              <w:t>Перечень стандартных процедур, обеспечивающих выполнение основного мероприятия, с указанием предельных сроков их исполнения</w:t>
            </w:r>
          </w:p>
          <w:p w:rsidR="00365E00" w:rsidRPr="006349EA" w:rsidRDefault="00365E00" w:rsidP="00AF33AA">
            <w:pPr>
              <w:jc w:val="center"/>
              <w:rPr>
                <w:rFonts w:ascii="Times New Roman" w:hAnsi="Times New Roman"/>
                <w:sz w:val="22"/>
                <w:szCs w:val="22"/>
              </w:rPr>
            </w:pPr>
          </w:p>
        </w:tc>
        <w:tc>
          <w:tcPr>
            <w:tcW w:w="3260" w:type="dxa"/>
            <w:vMerge w:val="restart"/>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Ответственный</w:t>
            </w:r>
          </w:p>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исполнитель</w:t>
            </w:r>
          </w:p>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(Администрация,</w:t>
            </w:r>
          </w:p>
          <w:p w:rsidR="00365E00" w:rsidRPr="006349EA" w:rsidRDefault="00365E00" w:rsidP="00AF33AA">
            <w:pPr>
              <w:jc w:val="center"/>
              <w:rPr>
                <w:rFonts w:ascii="Times New Roman" w:hAnsi="Times New Roman"/>
                <w:sz w:val="22"/>
                <w:szCs w:val="22"/>
              </w:rPr>
            </w:pPr>
            <w:r w:rsidRPr="006349EA">
              <w:rPr>
                <w:rFonts w:ascii="Times New Roman" w:hAnsi="Times New Roman"/>
                <w:spacing w:val="-2"/>
                <w:sz w:val="22"/>
                <w:szCs w:val="22"/>
              </w:rPr>
              <w:t>Управление, Комитет должность, Ф.И.О.)</w:t>
            </w:r>
          </w:p>
        </w:tc>
        <w:tc>
          <w:tcPr>
            <w:tcW w:w="5103" w:type="dxa"/>
            <w:gridSpan w:val="4"/>
          </w:tcPr>
          <w:p w:rsidR="00365E00" w:rsidRPr="006349EA" w:rsidRDefault="00365E00" w:rsidP="00AF33AA">
            <w:pPr>
              <w:jc w:val="center"/>
              <w:rPr>
                <w:rFonts w:ascii="Times New Roman" w:hAnsi="Times New Roman"/>
                <w:sz w:val="22"/>
                <w:szCs w:val="22"/>
              </w:rPr>
            </w:pPr>
            <w:r>
              <w:rPr>
                <w:rFonts w:ascii="Times New Roman" w:hAnsi="Times New Roman"/>
                <w:sz w:val="22"/>
                <w:szCs w:val="22"/>
              </w:rPr>
              <w:t>2018 год</w:t>
            </w:r>
            <w:r w:rsidRPr="006349EA">
              <w:rPr>
                <w:rFonts w:ascii="Times New Roman" w:hAnsi="Times New Roman"/>
                <w:sz w:val="22"/>
                <w:szCs w:val="22"/>
              </w:rPr>
              <w:t xml:space="preserve"> (контрольный срок)</w:t>
            </w:r>
          </w:p>
        </w:tc>
        <w:tc>
          <w:tcPr>
            <w:tcW w:w="2552" w:type="dxa"/>
            <w:vMerge w:val="restart"/>
          </w:tcPr>
          <w:p w:rsidR="00365E00" w:rsidRPr="006349EA" w:rsidRDefault="00365E00" w:rsidP="00AF33AA">
            <w:pPr>
              <w:jc w:val="center"/>
              <w:rPr>
                <w:rFonts w:ascii="Times New Roman" w:hAnsi="Times New Roman"/>
                <w:sz w:val="22"/>
                <w:szCs w:val="22"/>
              </w:rPr>
            </w:pPr>
            <w:r w:rsidRPr="006349EA">
              <w:rPr>
                <w:rFonts w:ascii="Times New Roman" w:hAnsi="Times New Roman"/>
                <w:spacing w:val="-4"/>
                <w:sz w:val="22"/>
                <w:szCs w:val="22"/>
              </w:rPr>
              <w:t xml:space="preserve">Результат </w:t>
            </w:r>
            <w:r w:rsidRPr="006349EA">
              <w:rPr>
                <w:rFonts w:ascii="Times New Roman" w:hAnsi="Times New Roman"/>
                <w:sz w:val="22"/>
                <w:szCs w:val="22"/>
              </w:rPr>
              <w:t>выполнения</w:t>
            </w:r>
          </w:p>
        </w:tc>
      </w:tr>
      <w:tr w:rsidR="00365E00" w:rsidRPr="003E669D" w:rsidTr="00F90E0C">
        <w:trPr>
          <w:trHeight w:hRule="exact" w:val="643"/>
        </w:trPr>
        <w:tc>
          <w:tcPr>
            <w:tcW w:w="852" w:type="dxa"/>
            <w:vMerge/>
          </w:tcPr>
          <w:p w:rsidR="00365E00" w:rsidRPr="006349EA" w:rsidRDefault="00365E00" w:rsidP="00AF33AA">
            <w:pPr>
              <w:rPr>
                <w:rFonts w:ascii="Times New Roman" w:hAnsi="Times New Roman"/>
                <w:sz w:val="22"/>
                <w:szCs w:val="22"/>
              </w:rPr>
            </w:pPr>
          </w:p>
        </w:tc>
        <w:tc>
          <w:tcPr>
            <w:tcW w:w="3827" w:type="dxa"/>
            <w:vMerge/>
          </w:tcPr>
          <w:p w:rsidR="00365E00" w:rsidRPr="006349EA" w:rsidRDefault="00365E00" w:rsidP="00AF33AA">
            <w:pPr>
              <w:rPr>
                <w:rFonts w:ascii="Times New Roman" w:hAnsi="Times New Roman"/>
                <w:sz w:val="22"/>
                <w:szCs w:val="22"/>
              </w:rPr>
            </w:pPr>
          </w:p>
        </w:tc>
        <w:tc>
          <w:tcPr>
            <w:tcW w:w="3260" w:type="dxa"/>
            <w:vMerge/>
          </w:tcPr>
          <w:p w:rsidR="00365E00" w:rsidRPr="006349EA" w:rsidRDefault="00365E00" w:rsidP="00AF33AA">
            <w:pPr>
              <w:rPr>
                <w:rFonts w:ascii="Times New Roman" w:hAnsi="Times New Roman"/>
                <w:sz w:val="22"/>
                <w:szCs w:val="22"/>
              </w:rPr>
            </w:pPr>
          </w:p>
        </w:tc>
        <w:tc>
          <w:tcPr>
            <w:tcW w:w="1276"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lang w:val="en-US"/>
              </w:rPr>
              <w:t>I</w:t>
            </w:r>
            <w:r w:rsidRPr="006349EA">
              <w:rPr>
                <w:rFonts w:ascii="Times New Roman" w:hAnsi="Times New Roman"/>
                <w:sz w:val="22"/>
                <w:szCs w:val="22"/>
              </w:rPr>
              <w:t>квартал</w:t>
            </w:r>
          </w:p>
        </w:tc>
        <w:tc>
          <w:tcPr>
            <w:tcW w:w="1276"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lang w:val="en-US"/>
              </w:rPr>
              <w:t>II</w:t>
            </w:r>
            <w:r w:rsidRPr="006349EA">
              <w:rPr>
                <w:rFonts w:ascii="Times New Roman" w:hAnsi="Times New Roman"/>
                <w:sz w:val="22"/>
                <w:szCs w:val="22"/>
              </w:rPr>
              <w:t>квартал</w:t>
            </w:r>
          </w:p>
        </w:tc>
        <w:tc>
          <w:tcPr>
            <w:tcW w:w="1275"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lang w:val="en-US"/>
              </w:rPr>
              <w:t>III</w:t>
            </w:r>
            <w:r w:rsidRPr="006349EA">
              <w:rPr>
                <w:rFonts w:ascii="Times New Roman" w:hAnsi="Times New Roman"/>
                <w:sz w:val="22"/>
                <w:szCs w:val="22"/>
              </w:rPr>
              <w:t>квартал</w:t>
            </w:r>
          </w:p>
        </w:tc>
        <w:tc>
          <w:tcPr>
            <w:tcW w:w="1276"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lang w:val="en-US"/>
              </w:rPr>
              <w:t>IV</w:t>
            </w:r>
            <w:r w:rsidRPr="006349EA">
              <w:rPr>
                <w:rFonts w:ascii="Times New Roman" w:hAnsi="Times New Roman"/>
                <w:sz w:val="22"/>
                <w:szCs w:val="22"/>
              </w:rPr>
              <w:t>квартал</w:t>
            </w:r>
          </w:p>
        </w:tc>
        <w:tc>
          <w:tcPr>
            <w:tcW w:w="2552" w:type="dxa"/>
            <w:vMerge/>
          </w:tcPr>
          <w:p w:rsidR="00365E00" w:rsidRPr="006349EA" w:rsidRDefault="00365E00" w:rsidP="00AF33AA">
            <w:pPr>
              <w:rPr>
                <w:rFonts w:ascii="Times New Roman" w:hAnsi="Times New Roman"/>
                <w:sz w:val="22"/>
                <w:szCs w:val="22"/>
              </w:rPr>
            </w:pPr>
          </w:p>
        </w:tc>
      </w:tr>
      <w:tr w:rsidR="00365E00" w:rsidRPr="003E669D" w:rsidTr="00F90E0C">
        <w:trPr>
          <w:trHeight w:hRule="exact" w:val="342"/>
        </w:trPr>
        <w:tc>
          <w:tcPr>
            <w:tcW w:w="852"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1</w:t>
            </w:r>
          </w:p>
        </w:tc>
        <w:tc>
          <w:tcPr>
            <w:tcW w:w="3827"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2</w:t>
            </w:r>
          </w:p>
        </w:tc>
        <w:tc>
          <w:tcPr>
            <w:tcW w:w="3260"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3</w:t>
            </w:r>
          </w:p>
        </w:tc>
        <w:tc>
          <w:tcPr>
            <w:tcW w:w="1276"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4</w:t>
            </w:r>
          </w:p>
        </w:tc>
        <w:tc>
          <w:tcPr>
            <w:tcW w:w="1276"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5</w:t>
            </w:r>
          </w:p>
        </w:tc>
        <w:tc>
          <w:tcPr>
            <w:tcW w:w="1275"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6</w:t>
            </w:r>
          </w:p>
        </w:tc>
        <w:tc>
          <w:tcPr>
            <w:tcW w:w="1276"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7</w:t>
            </w:r>
          </w:p>
        </w:tc>
        <w:tc>
          <w:tcPr>
            <w:tcW w:w="2552"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8</w:t>
            </w:r>
          </w:p>
        </w:tc>
      </w:tr>
      <w:tr w:rsidR="00365E00" w:rsidRPr="003E669D" w:rsidTr="00F90E0C">
        <w:trPr>
          <w:trHeight w:hRule="exact" w:val="530"/>
        </w:trPr>
        <w:tc>
          <w:tcPr>
            <w:tcW w:w="15594" w:type="dxa"/>
            <w:gridSpan w:val="8"/>
          </w:tcPr>
          <w:p w:rsidR="00365E00" w:rsidRPr="006349EA" w:rsidRDefault="00A76F8A" w:rsidP="00AF33AA">
            <w:pPr>
              <w:rPr>
                <w:rFonts w:ascii="Times New Roman" w:hAnsi="Times New Roman"/>
                <w:sz w:val="22"/>
                <w:szCs w:val="22"/>
              </w:rPr>
            </w:pPr>
            <w:r>
              <w:rPr>
                <w:rFonts w:ascii="Times New Roman" w:hAnsi="Times New Roman"/>
                <w:sz w:val="22"/>
                <w:szCs w:val="22"/>
              </w:rPr>
              <w:t>Мероприятие 6</w:t>
            </w:r>
            <w:r w:rsidR="00365E00" w:rsidRPr="006349EA">
              <w:rPr>
                <w:rFonts w:ascii="Times New Roman" w:hAnsi="Times New Roman"/>
                <w:sz w:val="22"/>
                <w:szCs w:val="22"/>
              </w:rPr>
              <w:t xml:space="preserve">.1.1. Укрепление материально-технической базы учреждений дополнительного образования детей  </w:t>
            </w:r>
          </w:p>
        </w:tc>
      </w:tr>
      <w:tr w:rsidR="00365E00" w:rsidRPr="003E669D" w:rsidTr="00F90E0C">
        <w:trPr>
          <w:trHeight w:hRule="exact" w:val="1677"/>
        </w:trPr>
        <w:tc>
          <w:tcPr>
            <w:tcW w:w="852"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Подготовка технического задания для проведения конкурсных процедур. Проведение конкурсных процедур.</w:t>
            </w:r>
          </w:p>
        </w:tc>
        <w:tc>
          <w:tcPr>
            <w:tcW w:w="3260" w:type="dxa"/>
          </w:tcPr>
          <w:p w:rsidR="00365E00" w:rsidRPr="006349EA" w:rsidRDefault="00365E00"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Директор МБУ «</w:t>
            </w:r>
            <w:r>
              <w:rPr>
                <w:rFonts w:ascii="Times New Roman" w:eastAsia="Calibri" w:hAnsi="Times New Roman"/>
                <w:sz w:val="22"/>
                <w:szCs w:val="22"/>
                <w:lang w:eastAsia="en-US"/>
              </w:rPr>
              <w:t>Межведомственная централизованная бухгалтерия</w:t>
            </w:r>
            <w:r w:rsidRPr="006349EA">
              <w:rPr>
                <w:rFonts w:ascii="Times New Roman" w:eastAsia="Calibri" w:hAnsi="Times New Roman"/>
                <w:sz w:val="22"/>
                <w:szCs w:val="22"/>
                <w:lang w:eastAsia="en-US"/>
              </w:rPr>
              <w:t>» Сафронова Н.А., руководители учреждений дополнительного образования</w:t>
            </w:r>
          </w:p>
          <w:p w:rsidR="00365E00" w:rsidRPr="006349EA" w:rsidRDefault="00365E00" w:rsidP="00AF33AA">
            <w:pPr>
              <w:jc w:val="center"/>
              <w:rPr>
                <w:rFonts w:ascii="Times New Roman" w:hAnsi="Times New Roman"/>
                <w:sz w:val="22"/>
                <w:szCs w:val="22"/>
              </w:rPr>
            </w:pPr>
          </w:p>
        </w:tc>
        <w:tc>
          <w:tcPr>
            <w:tcW w:w="1276"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val="restart"/>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Укрепление материально-технической базы учреждений дополнительного образования детей</w:t>
            </w:r>
          </w:p>
        </w:tc>
      </w:tr>
      <w:tr w:rsidR="00365E00" w:rsidRPr="003E669D" w:rsidTr="00F90E0C">
        <w:trPr>
          <w:trHeight w:hRule="exact" w:val="1421"/>
        </w:trPr>
        <w:tc>
          <w:tcPr>
            <w:tcW w:w="852"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1.2</w:t>
            </w:r>
          </w:p>
        </w:tc>
        <w:tc>
          <w:tcPr>
            <w:tcW w:w="3827"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Заключение контрактов с победителем конкурса на приобретение оборудования</w:t>
            </w:r>
          </w:p>
        </w:tc>
        <w:tc>
          <w:tcPr>
            <w:tcW w:w="3260" w:type="dxa"/>
          </w:tcPr>
          <w:p w:rsidR="00365E00" w:rsidRPr="006349EA" w:rsidRDefault="00365E00" w:rsidP="00AF33AA">
            <w:pPr>
              <w:jc w:val="center"/>
              <w:rPr>
                <w:rFonts w:ascii="Times New Roman" w:hAnsi="Times New Roman"/>
                <w:sz w:val="22"/>
                <w:szCs w:val="22"/>
              </w:rPr>
            </w:pPr>
            <w:r w:rsidRPr="006349EA">
              <w:rPr>
                <w:rFonts w:ascii="Times New Roman" w:eastAsia="Calibri" w:hAnsi="Times New Roman"/>
                <w:sz w:val="22"/>
                <w:szCs w:val="22"/>
                <w:lang w:eastAsia="en-US"/>
              </w:rPr>
              <w:t>Директор МБУ «</w:t>
            </w:r>
            <w:r>
              <w:rPr>
                <w:rFonts w:ascii="Times New Roman" w:eastAsia="Calibri" w:hAnsi="Times New Roman"/>
                <w:sz w:val="22"/>
                <w:szCs w:val="22"/>
                <w:lang w:eastAsia="en-US"/>
              </w:rPr>
              <w:t>Межведомственная централизованная бухгалтерия</w:t>
            </w:r>
            <w:r w:rsidRPr="006349EA">
              <w:rPr>
                <w:rFonts w:ascii="Times New Roman" w:eastAsia="Calibri" w:hAnsi="Times New Roman"/>
                <w:sz w:val="22"/>
                <w:szCs w:val="22"/>
                <w:lang w:eastAsia="en-US"/>
              </w:rPr>
              <w:t>» Сафронова Н.А., руководители учреждений дополнительного образования</w:t>
            </w:r>
          </w:p>
        </w:tc>
        <w:tc>
          <w:tcPr>
            <w:tcW w:w="1276"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365E00" w:rsidRPr="006349EA" w:rsidRDefault="00365E00" w:rsidP="00AF33AA">
            <w:pPr>
              <w:rPr>
                <w:rFonts w:ascii="Times New Roman" w:hAnsi="Times New Roman"/>
                <w:sz w:val="22"/>
                <w:szCs w:val="22"/>
              </w:rPr>
            </w:pPr>
          </w:p>
        </w:tc>
      </w:tr>
      <w:tr w:rsidR="00365E00" w:rsidRPr="003E669D" w:rsidTr="00F90E0C">
        <w:trPr>
          <w:trHeight w:hRule="exact" w:val="1615"/>
        </w:trPr>
        <w:tc>
          <w:tcPr>
            <w:tcW w:w="852"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1.3</w:t>
            </w:r>
          </w:p>
        </w:tc>
        <w:tc>
          <w:tcPr>
            <w:tcW w:w="3827"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Закупка оборудования</w:t>
            </w:r>
          </w:p>
        </w:tc>
        <w:tc>
          <w:tcPr>
            <w:tcW w:w="3260" w:type="dxa"/>
          </w:tcPr>
          <w:p w:rsidR="00365E00" w:rsidRPr="006349EA" w:rsidRDefault="00365E00" w:rsidP="00AF33AA">
            <w:pPr>
              <w:jc w:val="center"/>
              <w:rPr>
                <w:rFonts w:ascii="Times New Roman" w:hAnsi="Times New Roman"/>
                <w:sz w:val="22"/>
                <w:szCs w:val="22"/>
              </w:rPr>
            </w:pPr>
            <w:r w:rsidRPr="006349EA">
              <w:rPr>
                <w:rFonts w:ascii="Times New Roman" w:eastAsia="Calibri" w:hAnsi="Times New Roman"/>
                <w:sz w:val="22"/>
                <w:szCs w:val="22"/>
                <w:lang w:eastAsia="en-US"/>
              </w:rPr>
              <w:t>Директор МБУ «</w:t>
            </w:r>
            <w:r>
              <w:rPr>
                <w:rFonts w:ascii="Times New Roman" w:eastAsia="Calibri" w:hAnsi="Times New Roman"/>
                <w:sz w:val="22"/>
                <w:szCs w:val="22"/>
                <w:lang w:eastAsia="en-US"/>
              </w:rPr>
              <w:t>Межведомственная централизованная бухгалтерия</w:t>
            </w:r>
            <w:r w:rsidRPr="006349EA">
              <w:rPr>
                <w:rFonts w:ascii="Times New Roman" w:eastAsia="Calibri" w:hAnsi="Times New Roman"/>
                <w:sz w:val="22"/>
                <w:szCs w:val="22"/>
                <w:lang w:eastAsia="en-US"/>
              </w:rPr>
              <w:t>» Сафронова Н.А., руководители учреждений дополнительного образования</w:t>
            </w:r>
          </w:p>
        </w:tc>
        <w:tc>
          <w:tcPr>
            <w:tcW w:w="1276"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365E00" w:rsidRPr="006349EA" w:rsidRDefault="00365E00" w:rsidP="00AF33AA">
            <w:pPr>
              <w:rPr>
                <w:rFonts w:ascii="Times New Roman" w:hAnsi="Times New Roman"/>
                <w:sz w:val="22"/>
                <w:szCs w:val="22"/>
              </w:rPr>
            </w:pPr>
          </w:p>
        </w:tc>
      </w:tr>
    </w:tbl>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Default="0096488A" w:rsidP="00AF33AA">
      <w:pPr>
        <w:widowControl w:val="0"/>
        <w:autoSpaceDE w:val="0"/>
        <w:autoSpaceDN w:val="0"/>
        <w:adjustRightInd w:val="0"/>
        <w:jc w:val="center"/>
        <w:outlineLvl w:val="1"/>
        <w:rPr>
          <w:rFonts w:ascii="Times New Roman" w:hAnsi="Times New Roman"/>
        </w:rPr>
      </w:pPr>
    </w:p>
    <w:p w:rsidR="00E43EB4" w:rsidRDefault="00E43EB4" w:rsidP="00AF33AA">
      <w:pPr>
        <w:widowControl w:val="0"/>
        <w:autoSpaceDE w:val="0"/>
        <w:autoSpaceDN w:val="0"/>
        <w:adjustRightInd w:val="0"/>
        <w:jc w:val="center"/>
        <w:outlineLvl w:val="1"/>
        <w:rPr>
          <w:rFonts w:ascii="Times New Roman" w:hAnsi="Times New Roman"/>
        </w:rPr>
      </w:pPr>
    </w:p>
    <w:p w:rsidR="00E43EB4" w:rsidRDefault="00E43EB4" w:rsidP="00AF33AA">
      <w:pPr>
        <w:widowControl w:val="0"/>
        <w:autoSpaceDE w:val="0"/>
        <w:autoSpaceDN w:val="0"/>
        <w:adjustRightInd w:val="0"/>
        <w:jc w:val="center"/>
        <w:outlineLvl w:val="1"/>
        <w:rPr>
          <w:rFonts w:ascii="Times New Roman" w:hAnsi="Times New Roman"/>
        </w:rPr>
      </w:pPr>
    </w:p>
    <w:p w:rsidR="00E43EB4" w:rsidRDefault="00E43EB4" w:rsidP="00AF33AA">
      <w:pPr>
        <w:widowControl w:val="0"/>
        <w:autoSpaceDE w:val="0"/>
        <w:autoSpaceDN w:val="0"/>
        <w:adjustRightInd w:val="0"/>
        <w:jc w:val="center"/>
        <w:outlineLvl w:val="1"/>
        <w:rPr>
          <w:rFonts w:ascii="Times New Roman" w:hAnsi="Times New Roman"/>
        </w:rPr>
      </w:pPr>
    </w:p>
    <w:p w:rsidR="00E43EB4" w:rsidRDefault="00E43EB4" w:rsidP="00AF33AA">
      <w:pPr>
        <w:widowControl w:val="0"/>
        <w:autoSpaceDE w:val="0"/>
        <w:autoSpaceDN w:val="0"/>
        <w:adjustRightInd w:val="0"/>
        <w:jc w:val="center"/>
        <w:outlineLvl w:val="1"/>
        <w:rPr>
          <w:rFonts w:ascii="Times New Roman" w:hAnsi="Times New Roman"/>
        </w:rPr>
      </w:pPr>
    </w:p>
    <w:p w:rsidR="00E43EB4" w:rsidRDefault="00E43EB4" w:rsidP="00AF33AA">
      <w:pPr>
        <w:widowControl w:val="0"/>
        <w:autoSpaceDE w:val="0"/>
        <w:autoSpaceDN w:val="0"/>
        <w:adjustRightInd w:val="0"/>
        <w:jc w:val="center"/>
        <w:outlineLvl w:val="1"/>
        <w:rPr>
          <w:rFonts w:ascii="Times New Roman" w:hAnsi="Times New Roman"/>
        </w:rPr>
      </w:pPr>
    </w:p>
    <w:p w:rsidR="00E43EB4" w:rsidRDefault="00E43EB4" w:rsidP="00AF33AA">
      <w:pPr>
        <w:widowControl w:val="0"/>
        <w:autoSpaceDE w:val="0"/>
        <w:autoSpaceDN w:val="0"/>
        <w:adjustRightInd w:val="0"/>
        <w:jc w:val="center"/>
        <w:outlineLvl w:val="1"/>
        <w:rPr>
          <w:rFonts w:ascii="Times New Roman" w:hAnsi="Times New Roman"/>
        </w:rPr>
      </w:pPr>
    </w:p>
    <w:p w:rsidR="00E43EB4" w:rsidRPr="003E669D" w:rsidRDefault="00E43EB4" w:rsidP="00AF33AA">
      <w:pPr>
        <w:widowControl w:val="0"/>
        <w:autoSpaceDE w:val="0"/>
        <w:autoSpaceDN w:val="0"/>
        <w:adjustRightInd w:val="0"/>
        <w:jc w:val="center"/>
        <w:outlineLvl w:val="1"/>
        <w:rPr>
          <w:rFonts w:ascii="Times New Roman" w:hAnsi="Times New Roman"/>
        </w:rPr>
      </w:pPr>
    </w:p>
    <w:p w:rsidR="0096488A" w:rsidRPr="003E669D" w:rsidRDefault="00920F04" w:rsidP="00AF33AA">
      <w:pPr>
        <w:tabs>
          <w:tab w:val="left" w:leader="underscore" w:pos="14969"/>
        </w:tabs>
        <w:jc w:val="center"/>
        <w:rPr>
          <w:rFonts w:ascii="Times New Roman" w:hAnsi="Times New Roman"/>
        </w:rPr>
      </w:pPr>
      <w:r w:rsidRPr="003E669D">
        <w:rPr>
          <w:rFonts w:ascii="Times New Roman" w:hAnsi="Times New Roman"/>
        </w:rPr>
        <w:t xml:space="preserve"> </w:t>
      </w:r>
      <w:r w:rsidR="0096488A" w:rsidRPr="003E669D">
        <w:rPr>
          <w:rFonts w:ascii="Times New Roman" w:hAnsi="Times New Roman"/>
        </w:rPr>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выпол</w:t>
      </w:r>
      <w:r w:rsidR="00920F04">
        <w:rPr>
          <w:rFonts w:ascii="Times New Roman" w:hAnsi="Times New Roman"/>
        </w:rPr>
        <w:t>нению основного мероприятия 7</w:t>
      </w:r>
      <w:r w:rsidRPr="003E669D">
        <w:rPr>
          <w:rFonts w:ascii="Times New Roman" w:hAnsi="Times New Roman"/>
        </w:rPr>
        <w:t>. «Формирование муниципального заказа на услуги дополнительного образования детей и финансового обеспечения его реализации» подпрограммы III "«Дополнительное  образование, воспитание и психолого-социальное сопровождение детей" муниципальной программы муниципальной программы городского округа Кашира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3E669D" w:rsidTr="001504BC">
        <w:trPr>
          <w:trHeight w:hRule="exact" w:val="918"/>
        </w:trPr>
        <w:tc>
          <w:tcPr>
            <w:tcW w:w="8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п/п</w:t>
            </w:r>
          </w:p>
          <w:p w:rsidR="0096488A" w:rsidRPr="006349EA" w:rsidRDefault="0096488A" w:rsidP="00AF33AA">
            <w:pPr>
              <w:jc w:val="center"/>
              <w:rPr>
                <w:rFonts w:ascii="Times New Roman" w:hAnsi="Times New Roman"/>
                <w:sz w:val="22"/>
                <w:szCs w:val="22"/>
              </w:rPr>
            </w:pPr>
          </w:p>
        </w:tc>
        <w:tc>
          <w:tcPr>
            <w:tcW w:w="3827" w:type="dxa"/>
            <w:vMerge w:val="restart"/>
          </w:tcPr>
          <w:p w:rsidR="0096488A" w:rsidRPr="006349EA" w:rsidRDefault="0096488A" w:rsidP="00AF33AA">
            <w:pPr>
              <w:jc w:val="center"/>
              <w:rPr>
                <w:rFonts w:ascii="Times New Roman" w:eastAsia="Calibri" w:hAnsi="Times New Roman"/>
                <w:b/>
                <w:bCs/>
                <w:sz w:val="22"/>
                <w:szCs w:val="22"/>
                <w:lang w:eastAsia="en-US"/>
              </w:rPr>
            </w:pPr>
            <w:r w:rsidRPr="006349EA">
              <w:rPr>
                <w:rFonts w:ascii="Times New Roman" w:eastAsia="Calibri" w:hAnsi="Times New Roman"/>
                <w:bCs/>
                <w:sz w:val="22"/>
                <w:szCs w:val="22"/>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6349EA" w:rsidRDefault="0096488A" w:rsidP="00AF33AA">
            <w:pPr>
              <w:jc w:val="center"/>
              <w:rPr>
                <w:rFonts w:ascii="Times New Roman" w:hAnsi="Times New Roman"/>
                <w:sz w:val="22"/>
                <w:szCs w:val="22"/>
              </w:rPr>
            </w:pPr>
          </w:p>
        </w:tc>
        <w:tc>
          <w:tcPr>
            <w:tcW w:w="3260"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Ответственный</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исполнитель</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(Администрация,</w:t>
            </w:r>
          </w:p>
          <w:p w:rsidR="0096488A" w:rsidRPr="006349EA" w:rsidRDefault="0096488A" w:rsidP="00AF33AA">
            <w:pPr>
              <w:jc w:val="center"/>
              <w:rPr>
                <w:rFonts w:ascii="Times New Roman" w:hAnsi="Times New Roman"/>
                <w:sz w:val="22"/>
                <w:szCs w:val="22"/>
              </w:rPr>
            </w:pPr>
            <w:r w:rsidRPr="006349EA">
              <w:rPr>
                <w:rFonts w:ascii="Times New Roman" w:hAnsi="Times New Roman"/>
                <w:spacing w:val="-2"/>
                <w:sz w:val="22"/>
                <w:szCs w:val="22"/>
              </w:rPr>
              <w:t>Управление, Комитет должность, Ф.И.О.)</w:t>
            </w:r>
          </w:p>
        </w:tc>
        <w:tc>
          <w:tcPr>
            <w:tcW w:w="5103" w:type="dxa"/>
            <w:gridSpan w:val="4"/>
          </w:tcPr>
          <w:p w:rsidR="0096488A" w:rsidRPr="006349EA" w:rsidRDefault="0096488A" w:rsidP="00AF33AA">
            <w:pPr>
              <w:jc w:val="center"/>
              <w:rPr>
                <w:rFonts w:ascii="Times New Roman" w:hAnsi="Times New Roman"/>
                <w:sz w:val="22"/>
                <w:szCs w:val="22"/>
              </w:rPr>
            </w:pPr>
            <w:r>
              <w:rPr>
                <w:rFonts w:ascii="Times New Roman" w:hAnsi="Times New Roman"/>
                <w:sz w:val="22"/>
                <w:szCs w:val="22"/>
              </w:rPr>
              <w:t>2018 год</w:t>
            </w:r>
            <w:r w:rsidRPr="006349EA">
              <w:rPr>
                <w:rFonts w:ascii="Times New Roman" w:hAnsi="Times New Roman"/>
                <w:sz w:val="22"/>
                <w:szCs w:val="22"/>
              </w:rPr>
              <w:t xml:space="preserve"> (контрольный срок)</w:t>
            </w:r>
          </w:p>
        </w:tc>
        <w:tc>
          <w:tcPr>
            <w:tcW w:w="25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pacing w:val="-4"/>
                <w:sz w:val="22"/>
                <w:szCs w:val="22"/>
              </w:rPr>
              <w:t xml:space="preserve">Результат </w:t>
            </w:r>
            <w:r w:rsidRPr="006349EA">
              <w:rPr>
                <w:rFonts w:ascii="Times New Roman" w:hAnsi="Times New Roman"/>
                <w:sz w:val="22"/>
                <w:szCs w:val="22"/>
              </w:rPr>
              <w:t>выполнения</w:t>
            </w:r>
          </w:p>
        </w:tc>
      </w:tr>
      <w:tr w:rsidR="0096488A" w:rsidRPr="003E669D" w:rsidTr="001504BC">
        <w:trPr>
          <w:trHeight w:hRule="exact" w:val="643"/>
        </w:trPr>
        <w:tc>
          <w:tcPr>
            <w:tcW w:w="852" w:type="dxa"/>
            <w:vMerge/>
          </w:tcPr>
          <w:p w:rsidR="0096488A" w:rsidRPr="006349EA" w:rsidRDefault="0096488A" w:rsidP="00AF33AA">
            <w:pPr>
              <w:rPr>
                <w:rFonts w:ascii="Times New Roman" w:hAnsi="Times New Roman"/>
                <w:sz w:val="22"/>
                <w:szCs w:val="22"/>
              </w:rPr>
            </w:pPr>
          </w:p>
        </w:tc>
        <w:tc>
          <w:tcPr>
            <w:tcW w:w="3827" w:type="dxa"/>
            <w:vMerge/>
          </w:tcPr>
          <w:p w:rsidR="0096488A" w:rsidRPr="006349EA" w:rsidRDefault="0096488A" w:rsidP="00AF33AA">
            <w:pPr>
              <w:rPr>
                <w:rFonts w:ascii="Times New Roman" w:hAnsi="Times New Roman"/>
                <w:sz w:val="22"/>
                <w:szCs w:val="22"/>
              </w:rPr>
            </w:pPr>
          </w:p>
        </w:tc>
        <w:tc>
          <w:tcPr>
            <w:tcW w:w="3260" w:type="dxa"/>
            <w:vMerge/>
          </w:tcPr>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w:t>
            </w:r>
            <w:r w:rsidRPr="006349EA">
              <w:rPr>
                <w:rFonts w:ascii="Times New Roman" w:hAnsi="Times New Roman"/>
                <w:sz w:val="22"/>
                <w:szCs w:val="22"/>
              </w:rPr>
              <w:t>квартал</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IV</w:t>
            </w:r>
            <w:r w:rsidRPr="006349EA">
              <w:rPr>
                <w:rFonts w:ascii="Times New Roman" w:hAnsi="Times New Roman"/>
                <w:sz w:val="22"/>
                <w:szCs w:val="22"/>
              </w:rPr>
              <w:t>квартал</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342"/>
        </w:trPr>
        <w:tc>
          <w:tcPr>
            <w:tcW w:w="8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1</w:t>
            </w:r>
          </w:p>
        </w:tc>
        <w:tc>
          <w:tcPr>
            <w:tcW w:w="3827"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2</w:t>
            </w:r>
          </w:p>
        </w:tc>
        <w:tc>
          <w:tcPr>
            <w:tcW w:w="3260"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3</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4</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5</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6</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7</w:t>
            </w:r>
          </w:p>
        </w:tc>
        <w:tc>
          <w:tcPr>
            <w:tcW w:w="25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8</w:t>
            </w:r>
          </w:p>
        </w:tc>
      </w:tr>
      <w:tr w:rsidR="0096488A" w:rsidRPr="003E669D" w:rsidTr="001504BC">
        <w:trPr>
          <w:trHeight w:hRule="exact" w:val="326"/>
        </w:trPr>
        <w:tc>
          <w:tcPr>
            <w:tcW w:w="15594" w:type="dxa"/>
            <w:gridSpan w:val="8"/>
          </w:tcPr>
          <w:p w:rsidR="0096488A" w:rsidRPr="006349EA" w:rsidRDefault="000963DA" w:rsidP="00AF33AA">
            <w:pPr>
              <w:jc w:val="center"/>
              <w:rPr>
                <w:rFonts w:ascii="Times New Roman" w:hAnsi="Times New Roman"/>
                <w:sz w:val="22"/>
                <w:szCs w:val="22"/>
              </w:rPr>
            </w:pPr>
            <w:r>
              <w:rPr>
                <w:rFonts w:ascii="Times New Roman" w:hAnsi="Times New Roman"/>
                <w:sz w:val="22"/>
                <w:szCs w:val="22"/>
              </w:rPr>
              <w:t xml:space="preserve">Мероприятие </w:t>
            </w:r>
            <w:r w:rsidR="00920F04">
              <w:rPr>
                <w:rFonts w:ascii="Times New Roman" w:hAnsi="Times New Roman"/>
                <w:sz w:val="22"/>
                <w:szCs w:val="22"/>
              </w:rPr>
              <w:t>7</w:t>
            </w:r>
            <w:r w:rsidR="0096488A" w:rsidRPr="006349EA">
              <w:rPr>
                <w:rFonts w:ascii="Times New Roman" w:hAnsi="Times New Roman"/>
                <w:sz w:val="22"/>
                <w:szCs w:val="22"/>
              </w:rPr>
              <w:t>.</w:t>
            </w:r>
            <w:r>
              <w:rPr>
                <w:rFonts w:ascii="Times New Roman" w:hAnsi="Times New Roman"/>
                <w:sz w:val="22"/>
                <w:szCs w:val="22"/>
              </w:rPr>
              <w:t>1.</w:t>
            </w:r>
            <w:r w:rsidR="0096488A" w:rsidRPr="006349EA">
              <w:rPr>
                <w:rFonts w:ascii="Times New Roman" w:hAnsi="Times New Roman"/>
                <w:sz w:val="22"/>
                <w:szCs w:val="22"/>
              </w:rPr>
              <w:t xml:space="preserve"> Формирование муниципального заказа на услуги дополнительного образования детей и финансового обеспечения его реализации</w:t>
            </w:r>
          </w:p>
        </w:tc>
      </w:tr>
      <w:tr w:rsidR="0096488A" w:rsidRPr="003E669D" w:rsidTr="001504BC">
        <w:trPr>
          <w:trHeight w:hRule="exact" w:val="579"/>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Выдача муниципального задания</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jc w:val="center"/>
              <w:rPr>
                <w:rFonts w:ascii="Times New Roman" w:hAnsi="Times New Roman"/>
                <w:sz w:val="22"/>
                <w:szCs w:val="22"/>
              </w:rPr>
            </w:pPr>
          </w:p>
        </w:tc>
        <w:tc>
          <w:tcPr>
            <w:tcW w:w="1275"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p>
        </w:tc>
        <w:tc>
          <w:tcPr>
            <w:tcW w:w="2552" w:type="dxa"/>
            <w:vMerge w:val="restart"/>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Исполнение муниципального задания на услуги дополнительного образования детей и финансовое  обеспечения его реализации</w:t>
            </w:r>
          </w:p>
          <w:p w:rsidR="0096488A" w:rsidRPr="006349EA" w:rsidRDefault="0096488A" w:rsidP="00AF33AA">
            <w:pPr>
              <w:rPr>
                <w:rFonts w:ascii="Times New Roman" w:hAnsi="Times New Roman"/>
                <w:sz w:val="22"/>
                <w:szCs w:val="22"/>
              </w:rPr>
            </w:pPr>
          </w:p>
        </w:tc>
      </w:tr>
      <w:tr w:rsidR="0096488A" w:rsidRPr="003E669D" w:rsidTr="001504BC">
        <w:trPr>
          <w:trHeight w:hRule="exact" w:val="813"/>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Выполнение работ в соответствии с муниципальным заданием</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1377"/>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96488A" w:rsidRPr="006349EA" w:rsidRDefault="0096488A" w:rsidP="00AF33AA">
            <w:pPr>
              <w:rPr>
                <w:rFonts w:ascii="Times New Roman" w:hAnsi="Times New Roman"/>
                <w:sz w:val="22"/>
                <w:szCs w:val="22"/>
              </w:rPr>
            </w:pPr>
            <w:r w:rsidRPr="006349EA">
              <w:rPr>
                <w:rFonts w:ascii="Times New Roman" w:eastAsia="Calibri" w:hAnsi="Times New Roman"/>
                <w:sz w:val="22"/>
                <w:szCs w:val="22"/>
                <w:lang w:eastAsia="en-US"/>
              </w:rPr>
              <w:t>Управление образования, главный аналитик Ленивцева О.А., Директор МБУ «</w:t>
            </w:r>
            <w:r>
              <w:rPr>
                <w:rFonts w:ascii="Times New Roman" w:eastAsia="Calibri" w:hAnsi="Times New Roman"/>
                <w:sz w:val="22"/>
                <w:szCs w:val="22"/>
                <w:lang w:eastAsia="en-US"/>
              </w:rPr>
              <w:t>Межведомственная централизованная бухгалтерия</w:t>
            </w:r>
            <w:r w:rsidRPr="006349EA">
              <w:rPr>
                <w:rFonts w:ascii="Times New Roman" w:eastAsia="Calibri" w:hAnsi="Times New Roman"/>
                <w:sz w:val="22"/>
                <w:szCs w:val="22"/>
                <w:lang w:eastAsia="en-US"/>
              </w:rPr>
              <w:t>» Сафронова Н.А.</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sz w:val="22"/>
                <w:szCs w:val="22"/>
              </w:rPr>
            </w:pPr>
          </w:p>
        </w:tc>
      </w:tr>
    </w:tbl>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widowControl w:val="0"/>
        <w:autoSpaceDE w:val="0"/>
        <w:autoSpaceDN w:val="0"/>
        <w:adjustRightInd w:val="0"/>
        <w:jc w:val="center"/>
        <w:outlineLvl w:val="1"/>
        <w:rPr>
          <w:rFonts w:ascii="Times New Roman" w:hAnsi="Times New Roman"/>
        </w:rPr>
      </w:pPr>
    </w:p>
    <w:p w:rsidR="00E43EB4" w:rsidRDefault="0096488A" w:rsidP="00AF33AA">
      <w:pPr>
        <w:tabs>
          <w:tab w:val="left" w:leader="underscore" w:pos="14969"/>
        </w:tabs>
        <w:jc w:val="center"/>
        <w:rPr>
          <w:rFonts w:ascii="Times New Roman" w:hAnsi="Times New Roman"/>
        </w:rPr>
      </w:pPr>
      <w:r>
        <w:rPr>
          <w:rFonts w:ascii="Times New Roman" w:hAnsi="Times New Roman"/>
        </w:rPr>
        <w:br w:type="page"/>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w:t>
      </w:r>
      <w:r w:rsidR="000963DA">
        <w:rPr>
          <w:rFonts w:ascii="Times New Roman" w:hAnsi="Times New Roman"/>
        </w:rPr>
        <w:t>лнению основного мероприятия</w:t>
      </w:r>
      <w:r w:rsidR="00920F04">
        <w:rPr>
          <w:rFonts w:ascii="Times New Roman" w:hAnsi="Times New Roman"/>
        </w:rPr>
        <w:t xml:space="preserve"> 8</w:t>
      </w:r>
      <w:r w:rsidRPr="003E669D">
        <w:rPr>
          <w:rFonts w:ascii="Times New Roman" w:hAnsi="Times New Roman"/>
        </w:rPr>
        <w:t>. «Совершенствование системы воспитательной и психолого-социальной работы в системе образования" подпрограммы III "«Дополнительное  образование, воспитание и психолого-социальное сопровождение детей" муниципальной программы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3E669D" w:rsidTr="001504BC">
        <w:trPr>
          <w:trHeight w:hRule="exact" w:val="918"/>
        </w:trPr>
        <w:tc>
          <w:tcPr>
            <w:tcW w:w="8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п/п</w:t>
            </w:r>
          </w:p>
          <w:p w:rsidR="0096488A" w:rsidRPr="006349EA" w:rsidRDefault="0096488A" w:rsidP="00AF33AA">
            <w:pPr>
              <w:jc w:val="center"/>
              <w:rPr>
                <w:rFonts w:ascii="Times New Roman" w:hAnsi="Times New Roman"/>
                <w:sz w:val="22"/>
                <w:szCs w:val="22"/>
              </w:rPr>
            </w:pPr>
          </w:p>
        </w:tc>
        <w:tc>
          <w:tcPr>
            <w:tcW w:w="3827" w:type="dxa"/>
            <w:vMerge w:val="restart"/>
          </w:tcPr>
          <w:p w:rsidR="0096488A" w:rsidRPr="006349EA" w:rsidRDefault="0096488A" w:rsidP="00AF33AA">
            <w:pPr>
              <w:jc w:val="center"/>
              <w:rPr>
                <w:rFonts w:ascii="Times New Roman" w:eastAsia="Calibri" w:hAnsi="Times New Roman"/>
                <w:b/>
                <w:bCs/>
                <w:sz w:val="22"/>
                <w:szCs w:val="22"/>
                <w:lang w:eastAsia="en-US"/>
              </w:rPr>
            </w:pPr>
            <w:r w:rsidRPr="006349EA">
              <w:rPr>
                <w:rFonts w:ascii="Times New Roman" w:eastAsia="Calibri" w:hAnsi="Times New Roman"/>
                <w:bCs/>
                <w:sz w:val="22"/>
                <w:szCs w:val="22"/>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6349EA" w:rsidRDefault="0096488A" w:rsidP="00AF33AA">
            <w:pPr>
              <w:jc w:val="center"/>
              <w:rPr>
                <w:rFonts w:ascii="Times New Roman" w:hAnsi="Times New Roman"/>
                <w:sz w:val="22"/>
                <w:szCs w:val="22"/>
              </w:rPr>
            </w:pPr>
          </w:p>
        </w:tc>
        <w:tc>
          <w:tcPr>
            <w:tcW w:w="3260"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Ответственный</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исполнитель</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(Администрация,</w:t>
            </w:r>
          </w:p>
          <w:p w:rsidR="0096488A" w:rsidRPr="006349EA" w:rsidRDefault="0096488A" w:rsidP="00AF33AA">
            <w:pPr>
              <w:jc w:val="center"/>
              <w:rPr>
                <w:rFonts w:ascii="Times New Roman" w:hAnsi="Times New Roman"/>
                <w:sz w:val="22"/>
                <w:szCs w:val="22"/>
              </w:rPr>
            </w:pPr>
            <w:r w:rsidRPr="006349EA">
              <w:rPr>
                <w:rFonts w:ascii="Times New Roman" w:hAnsi="Times New Roman"/>
                <w:spacing w:val="-2"/>
                <w:sz w:val="22"/>
                <w:szCs w:val="22"/>
              </w:rPr>
              <w:t>Управление, Комитет должность, Ф.И.О.)</w:t>
            </w:r>
          </w:p>
        </w:tc>
        <w:tc>
          <w:tcPr>
            <w:tcW w:w="5103" w:type="dxa"/>
            <w:gridSpan w:val="4"/>
          </w:tcPr>
          <w:p w:rsidR="0096488A" w:rsidRPr="006349EA" w:rsidRDefault="0096488A" w:rsidP="00AF33AA">
            <w:pPr>
              <w:jc w:val="center"/>
              <w:rPr>
                <w:rFonts w:ascii="Times New Roman" w:hAnsi="Times New Roman"/>
                <w:sz w:val="22"/>
                <w:szCs w:val="22"/>
              </w:rPr>
            </w:pPr>
            <w:r>
              <w:rPr>
                <w:rFonts w:ascii="Times New Roman" w:hAnsi="Times New Roman"/>
                <w:sz w:val="22"/>
                <w:szCs w:val="22"/>
              </w:rPr>
              <w:t>2018 год</w:t>
            </w:r>
            <w:r w:rsidRPr="006349EA">
              <w:rPr>
                <w:rFonts w:ascii="Times New Roman" w:hAnsi="Times New Roman"/>
                <w:sz w:val="22"/>
                <w:szCs w:val="22"/>
              </w:rPr>
              <w:t xml:space="preserve"> (контрольный срок)</w:t>
            </w:r>
          </w:p>
        </w:tc>
        <w:tc>
          <w:tcPr>
            <w:tcW w:w="25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pacing w:val="-4"/>
                <w:sz w:val="22"/>
                <w:szCs w:val="22"/>
              </w:rPr>
              <w:t xml:space="preserve">Результат </w:t>
            </w:r>
            <w:r w:rsidRPr="006349EA">
              <w:rPr>
                <w:rFonts w:ascii="Times New Roman" w:hAnsi="Times New Roman"/>
                <w:sz w:val="22"/>
                <w:szCs w:val="22"/>
              </w:rPr>
              <w:t>выполнения</w:t>
            </w:r>
          </w:p>
        </w:tc>
      </w:tr>
      <w:tr w:rsidR="0096488A" w:rsidRPr="003E669D" w:rsidTr="001504BC">
        <w:trPr>
          <w:trHeight w:hRule="exact" w:val="643"/>
        </w:trPr>
        <w:tc>
          <w:tcPr>
            <w:tcW w:w="852" w:type="dxa"/>
            <w:vMerge/>
          </w:tcPr>
          <w:p w:rsidR="0096488A" w:rsidRPr="006349EA" w:rsidRDefault="0096488A" w:rsidP="00AF33AA">
            <w:pPr>
              <w:rPr>
                <w:rFonts w:ascii="Times New Roman" w:hAnsi="Times New Roman"/>
                <w:sz w:val="22"/>
                <w:szCs w:val="22"/>
              </w:rPr>
            </w:pPr>
          </w:p>
        </w:tc>
        <w:tc>
          <w:tcPr>
            <w:tcW w:w="3827" w:type="dxa"/>
            <w:vMerge/>
          </w:tcPr>
          <w:p w:rsidR="0096488A" w:rsidRPr="006349EA" w:rsidRDefault="0096488A" w:rsidP="00AF33AA">
            <w:pPr>
              <w:rPr>
                <w:rFonts w:ascii="Times New Roman" w:hAnsi="Times New Roman"/>
                <w:sz w:val="22"/>
                <w:szCs w:val="22"/>
              </w:rPr>
            </w:pPr>
          </w:p>
        </w:tc>
        <w:tc>
          <w:tcPr>
            <w:tcW w:w="3260" w:type="dxa"/>
            <w:vMerge/>
          </w:tcPr>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w:t>
            </w:r>
            <w:r w:rsidRPr="006349EA">
              <w:rPr>
                <w:rFonts w:ascii="Times New Roman" w:hAnsi="Times New Roman"/>
                <w:sz w:val="22"/>
                <w:szCs w:val="22"/>
              </w:rPr>
              <w:t>квартал</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IV</w:t>
            </w:r>
            <w:r w:rsidRPr="006349EA">
              <w:rPr>
                <w:rFonts w:ascii="Times New Roman" w:hAnsi="Times New Roman"/>
                <w:sz w:val="22"/>
                <w:szCs w:val="22"/>
              </w:rPr>
              <w:t>квартал</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342"/>
        </w:trPr>
        <w:tc>
          <w:tcPr>
            <w:tcW w:w="8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1</w:t>
            </w:r>
          </w:p>
        </w:tc>
        <w:tc>
          <w:tcPr>
            <w:tcW w:w="3827"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2</w:t>
            </w:r>
          </w:p>
        </w:tc>
        <w:tc>
          <w:tcPr>
            <w:tcW w:w="3260"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3</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4</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5</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6</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7</w:t>
            </w:r>
          </w:p>
        </w:tc>
        <w:tc>
          <w:tcPr>
            <w:tcW w:w="25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8</w:t>
            </w:r>
          </w:p>
        </w:tc>
      </w:tr>
      <w:tr w:rsidR="0096488A" w:rsidRPr="003E669D" w:rsidTr="001504BC">
        <w:trPr>
          <w:trHeight w:hRule="exact" w:val="364"/>
        </w:trPr>
        <w:tc>
          <w:tcPr>
            <w:tcW w:w="15594" w:type="dxa"/>
            <w:gridSpan w:val="8"/>
          </w:tcPr>
          <w:p w:rsidR="0096488A" w:rsidRPr="006349EA" w:rsidRDefault="00920F04" w:rsidP="00AF33AA">
            <w:pPr>
              <w:rPr>
                <w:rFonts w:ascii="Times New Roman" w:hAnsi="Times New Roman"/>
                <w:sz w:val="22"/>
                <w:szCs w:val="22"/>
              </w:rPr>
            </w:pPr>
            <w:r>
              <w:rPr>
                <w:rFonts w:ascii="Times New Roman" w:hAnsi="Times New Roman"/>
                <w:sz w:val="22"/>
                <w:szCs w:val="22"/>
              </w:rPr>
              <w:t>Мероприятие 8</w:t>
            </w:r>
            <w:r w:rsidR="0096488A" w:rsidRPr="006349EA">
              <w:rPr>
                <w:rFonts w:ascii="Times New Roman" w:hAnsi="Times New Roman"/>
                <w:sz w:val="22"/>
                <w:szCs w:val="22"/>
              </w:rPr>
              <w:t>.1. Реализация мер, направленных на воспитание  гражданской идентичности, толерантности, патриотизма</w:t>
            </w:r>
          </w:p>
          <w:p w:rsidR="0096488A" w:rsidRPr="006349EA" w:rsidRDefault="0096488A" w:rsidP="00AF33AA">
            <w:pPr>
              <w:rPr>
                <w:rFonts w:ascii="Times New Roman" w:hAnsi="Times New Roman"/>
                <w:sz w:val="22"/>
                <w:szCs w:val="22"/>
              </w:rPr>
            </w:pPr>
          </w:p>
          <w:p w:rsidR="0096488A" w:rsidRPr="006349EA" w:rsidRDefault="0096488A" w:rsidP="00AF33AA">
            <w:pPr>
              <w:rPr>
                <w:rFonts w:ascii="Times New Roman" w:hAnsi="Times New Roman"/>
                <w:sz w:val="22"/>
                <w:szCs w:val="22"/>
              </w:rPr>
            </w:pPr>
          </w:p>
          <w:p w:rsidR="0096488A" w:rsidRPr="006349EA" w:rsidRDefault="0096488A" w:rsidP="00AF33AA">
            <w:pPr>
              <w:rPr>
                <w:rFonts w:ascii="Times New Roman" w:hAnsi="Times New Roman"/>
                <w:sz w:val="22"/>
                <w:szCs w:val="22"/>
              </w:rPr>
            </w:pPr>
          </w:p>
        </w:tc>
      </w:tr>
      <w:tr w:rsidR="0096488A" w:rsidRPr="003E669D" w:rsidTr="001504BC">
        <w:trPr>
          <w:trHeight w:hRule="exact" w:val="579"/>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Составление плана воспитательной работы образовательного учреждения</w:t>
            </w:r>
          </w:p>
        </w:tc>
        <w:tc>
          <w:tcPr>
            <w:tcW w:w="3260" w:type="dxa"/>
          </w:tcPr>
          <w:p w:rsidR="0096488A" w:rsidRPr="006349EA" w:rsidRDefault="0039240B" w:rsidP="00AF33AA">
            <w:pPr>
              <w:tabs>
                <w:tab w:val="center" w:pos="4677"/>
                <w:tab w:val="right" w:pos="9355"/>
              </w:tabs>
              <w:rPr>
                <w:rFonts w:ascii="Times New Roman" w:eastAsia="Calibri" w:hAnsi="Times New Roman"/>
                <w:sz w:val="22"/>
                <w:szCs w:val="22"/>
                <w:lang w:eastAsia="en-US"/>
              </w:rPr>
            </w:pPr>
            <w:r>
              <w:rPr>
                <w:rFonts w:ascii="Times New Roman" w:eastAsia="Calibri" w:hAnsi="Times New Roman"/>
                <w:sz w:val="22"/>
                <w:szCs w:val="22"/>
                <w:lang w:eastAsia="en-US"/>
              </w:rPr>
              <w:t xml:space="preserve">Руководители </w:t>
            </w:r>
            <w:r w:rsidR="0096488A" w:rsidRPr="006349EA">
              <w:rPr>
                <w:rFonts w:ascii="Times New Roman" w:eastAsia="Calibri" w:hAnsi="Times New Roman"/>
                <w:sz w:val="22"/>
                <w:szCs w:val="22"/>
                <w:lang w:eastAsia="en-US"/>
              </w:rPr>
              <w:t>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center"/>
              <w:rPr>
                <w:rFonts w:ascii="Times New Roman" w:hAnsi="Times New Roman"/>
                <w:sz w:val="22"/>
                <w:szCs w:val="22"/>
              </w:rPr>
            </w:pPr>
          </w:p>
        </w:tc>
        <w:tc>
          <w:tcPr>
            <w:tcW w:w="2552" w:type="dxa"/>
            <w:vMerge w:val="restart"/>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Проведение мероприятий, направленных  на воспитание гражданской идентичности, толерантности, патриотизма</w:t>
            </w:r>
          </w:p>
        </w:tc>
      </w:tr>
      <w:tr w:rsidR="0096488A" w:rsidRPr="003E669D" w:rsidTr="001504BC">
        <w:trPr>
          <w:trHeight w:hRule="exact" w:val="1344"/>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Проведение мероприятий согласно утвержденного плана</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412"/>
        </w:trPr>
        <w:tc>
          <w:tcPr>
            <w:tcW w:w="15594" w:type="dxa"/>
            <w:gridSpan w:val="8"/>
          </w:tcPr>
          <w:p w:rsidR="0096488A" w:rsidRPr="006349EA" w:rsidRDefault="00812681" w:rsidP="00AF33AA">
            <w:pPr>
              <w:rPr>
                <w:rFonts w:ascii="Times New Roman" w:hAnsi="Times New Roman"/>
                <w:sz w:val="22"/>
                <w:szCs w:val="22"/>
              </w:rPr>
            </w:pPr>
            <w:r>
              <w:rPr>
                <w:rFonts w:ascii="Times New Roman" w:hAnsi="Times New Roman"/>
                <w:sz w:val="22"/>
                <w:szCs w:val="22"/>
              </w:rPr>
              <w:t xml:space="preserve">Мероприятие </w:t>
            </w:r>
            <w:r w:rsidR="00920F04">
              <w:rPr>
                <w:rFonts w:ascii="Times New Roman" w:hAnsi="Times New Roman"/>
                <w:sz w:val="22"/>
                <w:szCs w:val="22"/>
              </w:rPr>
              <w:t>8</w:t>
            </w:r>
            <w:r w:rsidR="0096488A" w:rsidRPr="006349EA">
              <w:rPr>
                <w:rFonts w:ascii="Times New Roman" w:hAnsi="Times New Roman"/>
                <w:sz w:val="22"/>
                <w:szCs w:val="22"/>
              </w:rPr>
              <w:t>.2. Проведение мероприятий, посвященных дням воинской славы России и памятным страницам истории России</w:t>
            </w:r>
          </w:p>
        </w:tc>
      </w:tr>
      <w:tr w:rsidR="0096488A" w:rsidRPr="003E669D" w:rsidTr="001504BC">
        <w:trPr>
          <w:trHeight w:hRule="exact" w:val="560"/>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Составление плана воспитательной работы образовательного учреждения</w:t>
            </w:r>
          </w:p>
        </w:tc>
        <w:tc>
          <w:tcPr>
            <w:tcW w:w="3260" w:type="dxa"/>
          </w:tcPr>
          <w:p w:rsidR="0096488A" w:rsidRPr="006349EA" w:rsidRDefault="0039240B" w:rsidP="00AF33AA">
            <w:pPr>
              <w:tabs>
                <w:tab w:val="center" w:pos="4677"/>
                <w:tab w:val="right" w:pos="9355"/>
              </w:tabs>
              <w:rPr>
                <w:rFonts w:ascii="Times New Roman" w:eastAsia="Calibri" w:hAnsi="Times New Roman"/>
                <w:sz w:val="22"/>
                <w:szCs w:val="22"/>
                <w:lang w:eastAsia="en-US"/>
              </w:rPr>
            </w:pPr>
            <w:r>
              <w:rPr>
                <w:rFonts w:ascii="Times New Roman" w:eastAsia="Calibri" w:hAnsi="Times New Roman"/>
                <w:sz w:val="22"/>
                <w:szCs w:val="22"/>
                <w:lang w:eastAsia="en-US"/>
              </w:rPr>
              <w:t>Руководители</w:t>
            </w:r>
            <w:r w:rsidR="0096488A" w:rsidRPr="006349EA">
              <w:rPr>
                <w:rFonts w:ascii="Times New Roman" w:eastAsia="Calibri" w:hAnsi="Times New Roman"/>
                <w:sz w:val="22"/>
                <w:szCs w:val="22"/>
                <w:lang w:eastAsia="en-US"/>
              </w:rPr>
              <w:t xml:space="preserve">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center"/>
              <w:rPr>
                <w:rFonts w:ascii="Times New Roman" w:hAnsi="Times New Roman"/>
                <w:sz w:val="22"/>
                <w:szCs w:val="22"/>
              </w:rPr>
            </w:pPr>
          </w:p>
        </w:tc>
        <w:tc>
          <w:tcPr>
            <w:tcW w:w="2552" w:type="dxa"/>
            <w:vMerge w:val="restart"/>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Проведение мероприятий,           посвященных дням воинской славы России и памятным страницам истории России</w:t>
            </w:r>
          </w:p>
        </w:tc>
      </w:tr>
      <w:tr w:rsidR="0096488A" w:rsidRPr="003E669D" w:rsidTr="001504BC">
        <w:trPr>
          <w:trHeight w:hRule="exact" w:val="1360"/>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Проведение мероприятий согласно утвержденного плана</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917"/>
        </w:trPr>
        <w:tc>
          <w:tcPr>
            <w:tcW w:w="15594" w:type="dxa"/>
            <w:gridSpan w:val="8"/>
          </w:tcPr>
          <w:p w:rsidR="0096488A" w:rsidRPr="006349EA" w:rsidRDefault="00812681" w:rsidP="00AF33AA">
            <w:pPr>
              <w:rPr>
                <w:rFonts w:ascii="Times New Roman" w:hAnsi="Times New Roman"/>
                <w:sz w:val="22"/>
                <w:szCs w:val="22"/>
              </w:rPr>
            </w:pPr>
            <w:r>
              <w:rPr>
                <w:rFonts w:ascii="Times New Roman" w:hAnsi="Times New Roman"/>
                <w:sz w:val="22"/>
                <w:szCs w:val="22"/>
              </w:rPr>
              <w:t>Мероприят</w:t>
            </w:r>
            <w:r w:rsidR="00920F04">
              <w:rPr>
                <w:rFonts w:ascii="Times New Roman" w:hAnsi="Times New Roman"/>
                <w:sz w:val="22"/>
                <w:szCs w:val="22"/>
              </w:rPr>
              <w:t>ие 8</w:t>
            </w:r>
            <w:r w:rsidR="0096488A" w:rsidRPr="006349EA">
              <w:rPr>
                <w:rFonts w:ascii="Times New Roman" w:hAnsi="Times New Roman"/>
                <w:sz w:val="22"/>
                <w:szCs w:val="22"/>
              </w:rPr>
              <w:t>.3. Участие обучающихся во всероссийских, международных фестивалях, конкурсах, молодежно-патриотических акциях, слетах, соревнованиях, профильных сменах, сборах</w:t>
            </w:r>
          </w:p>
        </w:tc>
      </w:tr>
      <w:tr w:rsidR="0096488A" w:rsidRPr="003E669D" w:rsidTr="001504BC">
        <w:trPr>
          <w:trHeight w:hRule="exact" w:val="1999"/>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Информирование образовательных учреждений о проведении всероссийских, международных фестивалей, конкурсов, молодежно-патриотических акций, слетов, соревнований, профильных смен, сборов</w:t>
            </w:r>
          </w:p>
        </w:tc>
        <w:tc>
          <w:tcPr>
            <w:tcW w:w="3260" w:type="dxa"/>
          </w:tcPr>
          <w:p w:rsidR="00133692" w:rsidRDefault="0096488A" w:rsidP="00AF33AA">
            <w:pP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образования, начальник отдела воспитания и безопасности Горбунова Т.И., главный аналитик </w:t>
            </w:r>
          </w:p>
          <w:p w:rsidR="0096488A" w:rsidRPr="006349EA" w:rsidRDefault="0096488A" w:rsidP="00AF33AA">
            <w:pPr>
              <w:rPr>
                <w:rFonts w:ascii="Times New Roman" w:hAnsi="Times New Roman"/>
                <w:sz w:val="22"/>
                <w:szCs w:val="22"/>
              </w:rPr>
            </w:pPr>
            <w:r w:rsidRPr="006349EA">
              <w:rPr>
                <w:rFonts w:ascii="Times New Roman" w:eastAsia="Calibri" w:hAnsi="Times New Roman"/>
                <w:sz w:val="22"/>
                <w:szCs w:val="22"/>
                <w:lang w:eastAsia="en-US"/>
              </w:rPr>
              <w:t>Ленивцева О.А.</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val="restart"/>
          </w:tcPr>
          <w:p w:rsidR="0096488A" w:rsidRPr="006349EA" w:rsidRDefault="0096488A" w:rsidP="00AF33AA">
            <w:pPr>
              <w:rPr>
                <w:rFonts w:ascii="Times New Roman" w:hAnsi="Times New Roman"/>
                <w:sz w:val="22"/>
                <w:szCs w:val="22"/>
              </w:rPr>
            </w:pPr>
            <w:r w:rsidRPr="006349EA">
              <w:rPr>
                <w:rFonts w:ascii="Times New Roman" w:hAnsi="Times New Roman"/>
                <w:bCs/>
                <w:sz w:val="22"/>
                <w:szCs w:val="22"/>
              </w:rPr>
              <w:t>Финансовое и организационное обеспечение у</w:t>
            </w:r>
            <w:r w:rsidRPr="006349EA">
              <w:rPr>
                <w:rFonts w:ascii="Times New Roman" w:hAnsi="Times New Roman"/>
                <w:sz w:val="22"/>
                <w:szCs w:val="22"/>
              </w:rPr>
              <w:t>частия обучающихся во всероссийских, международных фестивалях, конкурсах, молодежно-патриотических акциях, слетах, соревнованиях, профильных сменах, сборах</w:t>
            </w:r>
          </w:p>
        </w:tc>
      </w:tr>
      <w:tr w:rsidR="0096488A" w:rsidRPr="003E669D" w:rsidTr="001504BC">
        <w:trPr>
          <w:trHeight w:hRule="exact" w:val="1708"/>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Организация участия обучающихся во всероссийских, международных фестивалях, конкурсах, молодежно-патриотических акциях, слетах, соревнованиях, профильных сменах, сборах</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 Управление образования, начальник отдела воспитания и безопасности Горбунова Т.И., главный аналитик Ленивцева О.А.</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570"/>
        </w:trPr>
        <w:tc>
          <w:tcPr>
            <w:tcW w:w="15594" w:type="dxa"/>
            <w:gridSpan w:val="8"/>
          </w:tcPr>
          <w:p w:rsidR="0096488A" w:rsidRPr="006349EA" w:rsidRDefault="00920F04" w:rsidP="00AF33AA">
            <w:pPr>
              <w:rPr>
                <w:rFonts w:ascii="Times New Roman" w:hAnsi="Times New Roman"/>
                <w:sz w:val="22"/>
                <w:szCs w:val="22"/>
              </w:rPr>
            </w:pPr>
            <w:r>
              <w:rPr>
                <w:rFonts w:ascii="Times New Roman" w:hAnsi="Times New Roman"/>
                <w:sz w:val="22"/>
                <w:szCs w:val="22"/>
              </w:rPr>
              <w:t>Мероприятие 8</w:t>
            </w:r>
            <w:r w:rsidR="0096488A" w:rsidRPr="006349EA">
              <w:rPr>
                <w:rFonts w:ascii="Times New Roman" w:hAnsi="Times New Roman"/>
                <w:sz w:val="22"/>
                <w:szCs w:val="22"/>
              </w:rPr>
              <w:t>.4. Внедрение в образовательных учреждениях моделей практик социального проектирования и добровольческой (волонтерской) деятельности как средства воспитания и социализации детей и подростков</w:t>
            </w:r>
          </w:p>
        </w:tc>
      </w:tr>
      <w:tr w:rsidR="0096488A" w:rsidRPr="003E669D" w:rsidTr="001504BC">
        <w:trPr>
          <w:trHeight w:hRule="exact" w:val="1408"/>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Информирование образовательных учреждений о существующих практиках социального проектирования и добровольческой (волонтерской) деятельности </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Управление образования, начальник отдела воспитания и безопасности Горбунова Т.И., главный аналитик Ленивцева О.А.</w:t>
            </w:r>
          </w:p>
        </w:tc>
        <w:tc>
          <w:tcPr>
            <w:tcW w:w="1276"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rPr>
                <w:rFonts w:ascii="Times New Roman" w:hAnsi="Times New Roman"/>
                <w:sz w:val="22"/>
                <w:szCs w:val="22"/>
              </w:rPr>
            </w:pP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p>
        </w:tc>
        <w:tc>
          <w:tcPr>
            <w:tcW w:w="2552" w:type="dxa"/>
            <w:vMerge w:val="restart"/>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Создание моделей практик социального проектирования и добровольческой (волонтерской) деятельности как средства воспитания   и социализации детей   и подростков</w:t>
            </w:r>
          </w:p>
        </w:tc>
      </w:tr>
      <w:tr w:rsidR="0096488A" w:rsidRPr="003E669D" w:rsidTr="001504BC">
        <w:trPr>
          <w:trHeight w:hRule="exact" w:val="1277"/>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Составление плана работы волонтерских отрядов в образовательных учреждениях</w:t>
            </w:r>
          </w:p>
        </w:tc>
        <w:tc>
          <w:tcPr>
            <w:tcW w:w="3260" w:type="dxa"/>
          </w:tcPr>
          <w:p w:rsidR="0096488A" w:rsidRPr="006349EA" w:rsidRDefault="0096488A" w:rsidP="00AF33AA">
            <w:pPr>
              <w:rPr>
                <w:rFonts w:ascii="Times New Roman" w:hAnsi="Times New Roman"/>
                <w:sz w:val="22"/>
                <w:szCs w:val="22"/>
              </w:rPr>
            </w:pPr>
            <w:r w:rsidRPr="006349EA">
              <w:rPr>
                <w:rFonts w:ascii="Times New Roman" w:eastAsia="Calibri" w:hAnsi="Times New Roman"/>
                <w:sz w:val="22"/>
                <w:szCs w:val="22"/>
                <w:lang w:eastAsia="en-US"/>
              </w:rPr>
              <w:t>Руководители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center"/>
              <w:rPr>
                <w:rFonts w:ascii="Times New Roman" w:hAnsi="Times New Roman"/>
                <w:sz w:val="22"/>
                <w:szCs w:val="22"/>
              </w:rPr>
            </w:pP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1273"/>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Организация участия обучающихся в конкурсах волонтерских отрядов, социальных проектов, добровольческих (волонтерских) акциях</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 Управление образования, главный аналитик Ленивцева О.А.</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412"/>
        </w:trPr>
        <w:tc>
          <w:tcPr>
            <w:tcW w:w="15594" w:type="dxa"/>
            <w:gridSpan w:val="8"/>
          </w:tcPr>
          <w:p w:rsidR="0096488A" w:rsidRPr="006349EA" w:rsidRDefault="00920F04" w:rsidP="00AF33AA">
            <w:pPr>
              <w:rPr>
                <w:rFonts w:ascii="Times New Roman" w:hAnsi="Times New Roman"/>
                <w:sz w:val="22"/>
                <w:szCs w:val="22"/>
              </w:rPr>
            </w:pPr>
            <w:r>
              <w:rPr>
                <w:rFonts w:ascii="Times New Roman" w:hAnsi="Times New Roman"/>
                <w:sz w:val="22"/>
                <w:szCs w:val="22"/>
              </w:rPr>
              <w:t>Мероприятие 8</w:t>
            </w:r>
            <w:r w:rsidR="0096488A" w:rsidRPr="006349EA">
              <w:rPr>
                <w:rFonts w:ascii="Times New Roman" w:hAnsi="Times New Roman"/>
                <w:sz w:val="22"/>
                <w:szCs w:val="22"/>
              </w:rPr>
              <w:t>.5. Реализация мер, направленных на духовно-нравственное воспитание  детей</w:t>
            </w:r>
          </w:p>
        </w:tc>
      </w:tr>
      <w:tr w:rsidR="0096488A" w:rsidRPr="003E669D" w:rsidTr="001504BC">
        <w:trPr>
          <w:trHeight w:hRule="exact" w:val="867"/>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Составление плана воспитательной работы образовательного учреждения</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center"/>
              <w:rPr>
                <w:rFonts w:ascii="Times New Roman" w:hAnsi="Times New Roman"/>
                <w:sz w:val="22"/>
                <w:szCs w:val="22"/>
              </w:rPr>
            </w:pPr>
          </w:p>
        </w:tc>
        <w:tc>
          <w:tcPr>
            <w:tcW w:w="2552" w:type="dxa"/>
            <w:vMerge w:val="restart"/>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Проведение мероприятий, направленных на  духовно-нравственное воспитание детей</w:t>
            </w:r>
          </w:p>
        </w:tc>
      </w:tr>
      <w:tr w:rsidR="0096488A" w:rsidRPr="003E669D" w:rsidTr="001504BC">
        <w:trPr>
          <w:trHeight w:hRule="exact" w:val="560"/>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Проведение мероприятий согласно утвержденного плана</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400"/>
        </w:trPr>
        <w:tc>
          <w:tcPr>
            <w:tcW w:w="15594" w:type="dxa"/>
            <w:gridSpan w:val="8"/>
          </w:tcPr>
          <w:p w:rsidR="0096488A" w:rsidRPr="006349EA" w:rsidRDefault="00920F04" w:rsidP="00AF33AA">
            <w:pPr>
              <w:rPr>
                <w:rFonts w:ascii="Times New Roman" w:hAnsi="Times New Roman"/>
                <w:sz w:val="22"/>
                <w:szCs w:val="22"/>
              </w:rPr>
            </w:pPr>
            <w:r>
              <w:rPr>
                <w:rFonts w:ascii="Times New Roman" w:hAnsi="Times New Roman"/>
                <w:sz w:val="22"/>
                <w:szCs w:val="22"/>
              </w:rPr>
              <w:t>Мероприятие 8</w:t>
            </w:r>
            <w:r w:rsidR="0096488A" w:rsidRPr="006349EA">
              <w:rPr>
                <w:rFonts w:ascii="Times New Roman" w:hAnsi="Times New Roman"/>
                <w:sz w:val="22"/>
                <w:szCs w:val="22"/>
              </w:rPr>
              <w:t>.6. Проведение мероприятий, направленных на популяризацию здорового образа жизни, в том числе слета "Отрядов юных друзей полиции"</w:t>
            </w:r>
          </w:p>
        </w:tc>
      </w:tr>
      <w:tr w:rsidR="0096488A" w:rsidRPr="003E669D" w:rsidTr="001504BC">
        <w:trPr>
          <w:trHeight w:hRule="exact" w:val="846"/>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Составление совместного плана работы с ОДН ОМВД </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Управление образования, главный аналитик Ленивцева О.А.</w:t>
            </w:r>
          </w:p>
        </w:tc>
        <w:tc>
          <w:tcPr>
            <w:tcW w:w="1276"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center"/>
              <w:rPr>
                <w:rFonts w:ascii="Times New Roman" w:hAnsi="Times New Roman"/>
                <w:sz w:val="22"/>
                <w:szCs w:val="22"/>
              </w:rPr>
            </w:pPr>
          </w:p>
        </w:tc>
        <w:tc>
          <w:tcPr>
            <w:tcW w:w="2552" w:type="dxa"/>
            <w:vMerge w:val="restart"/>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Проведение мероприятий, направленных на популяризацию здорового образа жизни, в том числе районного слета- конкурса отрядов «Юных друзей полиции»</w:t>
            </w:r>
          </w:p>
        </w:tc>
      </w:tr>
      <w:tr w:rsidR="0096488A" w:rsidRPr="003E669D" w:rsidTr="001504BC">
        <w:trPr>
          <w:trHeight w:hRule="exact" w:val="1141"/>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Составление плана работы образовательного учреждения по формированию здорового образа жизни</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1257"/>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Проведение мероприятий согласно утвержденного плана</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 Управление образования, главный аналитик Ленивцева О.А.</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426"/>
        </w:trPr>
        <w:tc>
          <w:tcPr>
            <w:tcW w:w="15594" w:type="dxa"/>
            <w:gridSpan w:val="8"/>
          </w:tcPr>
          <w:p w:rsidR="0096488A" w:rsidRPr="006349EA" w:rsidRDefault="00920F04" w:rsidP="00AF33AA">
            <w:pPr>
              <w:rPr>
                <w:rFonts w:ascii="Times New Roman" w:hAnsi="Times New Roman"/>
                <w:sz w:val="22"/>
                <w:szCs w:val="22"/>
              </w:rPr>
            </w:pPr>
            <w:r>
              <w:rPr>
                <w:rFonts w:ascii="Times New Roman" w:hAnsi="Times New Roman"/>
                <w:sz w:val="22"/>
                <w:szCs w:val="22"/>
              </w:rPr>
              <w:t>Мероприятие 8</w:t>
            </w:r>
            <w:r w:rsidR="0096488A" w:rsidRPr="006349EA">
              <w:rPr>
                <w:rFonts w:ascii="Times New Roman" w:hAnsi="Times New Roman"/>
                <w:sz w:val="22"/>
                <w:szCs w:val="22"/>
              </w:rPr>
              <w:t>.7. Реализация мероприятий, направленных на профилактику правонарушений и формирование навыков законопослушного гражданина</w:t>
            </w:r>
          </w:p>
        </w:tc>
      </w:tr>
      <w:tr w:rsidR="0096488A" w:rsidRPr="003E669D" w:rsidTr="001504BC">
        <w:trPr>
          <w:trHeight w:hRule="exact" w:val="1671"/>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Составление плана профилактической работы (асоциального поведения несовершеннолетних) образовательного учреждения</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 Управление образования, начальник отдела воспитания и безопасности Горбунова Т.И.</w:t>
            </w:r>
          </w:p>
        </w:tc>
        <w:tc>
          <w:tcPr>
            <w:tcW w:w="1276"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center"/>
              <w:rPr>
                <w:rFonts w:ascii="Times New Roman" w:hAnsi="Times New Roman"/>
                <w:sz w:val="22"/>
                <w:szCs w:val="22"/>
              </w:rPr>
            </w:pPr>
          </w:p>
        </w:tc>
        <w:tc>
          <w:tcPr>
            <w:tcW w:w="2552" w:type="dxa"/>
            <w:vMerge w:val="restart"/>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Проведение мероприятий, направленных на профилактику правонарушений и формирование навыков законопослушного гражданина</w:t>
            </w:r>
          </w:p>
        </w:tc>
      </w:tr>
      <w:tr w:rsidR="0096488A" w:rsidRPr="003E669D" w:rsidTr="00812681">
        <w:trPr>
          <w:trHeight w:hRule="exact" w:val="665"/>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Проведение мероприятий согласно утвержденного плана</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569"/>
        </w:trPr>
        <w:tc>
          <w:tcPr>
            <w:tcW w:w="15594" w:type="dxa"/>
            <w:gridSpan w:val="8"/>
          </w:tcPr>
          <w:p w:rsidR="0096488A" w:rsidRPr="006349EA" w:rsidRDefault="00920F04" w:rsidP="00AF33AA">
            <w:pPr>
              <w:rPr>
                <w:rFonts w:ascii="Times New Roman" w:hAnsi="Times New Roman"/>
                <w:sz w:val="22"/>
                <w:szCs w:val="22"/>
              </w:rPr>
            </w:pPr>
            <w:r>
              <w:rPr>
                <w:rFonts w:ascii="Times New Roman" w:hAnsi="Times New Roman"/>
                <w:sz w:val="22"/>
                <w:szCs w:val="22"/>
              </w:rPr>
              <w:t>Мероприятие 8</w:t>
            </w:r>
            <w:r w:rsidR="0096488A" w:rsidRPr="006349EA">
              <w:rPr>
                <w:rFonts w:ascii="Times New Roman" w:hAnsi="Times New Roman"/>
                <w:sz w:val="22"/>
                <w:szCs w:val="22"/>
              </w:rPr>
              <w:t>.8. Проведение мероприятий по раннему выявлению алкогольной и наркотической зависимости у допризывников, в том числе психологического тестирования, добровольного диагностического экспресс-тестирования по выявлению употребления наркотических средств</w:t>
            </w:r>
          </w:p>
        </w:tc>
      </w:tr>
      <w:tr w:rsidR="0096488A" w:rsidRPr="003E669D" w:rsidTr="001504BC">
        <w:trPr>
          <w:trHeight w:hRule="exact" w:val="2538"/>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Составление плана профилактической работы образовательного учреждения</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center"/>
              <w:rPr>
                <w:rFonts w:ascii="Times New Roman" w:hAnsi="Times New Roman"/>
                <w:sz w:val="22"/>
                <w:szCs w:val="22"/>
              </w:rPr>
            </w:pPr>
          </w:p>
        </w:tc>
        <w:tc>
          <w:tcPr>
            <w:tcW w:w="2552" w:type="dxa"/>
            <w:vMerge w:val="restart"/>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Проведение мероприятий по раннему выявлению алкогольной и наркотической зависимости у допризывников, в том числе  психологического тестирования, добровольного диагностического экспресс-тестирования по выявлению употребления наркотических средств. Вовлечение обучающихся общеобразовательных </w:t>
            </w:r>
          </w:p>
          <w:p w:rsidR="0096488A" w:rsidRPr="006349EA" w:rsidRDefault="0096488A" w:rsidP="00AF33AA">
            <w:pPr>
              <w:rPr>
                <w:rFonts w:ascii="Times New Roman" w:hAnsi="Times New Roman"/>
                <w:sz w:val="22"/>
                <w:szCs w:val="22"/>
              </w:rPr>
            </w:pPr>
            <w:r w:rsidRPr="006349EA">
              <w:rPr>
                <w:rFonts w:ascii="Times New Roman" w:hAnsi="Times New Roman"/>
                <w:sz w:val="22"/>
                <w:szCs w:val="22"/>
              </w:rPr>
              <w:t>учреждений в деятельность по формированию здорового образа жизни</w:t>
            </w:r>
          </w:p>
        </w:tc>
      </w:tr>
      <w:tr w:rsidR="0096488A" w:rsidRPr="003E669D" w:rsidTr="001504BC">
        <w:trPr>
          <w:trHeight w:hRule="exact" w:val="841"/>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Проведение мероприятий согласно утвержденного плана</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2283"/>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Проведение социально-психологического тестирования и медицинского диагностического обследования</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 Управление образования, начальник отдела воспитания и безопасности Горбунова Т.И., ГБУЗ МО ПБ-28, главный врач Шарко Н.Н.</w:t>
            </w:r>
          </w:p>
          <w:p w:rsidR="0096488A" w:rsidRPr="006349EA" w:rsidRDefault="0096488A" w:rsidP="00AF33AA">
            <w:pPr>
              <w:tabs>
                <w:tab w:val="center" w:pos="4677"/>
                <w:tab w:val="right" w:pos="9355"/>
              </w:tabs>
              <w:rPr>
                <w:rFonts w:ascii="Times New Roman" w:eastAsia="Calibri" w:hAnsi="Times New Roman"/>
                <w:sz w:val="22"/>
                <w:szCs w:val="22"/>
                <w:lang w:eastAsia="en-US"/>
              </w:rPr>
            </w:pPr>
          </w:p>
        </w:tc>
        <w:tc>
          <w:tcPr>
            <w:tcW w:w="1276"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до 30.04</w:t>
            </w:r>
            <w:r>
              <w:rPr>
                <w:rFonts w:ascii="Times New Roman" w:hAnsi="Times New Roman"/>
                <w:sz w:val="22"/>
                <w:szCs w:val="22"/>
              </w:rPr>
              <w:t>.2018</w:t>
            </w:r>
          </w:p>
        </w:tc>
        <w:tc>
          <w:tcPr>
            <w:tcW w:w="1275" w:type="dxa"/>
          </w:tcPr>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rPr>
                <w:rFonts w:ascii="Times New Roman" w:hAnsi="Times New Roman"/>
                <w:sz w:val="22"/>
                <w:szCs w:val="22"/>
              </w:rPr>
            </w:pP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388"/>
        </w:trPr>
        <w:tc>
          <w:tcPr>
            <w:tcW w:w="15594" w:type="dxa"/>
            <w:gridSpan w:val="8"/>
          </w:tcPr>
          <w:p w:rsidR="0096488A" w:rsidRPr="006349EA" w:rsidRDefault="00920F04" w:rsidP="00AF33AA">
            <w:pPr>
              <w:rPr>
                <w:rFonts w:ascii="Times New Roman" w:hAnsi="Times New Roman"/>
                <w:sz w:val="22"/>
                <w:szCs w:val="22"/>
              </w:rPr>
            </w:pPr>
            <w:r>
              <w:rPr>
                <w:rFonts w:ascii="Times New Roman" w:hAnsi="Times New Roman"/>
                <w:sz w:val="22"/>
                <w:szCs w:val="22"/>
              </w:rPr>
              <w:t>Мероприятие 8</w:t>
            </w:r>
            <w:r w:rsidR="0096488A" w:rsidRPr="006349EA">
              <w:rPr>
                <w:rFonts w:ascii="Times New Roman" w:hAnsi="Times New Roman"/>
                <w:sz w:val="22"/>
                <w:szCs w:val="22"/>
              </w:rPr>
              <w:t>.9. Разработка и внедрение моделей профилактики подросткового суицида в образовательных учреждениях</w:t>
            </w:r>
          </w:p>
        </w:tc>
      </w:tr>
      <w:tr w:rsidR="0096488A" w:rsidRPr="003E669D" w:rsidTr="001504BC">
        <w:trPr>
          <w:trHeight w:hRule="exact" w:val="1683"/>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Составление плана профилактической работы образовательного учреждения</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 Управление образования, начальник отдела воспитания и безопасности Горбунова Т.И.</w:t>
            </w:r>
          </w:p>
        </w:tc>
        <w:tc>
          <w:tcPr>
            <w:tcW w:w="1276"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center"/>
              <w:rPr>
                <w:rFonts w:ascii="Times New Roman" w:hAnsi="Times New Roman"/>
                <w:sz w:val="22"/>
                <w:szCs w:val="22"/>
              </w:rPr>
            </w:pPr>
          </w:p>
        </w:tc>
        <w:tc>
          <w:tcPr>
            <w:tcW w:w="2552" w:type="dxa"/>
            <w:vMerge w:val="restart"/>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Проведение мероприятий, направленных на профилактику подросткового суицида в образовательных учреждениях</w:t>
            </w:r>
          </w:p>
        </w:tc>
      </w:tr>
      <w:tr w:rsidR="0096488A" w:rsidRPr="003E669D" w:rsidTr="001504BC">
        <w:trPr>
          <w:trHeight w:hRule="exact" w:val="560"/>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Проведение мероприятий согласно утвержденного плана</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296"/>
        </w:trPr>
        <w:tc>
          <w:tcPr>
            <w:tcW w:w="15594" w:type="dxa"/>
            <w:gridSpan w:val="8"/>
          </w:tcPr>
          <w:p w:rsidR="0096488A" w:rsidRPr="006349EA" w:rsidRDefault="00920F04" w:rsidP="00AF33AA">
            <w:pPr>
              <w:rPr>
                <w:rFonts w:ascii="Times New Roman" w:hAnsi="Times New Roman"/>
                <w:sz w:val="22"/>
                <w:szCs w:val="22"/>
              </w:rPr>
            </w:pPr>
            <w:r>
              <w:rPr>
                <w:rFonts w:ascii="Times New Roman" w:hAnsi="Times New Roman"/>
                <w:sz w:val="22"/>
                <w:szCs w:val="22"/>
              </w:rPr>
              <w:t>Мероприятие 8</w:t>
            </w:r>
            <w:r w:rsidR="0096488A" w:rsidRPr="006349EA">
              <w:rPr>
                <w:rFonts w:ascii="Times New Roman" w:hAnsi="Times New Roman"/>
                <w:sz w:val="22"/>
                <w:szCs w:val="22"/>
              </w:rPr>
              <w:t>.10. Реализация мер, направленных на экологическое воспитание детей</w:t>
            </w:r>
          </w:p>
        </w:tc>
      </w:tr>
      <w:tr w:rsidR="0096488A" w:rsidRPr="003E669D" w:rsidTr="001504BC">
        <w:trPr>
          <w:trHeight w:hRule="exact" w:val="1116"/>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Составление плана воспитательной работы образовательного учреждения</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center"/>
              <w:rPr>
                <w:rFonts w:ascii="Times New Roman" w:hAnsi="Times New Roman"/>
                <w:sz w:val="22"/>
                <w:szCs w:val="22"/>
              </w:rPr>
            </w:pPr>
          </w:p>
        </w:tc>
        <w:tc>
          <w:tcPr>
            <w:tcW w:w="2552" w:type="dxa"/>
            <w:vMerge w:val="restart"/>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Проведение экологических акций, мероприятий экологической направленности</w:t>
            </w:r>
          </w:p>
        </w:tc>
      </w:tr>
      <w:tr w:rsidR="0096488A" w:rsidRPr="003E669D" w:rsidTr="001504BC">
        <w:trPr>
          <w:trHeight w:hRule="exact" w:val="705"/>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Проведение мероприятий согласно утвержденного плана</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410"/>
        </w:trPr>
        <w:tc>
          <w:tcPr>
            <w:tcW w:w="15594" w:type="dxa"/>
            <w:gridSpan w:val="8"/>
          </w:tcPr>
          <w:p w:rsidR="0096488A" w:rsidRPr="006349EA" w:rsidRDefault="00920F04" w:rsidP="00AF33AA">
            <w:pPr>
              <w:rPr>
                <w:rFonts w:ascii="Times New Roman" w:hAnsi="Times New Roman"/>
                <w:sz w:val="22"/>
                <w:szCs w:val="22"/>
              </w:rPr>
            </w:pPr>
            <w:r>
              <w:rPr>
                <w:rFonts w:ascii="Times New Roman" w:hAnsi="Times New Roman"/>
                <w:sz w:val="22"/>
                <w:szCs w:val="22"/>
              </w:rPr>
              <w:t>Мероприятие 8</w:t>
            </w:r>
            <w:r w:rsidR="0096488A" w:rsidRPr="006349EA">
              <w:rPr>
                <w:rFonts w:ascii="Times New Roman" w:hAnsi="Times New Roman"/>
                <w:sz w:val="22"/>
                <w:szCs w:val="22"/>
              </w:rPr>
              <w:t>.11. Реализация мер, направленных на трудовое воспитание детей</w:t>
            </w:r>
          </w:p>
        </w:tc>
      </w:tr>
      <w:tr w:rsidR="0096488A" w:rsidRPr="003E669D" w:rsidTr="001504BC">
        <w:trPr>
          <w:trHeight w:hRule="exact" w:val="560"/>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Составление плана воспитательной работы образовательного учреждения</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center"/>
              <w:rPr>
                <w:rFonts w:ascii="Times New Roman" w:hAnsi="Times New Roman"/>
                <w:sz w:val="22"/>
                <w:szCs w:val="22"/>
              </w:rPr>
            </w:pPr>
          </w:p>
        </w:tc>
        <w:tc>
          <w:tcPr>
            <w:tcW w:w="2552" w:type="dxa"/>
            <w:vMerge w:val="restart"/>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Проведение  мероприятий направленных на профессиональное самоопределение обучающихся</w:t>
            </w:r>
          </w:p>
        </w:tc>
      </w:tr>
      <w:tr w:rsidR="0096488A" w:rsidRPr="003E669D" w:rsidTr="001504BC">
        <w:trPr>
          <w:trHeight w:hRule="exact" w:val="1026"/>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Проведение мероприятий согласно утвержденного плана</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372"/>
        </w:trPr>
        <w:tc>
          <w:tcPr>
            <w:tcW w:w="15594" w:type="dxa"/>
            <w:gridSpan w:val="8"/>
          </w:tcPr>
          <w:p w:rsidR="0096488A" w:rsidRPr="006349EA" w:rsidRDefault="00920F04" w:rsidP="00AF33AA">
            <w:pPr>
              <w:rPr>
                <w:rFonts w:ascii="Times New Roman" w:hAnsi="Times New Roman"/>
                <w:sz w:val="22"/>
                <w:szCs w:val="22"/>
              </w:rPr>
            </w:pPr>
            <w:r>
              <w:rPr>
                <w:rFonts w:ascii="Times New Roman" w:hAnsi="Times New Roman"/>
                <w:sz w:val="22"/>
                <w:szCs w:val="22"/>
              </w:rPr>
              <w:t>Мероприятие 8</w:t>
            </w:r>
            <w:r w:rsidR="0096488A" w:rsidRPr="006349EA">
              <w:rPr>
                <w:rFonts w:ascii="Times New Roman" w:hAnsi="Times New Roman"/>
                <w:sz w:val="22"/>
                <w:szCs w:val="22"/>
              </w:rPr>
              <w:t>.12. Реализация мер, направленных на формирование у обучающихся семейных ценностей</w:t>
            </w:r>
          </w:p>
        </w:tc>
      </w:tr>
      <w:tr w:rsidR="0096488A" w:rsidRPr="003E669D" w:rsidTr="001504BC">
        <w:trPr>
          <w:trHeight w:hRule="exact" w:val="560"/>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Составление плана воспитательной работы образовательного учреждения</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center"/>
              <w:rPr>
                <w:rFonts w:ascii="Times New Roman" w:hAnsi="Times New Roman"/>
                <w:sz w:val="22"/>
                <w:szCs w:val="22"/>
              </w:rPr>
            </w:pPr>
          </w:p>
        </w:tc>
        <w:tc>
          <w:tcPr>
            <w:tcW w:w="2552" w:type="dxa"/>
            <w:vMerge w:val="restart"/>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Проведение мероприятий, направленных на формирование у обучающихся семейных ценностей</w:t>
            </w:r>
          </w:p>
        </w:tc>
      </w:tr>
      <w:tr w:rsidR="0096488A" w:rsidRPr="003E669D" w:rsidTr="001504BC">
        <w:trPr>
          <w:trHeight w:hRule="exact" w:val="837"/>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Проведение мероприятий согласно утвержденного плана</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sz w:val="22"/>
                <w:szCs w:val="22"/>
              </w:rPr>
            </w:pPr>
          </w:p>
        </w:tc>
      </w:tr>
    </w:tbl>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widowControl w:val="0"/>
        <w:autoSpaceDE w:val="0"/>
        <w:autoSpaceDN w:val="0"/>
        <w:adjustRightInd w:val="0"/>
        <w:jc w:val="center"/>
        <w:outlineLvl w:val="1"/>
        <w:rPr>
          <w:rFonts w:ascii="Times New Roman" w:hAnsi="Times New Roman"/>
        </w:rPr>
      </w:pPr>
    </w:p>
    <w:p w:rsidR="00E43EB4" w:rsidRDefault="0096488A" w:rsidP="00AF33AA">
      <w:pPr>
        <w:tabs>
          <w:tab w:val="left" w:leader="underscore" w:pos="14969"/>
        </w:tabs>
        <w:jc w:val="center"/>
        <w:rPr>
          <w:rFonts w:ascii="Times New Roman" w:hAnsi="Times New Roman"/>
        </w:rPr>
      </w:pPr>
      <w:r>
        <w:rPr>
          <w:rFonts w:ascii="Times New Roman" w:hAnsi="Times New Roman"/>
        </w:rPr>
        <w:br w:type="page"/>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w:t>
      </w:r>
      <w:r w:rsidR="00133692">
        <w:rPr>
          <w:rFonts w:ascii="Times New Roman" w:hAnsi="Times New Roman"/>
        </w:rPr>
        <w:t xml:space="preserve">лнению основного мероприятия </w:t>
      </w:r>
      <w:r w:rsidR="00920F04">
        <w:rPr>
          <w:rFonts w:ascii="Times New Roman" w:hAnsi="Times New Roman"/>
        </w:rPr>
        <w:t>9</w:t>
      </w:r>
      <w:r w:rsidRPr="003E669D">
        <w:rPr>
          <w:rFonts w:ascii="Times New Roman" w:hAnsi="Times New Roman"/>
        </w:rPr>
        <w:t>. «Совершенствование деятельности детских молодежных и детских общественных объединений " подпрограммы III "«Дополнительное  образование, воспитание и психолого-социальное сопровождение детей" муниципальной программы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6349EA" w:rsidTr="001504BC">
        <w:trPr>
          <w:trHeight w:hRule="exact" w:val="918"/>
        </w:trPr>
        <w:tc>
          <w:tcPr>
            <w:tcW w:w="8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п/п</w:t>
            </w:r>
          </w:p>
          <w:p w:rsidR="0096488A" w:rsidRPr="006349EA" w:rsidRDefault="0096488A" w:rsidP="00AF33AA">
            <w:pPr>
              <w:jc w:val="center"/>
              <w:rPr>
                <w:rFonts w:ascii="Times New Roman" w:hAnsi="Times New Roman"/>
                <w:sz w:val="22"/>
                <w:szCs w:val="22"/>
              </w:rPr>
            </w:pPr>
          </w:p>
        </w:tc>
        <w:tc>
          <w:tcPr>
            <w:tcW w:w="3827" w:type="dxa"/>
            <w:vMerge w:val="restart"/>
          </w:tcPr>
          <w:p w:rsidR="0096488A" w:rsidRPr="006349EA" w:rsidRDefault="0096488A" w:rsidP="00AF33AA">
            <w:pPr>
              <w:jc w:val="center"/>
              <w:rPr>
                <w:rFonts w:ascii="Times New Roman" w:eastAsia="Calibri" w:hAnsi="Times New Roman"/>
                <w:b/>
                <w:bCs/>
                <w:sz w:val="22"/>
                <w:szCs w:val="22"/>
                <w:lang w:eastAsia="en-US"/>
              </w:rPr>
            </w:pPr>
            <w:r w:rsidRPr="006349EA">
              <w:rPr>
                <w:rFonts w:ascii="Times New Roman" w:eastAsia="Calibri" w:hAnsi="Times New Roman"/>
                <w:bCs/>
                <w:sz w:val="22"/>
                <w:szCs w:val="22"/>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6349EA" w:rsidRDefault="0096488A" w:rsidP="00AF33AA">
            <w:pPr>
              <w:jc w:val="center"/>
              <w:rPr>
                <w:rFonts w:ascii="Times New Roman" w:hAnsi="Times New Roman"/>
                <w:sz w:val="22"/>
                <w:szCs w:val="22"/>
              </w:rPr>
            </w:pPr>
          </w:p>
        </w:tc>
        <w:tc>
          <w:tcPr>
            <w:tcW w:w="3260"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Ответственный</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исполнитель</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(Администрация,</w:t>
            </w:r>
          </w:p>
          <w:p w:rsidR="0096488A" w:rsidRPr="006349EA" w:rsidRDefault="0096488A" w:rsidP="00AF33AA">
            <w:pPr>
              <w:jc w:val="center"/>
              <w:rPr>
                <w:rFonts w:ascii="Times New Roman" w:hAnsi="Times New Roman"/>
                <w:sz w:val="22"/>
                <w:szCs w:val="22"/>
              </w:rPr>
            </w:pPr>
            <w:r w:rsidRPr="006349EA">
              <w:rPr>
                <w:rFonts w:ascii="Times New Roman" w:hAnsi="Times New Roman"/>
                <w:spacing w:val="-2"/>
                <w:sz w:val="22"/>
                <w:szCs w:val="22"/>
              </w:rPr>
              <w:t>Управление, Комитет должность, Ф.И.О.)</w:t>
            </w:r>
          </w:p>
        </w:tc>
        <w:tc>
          <w:tcPr>
            <w:tcW w:w="5103" w:type="dxa"/>
            <w:gridSpan w:val="4"/>
          </w:tcPr>
          <w:p w:rsidR="0096488A" w:rsidRPr="006349EA" w:rsidRDefault="0096488A" w:rsidP="00AF33AA">
            <w:pPr>
              <w:jc w:val="center"/>
              <w:rPr>
                <w:rFonts w:ascii="Times New Roman" w:hAnsi="Times New Roman"/>
                <w:sz w:val="22"/>
                <w:szCs w:val="22"/>
              </w:rPr>
            </w:pPr>
            <w:r>
              <w:rPr>
                <w:rFonts w:ascii="Times New Roman" w:hAnsi="Times New Roman"/>
                <w:sz w:val="22"/>
                <w:szCs w:val="22"/>
              </w:rPr>
              <w:t>2018 год</w:t>
            </w:r>
            <w:r w:rsidRPr="006349EA">
              <w:rPr>
                <w:rFonts w:ascii="Times New Roman" w:hAnsi="Times New Roman"/>
                <w:sz w:val="22"/>
                <w:szCs w:val="22"/>
              </w:rPr>
              <w:t xml:space="preserve"> (контрольный срок)</w:t>
            </w:r>
          </w:p>
        </w:tc>
        <w:tc>
          <w:tcPr>
            <w:tcW w:w="25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pacing w:val="-4"/>
                <w:sz w:val="22"/>
                <w:szCs w:val="22"/>
              </w:rPr>
              <w:t xml:space="preserve">Результат </w:t>
            </w:r>
            <w:r w:rsidRPr="006349EA">
              <w:rPr>
                <w:rFonts w:ascii="Times New Roman" w:hAnsi="Times New Roman"/>
                <w:sz w:val="22"/>
                <w:szCs w:val="22"/>
              </w:rPr>
              <w:t>выполнения</w:t>
            </w:r>
          </w:p>
        </w:tc>
      </w:tr>
      <w:tr w:rsidR="0096488A" w:rsidRPr="006349EA" w:rsidTr="001504BC">
        <w:trPr>
          <w:trHeight w:hRule="exact" w:val="643"/>
        </w:trPr>
        <w:tc>
          <w:tcPr>
            <w:tcW w:w="852" w:type="dxa"/>
            <w:vMerge/>
          </w:tcPr>
          <w:p w:rsidR="0096488A" w:rsidRPr="006349EA" w:rsidRDefault="0096488A" w:rsidP="00AF33AA">
            <w:pPr>
              <w:rPr>
                <w:rFonts w:ascii="Times New Roman" w:hAnsi="Times New Roman"/>
                <w:sz w:val="22"/>
                <w:szCs w:val="22"/>
              </w:rPr>
            </w:pPr>
          </w:p>
        </w:tc>
        <w:tc>
          <w:tcPr>
            <w:tcW w:w="3827" w:type="dxa"/>
            <w:vMerge/>
          </w:tcPr>
          <w:p w:rsidR="0096488A" w:rsidRPr="006349EA" w:rsidRDefault="0096488A" w:rsidP="00AF33AA">
            <w:pPr>
              <w:rPr>
                <w:rFonts w:ascii="Times New Roman" w:hAnsi="Times New Roman"/>
                <w:sz w:val="22"/>
                <w:szCs w:val="22"/>
              </w:rPr>
            </w:pPr>
          </w:p>
        </w:tc>
        <w:tc>
          <w:tcPr>
            <w:tcW w:w="3260" w:type="dxa"/>
            <w:vMerge/>
          </w:tcPr>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w:t>
            </w:r>
            <w:r w:rsidRPr="006349EA">
              <w:rPr>
                <w:rFonts w:ascii="Times New Roman" w:hAnsi="Times New Roman"/>
                <w:sz w:val="22"/>
                <w:szCs w:val="22"/>
              </w:rPr>
              <w:t>квартал</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IV</w:t>
            </w:r>
            <w:r w:rsidRPr="006349EA">
              <w:rPr>
                <w:rFonts w:ascii="Times New Roman" w:hAnsi="Times New Roman"/>
                <w:sz w:val="22"/>
                <w:szCs w:val="22"/>
              </w:rPr>
              <w:t>квартал</w:t>
            </w:r>
          </w:p>
        </w:tc>
        <w:tc>
          <w:tcPr>
            <w:tcW w:w="2552" w:type="dxa"/>
            <w:vMerge/>
          </w:tcPr>
          <w:p w:rsidR="0096488A" w:rsidRPr="006349EA" w:rsidRDefault="0096488A" w:rsidP="00AF33AA">
            <w:pPr>
              <w:rPr>
                <w:rFonts w:ascii="Times New Roman" w:hAnsi="Times New Roman"/>
                <w:sz w:val="22"/>
                <w:szCs w:val="22"/>
              </w:rPr>
            </w:pPr>
          </w:p>
        </w:tc>
      </w:tr>
      <w:tr w:rsidR="0096488A" w:rsidRPr="006349EA" w:rsidTr="001504BC">
        <w:trPr>
          <w:trHeight w:hRule="exact" w:val="342"/>
        </w:trPr>
        <w:tc>
          <w:tcPr>
            <w:tcW w:w="8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1</w:t>
            </w:r>
          </w:p>
        </w:tc>
        <w:tc>
          <w:tcPr>
            <w:tcW w:w="3827"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2</w:t>
            </w:r>
          </w:p>
        </w:tc>
        <w:tc>
          <w:tcPr>
            <w:tcW w:w="3260"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3</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4</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5</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6</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7</w:t>
            </w:r>
          </w:p>
        </w:tc>
        <w:tc>
          <w:tcPr>
            <w:tcW w:w="25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8</w:t>
            </w:r>
          </w:p>
        </w:tc>
      </w:tr>
      <w:tr w:rsidR="0096488A" w:rsidRPr="006349EA" w:rsidTr="001504BC">
        <w:trPr>
          <w:trHeight w:hRule="exact" w:val="350"/>
        </w:trPr>
        <w:tc>
          <w:tcPr>
            <w:tcW w:w="15594" w:type="dxa"/>
            <w:gridSpan w:val="8"/>
          </w:tcPr>
          <w:p w:rsidR="0096488A" w:rsidRPr="006349EA" w:rsidRDefault="00920F04" w:rsidP="00AF33AA">
            <w:pPr>
              <w:rPr>
                <w:rFonts w:ascii="Times New Roman" w:hAnsi="Times New Roman"/>
                <w:sz w:val="22"/>
                <w:szCs w:val="22"/>
              </w:rPr>
            </w:pPr>
            <w:r>
              <w:rPr>
                <w:rFonts w:ascii="Times New Roman" w:hAnsi="Times New Roman"/>
                <w:sz w:val="22"/>
                <w:szCs w:val="22"/>
              </w:rPr>
              <w:t>Мероприятие 9</w:t>
            </w:r>
            <w:r w:rsidR="0096488A" w:rsidRPr="006349EA">
              <w:rPr>
                <w:rFonts w:ascii="Times New Roman" w:hAnsi="Times New Roman"/>
                <w:sz w:val="22"/>
                <w:szCs w:val="22"/>
              </w:rPr>
              <w:t>.</w:t>
            </w:r>
            <w:r w:rsidR="0039240B">
              <w:rPr>
                <w:rFonts w:ascii="Times New Roman" w:hAnsi="Times New Roman"/>
                <w:sz w:val="22"/>
                <w:szCs w:val="22"/>
              </w:rPr>
              <w:t>1</w:t>
            </w:r>
            <w:r w:rsidR="0096488A" w:rsidRPr="006349EA">
              <w:rPr>
                <w:rFonts w:ascii="Times New Roman" w:hAnsi="Times New Roman"/>
                <w:sz w:val="22"/>
                <w:szCs w:val="22"/>
              </w:rPr>
              <w:t xml:space="preserve"> Совершенствование деятельности детских молодежных и детских общественных объединений</w:t>
            </w:r>
          </w:p>
        </w:tc>
      </w:tr>
      <w:tr w:rsidR="0096488A" w:rsidRPr="006349EA" w:rsidTr="001504BC">
        <w:trPr>
          <w:trHeight w:hRule="exact" w:val="845"/>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Создание на базе  образовательных учреждений детских общественных объединений (ДОО)</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center"/>
              <w:rPr>
                <w:rFonts w:ascii="Times New Roman" w:hAnsi="Times New Roman"/>
                <w:sz w:val="22"/>
                <w:szCs w:val="22"/>
              </w:rPr>
            </w:pPr>
          </w:p>
        </w:tc>
        <w:tc>
          <w:tcPr>
            <w:tcW w:w="2552" w:type="dxa"/>
            <w:vMerge w:val="restart"/>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Совершенствование деятельности детских молодёжных и детских общественных объединений. Увеличение количества детей и подростков, занятых в детских, молодежных организациях и объединениях</w:t>
            </w:r>
          </w:p>
        </w:tc>
      </w:tr>
      <w:tr w:rsidR="0096488A" w:rsidRPr="006349EA" w:rsidTr="001504BC">
        <w:trPr>
          <w:trHeight w:hRule="exact" w:val="846"/>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Составление плана работы ДОО</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center"/>
              <w:rPr>
                <w:rFonts w:ascii="Times New Roman" w:hAnsi="Times New Roman"/>
                <w:sz w:val="22"/>
                <w:szCs w:val="22"/>
              </w:rPr>
            </w:pPr>
          </w:p>
        </w:tc>
        <w:tc>
          <w:tcPr>
            <w:tcW w:w="2552" w:type="dxa"/>
            <w:vMerge/>
          </w:tcPr>
          <w:p w:rsidR="0096488A" w:rsidRPr="006349EA" w:rsidRDefault="0096488A" w:rsidP="00AF33AA">
            <w:pPr>
              <w:rPr>
                <w:rFonts w:ascii="Times New Roman" w:hAnsi="Times New Roman"/>
                <w:sz w:val="22"/>
                <w:szCs w:val="22"/>
              </w:rPr>
            </w:pPr>
          </w:p>
        </w:tc>
      </w:tr>
      <w:tr w:rsidR="0096488A" w:rsidRPr="006349EA" w:rsidTr="001504BC">
        <w:trPr>
          <w:trHeight w:hRule="exact" w:val="1705"/>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Проведение мероприятий согласно утвержденного плана</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sz w:val="22"/>
                <w:szCs w:val="22"/>
              </w:rPr>
            </w:pPr>
          </w:p>
        </w:tc>
      </w:tr>
    </w:tbl>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widowControl w:val="0"/>
        <w:autoSpaceDE w:val="0"/>
        <w:autoSpaceDN w:val="0"/>
        <w:adjustRightInd w:val="0"/>
        <w:jc w:val="center"/>
        <w:outlineLvl w:val="1"/>
        <w:rPr>
          <w:rFonts w:ascii="Times New Roman" w:hAnsi="Times New Roman"/>
        </w:rPr>
      </w:pPr>
    </w:p>
    <w:p w:rsidR="00E43EB4" w:rsidRDefault="0096488A" w:rsidP="00AF33AA">
      <w:pPr>
        <w:tabs>
          <w:tab w:val="left" w:leader="underscore" w:pos="14969"/>
        </w:tabs>
        <w:jc w:val="center"/>
        <w:rPr>
          <w:rFonts w:ascii="Times New Roman" w:hAnsi="Times New Roman"/>
        </w:rPr>
      </w:pPr>
      <w:r>
        <w:rPr>
          <w:rFonts w:ascii="Times New Roman" w:hAnsi="Times New Roman"/>
        </w:rPr>
        <w:br w:type="page"/>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выполнению основного меропри</w:t>
      </w:r>
      <w:r w:rsidR="00812681">
        <w:rPr>
          <w:rFonts w:ascii="Times New Roman" w:hAnsi="Times New Roman"/>
        </w:rPr>
        <w:t>ятия 1</w:t>
      </w:r>
      <w:r w:rsidR="00920F04">
        <w:rPr>
          <w:rFonts w:ascii="Times New Roman" w:hAnsi="Times New Roman"/>
        </w:rPr>
        <w:t>0</w:t>
      </w:r>
      <w:r w:rsidRPr="003E669D">
        <w:rPr>
          <w:rFonts w:ascii="Times New Roman" w:hAnsi="Times New Roman"/>
        </w:rPr>
        <w:t>. «Организационно-методическая и информационная поддержка работы семейных клубов, управляющих советов и других форм участия родительской общественности в образовательном процессе" подпрограммы III "«Дополнительное  образование, воспитание и психолого-социальное сопровождение детей" муниципальной программы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3E669D" w:rsidTr="001504BC">
        <w:trPr>
          <w:trHeight w:hRule="exact" w:val="918"/>
        </w:trPr>
        <w:tc>
          <w:tcPr>
            <w:tcW w:w="8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п/п</w:t>
            </w:r>
          </w:p>
          <w:p w:rsidR="0096488A" w:rsidRPr="006349EA" w:rsidRDefault="0096488A" w:rsidP="00AF33AA">
            <w:pPr>
              <w:jc w:val="center"/>
              <w:rPr>
                <w:rFonts w:ascii="Times New Roman" w:hAnsi="Times New Roman"/>
                <w:sz w:val="22"/>
                <w:szCs w:val="22"/>
              </w:rPr>
            </w:pPr>
          </w:p>
        </w:tc>
        <w:tc>
          <w:tcPr>
            <w:tcW w:w="3827" w:type="dxa"/>
            <w:vMerge w:val="restart"/>
          </w:tcPr>
          <w:p w:rsidR="0096488A" w:rsidRPr="006349EA" w:rsidRDefault="0096488A" w:rsidP="00AF33AA">
            <w:pPr>
              <w:jc w:val="center"/>
              <w:rPr>
                <w:rFonts w:ascii="Times New Roman" w:eastAsia="Calibri" w:hAnsi="Times New Roman"/>
                <w:b/>
                <w:bCs/>
                <w:sz w:val="22"/>
                <w:szCs w:val="22"/>
                <w:lang w:eastAsia="en-US"/>
              </w:rPr>
            </w:pPr>
            <w:r w:rsidRPr="006349EA">
              <w:rPr>
                <w:rFonts w:ascii="Times New Roman" w:eastAsia="Calibri" w:hAnsi="Times New Roman"/>
                <w:bCs/>
                <w:sz w:val="22"/>
                <w:szCs w:val="22"/>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6349EA" w:rsidRDefault="0096488A" w:rsidP="00AF33AA">
            <w:pPr>
              <w:jc w:val="center"/>
              <w:rPr>
                <w:rFonts w:ascii="Times New Roman" w:hAnsi="Times New Roman"/>
                <w:sz w:val="22"/>
                <w:szCs w:val="22"/>
              </w:rPr>
            </w:pPr>
          </w:p>
        </w:tc>
        <w:tc>
          <w:tcPr>
            <w:tcW w:w="3260"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Ответственный</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исполнитель</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(Администрация,</w:t>
            </w:r>
          </w:p>
          <w:p w:rsidR="0096488A" w:rsidRPr="006349EA" w:rsidRDefault="0096488A" w:rsidP="00AF33AA">
            <w:pPr>
              <w:jc w:val="center"/>
              <w:rPr>
                <w:rFonts w:ascii="Times New Roman" w:hAnsi="Times New Roman"/>
                <w:sz w:val="22"/>
                <w:szCs w:val="22"/>
              </w:rPr>
            </w:pPr>
            <w:r w:rsidRPr="006349EA">
              <w:rPr>
                <w:rFonts w:ascii="Times New Roman" w:hAnsi="Times New Roman"/>
                <w:spacing w:val="-2"/>
                <w:sz w:val="22"/>
                <w:szCs w:val="22"/>
              </w:rPr>
              <w:t>Управление, Комитет должность, Ф.И.О.)</w:t>
            </w:r>
          </w:p>
        </w:tc>
        <w:tc>
          <w:tcPr>
            <w:tcW w:w="5103" w:type="dxa"/>
            <w:gridSpan w:val="4"/>
          </w:tcPr>
          <w:p w:rsidR="0096488A" w:rsidRPr="006349EA" w:rsidRDefault="0096488A" w:rsidP="00AF33AA">
            <w:pPr>
              <w:jc w:val="center"/>
              <w:rPr>
                <w:rFonts w:ascii="Times New Roman" w:hAnsi="Times New Roman"/>
                <w:sz w:val="22"/>
                <w:szCs w:val="22"/>
              </w:rPr>
            </w:pPr>
            <w:r>
              <w:rPr>
                <w:rFonts w:ascii="Times New Roman" w:hAnsi="Times New Roman"/>
                <w:sz w:val="22"/>
                <w:szCs w:val="22"/>
              </w:rPr>
              <w:t>2018 год</w:t>
            </w:r>
            <w:r w:rsidRPr="006349EA">
              <w:rPr>
                <w:rFonts w:ascii="Times New Roman" w:hAnsi="Times New Roman"/>
                <w:sz w:val="22"/>
                <w:szCs w:val="22"/>
              </w:rPr>
              <w:t xml:space="preserve"> (контрольный срок)</w:t>
            </w:r>
          </w:p>
        </w:tc>
        <w:tc>
          <w:tcPr>
            <w:tcW w:w="25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pacing w:val="-4"/>
                <w:sz w:val="22"/>
                <w:szCs w:val="22"/>
              </w:rPr>
              <w:t xml:space="preserve">Результат </w:t>
            </w:r>
            <w:r w:rsidRPr="006349EA">
              <w:rPr>
                <w:rFonts w:ascii="Times New Roman" w:hAnsi="Times New Roman"/>
                <w:sz w:val="22"/>
                <w:szCs w:val="22"/>
              </w:rPr>
              <w:t>выполнения</w:t>
            </w:r>
          </w:p>
        </w:tc>
      </w:tr>
      <w:tr w:rsidR="0096488A" w:rsidRPr="003E669D" w:rsidTr="001504BC">
        <w:trPr>
          <w:trHeight w:hRule="exact" w:val="643"/>
        </w:trPr>
        <w:tc>
          <w:tcPr>
            <w:tcW w:w="852" w:type="dxa"/>
            <w:vMerge/>
          </w:tcPr>
          <w:p w:rsidR="0096488A" w:rsidRPr="006349EA" w:rsidRDefault="0096488A" w:rsidP="00AF33AA">
            <w:pPr>
              <w:rPr>
                <w:rFonts w:ascii="Times New Roman" w:hAnsi="Times New Roman"/>
                <w:sz w:val="22"/>
                <w:szCs w:val="22"/>
              </w:rPr>
            </w:pPr>
          </w:p>
        </w:tc>
        <w:tc>
          <w:tcPr>
            <w:tcW w:w="3827" w:type="dxa"/>
            <w:vMerge/>
          </w:tcPr>
          <w:p w:rsidR="0096488A" w:rsidRPr="006349EA" w:rsidRDefault="0096488A" w:rsidP="00AF33AA">
            <w:pPr>
              <w:rPr>
                <w:rFonts w:ascii="Times New Roman" w:hAnsi="Times New Roman"/>
                <w:sz w:val="22"/>
                <w:szCs w:val="22"/>
              </w:rPr>
            </w:pPr>
          </w:p>
        </w:tc>
        <w:tc>
          <w:tcPr>
            <w:tcW w:w="3260" w:type="dxa"/>
            <w:vMerge/>
          </w:tcPr>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w:t>
            </w:r>
            <w:r w:rsidRPr="006349EA">
              <w:rPr>
                <w:rFonts w:ascii="Times New Roman" w:hAnsi="Times New Roman"/>
                <w:sz w:val="22"/>
                <w:szCs w:val="22"/>
              </w:rPr>
              <w:t>квартал</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IV</w:t>
            </w:r>
            <w:r w:rsidRPr="006349EA">
              <w:rPr>
                <w:rFonts w:ascii="Times New Roman" w:hAnsi="Times New Roman"/>
                <w:sz w:val="22"/>
                <w:szCs w:val="22"/>
              </w:rPr>
              <w:t>квартал</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342"/>
        </w:trPr>
        <w:tc>
          <w:tcPr>
            <w:tcW w:w="8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1</w:t>
            </w:r>
          </w:p>
        </w:tc>
        <w:tc>
          <w:tcPr>
            <w:tcW w:w="3827"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2</w:t>
            </w:r>
          </w:p>
        </w:tc>
        <w:tc>
          <w:tcPr>
            <w:tcW w:w="3260"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3</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4</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5</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6</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7</w:t>
            </w:r>
          </w:p>
        </w:tc>
        <w:tc>
          <w:tcPr>
            <w:tcW w:w="25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8</w:t>
            </w:r>
          </w:p>
        </w:tc>
      </w:tr>
      <w:tr w:rsidR="0096488A" w:rsidRPr="003E669D" w:rsidTr="001504BC">
        <w:trPr>
          <w:trHeight w:hRule="exact" w:val="637"/>
        </w:trPr>
        <w:tc>
          <w:tcPr>
            <w:tcW w:w="15594" w:type="dxa"/>
            <w:gridSpan w:val="8"/>
          </w:tcPr>
          <w:p w:rsidR="0096488A" w:rsidRPr="006349EA" w:rsidRDefault="00C30DB4" w:rsidP="00AF33AA">
            <w:pPr>
              <w:rPr>
                <w:rFonts w:ascii="Times New Roman" w:hAnsi="Times New Roman"/>
                <w:sz w:val="22"/>
                <w:szCs w:val="22"/>
              </w:rPr>
            </w:pPr>
            <w:r>
              <w:rPr>
                <w:rFonts w:ascii="Times New Roman" w:hAnsi="Times New Roman"/>
                <w:sz w:val="22"/>
                <w:szCs w:val="22"/>
              </w:rPr>
              <w:t>Мероприятие 1</w:t>
            </w:r>
            <w:r w:rsidR="00920F04">
              <w:rPr>
                <w:rFonts w:ascii="Times New Roman" w:hAnsi="Times New Roman"/>
                <w:sz w:val="22"/>
                <w:szCs w:val="22"/>
              </w:rPr>
              <w:t>0</w:t>
            </w:r>
            <w:r w:rsidR="00812681">
              <w:rPr>
                <w:rFonts w:ascii="Times New Roman" w:hAnsi="Times New Roman"/>
                <w:sz w:val="22"/>
                <w:szCs w:val="22"/>
              </w:rPr>
              <w:t>.1</w:t>
            </w:r>
            <w:r w:rsidR="0096488A" w:rsidRPr="006349EA">
              <w:rPr>
                <w:rFonts w:ascii="Times New Roman" w:hAnsi="Times New Roman"/>
                <w:sz w:val="22"/>
                <w:szCs w:val="22"/>
              </w:rPr>
              <w:t>. Организационно-методическая и информационная поддержка работы семейных клубов, управляющих советов и других форм участия родительской общественности в образовательном процессе</w:t>
            </w:r>
          </w:p>
        </w:tc>
      </w:tr>
      <w:tr w:rsidR="0096488A" w:rsidRPr="003E669D" w:rsidTr="001504BC">
        <w:trPr>
          <w:trHeight w:hRule="exact" w:val="2284"/>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Оказание организационно-методической и информационной поддержки работы семейных клубов, управляющих советов и других форм участия родительской общественности в образовательном процессе</w:t>
            </w:r>
          </w:p>
        </w:tc>
        <w:tc>
          <w:tcPr>
            <w:tcW w:w="3260" w:type="dxa"/>
          </w:tcPr>
          <w:p w:rsidR="0096488A" w:rsidRPr="006349EA" w:rsidRDefault="0096488A" w:rsidP="00AF33AA">
            <w:pPr>
              <w:tabs>
                <w:tab w:val="center" w:pos="4677"/>
                <w:tab w:val="right" w:pos="9355"/>
              </w:tabs>
              <w:rPr>
                <w:rFonts w:ascii="Times New Roman" w:hAnsi="Times New Roman"/>
                <w:sz w:val="22"/>
                <w:szCs w:val="22"/>
              </w:rPr>
            </w:pPr>
            <w:r w:rsidRPr="006349EA">
              <w:rPr>
                <w:rFonts w:ascii="Times New Roman" w:eastAsia="Calibri" w:hAnsi="Times New Roman"/>
                <w:sz w:val="22"/>
                <w:szCs w:val="22"/>
                <w:lang w:eastAsia="en-US"/>
              </w:rPr>
              <w:t>Управление образования, главный аналитик Ленивцева О.А.</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val="restart"/>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Проведение мероприятий, направленных на  поддержку работы семейных клубов, управляющих советов.</w:t>
            </w:r>
          </w:p>
        </w:tc>
      </w:tr>
      <w:tr w:rsidR="0096488A" w:rsidRPr="003E669D" w:rsidTr="001504BC">
        <w:trPr>
          <w:trHeight w:hRule="exact" w:val="1415"/>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Проведение мероприятий, направленных на  поддержку работы семейных клубов, управляющих советов и др.</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 Управление образования, главный аналитик Ленивцева О.А</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sz w:val="22"/>
                <w:szCs w:val="22"/>
              </w:rPr>
            </w:pPr>
          </w:p>
        </w:tc>
      </w:tr>
    </w:tbl>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widowControl w:val="0"/>
        <w:autoSpaceDE w:val="0"/>
        <w:autoSpaceDN w:val="0"/>
        <w:adjustRightInd w:val="0"/>
        <w:jc w:val="center"/>
        <w:outlineLvl w:val="1"/>
        <w:rPr>
          <w:rFonts w:ascii="Times New Roman" w:hAnsi="Times New Roman"/>
        </w:rPr>
      </w:pPr>
    </w:p>
    <w:p w:rsidR="00E43EB4" w:rsidRDefault="0096488A" w:rsidP="00AF33AA">
      <w:pPr>
        <w:tabs>
          <w:tab w:val="left" w:leader="underscore" w:pos="14969"/>
        </w:tabs>
        <w:jc w:val="center"/>
        <w:rPr>
          <w:rFonts w:ascii="Times New Roman" w:hAnsi="Times New Roman"/>
        </w:rPr>
      </w:pPr>
      <w:r>
        <w:rPr>
          <w:rFonts w:ascii="Times New Roman" w:hAnsi="Times New Roman"/>
        </w:rPr>
        <w:br w:type="page"/>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w:t>
      </w:r>
      <w:r w:rsidR="00812681">
        <w:rPr>
          <w:rFonts w:ascii="Times New Roman" w:hAnsi="Times New Roman"/>
        </w:rPr>
        <w:t xml:space="preserve">лнению основного </w:t>
      </w:r>
      <w:r w:rsidR="00F45AFC">
        <w:rPr>
          <w:rFonts w:ascii="Times New Roman" w:hAnsi="Times New Roman"/>
        </w:rPr>
        <w:t xml:space="preserve">мероприятия </w:t>
      </w:r>
      <w:r w:rsidR="00812681">
        <w:rPr>
          <w:rFonts w:ascii="Times New Roman" w:hAnsi="Times New Roman"/>
        </w:rPr>
        <w:t>1</w:t>
      </w:r>
      <w:r w:rsidR="00920F04">
        <w:rPr>
          <w:rFonts w:ascii="Times New Roman" w:hAnsi="Times New Roman"/>
        </w:rPr>
        <w:t>1</w:t>
      </w:r>
      <w:r w:rsidRPr="003E669D">
        <w:rPr>
          <w:rFonts w:ascii="Times New Roman" w:hAnsi="Times New Roman"/>
        </w:rPr>
        <w:t>. «Разработка и внедрение модели системы выявления и учета детей, находящихся в трудной жизненной ситуации, нуждающихся в специальном сопровождении в образовательном процессе и семье" подпрограммы III "«Дополнительное  образование, воспитание и психолого-социальное сопровождение детей" муниципальной программы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3E669D" w:rsidTr="001504BC">
        <w:trPr>
          <w:trHeight w:hRule="exact" w:val="918"/>
        </w:trPr>
        <w:tc>
          <w:tcPr>
            <w:tcW w:w="8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п/п</w:t>
            </w:r>
          </w:p>
          <w:p w:rsidR="0096488A" w:rsidRPr="006349EA" w:rsidRDefault="0096488A" w:rsidP="00AF33AA">
            <w:pPr>
              <w:jc w:val="center"/>
              <w:rPr>
                <w:rFonts w:ascii="Times New Roman" w:hAnsi="Times New Roman"/>
                <w:sz w:val="22"/>
                <w:szCs w:val="22"/>
              </w:rPr>
            </w:pPr>
          </w:p>
        </w:tc>
        <w:tc>
          <w:tcPr>
            <w:tcW w:w="3827" w:type="dxa"/>
            <w:vMerge w:val="restart"/>
          </w:tcPr>
          <w:p w:rsidR="0096488A" w:rsidRPr="006349EA" w:rsidRDefault="0096488A" w:rsidP="00AF33AA">
            <w:pPr>
              <w:jc w:val="center"/>
              <w:rPr>
                <w:rFonts w:ascii="Times New Roman" w:eastAsia="Calibri" w:hAnsi="Times New Roman"/>
                <w:b/>
                <w:bCs/>
                <w:sz w:val="22"/>
                <w:szCs w:val="22"/>
                <w:lang w:eastAsia="en-US"/>
              </w:rPr>
            </w:pPr>
            <w:r w:rsidRPr="006349EA">
              <w:rPr>
                <w:rFonts w:ascii="Times New Roman" w:eastAsia="Calibri" w:hAnsi="Times New Roman"/>
                <w:bCs/>
                <w:sz w:val="22"/>
                <w:szCs w:val="22"/>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6349EA" w:rsidRDefault="0096488A" w:rsidP="00AF33AA">
            <w:pPr>
              <w:jc w:val="center"/>
              <w:rPr>
                <w:rFonts w:ascii="Times New Roman" w:hAnsi="Times New Roman"/>
                <w:sz w:val="22"/>
                <w:szCs w:val="22"/>
              </w:rPr>
            </w:pPr>
          </w:p>
        </w:tc>
        <w:tc>
          <w:tcPr>
            <w:tcW w:w="3260"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Ответственный</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исполнитель</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(Администрация,</w:t>
            </w:r>
          </w:p>
          <w:p w:rsidR="0096488A" w:rsidRPr="006349EA" w:rsidRDefault="0096488A" w:rsidP="00AF33AA">
            <w:pPr>
              <w:jc w:val="center"/>
              <w:rPr>
                <w:rFonts w:ascii="Times New Roman" w:hAnsi="Times New Roman"/>
                <w:sz w:val="22"/>
                <w:szCs w:val="22"/>
              </w:rPr>
            </w:pPr>
            <w:r w:rsidRPr="006349EA">
              <w:rPr>
                <w:rFonts w:ascii="Times New Roman" w:hAnsi="Times New Roman"/>
                <w:spacing w:val="-2"/>
                <w:sz w:val="22"/>
                <w:szCs w:val="22"/>
              </w:rPr>
              <w:t>Управление, Комитет должность, Ф.И.О.)</w:t>
            </w:r>
          </w:p>
        </w:tc>
        <w:tc>
          <w:tcPr>
            <w:tcW w:w="5103" w:type="dxa"/>
            <w:gridSpan w:val="4"/>
          </w:tcPr>
          <w:p w:rsidR="0096488A" w:rsidRPr="006349EA" w:rsidRDefault="0096488A" w:rsidP="00AF33AA">
            <w:pPr>
              <w:jc w:val="center"/>
              <w:rPr>
                <w:rFonts w:ascii="Times New Roman" w:hAnsi="Times New Roman"/>
                <w:sz w:val="22"/>
                <w:szCs w:val="22"/>
              </w:rPr>
            </w:pPr>
            <w:r>
              <w:rPr>
                <w:rFonts w:ascii="Times New Roman" w:hAnsi="Times New Roman"/>
                <w:sz w:val="22"/>
                <w:szCs w:val="22"/>
              </w:rPr>
              <w:t>2018 год</w:t>
            </w:r>
            <w:r w:rsidRPr="006349EA">
              <w:rPr>
                <w:rFonts w:ascii="Times New Roman" w:hAnsi="Times New Roman"/>
                <w:sz w:val="22"/>
                <w:szCs w:val="22"/>
              </w:rPr>
              <w:t xml:space="preserve"> (контрольный срок)</w:t>
            </w:r>
          </w:p>
        </w:tc>
        <w:tc>
          <w:tcPr>
            <w:tcW w:w="25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pacing w:val="-4"/>
                <w:sz w:val="22"/>
                <w:szCs w:val="22"/>
              </w:rPr>
              <w:t xml:space="preserve">Результат </w:t>
            </w:r>
            <w:r w:rsidRPr="006349EA">
              <w:rPr>
                <w:rFonts w:ascii="Times New Roman" w:hAnsi="Times New Roman"/>
                <w:sz w:val="22"/>
                <w:szCs w:val="22"/>
              </w:rPr>
              <w:t>выполнения</w:t>
            </w:r>
          </w:p>
        </w:tc>
      </w:tr>
      <w:tr w:rsidR="0096488A" w:rsidRPr="003E669D" w:rsidTr="001504BC">
        <w:trPr>
          <w:trHeight w:hRule="exact" w:val="643"/>
        </w:trPr>
        <w:tc>
          <w:tcPr>
            <w:tcW w:w="852" w:type="dxa"/>
            <w:vMerge/>
          </w:tcPr>
          <w:p w:rsidR="0096488A" w:rsidRPr="006349EA" w:rsidRDefault="0096488A" w:rsidP="00AF33AA">
            <w:pPr>
              <w:rPr>
                <w:rFonts w:ascii="Times New Roman" w:hAnsi="Times New Roman"/>
                <w:sz w:val="22"/>
                <w:szCs w:val="22"/>
              </w:rPr>
            </w:pPr>
          </w:p>
        </w:tc>
        <w:tc>
          <w:tcPr>
            <w:tcW w:w="3827" w:type="dxa"/>
            <w:vMerge/>
          </w:tcPr>
          <w:p w:rsidR="0096488A" w:rsidRPr="006349EA" w:rsidRDefault="0096488A" w:rsidP="00AF33AA">
            <w:pPr>
              <w:rPr>
                <w:rFonts w:ascii="Times New Roman" w:hAnsi="Times New Roman"/>
                <w:sz w:val="22"/>
                <w:szCs w:val="22"/>
              </w:rPr>
            </w:pPr>
          </w:p>
        </w:tc>
        <w:tc>
          <w:tcPr>
            <w:tcW w:w="3260" w:type="dxa"/>
            <w:vMerge/>
          </w:tcPr>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w:t>
            </w:r>
            <w:r w:rsidRPr="006349EA">
              <w:rPr>
                <w:rFonts w:ascii="Times New Roman" w:hAnsi="Times New Roman"/>
                <w:sz w:val="22"/>
                <w:szCs w:val="22"/>
              </w:rPr>
              <w:t>квартал</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IV</w:t>
            </w:r>
            <w:r w:rsidRPr="006349EA">
              <w:rPr>
                <w:rFonts w:ascii="Times New Roman" w:hAnsi="Times New Roman"/>
                <w:sz w:val="22"/>
                <w:szCs w:val="22"/>
              </w:rPr>
              <w:t>квартал</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342"/>
        </w:trPr>
        <w:tc>
          <w:tcPr>
            <w:tcW w:w="8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1</w:t>
            </w:r>
          </w:p>
        </w:tc>
        <w:tc>
          <w:tcPr>
            <w:tcW w:w="3827"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2</w:t>
            </w:r>
          </w:p>
        </w:tc>
        <w:tc>
          <w:tcPr>
            <w:tcW w:w="3260"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3</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4</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5</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6</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7</w:t>
            </w:r>
          </w:p>
        </w:tc>
        <w:tc>
          <w:tcPr>
            <w:tcW w:w="25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8</w:t>
            </w:r>
          </w:p>
        </w:tc>
      </w:tr>
      <w:tr w:rsidR="0096488A" w:rsidRPr="003E669D" w:rsidTr="001504BC">
        <w:trPr>
          <w:trHeight w:hRule="exact" w:val="662"/>
        </w:trPr>
        <w:tc>
          <w:tcPr>
            <w:tcW w:w="15594" w:type="dxa"/>
            <w:gridSpan w:val="8"/>
          </w:tcPr>
          <w:p w:rsidR="0096488A" w:rsidRPr="006349EA" w:rsidRDefault="00920F04" w:rsidP="00AF33AA">
            <w:pPr>
              <w:rPr>
                <w:rFonts w:ascii="Times New Roman" w:hAnsi="Times New Roman"/>
                <w:sz w:val="22"/>
                <w:szCs w:val="22"/>
              </w:rPr>
            </w:pPr>
            <w:r>
              <w:rPr>
                <w:rFonts w:ascii="Times New Roman" w:hAnsi="Times New Roman"/>
                <w:sz w:val="22"/>
                <w:szCs w:val="22"/>
              </w:rPr>
              <w:t>Мероприятие 11</w:t>
            </w:r>
            <w:r w:rsidR="00812681">
              <w:rPr>
                <w:rFonts w:ascii="Times New Roman" w:hAnsi="Times New Roman"/>
                <w:sz w:val="22"/>
                <w:szCs w:val="22"/>
              </w:rPr>
              <w:t>.1</w:t>
            </w:r>
            <w:r w:rsidR="0096488A" w:rsidRPr="006349EA">
              <w:rPr>
                <w:rFonts w:ascii="Times New Roman" w:hAnsi="Times New Roman"/>
                <w:sz w:val="22"/>
                <w:szCs w:val="22"/>
              </w:rPr>
              <w:t>. Разработка и внедрение модели системы выявления и учета детей, находящихся в трудной жизненной ситуации, нуждающихся в специальном сопровождении в образовательном процессе и семье</w:t>
            </w:r>
          </w:p>
        </w:tc>
      </w:tr>
      <w:tr w:rsidR="0096488A" w:rsidRPr="003E669D" w:rsidTr="001504BC">
        <w:trPr>
          <w:trHeight w:hRule="exact" w:val="3514"/>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Разработка, внедрение, обеспечение функционирования  системы выявления и учета детей, находящихся в трудной жизненной ситуации</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Управление образования, начальник отдела воспитания и безопасности Горбунова Т.И.</w:t>
            </w:r>
          </w:p>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Разработка, внедрение, обеспечение функционирования  системы выявления и учета детей, находящихся в трудной жизненной ситуации, нуждающихся в специальном сопровождении в образовательном процессе и семье.</w:t>
            </w:r>
          </w:p>
        </w:tc>
      </w:tr>
    </w:tbl>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widowControl w:val="0"/>
        <w:autoSpaceDE w:val="0"/>
        <w:autoSpaceDN w:val="0"/>
        <w:adjustRightInd w:val="0"/>
        <w:jc w:val="center"/>
        <w:outlineLvl w:val="1"/>
        <w:rPr>
          <w:rFonts w:ascii="Times New Roman" w:hAnsi="Times New Roman"/>
        </w:rPr>
      </w:pPr>
    </w:p>
    <w:p w:rsidR="00E43EB4" w:rsidRDefault="0096488A" w:rsidP="00AF33AA">
      <w:pPr>
        <w:tabs>
          <w:tab w:val="left" w:leader="underscore" w:pos="14969"/>
        </w:tabs>
        <w:jc w:val="center"/>
        <w:rPr>
          <w:rFonts w:ascii="Times New Roman" w:hAnsi="Times New Roman"/>
        </w:rPr>
      </w:pPr>
      <w:r>
        <w:rPr>
          <w:rFonts w:ascii="Times New Roman" w:hAnsi="Times New Roman"/>
        </w:rPr>
        <w:br w:type="page"/>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выпол</w:t>
      </w:r>
      <w:r w:rsidR="00F45AFC">
        <w:rPr>
          <w:rFonts w:ascii="Times New Roman" w:hAnsi="Times New Roman"/>
        </w:rPr>
        <w:t xml:space="preserve">нению основного мероприятия </w:t>
      </w:r>
      <w:r w:rsidR="00920F04">
        <w:rPr>
          <w:rFonts w:ascii="Times New Roman" w:hAnsi="Times New Roman"/>
        </w:rPr>
        <w:t>12</w:t>
      </w:r>
      <w:r w:rsidRPr="003E669D">
        <w:rPr>
          <w:rFonts w:ascii="Times New Roman" w:hAnsi="Times New Roman"/>
        </w:rPr>
        <w:t>. «Обеспечение переданных государственных полномочий в сфере образования и организации деятельности комиссий по делам несовершеннолетних и защите их прав городов и районов" подпрограммы III "«Дополнительное  образование, воспитание и психолого-социальное сопровождение детей" муниципальной программы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3E669D" w:rsidTr="001504BC">
        <w:trPr>
          <w:trHeight w:hRule="exact" w:val="918"/>
        </w:trPr>
        <w:tc>
          <w:tcPr>
            <w:tcW w:w="852" w:type="dxa"/>
            <w:vMerge w:val="restart"/>
          </w:tcPr>
          <w:p w:rsidR="0096488A" w:rsidRPr="00082215" w:rsidRDefault="0096488A" w:rsidP="00AF33AA">
            <w:pPr>
              <w:jc w:val="center"/>
              <w:rPr>
                <w:rFonts w:ascii="Times New Roman" w:hAnsi="Times New Roman"/>
                <w:sz w:val="22"/>
                <w:szCs w:val="22"/>
              </w:rPr>
            </w:pPr>
            <w:r w:rsidRPr="00082215">
              <w:rPr>
                <w:rFonts w:ascii="Times New Roman" w:hAnsi="Times New Roman"/>
                <w:sz w:val="22"/>
                <w:szCs w:val="22"/>
              </w:rPr>
              <w:t>№</w:t>
            </w:r>
          </w:p>
          <w:p w:rsidR="0096488A" w:rsidRPr="00082215" w:rsidRDefault="0096488A" w:rsidP="00AF33AA">
            <w:pPr>
              <w:jc w:val="center"/>
              <w:rPr>
                <w:rFonts w:ascii="Times New Roman" w:hAnsi="Times New Roman"/>
                <w:sz w:val="22"/>
                <w:szCs w:val="22"/>
              </w:rPr>
            </w:pPr>
            <w:r w:rsidRPr="00082215">
              <w:rPr>
                <w:rFonts w:ascii="Times New Roman" w:hAnsi="Times New Roman"/>
                <w:sz w:val="22"/>
                <w:szCs w:val="22"/>
              </w:rPr>
              <w:t>п/п</w:t>
            </w:r>
          </w:p>
          <w:p w:rsidR="0096488A" w:rsidRPr="00082215" w:rsidRDefault="0096488A" w:rsidP="00AF33AA">
            <w:pPr>
              <w:jc w:val="center"/>
              <w:rPr>
                <w:rFonts w:ascii="Times New Roman" w:hAnsi="Times New Roman"/>
                <w:sz w:val="22"/>
                <w:szCs w:val="22"/>
              </w:rPr>
            </w:pPr>
          </w:p>
        </w:tc>
        <w:tc>
          <w:tcPr>
            <w:tcW w:w="3827" w:type="dxa"/>
            <w:vMerge w:val="restart"/>
          </w:tcPr>
          <w:p w:rsidR="0096488A" w:rsidRPr="00082215" w:rsidRDefault="0096488A" w:rsidP="00AF33AA">
            <w:pPr>
              <w:jc w:val="center"/>
              <w:rPr>
                <w:rFonts w:ascii="Times New Roman" w:eastAsia="Calibri" w:hAnsi="Times New Roman"/>
                <w:b/>
                <w:bCs/>
                <w:sz w:val="22"/>
                <w:szCs w:val="22"/>
                <w:lang w:eastAsia="en-US"/>
              </w:rPr>
            </w:pPr>
            <w:r w:rsidRPr="00082215">
              <w:rPr>
                <w:rFonts w:ascii="Times New Roman" w:eastAsia="Calibri" w:hAnsi="Times New Roman"/>
                <w:bCs/>
                <w:sz w:val="22"/>
                <w:szCs w:val="22"/>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082215" w:rsidRDefault="0096488A" w:rsidP="00AF33AA">
            <w:pPr>
              <w:jc w:val="center"/>
              <w:rPr>
                <w:rFonts w:ascii="Times New Roman" w:hAnsi="Times New Roman"/>
                <w:sz w:val="22"/>
                <w:szCs w:val="22"/>
              </w:rPr>
            </w:pPr>
          </w:p>
        </w:tc>
        <w:tc>
          <w:tcPr>
            <w:tcW w:w="3260" w:type="dxa"/>
            <w:vMerge w:val="restart"/>
          </w:tcPr>
          <w:p w:rsidR="0096488A" w:rsidRPr="00082215" w:rsidRDefault="0096488A" w:rsidP="00AF33AA">
            <w:pPr>
              <w:jc w:val="center"/>
              <w:rPr>
                <w:rFonts w:ascii="Times New Roman" w:hAnsi="Times New Roman"/>
                <w:sz w:val="22"/>
                <w:szCs w:val="22"/>
              </w:rPr>
            </w:pPr>
            <w:r w:rsidRPr="00082215">
              <w:rPr>
                <w:rFonts w:ascii="Times New Roman" w:hAnsi="Times New Roman"/>
                <w:sz w:val="22"/>
                <w:szCs w:val="22"/>
              </w:rPr>
              <w:t>Ответственный</w:t>
            </w:r>
          </w:p>
          <w:p w:rsidR="0096488A" w:rsidRPr="00082215" w:rsidRDefault="0096488A" w:rsidP="00AF33AA">
            <w:pPr>
              <w:jc w:val="center"/>
              <w:rPr>
                <w:rFonts w:ascii="Times New Roman" w:hAnsi="Times New Roman"/>
                <w:sz w:val="22"/>
                <w:szCs w:val="22"/>
              </w:rPr>
            </w:pPr>
            <w:r w:rsidRPr="00082215">
              <w:rPr>
                <w:rFonts w:ascii="Times New Roman" w:hAnsi="Times New Roman"/>
                <w:sz w:val="22"/>
                <w:szCs w:val="22"/>
              </w:rPr>
              <w:t>исполнитель</w:t>
            </w:r>
          </w:p>
          <w:p w:rsidR="0096488A" w:rsidRPr="00082215" w:rsidRDefault="0096488A" w:rsidP="00AF33AA">
            <w:pPr>
              <w:jc w:val="center"/>
              <w:rPr>
                <w:rFonts w:ascii="Times New Roman" w:hAnsi="Times New Roman"/>
                <w:sz w:val="22"/>
                <w:szCs w:val="22"/>
              </w:rPr>
            </w:pPr>
            <w:r w:rsidRPr="00082215">
              <w:rPr>
                <w:rFonts w:ascii="Times New Roman" w:hAnsi="Times New Roman"/>
                <w:sz w:val="22"/>
                <w:szCs w:val="22"/>
              </w:rPr>
              <w:t>(Администрация,</w:t>
            </w:r>
          </w:p>
          <w:p w:rsidR="0096488A" w:rsidRPr="00082215" w:rsidRDefault="0096488A" w:rsidP="00AF33AA">
            <w:pPr>
              <w:jc w:val="center"/>
              <w:rPr>
                <w:rFonts w:ascii="Times New Roman" w:hAnsi="Times New Roman"/>
                <w:sz w:val="22"/>
                <w:szCs w:val="22"/>
              </w:rPr>
            </w:pPr>
            <w:r w:rsidRPr="00082215">
              <w:rPr>
                <w:rFonts w:ascii="Times New Roman" w:hAnsi="Times New Roman"/>
                <w:spacing w:val="-2"/>
                <w:sz w:val="22"/>
                <w:szCs w:val="22"/>
              </w:rPr>
              <w:t>Управление, Комитет должность, Ф.И.О.)</w:t>
            </w:r>
          </w:p>
        </w:tc>
        <w:tc>
          <w:tcPr>
            <w:tcW w:w="5103" w:type="dxa"/>
            <w:gridSpan w:val="4"/>
          </w:tcPr>
          <w:p w:rsidR="0096488A" w:rsidRPr="00082215" w:rsidRDefault="0096488A" w:rsidP="00AF33AA">
            <w:pPr>
              <w:jc w:val="center"/>
              <w:rPr>
                <w:rFonts w:ascii="Times New Roman" w:hAnsi="Times New Roman"/>
                <w:sz w:val="22"/>
                <w:szCs w:val="22"/>
              </w:rPr>
            </w:pPr>
            <w:r>
              <w:rPr>
                <w:rFonts w:ascii="Times New Roman" w:hAnsi="Times New Roman"/>
                <w:sz w:val="22"/>
                <w:szCs w:val="22"/>
              </w:rPr>
              <w:t>2018 год</w:t>
            </w:r>
            <w:r w:rsidRPr="00082215">
              <w:rPr>
                <w:rFonts w:ascii="Times New Roman" w:hAnsi="Times New Roman"/>
                <w:sz w:val="22"/>
                <w:szCs w:val="22"/>
              </w:rPr>
              <w:t xml:space="preserve"> (контрольный срок)</w:t>
            </w:r>
          </w:p>
        </w:tc>
        <w:tc>
          <w:tcPr>
            <w:tcW w:w="2552" w:type="dxa"/>
            <w:vMerge w:val="restart"/>
          </w:tcPr>
          <w:p w:rsidR="0096488A" w:rsidRPr="00082215" w:rsidRDefault="0096488A" w:rsidP="00AF33AA">
            <w:pPr>
              <w:jc w:val="center"/>
              <w:rPr>
                <w:rFonts w:ascii="Times New Roman" w:hAnsi="Times New Roman"/>
                <w:sz w:val="22"/>
                <w:szCs w:val="22"/>
              </w:rPr>
            </w:pPr>
            <w:r w:rsidRPr="00082215">
              <w:rPr>
                <w:rFonts w:ascii="Times New Roman" w:hAnsi="Times New Roman"/>
                <w:spacing w:val="-4"/>
                <w:sz w:val="22"/>
                <w:szCs w:val="22"/>
              </w:rPr>
              <w:t xml:space="preserve">Результат </w:t>
            </w:r>
            <w:r w:rsidRPr="00082215">
              <w:rPr>
                <w:rFonts w:ascii="Times New Roman" w:hAnsi="Times New Roman"/>
                <w:sz w:val="22"/>
                <w:szCs w:val="22"/>
              </w:rPr>
              <w:t>выполнения</w:t>
            </w:r>
          </w:p>
        </w:tc>
      </w:tr>
      <w:tr w:rsidR="0096488A" w:rsidRPr="003E669D" w:rsidTr="001504BC">
        <w:trPr>
          <w:trHeight w:hRule="exact" w:val="643"/>
        </w:trPr>
        <w:tc>
          <w:tcPr>
            <w:tcW w:w="852" w:type="dxa"/>
            <w:vMerge/>
          </w:tcPr>
          <w:p w:rsidR="0096488A" w:rsidRPr="00082215" w:rsidRDefault="0096488A" w:rsidP="00AF33AA">
            <w:pPr>
              <w:rPr>
                <w:rFonts w:ascii="Times New Roman" w:hAnsi="Times New Roman"/>
                <w:sz w:val="22"/>
                <w:szCs w:val="22"/>
              </w:rPr>
            </w:pPr>
          </w:p>
        </w:tc>
        <w:tc>
          <w:tcPr>
            <w:tcW w:w="3827" w:type="dxa"/>
            <w:vMerge/>
          </w:tcPr>
          <w:p w:rsidR="0096488A" w:rsidRPr="00082215" w:rsidRDefault="0096488A" w:rsidP="00AF33AA">
            <w:pPr>
              <w:rPr>
                <w:rFonts w:ascii="Times New Roman" w:hAnsi="Times New Roman"/>
                <w:sz w:val="22"/>
                <w:szCs w:val="22"/>
              </w:rPr>
            </w:pPr>
          </w:p>
        </w:tc>
        <w:tc>
          <w:tcPr>
            <w:tcW w:w="3260" w:type="dxa"/>
            <w:vMerge/>
          </w:tcPr>
          <w:p w:rsidR="0096488A" w:rsidRPr="00082215" w:rsidRDefault="0096488A" w:rsidP="00AF33AA">
            <w:pPr>
              <w:rPr>
                <w:rFonts w:ascii="Times New Roman" w:hAnsi="Times New Roman"/>
                <w:sz w:val="22"/>
                <w:szCs w:val="22"/>
              </w:rPr>
            </w:pPr>
          </w:p>
        </w:tc>
        <w:tc>
          <w:tcPr>
            <w:tcW w:w="1276" w:type="dxa"/>
          </w:tcPr>
          <w:p w:rsidR="0096488A" w:rsidRPr="00082215" w:rsidRDefault="0096488A" w:rsidP="00AF33AA">
            <w:pPr>
              <w:jc w:val="center"/>
              <w:rPr>
                <w:rFonts w:ascii="Times New Roman" w:hAnsi="Times New Roman"/>
                <w:sz w:val="22"/>
                <w:szCs w:val="22"/>
              </w:rPr>
            </w:pPr>
            <w:r w:rsidRPr="00082215">
              <w:rPr>
                <w:rFonts w:ascii="Times New Roman" w:hAnsi="Times New Roman"/>
                <w:sz w:val="22"/>
                <w:szCs w:val="22"/>
                <w:lang w:val="en-US"/>
              </w:rPr>
              <w:t>I</w:t>
            </w:r>
            <w:r w:rsidRPr="00082215">
              <w:rPr>
                <w:rFonts w:ascii="Times New Roman" w:hAnsi="Times New Roman"/>
                <w:sz w:val="22"/>
                <w:szCs w:val="22"/>
              </w:rPr>
              <w:t>квартал</w:t>
            </w:r>
          </w:p>
        </w:tc>
        <w:tc>
          <w:tcPr>
            <w:tcW w:w="1276" w:type="dxa"/>
          </w:tcPr>
          <w:p w:rsidR="0096488A" w:rsidRPr="00082215" w:rsidRDefault="0096488A" w:rsidP="00AF33AA">
            <w:pPr>
              <w:jc w:val="center"/>
              <w:rPr>
                <w:rFonts w:ascii="Times New Roman" w:hAnsi="Times New Roman"/>
                <w:sz w:val="22"/>
                <w:szCs w:val="22"/>
              </w:rPr>
            </w:pPr>
            <w:r w:rsidRPr="00082215">
              <w:rPr>
                <w:rFonts w:ascii="Times New Roman" w:hAnsi="Times New Roman"/>
                <w:sz w:val="22"/>
                <w:szCs w:val="22"/>
                <w:lang w:val="en-US"/>
              </w:rPr>
              <w:t>II</w:t>
            </w:r>
            <w:r w:rsidRPr="00082215">
              <w:rPr>
                <w:rFonts w:ascii="Times New Roman" w:hAnsi="Times New Roman"/>
                <w:sz w:val="22"/>
                <w:szCs w:val="22"/>
              </w:rPr>
              <w:t>квартал</w:t>
            </w:r>
          </w:p>
        </w:tc>
        <w:tc>
          <w:tcPr>
            <w:tcW w:w="1275" w:type="dxa"/>
          </w:tcPr>
          <w:p w:rsidR="0096488A" w:rsidRPr="00082215" w:rsidRDefault="0096488A" w:rsidP="00AF33AA">
            <w:pPr>
              <w:jc w:val="center"/>
              <w:rPr>
                <w:rFonts w:ascii="Times New Roman" w:hAnsi="Times New Roman"/>
                <w:sz w:val="22"/>
                <w:szCs w:val="22"/>
              </w:rPr>
            </w:pPr>
            <w:r w:rsidRPr="00082215">
              <w:rPr>
                <w:rFonts w:ascii="Times New Roman" w:hAnsi="Times New Roman"/>
                <w:sz w:val="22"/>
                <w:szCs w:val="22"/>
                <w:lang w:val="en-US"/>
              </w:rPr>
              <w:t>III</w:t>
            </w:r>
            <w:r w:rsidRPr="00082215">
              <w:rPr>
                <w:rFonts w:ascii="Times New Roman" w:hAnsi="Times New Roman"/>
                <w:sz w:val="22"/>
                <w:szCs w:val="22"/>
              </w:rPr>
              <w:t>квартал</w:t>
            </w:r>
          </w:p>
        </w:tc>
        <w:tc>
          <w:tcPr>
            <w:tcW w:w="1276" w:type="dxa"/>
          </w:tcPr>
          <w:p w:rsidR="0096488A" w:rsidRPr="00082215" w:rsidRDefault="0096488A" w:rsidP="00AF33AA">
            <w:pPr>
              <w:jc w:val="center"/>
              <w:rPr>
                <w:rFonts w:ascii="Times New Roman" w:hAnsi="Times New Roman"/>
                <w:sz w:val="22"/>
                <w:szCs w:val="22"/>
              </w:rPr>
            </w:pPr>
            <w:r w:rsidRPr="00082215">
              <w:rPr>
                <w:rFonts w:ascii="Times New Roman" w:hAnsi="Times New Roman"/>
                <w:sz w:val="22"/>
                <w:szCs w:val="22"/>
                <w:lang w:val="en-US"/>
              </w:rPr>
              <w:t>IV</w:t>
            </w:r>
            <w:r w:rsidRPr="00082215">
              <w:rPr>
                <w:rFonts w:ascii="Times New Roman" w:hAnsi="Times New Roman"/>
                <w:sz w:val="22"/>
                <w:szCs w:val="22"/>
              </w:rPr>
              <w:t>квартал</w:t>
            </w:r>
          </w:p>
        </w:tc>
        <w:tc>
          <w:tcPr>
            <w:tcW w:w="2552" w:type="dxa"/>
            <w:vMerge/>
          </w:tcPr>
          <w:p w:rsidR="0096488A" w:rsidRPr="00082215" w:rsidRDefault="0096488A" w:rsidP="00AF33AA">
            <w:pPr>
              <w:rPr>
                <w:rFonts w:ascii="Times New Roman" w:hAnsi="Times New Roman"/>
                <w:sz w:val="22"/>
                <w:szCs w:val="22"/>
              </w:rPr>
            </w:pPr>
          </w:p>
        </w:tc>
      </w:tr>
      <w:tr w:rsidR="0096488A" w:rsidRPr="003E669D" w:rsidTr="001504BC">
        <w:trPr>
          <w:trHeight w:hRule="exact" w:val="342"/>
        </w:trPr>
        <w:tc>
          <w:tcPr>
            <w:tcW w:w="852" w:type="dxa"/>
          </w:tcPr>
          <w:p w:rsidR="0096488A" w:rsidRPr="00082215" w:rsidRDefault="0096488A" w:rsidP="00AF33AA">
            <w:pPr>
              <w:jc w:val="center"/>
              <w:rPr>
                <w:rFonts w:ascii="Times New Roman" w:hAnsi="Times New Roman"/>
                <w:sz w:val="22"/>
                <w:szCs w:val="22"/>
              </w:rPr>
            </w:pPr>
            <w:r w:rsidRPr="00082215">
              <w:rPr>
                <w:rFonts w:ascii="Times New Roman" w:hAnsi="Times New Roman"/>
                <w:sz w:val="22"/>
                <w:szCs w:val="22"/>
              </w:rPr>
              <w:t>1</w:t>
            </w:r>
          </w:p>
        </w:tc>
        <w:tc>
          <w:tcPr>
            <w:tcW w:w="3827" w:type="dxa"/>
          </w:tcPr>
          <w:p w:rsidR="0096488A" w:rsidRPr="00082215" w:rsidRDefault="0096488A" w:rsidP="00AF33AA">
            <w:pPr>
              <w:jc w:val="center"/>
              <w:rPr>
                <w:rFonts w:ascii="Times New Roman" w:hAnsi="Times New Roman"/>
                <w:sz w:val="22"/>
                <w:szCs w:val="22"/>
              </w:rPr>
            </w:pPr>
            <w:r w:rsidRPr="00082215">
              <w:rPr>
                <w:rFonts w:ascii="Times New Roman" w:hAnsi="Times New Roman"/>
                <w:sz w:val="22"/>
                <w:szCs w:val="22"/>
              </w:rPr>
              <w:t>2</w:t>
            </w:r>
          </w:p>
        </w:tc>
        <w:tc>
          <w:tcPr>
            <w:tcW w:w="3260" w:type="dxa"/>
          </w:tcPr>
          <w:p w:rsidR="0096488A" w:rsidRPr="00082215" w:rsidRDefault="0096488A" w:rsidP="00AF33AA">
            <w:pPr>
              <w:jc w:val="center"/>
              <w:rPr>
                <w:rFonts w:ascii="Times New Roman" w:hAnsi="Times New Roman"/>
                <w:sz w:val="22"/>
                <w:szCs w:val="22"/>
              </w:rPr>
            </w:pPr>
            <w:r w:rsidRPr="00082215">
              <w:rPr>
                <w:rFonts w:ascii="Times New Roman" w:hAnsi="Times New Roman"/>
                <w:sz w:val="22"/>
                <w:szCs w:val="22"/>
              </w:rPr>
              <w:t>3</w:t>
            </w:r>
          </w:p>
        </w:tc>
        <w:tc>
          <w:tcPr>
            <w:tcW w:w="1276" w:type="dxa"/>
          </w:tcPr>
          <w:p w:rsidR="0096488A" w:rsidRPr="00082215" w:rsidRDefault="0096488A" w:rsidP="00AF33AA">
            <w:pPr>
              <w:jc w:val="center"/>
              <w:rPr>
                <w:rFonts w:ascii="Times New Roman" w:hAnsi="Times New Roman"/>
                <w:sz w:val="22"/>
                <w:szCs w:val="22"/>
              </w:rPr>
            </w:pPr>
            <w:r w:rsidRPr="00082215">
              <w:rPr>
                <w:rFonts w:ascii="Times New Roman" w:hAnsi="Times New Roman"/>
                <w:sz w:val="22"/>
                <w:szCs w:val="22"/>
              </w:rPr>
              <w:t>4</w:t>
            </w:r>
          </w:p>
        </w:tc>
        <w:tc>
          <w:tcPr>
            <w:tcW w:w="1276" w:type="dxa"/>
          </w:tcPr>
          <w:p w:rsidR="0096488A" w:rsidRPr="00082215" w:rsidRDefault="0096488A" w:rsidP="00AF33AA">
            <w:pPr>
              <w:jc w:val="center"/>
              <w:rPr>
                <w:rFonts w:ascii="Times New Roman" w:hAnsi="Times New Roman"/>
                <w:sz w:val="22"/>
                <w:szCs w:val="22"/>
              </w:rPr>
            </w:pPr>
            <w:r w:rsidRPr="00082215">
              <w:rPr>
                <w:rFonts w:ascii="Times New Roman" w:hAnsi="Times New Roman"/>
                <w:sz w:val="22"/>
                <w:szCs w:val="22"/>
              </w:rPr>
              <w:t>5</w:t>
            </w:r>
          </w:p>
        </w:tc>
        <w:tc>
          <w:tcPr>
            <w:tcW w:w="1275" w:type="dxa"/>
          </w:tcPr>
          <w:p w:rsidR="0096488A" w:rsidRPr="00082215" w:rsidRDefault="0096488A" w:rsidP="00AF33AA">
            <w:pPr>
              <w:jc w:val="center"/>
              <w:rPr>
                <w:rFonts w:ascii="Times New Roman" w:hAnsi="Times New Roman"/>
                <w:sz w:val="22"/>
                <w:szCs w:val="22"/>
              </w:rPr>
            </w:pPr>
            <w:r w:rsidRPr="00082215">
              <w:rPr>
                <w:rFonts w:ascii="Times New Roman" w:hAnsi="Times New Roman"/>
                <w:sz w:val="22"/>
                <w:szCs w:val="22"/>
              </w:rPr>
              <w:t>6</w:t>
            </w:r>
          </w:p>
        </w:tc>
        <w:tc>
          <w:tcPr>
            <w:tcW w:w="1276" w:type="dxa"/>
          </w:tcPr>
          <w:p w:rsidR="0096488A" w:rsidRPr="00082215" w:rsidRDefault="0096488A" w:rsidP="00AF33AA">
            <w:pPr>
              <w:jc w:val="center"/>
              <w:rPr>
                <w:rFonts w:ascii="Times New Roman" w:hAnsi="Times New Roman"/>
                <w:sz w:val="22"/>
                <w:szCs w:val="22"/>
              </w:rPr>
            </w:pPr>
            <w:r w:rsidRPr="00082215">
              <w:rPr>
                <w:rFonts w:ascii="Times New Roman" w:hAnsi="Times New Roman"/>
                <w:sz w:val="22"/>
                <w:szCs w:val="22"/>
              </w:rPr>
              <w:t>7</w:t>
            </w:r>
          </w:p>
        </w:tc>
        <w:tc>
          <w:tcPr>
            <w:tcW w:w="2552" w:type="dxa"/>
          </w:tcPr>
          <w:p w:rsidR="0096488A" w:rsidRPr="00082215" w:rsidRDefault="0096488A" w:rsidP="00AF33AA">
            <w:pPr>
              <w:jc w:val="center"/>
              <w:rPr>
                <w:rFonts w:ascii="Times New Roman" w:hAnsi="Times New Roman"/>
                <w:sz w:val="22"/>
                <w:szCs w:val="22"/>
              </w:rPr>
            </w:pPr>
            <w:r w:rsidRPr="00082215">
              <w:rPr>
                <w:rFonts w:ascii="Times New Roman" w:hAnsi="Times New Roman"/>
                <w:sz w:val="22"/>
                <w:szCs w:val="22"/>
              </w:rPr>
              <w:t>8</w:t>
            </w:r>
          </w:p>
        </w:tc>
      </w:tr>
      <w:tr w:rsidR="0096488A" w:rsidRPr="003E669D" w:rsidTr="001504BC">
        <w:trPr>
          <w:trHeight w:hRule="exact" w:val="520"/>
        </w:trPr>
        <w:tc>
          <w:tcPr>
            <w:tcW w:w="15594" w:type="dxa"/>
            <w:gridSpan w:val="8"/>
          </w:tcPr>
          <w:p w:rsidR="0096488A" w:rsidRPr="00082215" w:rsidRDefault="00920F04" w:rsidP="00AF33AA">
            <w:pPr>
              <w:rPr>
                <w:rFonts w:ascii="Times New Roman" w:hAnsi="Times New Roman"/>
                <w:sz w:val="22"/>
                <w:szCs w:val="22"/>
              </w:rPr>
            </w:pPr>
            <w:r>
              <w:rPr>
                <w:rFonts w:ascii="Times New Roman" w:hAnsi="Times New Roman"/>
                <w:sz w:val="22"/>
                <w:szCs w:val="22"/>
              </w:rPr>
              <w:t>Мероприятие 12</w:t>
            </w:r>
            <w:r w:rsidR="0096488A" w:rsidRPr="00082215">
              <w:rPr>
                <w:rFonts w:ascii="Times New Roman" w:hAnsi="Times New Roman"/>
                <w:sz w:val="22"/>
                <w:szCs w:val="22"/>
              </w:rPr>
              <w:t>.1. Осуществление переданных полномочий в сфере образования и организации деятельности комиссий по делам несовершеннолетних и защите их прав городов и районов</w:t>
            </w:r>
          </w:p>
        </w:tc>
      </w:tr>
      <w:tr w:rsidR="0096488A" w:rsidRPr="003E669D" w:rsidTr="001504BC">
        <w:trPr>
          <w:trHeight w:hRule="exact" w:val="3115"/>
        </w:trPr>
        <w:tc>
          <w:tcPr>
            <w:tcW w:w="852" w:type="dxa"/>
          </w:tcPr>
          <w:p w:rsidR="0096488A" w:rsidRPr="00082215" w:rsidRDefault="0096488A" w:rsidP="00AF33AA">
            <w:pPr>
              <w:rPr>
                <w:rFonts w:ascii="Times New Roman" w:hAnsi="Times New Roman"/>
                <w:sz w:val="22"/>
                <w:szCs w:val="22"/>
              </w:rPr>
            </w:pPr>
            <w:r w:rsidRPr="00082215">
              <w:rPr>
                <w:rFonts w:ascii="Times New Roman" w:hAnsi="Times New Roman"/>
                <w:sz w:val="22"/>
                <w:szCs w:val="22"/>
              </w:rPr>
              <w:t>1.1..</w:t>
            </w:r>
          </w:p>
        </w:tc>
        <w:tc>
          <w:tcPr>
            <w:tcW w:w="3827" w:type="dxa"/>
          </w:tcPr>
          <w:p w:rsidR="0096488A" w:rsidRPr="00082215" w:rsidRDefault="0096488A" w:rsidP="00AF33AA">
            <w:pPr>
              <w:rPr>
                <w:rFonts w:ascii="Times New Roman" w:hAnsi="Times New Roman"/>
                <w:sz w:val="22"/>
                <w:szCs w:val="22"/>
              </w:rPr>
            </w:pPr>
            <w:r w:rsidRPr="00082215">
              <w:rPr>
                <w:rFonts w:ascii="Times New Roman" w:hAnsi="Times New Roman"/>
                <w:sz w:val="22"/>
                <w:szCs w:val="22"/>
              </w:rPr>
              <w:t>Осуществление переданных полномочий в сфере образования и организации деятельности комиссий по делам несовершеннолетних и защите их прав городов и районов</w:t>
            </w:r>
          </w:p>
        </w:tc>
        <w:tc>
          <w:tcPr>
            <w:tcW w:w="3260" w:type="dxa"/>
          </w:tcPr>
          <w:p w:rsidR="0096488A" w:rsidRPr="00082215" w:rsidRDefault="0096488A" w:rsidP="00AF33AA">
            <w:pPr>
              <w:tabs>
                <w:tab w:val="center" w:pos="4677"/>
                <w:tab w:val="right" w:pos="9355"/>
              </w:tabs>
              <w:jc w:val="center"/>
              <w:rPr>
                <w:rFonts w:ascii="Times New Roman" w:eastAsia="Calibri" w:hAnsi="Times New Roman"/>
                <w:sz w:val="22"/>
                <w:szCs w:val="22"/>
                <w:lang w:eastAsia="en-US"/>
              </w:rPr>
            </w:pPr>
            <w:r w:rsidRPr="00082215">
              <w:rPr>
                <w:rFonts w:ascii="Times New Roman" w:eastAsia="Calibri" w:hAnsi="Times New Roman"/>
                <w:sz w:val="22"/>
                <w:szCs w:val="22"/>
                <w:lang w:eastAsia="en-US"/>
              </w:rPr>
              <w:t xml:space="preserve">Управление </w:t>
            </w:r>
          </w:p>
          <w:p w:rsidR="0096488A" w:rsidRPr="00082215" w:rsidRDefault="0096488A" w:rsidP="00AF33AA">
            <w:pPr>
              <w:tabs>
                <w:tab w:val="center" w:pos="4677"/>
                <w:tab w:val="right" w:pos="9355"/>
              </w:tabs>
              <w:jc w:val="center"/>
              <w:rPr>
                <w:rFonts w:ascii="Times New Roman" w:eastAsia="Calibri" w:hAnsi="Times New Roman"/>
                <w:sz w:val="22"/>
                <w:szCs w:val="22"/>
                <w:lang w:eastAsia="en-US"/>
              </w:rPr>
            </w:pPr>
            <w:r w:rsidRPr="00082215">
              <w:rPr>
                <w:rFonts w:ascii="Times New Roman" w:eastAsia="Calibri" w:hAnsi="Times New Roman"/>
                <w:sz w:val="22"/>
                <w:szCs w:val="22"/>
                <w:lang w:eastAsia="en-US"/>
              </w:rPr>
              <w:t xml:space="preserve">образования </w:t>
            </w:r>
          </w:p>
          <w:p w:rsidR="0096488A" w:rsidRPr="00082215" w:rsidRDefault="0096488A" w:rsidP="00AF33AA">
            <w:pPr>
              <w:tabs>
                <w:tab w:val="center" w:pos="4677"/>
                <w:tab w:val="right" w:pos="9355"/>
              </w:tabs>
              <w:jc w:val="center"/>
              <w:rPr>
                <w:rFonts w:ascii="Times New Roman" w:hAnsi="Times New Roman"/>
                <w:sz w:val="22"/>
                <w:szCs w:val="22"/>
              </w:rPr>
            </w:pPr>
            <w:r w:rsidRPr="00082215">
              <w:rPr>
                <w:rFonts w:ascii="Times New Roman" w:hAnsi="Times New Roman"/>
                <w:sz w:val="22"/>
                <w:szCs w:val="22"/>
              </w:rPr>
              <w:t>Отдел по защите прав детей администрации городского округа Кашира</w:t>
            </w:r>
          </w:p>
          <w:p w:rsidR="0096488A" w:rsidRPr="00082215" w:rsidRDefault="0096488A" w:rsidP="00AF33AA">
            <w:pPr>
              <w:tabs>
                <w:tab w:val="center" w:pos="4677"/>
                <w:tab w:val="right" w:pos="9355"/>
              </w:tabs>
              <w:jc w:val="center"/>
              <w:rPr>
                <w:rFonts w:ascii="Times New Roman" w:hAnsi="Times New Roman"/>
                <w:sz w:val="22"/>
                <w:szCs w:val="22"/>
              </w:rPr>
            </w:pPr>
            <w:r w:rsidRPr="00082215">
              <w:rPr>
                <w:rFonts w:ascii="Times New Roman" w:hAnsi="Times New Roman"/>
                <w:sz w:val="22"/>
                <w:szCs w:val="22"/>
              </w:rPr>
              <w:t>Дудова Н.А.</w:t>
            </w:r>
          </w:p>
        </w:tc>
        <w:tc>
          <w:tcPr>
            <w:tcW w:w="1276" w:type="dxa"/>
          </w:tcPr>
          <w:p w:rsidR="0096488A" w:rsidRPr="00082215" w:rsidRDefault="0096488A" w:rsidP="00AF33AA">
            <w:pPr>
              <w:jc w:val="center"/>
              <w:rPr>
                <w:rFonts w:ascii="Times New Roman" w:hAnsi="Times New Roman"/>
                <w:sz w:val="22"/>
                <w:szCs w:val="22"/>
              </w:rPr>
            </w:pPr>
            <w:r w:rsidRPr="00082215">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082215" w:rsidRDefault="0096488A" w:rsidP="00AF33AA">
            <w:pPr>
              <w:rPr>
                <w:rFonts w:ascii="Times New Roman" w:hAnsi="Times New Roman"/>
                <w:sz w:val="22"/>
                <w:szCs w:val="22"/>
              </w:rPr>
            </w:pPr>
            <w:r w:rsidRPr="00082215">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082215" w:rsidRDefault="0096488A" w:rsidP="00AF33AA">
            <w:pPr>
              <w:rPr>
                <w:rFonts w:ascii="Times New Roman" w:hAnsi="Times New Roman"/>
                <w:sz w:val="22"/>
                <w:szCs w:val="22"/>
              </w:rPr>
            </w:pPr>
            <w:r w:rsidRPr="00082215">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082215" w:rsidRDefault="0096488A" w:rsidP="00AF33AA">
            <w:pPr>
              <w:rPr>
                <w:rFonts w:ascii="Times New Roman" w:hAnsi="Times New Roman"/>
                <w:sz w:val="22"/>
                <w:szCs w:val="22"/>
              </w:rPr>
            </w:pPr>
            <w:r w:rsidRPr="00082215">
              <w:rPr>
                <w:rFonts w:ascii="Times New Roman" w:hAnsi="Times New Roman"/>
                <w:sz w:val="22"/>
                <w:szCs w:val="22"/>
              </w:rPr>
              <w:t xml:space="preserve">до </w:t>
            </w:r>
            <w:r>
              <w:rPr>
                <w:rFonts w:ascii="Times New Roman" w:hAnsi="Times New Roman"/>
                <w:sz w:val="22"/>
                <w:szCs w:val="22"/>
              </w:rPr>
              <w:t>31.12.2018</w:t>
            </w:r>
          </w:p>
        </w:tc>
        <w:tc>
          <w:tcPr>
            <w:tcW w:w="2552" w:type="dxa"/>
          </w:tcPr>
          <w:p w:rsidR="0096488A" w:rsidRPr="00082215" w:rsidRDefault="0096488A" w:rsidP="00AF33AA">
            <w:pPr>
              <w:jc w:val="center"/>
              <w:rPr>
                <w:rFonts w:ascii="Times New Roman" w:hAnsi="Times New Roman"/>
                <w:sz w:val="22"/>
                <w:szCs w:val="22"/>
              </w:rPr>
            </w:pPr>
            <w:r w:rsidRPr="00082215">
              <w:rPr>
                <w:rFonts w:ascii="Times New Roman" w:hAnsi="Times New Roman"/>
                <w:sz w:val="22"/>
                <w:szCs w:val="22"/>
              </w:rPr>
              <w:t>Осуществление переданных полномочий в сфере образования и организации деятельности комиссий по делам несовершеннолетних и защите их прав городов и районов</w:t>
            </w:r>
          </w:p>
        </w:tc>
      </w:tr>
    </w:tbl>
    <w:p w:rsidR="0096488A" w:rsidRDefault="0096488A" w:rsidP="00AF33AA">
      <w:pPr>
        <w:widowControl w:val="0"/>
        <w:autoSpaceDE w:val="0"/>
        <w:autoSpaceDN w:val="0"/>
        <w:adjustRightInd w:val="0"/>
        <w:jc w:val="center"/>
        <w:outlineLvl w:val="1"/>
        <w:rPr>
          <w:rFonts w:ascii="Times New Roman" w:hAnsi="Times New Roman"/>
        </w:rPr>
      </w:pPr>
    </w:p>
    <w:p w:rsidR="0096488A" w:rsidRDefault="0096488A" w:rsidP="00AF33AA">
      <w:pPr>
        <w:widowControl w:val="0"/>
        <w:autoSpaceDE w:val="0"/>
        <w:autoSpaceDN w:val="0"/>
        <w:adjustRightInd w:val="0"/>
        <w:jc w:val="center"/>
        <w:outlineLvl w:val="1"/>
        <w:rPr>
          <w:rFonts w:ascii="Times New Roman" w:hAnsi="Times New Roman"/>
        </w:rPr>
      </w:pPr>
    </w:p>
    <w:p w:rsidR="0096488A" w:rsidRDefault="0096488A" w:rsidP="00AF33AA">
      <w:pPr>
        <w:widowControl w:val="0"/>
        <w:autoSpaceDE w:val="0"/>
        <w:autoSpaceDN w:val="0"/>
        <w:adjustRightInd w:val="0"/>
        <w:jc w:val="center"/>
        <w:outlineLvl w:val="1"/>
        <w:rPr>
          <w:rFonts w:ascii="Times New Roman" w:hAnsi="Times New Roman"/>
        </w:rPr>
      </w:pPr>
    </w:p>
    <w:p w:rsidR="0096488A" w:rsidRDefault="0096488A" w:rsidP="00AF33AA">
      <w:pPr>
        <w:widowControl w:val="0"/>
        <w:autoSpaceDE w:val="0"/>
        <w:autoSpaceDN w:val="0"/>
        <w:adjustRightInd w:val="0"/>
        <w:jc w:val="center"/>
        <w:outlineLvl w:val="1"/>
        <w:rPr>
          <w:rFonts w:ascii="Times New Roman" w:hAnsi="Times New Roman"/>
        </w:rPr>
      </w:pPr>
    </w:p>
    <w:p w:rsidR="0096488A" w:rsidRDefault="0096488A" w:rsidP="00AF33AA">
      <w:pPr>
        <w:widowControl w:val="0"/>
        <w:autoSpaceDE w:val="0"/>
        <w:autoSpaceDN w:val="0"/>
        <w:adjustRightInd w:val="0"/>
        <w:jc w:val="center"/>
        <w:outlineLvl w:val="1"/>
        <w:rPr>
          <w:rFonts w:ascii="Times New Roman" w:hAnsi="Times New Roman"/>
        </w:rPr>
      </w:pPr>
    </w:p>
    <w:p w:rsidR="00491346" w:rsidRDefault="00491346" w:rsidP="00AF33AA">
      <w:pPr>
        <w:widowControl w:val="0"/>
        <w:autoSpaceDE w:val="0"/>
        <w:autoSpaceDN w:val="0"/>
        <w:adjustRightInd w:val="0"/>
        <w:jc w:val="center"/>
        <w:outlineLvl w:val="1"/>
        <w:rPr>
          <w:rFonts w:ascii="Times New Roman" w:hAnsi="Times New Roman"/>
        </w:rPr>
      </w:pPr>
    </w:p>
    <w:p w:rsidR="00A80A76" w:rsidRDefault="00A80A76" w:rsidP="00AF33AA">
      <w:pPr>
        <w:widowControl w:val="0"/>
        <w:autoSpaceDE w:val="0"/>
        <w:autoSpaceDN w:val="0"/>
        <w:adjustRightInd w:val="0"/>
        <w:jc w:val="center"/>
        <w:outlineLvl w:val="1"/>
        <w:rPr>
          <w:rFonts w:ascii="Times New Roman" w:hAnsi="Times New Roman"/>
        </w:rPr>
      </w:pPr>
    </w:p>
    <w:p w:rsidR="00A80A76" w:rsidRDefault="00A80A76" w:rsidP="00AF33AA">
      <w:pPr>
        <w:widowControl w:val="0"/>
        <w:autoSpaceDE w:val="0"/>
        <w:autoSpaceDN w:val="0"/>
        <w:adjustRightInd w:val="0"/>
        <w:jc w:val="center"/>
        <w:outlineLvl w:val="1"/>
        <w:rPr>
          <w:rFonts w:ascii="Times New Roman" w:hAnsi="Times New Roman"/>
        </w:rPr>
      </w:pPr>
    </w:p>
    <w:p w:rsidR="00A80A76" w:rsidRDefault="00A80A76" w:rsidP="00AF33AA">
      <w:pPr>
        <w:widowControl w:val="0"/>
        <w:autoSpaceDE w:val="0"/>
        <w:autoSpaceDN w:val="0"/>
        <w:adjustRightInd w:val="0"/>
        <w:jc w:val="center"/>
        <w:outlineLvl w:val="1"/>
        <w:rPr>
          <w:rFonts w:ascii="Times New Roman" w:hAnsi="Times New Roman"/>
        </w:rPr>
      </w:pPr>
    </w:p>
    <w:p w:rsidR="00A80A76" w:rsidRDefault="00A80A76" w:rsidP="00AF33AA">
      <w:pPr>
        <w:widowControl w:val="0"/>
        <w:autoSpaceDE w:val="0"/>
        <w:autoSpaceDN w:val="0"/>
        <w:adjustRightInd w:val="0"/>
        <w:jc w:val="center"/>
        <w:outlineLvl w:val="1"/>
        <w:rPr>
          <w:rFonts w:ascii="Times New Roman" w:hAnsi="Times New Roman"/>
        </w:rPr>
      </w:pPr>
    </w:p>
    <w:p w:rsidR="00A80A76" w:rsidRDefault="00A80A76" w:rsidP="00AF33AA">
      <w:pPr>
        <w:widowControl w:val="0"/>
        <w:autoSpaceDE w:val="0"/>
        <w:autoSpaceDN w:val="0"/>
        <w:adjustRightInd w:val="0"/>
        <w:jc w:val="center"/>
        <w:outlineLvl w:val="1"/>
        <w:rPr>
          <w:rFonts w:ascii="Times New Roman" w:hAnsi="Times New Roman"/>
        </w:rPr>
      </w:pPr>
    </w:p>
    <w:p w:rsidR="00A80A76" w:rsidRDefault="00A80A76" w:rsidP="00AF33AA">
      <w:pPr>
        <w:widowControl w:val="0"/>
        <w:autoSpaceDE w:val="0"/>
        <w:autoSpaceDN w:val="0"/>
        <w:adjustRightInd w:val="0"/>
        <w:jc w:val="center"/>
        <w:outlineLvl w:val="1"/>
        <w:rPr>
          <w:rFonts w:ascii="Times New Roman" w:hAnsi="Times New Roman"/>
        </w:rPr>
      </w:pPr>
    </w:p>
    <w:p w:rsidR="0096488A" w:rsidRDefault="0096488A" w:rsidP="00AF33AA">
      <w:pPr>
        <w:widowControl w:val="0"/>
        <w:autoSpaceDE w:val="0"/>
        <w:autoSpaceDN w:val="0"/>
        <w:adjustRightInd w:val="0"/>
        <w:jc w:val="center"/>
        <w:outlineLvl w:val="1"/>
        <w:rPr>
          <w:rFonts w:ascii="Times New Roman" w:hAnsi="Times New Roman"/>
        </w:rPr>
      </w:pPr>
    </w:p>
    <w:p w:rsidR="0096488A" w:rsidRDefault="0096488A" w:rsidP="00AF33AA">
      <w:pPr>
        <w:widowControl w:val="0"/>
        <w:autoSpaceDE w:val="0"/>
        <w:autoSpaceDN w:val="0"/>
        <w:adjustRightInd w:val="0"/>
        <w:jc w:val="center"/>
        <w:outlineLvl w:val="1"/>
        <w:rPr>
          <w:rFonts w:ascii="Times New Roman" w:hAnsi="Times New Roman"/>
        </w:rPr>
      </w:pPr>
    </w:p>
    <w:p w:rsidR="0096488A" w:rsidRDefault="0096488A" w:rsidP="00AF33AA">
      <w:pPr>
        <w:widowControl w:val="0"/>
        <w:autoSpaceDE w:val="0"/>
        <w:autoSpaceDN w:val="0"/>
        <w:adjustRightInd w:val="0"/>
        <w:jc w:val="center"/>
        <w:outlineLvl w:val="1"/>
        <w:rPr>
          <w:rFonts w:ascii="Times New Roman" w:hAnsi="Times New Roman"/>
        </w:rPr>
      </w:pPr>
    </w:p>
    <w:p w:rsidR="0096488A" w:rsidRPr="00FA0E7C" w:rsidRDefault="008005A0" w:rsidP="00AF33AA">
      <w:pPr>
        <w:widowControl w:val="0"/>
        <w:autoSpaceDE w:val="0"/>
        <w:autoSpaceDN w:val="0"/>
        <w:adjustRightInd w:val="0"/>
        <w:jc w:val="right"/>
        <w:outlineLvl w:val="1"/>
        <w:rPr>
          <w:rFonts w:ascii="Times New Roman" w:hAnsi="Times New Roman"/>
        </w:rPr>
      </w:pPr>
      <w:r>
        <w:rPr>
          <w:rFonts w:ascii="Times New Roman" w:hAnsi="Times New Roman"/>
        </w:rPr>
        <w:t>Приложение №</w:t>
      </w:r>
      <w:r w:rsidR="00962753">
        <w:rPr>
          <w:rFonts w:ascii="Times New Roman" w:hAnsi="Times New Roman"/>
        </w:rPr>
        <w:t xml:space="preserve"> 8</w:t>
      </w:r>
    </w:p>
    <w:p w:rsidR="0096488A" w:rsidRPr="00FA0E7C" w:rsidRDefault="0096488A" w:rsidP="00AF33AA">
      <w:pPr>
        <w:autoSpaceDE w:val="0"/>
        <w:autoSpaceDN w:val="0"/>
        <w:adjustRightInd w:val="0"/>
        <w:jc w:val="right"/>
        <w:rPr>
          <w:rFonts w:ascii="Times New Roman" w:hAnsi="Times New Roman"/>
        </w:rPr>
      </w:pPr>
      <w:r w:rsidRPr="00FA0E7C">
        <w:rPr>
          <w:rFonts w:ascii="Times New Roman" w:hAnsi="Times New Roman"/>
        </w:rPr>
        <w:t>к муниципальной программе</w:t>
      </w:r>
    </w:p>
    <w:p w:rsidR="0096488A" w:rsidRPr="00FA0E7C" w:rsidRDefault="0096488A" w:rsidP="00AF33AA">
      <w:pPr>
        <w:autoSpaceDE w:val="0"/>
        <w:autoSpaceDN w:val="0"/>
        <w:adjustRightInd w:val="0"/>
        <w:jc w:val="right"/>
        <w:rPr>
          <w:rFonts w:ascii="Times New Roman" w:hAnsi="Times New Roman"/>
        </w:rPr>
      </w:pPr>
      <w:r w:rsidRPr="00FA0E7C">
        <w:rPr>
          <w:rFonts w:ascii="Times New Roman" w:hAnsi="Times New Roman"/>
        </w:rPr>
        <w:t xml:space="preserve"> «</w:t>
      </w:r>
      <w:r>
        <w:rPr>
          <w:rFonts w:ascii="Times New Roman" w:hAnsi="Times New Roman"/>
        </w:rPr>
        <w:t>Образование городского округа</w:t>
      </w:r>
    </w:p>
    <w:p w:rsidR="0096488A" w:rsidRPr="00FA0E7C" w:rsidRDefault="0096488A" w:rsidP="00AF33AA">
      <w:pPr>
        <w:autoSpaceDE w:val="0"/>
        <w:autoSpaceDN w:val="0"/>
        <w:adjustRightInd w:val="0"/>
        <w:jc w:val="right"/>
        <w:rPr>
          <w:rFonts w:ascii="Times New Roman" w:hAnsi="Times New Roman"/>
        </w:rPr>
      </w:pPr>
      <w:r w:rsidRPr="00FA0E7C">
        <w:rPr>
          <w:rFonts w:ascii="Times New Roman" w:hAnsi="Times New Roman"/>
        </w:rPr>
        <w:t xml:space="preserve"> Кашира» на </w:t>
      </w:r>
      <w:r>
        <w:rPr>
          <w:rFonts w:ascii="Times New Roman" w:hAnsi="Times New Roman"/>
        </w:rPr>
        <w:t xml:space="preserve">2017-2021 </w:t>
      </w:r>
      <w:r w:rsidRPr="00FA0E7C">
        <w:rPr>
          <w:rFonts w:ascii="Times New Roman" w:hAnsi="Times New Roman"/>
        </w:rPr>
        <w:t>годы</w:t>
      </w:r>
    </w:p>
    <w:p w:rsidR="0096488A" w:rsidRDefault="0096488A" w:rsidP="00AF33AA">
      <w:pPr>
        <w:pStyle w:val="ConsPlusNonformat"/>
        <w:jc w:val="right"/>
        <w:rPr>
          <w:rFonts w:ascii="Times New Roman" w:hAnsi="Times New Roman"/>
        </w:rPr>
      </w:pPr>
    </w:p>
    <w:p w:rsidR="0096488A" w:rsidRDefault="0096488A" w:rsidP="00AF33AA">
      <w:pPr>
        <w:pStyle w:val="ConsPlusNonformat"/>
        <w:jc w:val="right"/>
        <w:rPr>
          <w:rFonts w:ascii="Times New Roman" w:hAnsi="Times New Roman"/>
        </w:rPr>
      </w:pPr>
    </w:p>
    <w:p w:rsidR="0096488A" w:rsidRPr="00784D78" w:rsidRDefault="0096488A" w:rsidP="00AF33AA">
      <w:pPr>
        <w:jc w:val="center"/>
        <w:rPr>
          <w:rFonts w:ascii="Times New Roman" w:eastAsia="Arial Unicode MS" w:hAnsi="Times New Roman"/>
        </w:rPr>
      </w:pPr>
      <w:r w:rsidRPr="00784D78">
        <w:rPr>
          <w:rFonts w:ascii="Times New Roman" w:eastAsia="Arial Unicode MS" w:hAnsi="Times New Roman"/>
        </w:rPr>
        <w:t>Отчет о выполнении «Дорожной карты» по выполнению основного мероприятия</w:t>
      </w:r>
    </w:p>
    <w:p w:rsidR="0096488A" w:rsidRDefault="00FE42E1" w:rsidP="00AF33AA">
      <w:pPr>
        <w:tabs>
          <w:tab w:val="left" w:leader="underscore" w:pos="580"/>
        </w:tabs>
        <w:jc w:val="center"/>
        <w:rPr>
          <w:rFonts w:ascii="Times New Roman" w:eastAsia="Arial Unicode MS" w:hAnsi="Times New Roman"/>
        </w:rPr>
      </w:pPr>
      <w:r>
        <w:rPr>
          <w:rFonts w:ascii="Times New Roman" w:hAnsi="Times New Roman"/>
        </w:rPr>
        <w:t xml:space="preserve">Муниципальной программы </w:t>
      </w:r>
      <w:r w:rsidR="0096488A" w:rsidRPr="00FA0E7C">
        <w:rPr>
          <w:rFonts w:ascii="Times New Roman" w:hAnsi="Times New Roman"/>
        </w:rPr>
        <w:t>«</w:t>
      </w:r>
      <w:r w:rsidR="0096488A">
        <w:rPr>
          <w:rFonts w:ascii="Times New Roman" w:hAnsi="Times New Roman"/>
        </w:rPr>
        <w:t>Образование городского округа Кашира</w:t>
      </w:r>
      <w:r w:rsidR="0096488A" w:rsidRPr="00FA0E7C">
        <w:rPr>
          <w:rFonts w:ascii="Times New Roman" w:hAnsi="Times New Roman"/>
        </w:rPr>
        <w:t xml:space="preserve">» на </w:t>
      </w:r>
      <w:r w:rsidR="0096488A">
        <w:rPr>
          <w:rFonts w:ascii="Times New Roman" w:hAnsi="Times New Roman"/>
        </w:rPr>
        <w:t xml:space="preserve">2017-2021 </w:t>
      </w:r>
      <w:r w:rsidR="0096488A" w:rsidRPr="00FA0E7C">
        <w:rPr>
          <w:rFonts w:ascii="Times New Roman" w:hAnsi="Times New Roman"/>
        </w:rPr>
        <w:t>годы</w:t>
      </w:r>
    </w:p>
    <w:p w:rsidR="0096488A" w:rsidRDefault="0096488A" w:rsidP="00AF33AA">
      <w:pPr>
        <w:tabs>
          <w:tab w:val="left" w:leader="underscore" w:pos="580"/>
        </w:tabs>
        <w:spacing w:line="200" w:lineRule="exact"/>
        <w:jc w:val="center"/>
        <w:rPr>
          <w:rFonts w:ascii="Times New Roman" w:eastAsia="Arial Unicode MS" w:hAnsi="Times New Roman"/>
        </w:rPr>
      </w:pPr>
    </w:p>
    <w:p w:rsidR="0096488A" w:rsidRPr="00784D78" w:rsidRDefault="0096488A" w:rsidP="00AF33AA">
      <w:pPr>
        <w:tabs>
          <w:tab w:val="left" w:leader="underscore" w:pos="580"/>
        </w:tabs>
        <w:spacing w:line="200" w:lineRule="exact"/>
        <w:jc w:val="center"/>
        <w:rPr>
          <w:rFonts w:ascii="Times New Roman" w:eastAsia="Arial Unicode MS" w:hAnsi="Times New Roman"/>
        </w:rPr>
      </w:pPr>
    </w:p>
    <w:tbl>
      <w:tblPr>
        <w:tblW w:w="15356" w:type="dxa"/>
        <w:jc w:val="center"/>
        <w:tblLayout w:type="fixed"/>
        <w:tblCellMar>
          <w:left w:w="0" w:type="dxa"/>
          <w:right w:w="0" w:type="dxa"/>
        </w:tblCellMar>
        <w:tblLook w:val="0000" w:firstRow="0" w:lastRow="0" w:firstColumn="0" w:lastColumn="0" w:noHBand="0" w:noVBand="0"/>
      </w:tblPr>
      <w:tblGrid>
        <w:gridCol w:w="828"/>
        <w:gridCol w:w="2992"/>
        <w:gridCol w:w="1994"/>
        <w:gridCol w:w="1199"/>
        <w:gridCol w:w="1390"/>
        <w:gridCol w:w="1411"/>
        <w:gridCol w:w="1400"/>
        <w:gridCol w:w="1472"/>
        <w:gridCol w:w="1267"/>
        <w:gridCol w:w="1403"/>
      </w:tblGrid>
      <w:tr w:rsidR="0096488A" w:rsidRPr="00784D78" w:rsidTr="001504BC">
        <w:trPr>
          <w:trHeight w:val="698"/>
          <w:jc w:val="center"/>
        </w:trPr>
        <w:tc>
          <w:tcPr>
            <w:tcW w:w="828" w:type="dxa"/>
            <w:vMerge w:val="restart"/>
            <w:tcBorders>
              <w:top w:val="single" w:sz="4" w:space="0" w:color="auto"/>
              <w:left w:val="single" w:sz="4" w:space="0" w:color="auto"/>
              <w:bottom w:val="nil"/>
              <w:right w:val="single" w:sz="4" w:space="0" w:color="auto"/>
            </w:tcBorders>
            <w:shd w:val="clear" w:color="auto" w:fill="FFFFFF"/>
          </w:tcPr>
          <w:p w:rsidR="0096488A" w:rsidRPr="00784D78" w:rsidRDefault="0096488A" w:rsidP="00AF33AA">
            <w:pPr>
              <w:jc w:val="center"/>
              <w:rPr>
                <w:rFonts w:ascii="Times New Roman" w:eastAsia="Arial Unicode MS" w:hAnsi="Times New Roman"/>
                <w:sz w:val="20"/>
                <w:szCs w:val="20"/>
              </w:rPr>
            </w:pPr>
            <w:r w:rsidRPr="00784D78">
              <w:rPr>
                <w:rFonts w:ascii="Times New Roman" w:eastAsia="Arial Unicode MS" w:hAnsi="Times New Roman"/>
                <w:sz w:val="20"/>
                <w:szCs w:val="20"/>
              </w:rPr>
              <w:t>№ п/п</w:t>
            </w:r>
          </w:p>
        </w:tc>
        <w:tc>
          <w:tcPr>
            <w:tcW w:w="2992" w:type="dxa"/>
            <w:vMerge w:val="restart"/>
            <w:tcBorders>
              <w:top w:val="single" w:sz="4" w:space="0" w:color="auto"/>
              <w:left w:val="single" w:sz="4" w:space="0" w:color="auto"/>
              <w:bottom w:val="nil"/>
              <w:right w:val="single" w:sz="4" w:space="0" w:color="auto"/>
            </w:tcBorders>
            <w:shd w:val="clear" w:color="auto" w:fill="FFFFFF"/>
          </w:tcPr>
          <w:p w:rsidR="0096488A" w:rsidRPr="00784D78" w:rsidRDefault="0096488A" w:rsidP="00AF33AA">
            <w:pPr>
              <w:jc w:val="center"/>
              <w:rPr>
                <w:rFonts w:ascii="Times New Roman" w:eastAsia="Arial Unicode MS" w:hAnsi="Times New Roman"/>
                <w:sz w:val="20"/>
                <w:szCs w:val="20"/>
              </w:rPr>
            </w:pPr>
            <w:r w:rsidRPr="00784D78">
              <w:rPr>
                <w:rFonts w:ascii="Times New Roman" w:eastAsia="Arial Unicode MS" w:hAnsi="Times New Roman"/>
                <w:sz w:val="20"/>
                <w:szCs w:val="20"/>
              </w:rPr>
              <w:t>Перечень стандартных процедур, обеспечивающих выполнение основного мероприятия, с указанием предельных сроков их исполнения</w:t>
            </w:r>
          </w:p>
        </w:tc>
        <w:tc>
          <w:tcPr>
            <w:tcW w:w="1994" w:type="dxa"/>
            <w:vMerge w:val="restart"/>
            <w:tcBorders>
              <w:top w:val="single" w:sz="4" w:space="0" w:color="auto"/>
              <w:left w:val="single" w:sz="4" w:space="0" w:color="auto"/>
              <w:bottom w:val="nil"/>
              <w:right w:val="single" w:sz="4" w:space="0" w:color="auto"/>
            </w:tcBorders>
            <w:shd w:val="clear" w:color="auto" w:fill="FFFFFF"/>
          </w:tcPr>
          <w:p w:rsidR="0096488A" w:rsidRPr="00784D78" w:rsidRDefault="0096488A" w:rsidP="00AF33AA">
            <w:pPr>
              <w:jc w:val="center"/>
              <w:rPr>
                <w:rFonts w:ascii="Times New Roman" w:hAnsi="Times New Roman"/>
                <w:sz w:val="20"/>
                <w:szCs w:val="20"/>
              </w:rPr>
            </w:pPr>
            <w:r w:rsidRPr="00784D78">
              <w:rPr>
                <w:rFonts w:ascii="Times New Roman" w:hAnsi="Times New Roman"/>
                <w:sz w:val="20"/>
                <w:szCs w:val="20"/>
              </w:rPr>
              <w:t>Ответственный</w:t>
            </w:r>
          </w:p>
          <w:p w:rsidR="0096488A" w:rsidRPr="00784D78" w:rsidRDefault="0096488A" w:rsidP="00AF33AA">
            <w:pPr>
              <w:jc w:val="center"/>
              <w:rPr>
                <w:rFonts w:ascii="Times New Roman" w:hAnsi="Times New Roman"/>
                <w:sz w:val="20"/>
                <w:szCs w:val="20"/>
              </w:rPr>
            </w:pPr>
            <w:r w:rsidRPr="00784D78">
              <w:rPr>
                <w:rFonts w:ascii="Times New Roman" w:hAnsi="Times New Roman"/>
                <w:sz w:val="20"/>
                <w:szCs w:val="20"/>
              </w:rPr>
              <w:t>исполнитель</w:t>
            </w:r>
          </w:p>
          <w:p w:rsidR="0096488A" w:rsidRPr="00784D78" w:rsidRDefault="0096488A" w:rsidP="00AF33AA">
            <w:pPr>
              <w:jc w:val="center"/>
              <w:rPr>
                <w:rFonts w:ascii="Times New Roman" w:hAnsi="Times New Roman"/>
                <w:sz w:val="20"/>
                <w:szCs w:val="20"/>
              </w:rPr>
            </w:pPr>
            <w:r w:rsidRPr="00784D78">
              <w:rPr>
                <w:rFonts w:ascii="Times New Roman" w:hAnsi="Times New Roman"/>
                <w:sz w:val="20"/>
                <w:szCs w:val="20"/>
              </w:rPr>
              <w:t>(Администрация,</w:t>
            </w:r>
          </w:p>
          <w:p w:rsidR="0096488A" w:rsidRPr="00784D78" w:rsidRDefault="0096488A" w:rsidP="00AF33AA">
            <w:pPr>
              <w:jc w:val="center"/>
              <w:rPr>
                <w:rFonts w:ascii="Times New Roman" w:eastAsia="Arial Unicode MS" w:hAnsi="Times New Roman"/>
                <w:sz w:val="20"/>
                <w:szCs w:val="20"/>
              </w:rPr>
            </w:pPr>
            <w:r w:rsidRPr="00784D78">
              <w:rPr>
                <w:rFonts w:ascii="Times New Roman" w:hAnsi="Times New Roman"/>
                <w:spacing w:val="-2"/>
                <w:sz w:val="20"/>
                <w:szCs w:val="20"/>
              </w:rPr>
              <w:t>Управление, Комитет должность, Ф.И.О.)</w:t>
            </w:r>
          </w:p>
        </w:tc>
        <w:tc>
          <w:tcPr>
            <w:tcW w:w="5400" w:type="dxa"/>
            <w:gridSpan w:val="4"/>
            <w:tcBorders>
              <w:top w:val="single" w:sz="4" w:space="0" w:color="auto"/>
              <w:left w:val="single" w:sz="4" w:space="0" w:color="auto"/>
              <w:bottom w:val="single" w:sz="4" w:space="0" w:color="auto"/>
              <w:right w:val="single" w:sz="4" w:space="0" w:color="auto"/>
            </w:tcBorders>
            <w:shd w:val="clear" w:color="auto" w:fill="FFFFFF"/>
          </w:tcPr>
          <w:p w:rsidR="0096488A" w:rsidRPr="00784D78" w:rsidRDefault="0096488A" w:rsidP="00AF33AA">
            <w:pPr>
              <w:jc w:val="center"/>
              <w:rPr>
                <w:rFonts w:ascii="Times New Roman" w:eastAsia="Arial Unicode MS" w:hAnsi="Times New Roman"/>
                <w:sz w:val="20"/>
                <w:szCs w:val="20"/>
              </w:rPr>
            </w:pPr>
            <w:r w:rsidRPr="00784D78">
              <w:rPr>
                <w:rFonts w:ascii="Times New Roman" w:eastAsia="Arial Unicode MS" w:hAnsi="Times New Roman"/>
                <w:sz w:val="20"/>
                <w:szCs w:val="20"/>
              </w:rPr>
              <w:t>год (контрольный срок)</w:t>
            </w:r>
          </w:p>
        </w:tc>
        <w:tc>
          <w:tcPr>
            <w:tcW w:w="1472" w:type="dxa"/>
            <w:vMerge w:val="restart"/>
            <w:tcBorders>
              <w:top w:val="single" w:sz="4" w:space="0" w:color="auto"/>
              <w:left w:val="single" w:sz="4" w:space="0" w:color="auto"/>
              <w:bottom w:val="nil"/>
              <w:right w:val="single" w:sz="4" w:space="0" w:color="auto"/>
            </w:tcBorders>
            <w:shd w:val="clear" w:color="auto" w:fill="FFFFFF"/>
          </w:tcPr>
          <w:p w:rsidR="0096488A" w:rsidRPr="00784D78" w:rsidRDefault="0096488A" w:rsidP="00AF33AA">
            <w:pPr>
              <w:jc w:val="center"/>
              <w:rPr>
                <w:rFonts w:ascii="Times New Roman" w:eastAsia="Arial Unicode MS" w:hAnsi="Times New Roman"/>
                <w:sz w:val="20"/>
                <w:szCs w:val="20"/>
              </w:rPr>
            </w:pPr>
            <w:r w:rsidRPr="00784D78">
              <w:rPr>
                <w:rFonts w:ascii="Times New Roman" w:eastAsia="Arial Unicode MS" w:hAnsi="Times New Roman"/>
                <w:sz w:val="20"/>
                <w:szCs w:val="20"/>
              </w:rPr>
              <w:t>Планируемый</w:t>
            </w:r>
          </w:p>
          <w:p w:rsidR="0096488A" w:rsidRPr="00784D78" w:rsidRDefault="0096488A" w:rsidP="00AF33AA">
            <w:pPr>
              <w:jc w:val="center"/>
              <w:rPr>
                <w:rFonts w:ascii="Times New Roman" w:eastAsia="Arial Unicode MS" w:hAnsi="Times New Roman"/>
                <w:sz w:val="20"/>
                <w:szCs w:val="20"/>
              </w:rPr>
            </w:pPr>
            <w:r w:rsidRPr="00784D78">
              <w:rPr>
                <w:rFonts w:ascii="Times New Roman" w:eastAsia="Arial Unicode MS" w:hAnsi="Times New Roman"/>
                <w:sz w:val="20"/>
                <w:szCs w:val="20"/>
              </w:rPr>
              <w:t>результат выполнения</w:t>
            </w:r>
          </w:p>
        </w:tc>
        <w:tc>
          <w:tcPr>
            <w:tcW w:w="1267" w:type="dxa"/>
            <w:vMerge w:val="restart"/>
            <w:tcBorders>
              <w:top w:val="single" w:sz="4" w:space="0" w:color="auto"/>
              <w:left w:val="single" w:sz="4" w:space="0" w:color="auto"/>
              <w:bottom w:val="nil"/>
              <w:right w:val="single" w:sz="4" w:space="0" w:color="auto"/>
            </w:tcBorders>
            <w:shd w:val="clear" w:color="auto" w:fill="FFFFFF"/>
          </w:tcPr>
          <w:p w:rsidR="0096488A" w:rsidRPr="00784D78" w:rsidRDefault="0096488A" w:rsidP="00AF33AA">
            <w:pPr>
              <w:jc w:val="center"/>
              <w:rPr>
                <w:rFonts w:ascii="Times New Roman" w:eastAsia="Arial Unicode MS" w:hAnsi="Times New Roman"/>
                <w:sz w:val="20"/>
                <w:szCs w:val="20"/>
              </w:rPr>
            </w:pPr>
            <w:r w:rsidRPr="00784D78">
              <w:rPr>
                <w:rFonts w:ascii="Times New Roman" w:eastAsia="Arial Unicode MS" w:hAnsi="Times New Roman"/>
                <w:sz w:val="20"/>
                <w:szCs w:val="20"/>
              </w:rPr>
              <w:t>Фактический</w:t>
            </w:r>
          </w:p>
          <w:p w:rsidR="0096488A" w:rsidRPr="00784D78" w:rsidRDefault="0096488A" w:rsidP="00AF33AA">
            <w:pPr>
              <w:jc w:val="center"/>
              <w:rPr>
                <w:rFonts w:ascii="Times New Roman" w:eastAsia="Arial Unicode MS" w:hAnsi="Times New Roman"/>
                <w:sz w:val="20"/>
                <w:szCs w:val="20"/>
              </w:rPr>
            </w:pPr>
            <w:r w:rsidRPr="00784D78">
              <w:rPr>
                <w:rFonts w:ascii="Times New Roman" w:eastAsia="Arial Unicode MS" w:hAnsi="Times New Roman"/>
                <w:sz w:val="20"/>
                <w:szCs w:val="20"/>
              </w:rPr>
              <w:t>результат выполнения</w:t>
            </w:r>
          </w:p>
        </w:tc>
        <w:tc>
          <w:tcPr>
            <w:tcW w:w="1403" w:type="dxa"/>
            <w:vMerge w:val="restart"/>
            <w:tcBorders>
              <w:top w:val="single" w:sz="4" w:space="0" w:color="auto"/>
              <w:left w:val="single" w:sz="4" w:space="0" w:color="auto"/>
              <w:bottom w:val="nil"/>
              <w:right w:val="single" w:sz="4" w:space="0" w:color="auto"/>
            </w:tcBorders>
            <w:shd w:val="clear" w:color="auto" w:fill="FFFFFF"/>
          </w:tcPr>
          <w:p w:rsidR="0096488A" w:rsidRPr="00784D78" w:rsidRDefault="0096488A" w:rsidP="00AF33AA">
            <w:pPr>
              <w:jc w:val="center"/>
              <w:rPr>
                <w:rFonts w:ascii="Times New Roman" w:eastAsia="Arial Unicode MS" w:hAnsi="Times New Roman"/>
                <w:sz w:val="20"/>
                <w:szCs w:val="20"/>
              </w:rPr>
            </w:pPr>
            <w:r w:rsidRPr="00784D78">
              <w:rPr>
                <w:rFonts w:ascii="Times New Roman" w:eastAsia="Arial Unicode MS" w:hAnsi="Times New Roman"/>
                <w:sz w:val="20"/>
                <w:szCs w:val="20"/>
              </w:rPr>
              <w:t>Причины невыполнения</w:t>
            </w:r>
          </w:p>
        </w:tc>
      </w:tr>
      <w:tr w:rsidR="0096488A" w:rsidRPr="00784D78" w:rsidTr="001504BC">
        <w:trPr>
          <w:trHeight w:val="688"/>
          <w:jc w:val="center"/>
        </w:trPr>
        <w:tc>
          <w:tcPr>
            <w:tcW w:w="828" w:type="dxa"/>
            <w:vMerge/>
            <w:tcBorders>
              <w:top w:val="nil"/>
              <w:left w:val="single" w:sz="4" w:space="0" w:color="auto"/>
              <w:bottom w:val="single" w:sz="4" w:space="0" w:color="auto"/>
              <w:right w:val="single" w:sz="4" w:space="0" w:color="auto"/>
            </w:tcBorders>
            <w:shd w:val="clear" w:color="auto" w:fill="FFFFFF"/>
          </w:tcPr>
          <w:p w:rsidR="0096488A" w:rsidRPr="00784D78" w:rsidRDefault="0096488A" w:rsidP="00AF33AA">
            <w:pPr>
              <w:spacing w:line="230" w:lineRule="exact"/>
              <w:ind w:right="300"/>
              <w:jc w:val="right"/>
              <w:rPr>
                <w:rFonts w:ascii="Times New Roman" w:eastAsia="Arial Unicode MS" w:hAnsi="Times New Roman"/>
                <w:sz w:val="20"/>
                <w:szCs w:val="20"/>
              </w:rPr>
            </w:pPr>
          </w:p>
        </w:tc>
        <w:tc>
          <w:tcPr>
            <w:tcW w:w="2992" w:type="dxa"/>
            <w:vMerge/>
            <w:tcBorders>
              <w:top w:val="nil"/>
              <w:left w:val="single" w:sz="4" w:space="0" w:color="auto"/>
              <w:bottom w:val="single" w:sz="4" w:space="0" w:color="auto"/>
              <w:right w:val="single" w:sz="4" w:space="0" w:color="auto"/>
            </w:tcBorders>
            <w:shd w:val="clear" w:color="auto" w:fill="FFFFFF"/>
          </w:tcPr>
          <w:p w:rsidR="0096488A" w:rsidRPr="00784D78" w:rsidRDefault="0096488A" w:rsidP="00AF33AA">
            <w:pPr>
              <w:spacing w:line="230" w:lineRule="exact"/>
              <w:ind w:right="300"/>
              <w:jc w:val="right"/>
              <w:rPr>
                <w:rFonts w:ascii="Times New Roman" w:eastAsia="Arial Unicode MS" w:hAnsi="Times New Roman"/>
                <w:sz w:val="20"/>
                <w:szCs w:val="20"/>
              </w:rPr>
            </w:pPr>
          </w:p>
        </w:tc>
        <w:tc>
          <w:tcPr>
            <w:tcW w:w="1994" w:type="dxa"/>
            <w:vMerge/>
            <w:tcBorders>
              <w:top w:val="nil"/>
              <w:left w:val="single" w:sz="4" w:space="0" w:color="auto"/>
              <w:bottom w:val="single" w:sz="4" w:space="0" w:color="auto"/>
              <w:right w:val="single" w:sz="4" w:space="0" w:color="auto"/>
            </w:tcBorders>
            <w:shd w:val="clear" w:color="auto" w:fill="FFFFFF"/>
          </w:tcPr>
          <w:p w:rsidR="0096488A" w:rsidRPr="00784D78" w:rsidRDefault="0096488A" w:rsidP="00AF33AA">
            <w:pPr>
              <w:spacing w:line="230" w:lineRule="exact"/>
              <w:ind w:right="300"/>
              <w:jc w:val="right"/>
              <w:rPr>
                <w:rFonts w:ascii="Times New Roman" w:eastAsia="Arial Unicode MS" w:hAnsi="Times New Roman"/>
                <w:sz w:val="20"/>
                <w:szCs w:val="20"/>
              </w:rPr>
            </w:pPr>
          </w:p>
        </w:tc>
        <w:tc>
          <w:tcPr>
            <w:tcW w:w="1199" w:type="dxa"/>
            <w:tcBorders>
              <w:top w:val="single" w:sz="4" w:space="0" w:color="auto"/>
              <w:left w:val="single" w:sz="4" w:space="0" w:color="auto"/>
              <w:bottom w:val="single" w:sz="4" w:space="0" w:color="auto"/>
              <w:right w:val="single" w:sz="4" w:space="0" w:color="auto"/>
            </w:tcBorders>
            <w:shd w:val="clear" w:color="auto" w:fill="FFFFFF"/>
          </w:tcPr>
          <w:p w:rsidR="0096488A" w:rsidRPr="00784D78" w:rsidRDefault="0096488A" w:rsidP="00AF33AA">
            <w:pPr>
              <w:ind w:left="240"/>
              <w:rPr>
                <w:rFonts w:ascii="Times New Roman" w:eastAsia="Arial Unicode MS" w:hAnsi="Times New Roman"/>
                <w:sz w:val="20"/>
                <w:szCs w:val="20"/>
              </w:rPr>
            </w:pPr>
            <w:r w:rsidRPr="00784D78">
              <w:rPr>
                <w:rFonts w:ascii="Times New Roman" w:eastAsia="Arial Unicode MS" w:hAnsi="Times New Roman"/>
                <w:sz w:val="20"/>
                <w:szCs w:val="20"/>
              </w:rPr>
              <w:t>I квартал</w:t>
            </w:r>
          </w:p>
        </w:tc>
        <w:tc>
          <w:tcPr>
            <w:tcW w:w="1390" w:type="dxa"/>
            <w:tcBorders>
              <w:top w:val="single" w:sz="4" w:space="0" w:color="auto"/>
              <w:left w:val="single" w:sz="4" w:space="0" w:color="auto"/>
              <w:bottom w:val="single" w:sz="4" w:space="0" w:color="auto"/>
              <w:right w:val="single" w:sz="4" w:space="0" w:color="auto"/>
            </w:tcBorders>
            <w:shd w:val="clear" w:color="auto" w:fill="FFFFFF"/>
          </w:tcPr>
          <w:p w:rsidR="0096488A" w:rsidRPr="00784D78" w:rsidRDefault="0096488A" w:rsidP="00AF33AA">
            <w:pPr>
              <w:ind w:left="300"/>
              <w:rPr>
                <w:rFonts w:ascii="Times New Roman" w:eastAsia="Arial Unicode MS" w:hAnsi="Times New Roman"/>
                <w:sz w:val="20"/>
                <w:szCs w:val="20"/>
              </w:rPr>
            </w:pPr>
            <w:r w:rsidRPr="00784D78">
              <w:rPr>
                <w:rFonts w:ascii="Times New Roman" w:eastAsia="Arial Unicode MS" w:hAnsi="Times New Roman"/>
                <w:sz w:val="20"/>
                <w:szCs w:val="20"/>
              </w:rPr>
              <w:t>II квартал</w:t>
            </w:r>
          </w:p>
        </w:tc>
        <w:tc>
          <w:tcPr>
            <w:tcW w:w="1411" w:type="dxa"/>
            <w:tcBorders>
              <w:top w:val="single" w:sz="4" w:space="0" w:color="auto"/>
              <w:left w:val="single" w:sz="4" w:space="0" w:color="auto"/>
              <w:bottom w:val="single" w:sz="4" w:space="0" w:color="auto"/>
              <w:right w:val="single" w:sz="4" w:space="0" w:color="auto"/>
            </w:tcBorders>
            <w:shd w:val="clear" w:color="auto" w:fill="FFFFFF"/>
          </w:tcPr>
          <w:p w:rsidR="0096488A" w:rsidRPr="00784D78" w:rsidRDefault="0096488A" w:rsidP="00AF33AA">
            <w:pPr>
              <w:ind w:left="280"/>
              <w:rPr>
                <w:rFonts w:ascii="Times New Roman" w:eastAsia="Arial Unicode MS" w:hAnsi="Times New Roman"/>
                <w:sz w:val="20"/>
                <w:szCs w:val="20"/>
              </w:rPr>
            </w:pPr>
            <w:r w:rsidRPr="00784D78">
              <w:rPr>
                <w:rFonts w:ascii="Times New Roman" w:eastAsia="Arial Unicode MS" w:hAnsi="Times New Roman"/>
                <w:sz w:val="20"/>
                <w:szCs w:val="20"/>
              </w:rPr>
              <w:t>III квартал</w:t>
            </w:r>
          </w:p>
        </w:tc>
        <w:tc>
          <w:tcPr>
            <w:tcW w:w="1400" w:type="dxa"/>
            <w:tcBorders>
              <w:top w:val="single" w:sz="4" w:space="0" w:color="auto"/>
              <w:left w:val="single" w:sz="4" w:space="0" w:color="auto"/>
              <w:bottom w:val="single" w:sz="4" w:space="0" w:color="auto"/>
              <w:right w:val="single" w:sz="4" w:space="0" w:color="auto"/>
            </w:tcBorders>
            <w:shd w:val="clear" w:color="auto" w:fill="FFFFFF"/>
          </w:tcPr>
          <w:p w:rsidR="0096488A" w:rsidRPr="00784D78" w:rsidRDefault="0096488A" w:rsidP="00AF33AA">
            <w:pPr>
              <w:ind w:left="260"/>
              <w:rPr>
                <w:rFonts w:ascii="Times New Roman" w:eastAsia="Arial Unicode MS" w:hAnsi="Times New Roman"/>
                <w:sz w:val="20"/>
                <w:szCs w:val="20"/>
              </w:rPr>
            </w:pPr>
            <w:r w:rsidRPr="00784D78">
              <w:rPr>
                <w:rFonts w:ascii="Times New Roman" w:eastAsia="Arial Unicode MS" w:hAnsi="Times New Roman"/>
                <w:sz w:val="20"/>
                <w:szCs w:val="20"/>
              </w:rPr>
              <w:t>IV квартал</w:t>
            </w:r>
          </w:p>
        </w:tc>
        <w:tc>
          <w:tcPr>
            <w:tcW w:w="1472" w:type="dxa"/>
            <w:vMerge/>
            <w:tcBorders>
              <w:top w:val="nil"/>
              <w:left w:val="single" w:sz="4" w:space="0" w:color="auto"/>
              <w:bottom w:val="single" w:sz="4" w:space="0" w:color="auto"/>
              <w:right w:val="single" w:sz="4" w:space="0" w:color="auto"/>
            </w:tcBorders>
            <w:shd w:val="clear" w:color="auto" w:fill="FFFFFF"/>
          </w:tcPr>
          <w:p w:rsidR="0096488A" w:rsidRPr="00784D78" w:rsidRDefault="0096488A" w:rsidP="00AF33AA">
            <w:pPr>
              <w:ind w:left="260"/>
              <w:rPr>
                <w:rFonts w:ascii="Times New Roman" w:eastAsia="Arial Unicode MS" w:hAnsi="Times New Roman"/>
                <w:sz w:val="20"/>
                <w:szCs w:val="20"/>
              </w:rPr>
            </w:pPr>
          </w:p>
        </w:tc>
        <w:tc>
          <w:tcPr>
            <w:tcW w:w="1267" w:type="dxa"/>
            <w:vMerge/>
            <w:tcBorders>
              <w:top w:val="nil"/>
              <w:left w:val="single" w:sz="4" w:space="0" w:color="auto"/>
              <w:bottom w:val="single" w:sz="4" w:space="0" w:color="auto"/>
              <w:right w:val="single" w:sz="4" w:space="0" w:color="auto"/>
            </w:tcBorders>
            <w:shd w:val="clear" w:color="auto" w:fill="FFFFFF"/>
          </w:tcPr>
          <w:p w:rsidR="0096488A" w:rsidRPr="00784D78" w:rsidRDefault="0096488A" w:rsidP="00AF33AA">
            <w:pPr>
              <w:ind w:left="260"/>
              <w:rPr>
                <w:rFonts w:ascii="Times New Roman" w:eastAsia="Arial Unicode MS" w:hAnsi="Times New Roman"/>
                <w:sz w:val="20"/>
                <w:szCs w:val="20"/>
              </w:rPr>
            </w:pPr>
          </w:p>
        </w:tc>
        <w:tc>
          <w:tcPr>
            <w:tcW w:w="1403" w:type="dxa"/>
            <w:vMerge/>
            <w:tcBorders>
              <w:top w:val="nil"/>
              <w:left w:val="single" w:sz="4" w:space="0" w:color="auto"/>
              <w:bottom w:val="single" w:sz="4" w:space="0" w:color="auto"/>
              <w:right w:val="single" w:sz="4" w:space="0" w:color="auto"/>
            </w:tcBorders>
            <w:shd w:val="clear" w:color="auto" w:fill="FFFFFF"/>
          </w:tcPr>
          <w:p w:rsidR="0096488A" w:rsidRPr="00784D78" w:rsidRDefault="0096488A" w:rsidP="00AF33AA">
            <w:pPr>
              <w:ind w:left="260"/>
              <w:rPr>
                <w:rFonts w:ascii="Times New Roman" w:eastAsia="Arial Unicode MS" w:hAnsi="Times New Roman"/>
                <w:sz w:val="20"/>
                <w:szCs w:val="20"/>
              </w:rPr>
            </w:pPr>
          </w:p>
        </w:tc>
      </w:tr>
      <w:tr w:rsidR="0096488A" w:rsidRPr="00784D78" w:rsidTr="001504BC">
        <w:trPr>
          <w:trHeight w:val="443"/>
          <w:jc w:val="center"/>
        </w:trPr>
        <w:tc>
          <w:tcPr>
            <w:tcW w:w="828" w:type="dxa"/>
            <w:tcBorders>
              <w:top w:val="single" w:sz="4" w:space="0" w:color="auto"/>
              <w:left w:val="single" w:sz="4" w:space="0" w:color="auto"/>
              <w:bottom w:val="single" w:sz="4" w:space="0" w:color="auto"/>
              <w:right w:val="single" w:sz="4" w:space="0" w:color="auto"/>
            </w:tcBorders>
            <w:shd w:val="clear" w:color="auto" w:fill="FFFFFF"/>
          </w:tcPr>
          <w:p w:rsidR="0096488A" w:rsidRPr="00784D78" w:rsidRDefault="0096488A" w:rsidP="00AF33AA">
            <w:pPr>
              <w:ind w:right="320"/>
              <w:jc w:val="right"/>
              <w:rPr>
                <w:rFonts w:ascii="Times New Roman" w:eastAsia="Arial Unicode MS" w:hAnsi="Times New Roman"/>
                <w:sz w:val="20"/>
                <w:szCs w:val="20"/>
              </w:rPr>
            </w:pPr>
            <w:r w:rsidRPr="00784D78">
              <w:rPr>
                <w:rFonts w:ascii="Times New Roman" w:eastAsia="Arial Unicode MS" w:hAnsi="Times New Roman"/>
                <w:sz w:val="20"/>
                <w:szCs w:val="20"/>
              </w:rPr>
              <w:t>1</w:t>
            </w:r>
          </w:p>
        </w:tc>
        <w:tc>
          <w:tcPr>
            <w:tcW w:w="2992" w:type="dxa"/>
            <w:tcBorders>
              <w:top w:val="single" w:sz="4" w:space="0" w:color="auto"/>
              <w:left w:val="single" w:sz="4" w:space="0" w:color="auto"/>
              <w:bottom w:val="single" w:sz="4" w:space="0" w:color="auto"/>
              <w:right w:val="single" w:sz="4" w:space="0" w:color="auto"/>
            </w:tcBorders>
            <w:shd w:val="clear" w:color="auto" w:fill="FFFFFF"/>
          </w:tcPr>
          <w:p w:rsidR="0096488A" w:rsidRPr="00784D78" w:rsidRDefault="0096488A" w:rsidP="00AF33AA">
            <w:pPr>
              <w:jc w:val="center"/>
              <w:rPr>
                <w:rFonts w:ascii="Times New Roman" w:eastAsia="Arial Unicode MS" w:hAnsi="Times New Roman"/>
                <w:sz w:val="20"/>
                <w:szCs w:val="20"/>
              </w:rPr>
            </w:pPr>
            <w:r w:rsidRPr="00784D78">
              <w:rPr>
                <w:rFonts w:ascii="Times New Roman" w:eastAsia="Arial Unicode MS" w:hAnsi="Times New Roman"/>
                <w:sz w:val="20"/>
                <w:szCs w:val="20"/>
              </w:rPr>
              <w:t>2</w:t>
            </w:r>
          </w:p>
        </w:tc>
        <w:tc>
          <w:tcPr>
            <w:tcW w:w="1994" w:type="dxa"/>
            <w:tcBorders>
              <w:top w:val="single" w:sz="4" w:space="0" w:color="auto"/>
              <w:left w:val="single" w:sz="4" w:space="0" w:color="auto"/>
              <w:bottom w:val="single" w:sz="4" w:space="0" w:color="auto"/>
              <w:right w:val="single" w:sz="4" w:space="0" w:color="auto"/>
            </w:tcBorders>
            <w:shd w:val="clear" w:color="auto" w:fill="FFFFFF"/>
          </w:tcPr>
          <w:p w:rsidR="0096488A" w:rsidRPr="00784D78" w:rsidRDefault="0096488A" w:rsidP="00AF33AA">
            <w:pPr>
              <w:ind w:left="960"/>
              <w:rPr>
                <w:rFonts w:ascii="Times New Roman" w:eastAsia="Arial Unicode MS" w:hAnsi="Times New Roman"/>
                <w:sz w:val="20"/>
                <w:szCs w:val="20"/>
              </w:rPr>
            </w:pPr>
            <w:r w:rsidRPr="00784D78">
              <w:rPr>
                <w:rFonts w:ascii="Times New Roman" w:eastAsia="Arial Unicode MS" w:hAnsi="Times New Roman"/>
                <w:sz w:val="20"/>
                <w:szCs w:val="20"/>
              </w:rPr>
              <w:t>3</w:t>
            </w:r>
          </w:p>
        </w:tc>
        <w:tc>
          <w:tcPr>
            <w:tcW w:w="1199" w:type="dxa"/>
            <w:tcBorders>
              <w:top w:val="single" w:sz="4" w:space="0" w:color="auto"/>
              <w:left w:val="single" w:sz="4" w:space="0" w:color="auto"/>
              <w:bottom w:val="single" w:sz="4" w:space="0" w:color="auto"/>
              <w:right w:val="single" w:sz="4" w:space="0" w:color="auto"/>
            </w:tcBorders>
            <w:shd w:val="clear" w:color="auto" w:fill="FFFFFF"/>
          </w:tcPr>
          <w:p w:rsidR="0096488A" w:rsidRPr="00784D78" w:rsidRDefault="0096488A" w:rsidP="00AF33AA">
            <w:pPr>
              <w:ind w:left="560"/>
              <w:rPr>
                <w:rFonts w:ascii="Times New Roman" w:eastAsia="Arial Unicode MS" w:hAnsi="Times New Roman"/>
                <w:sz w:val="20"/>
                <w:szCs w:val="20"/>
              </w:rPr>
            </w:pPr>
            <w:r w:rsidRPr="00784D78">
              <w:rPr>
                <w:rFonts w:ascii="Times New Roman" w:eastAsia="Arial Unicode MS" w:hAnsi="Times New Roman"/>
                <w:sz w:val="20"/>
                <w:szCs w:val="20"/>
              </w:rPr>
              <w:t>4</w:t>
            </w:r>
          </w:p>
        </w:tc>
        <w:tc>
          <w:tcPr>
            <w:tcW w:w="1390" w:type="dxa"/>
            <w:tcBorders>
              <w:top w:val="single" w:sz="4" w:space="0" w:color="auto"/>
              <w:left w:val="single" w:sz="4" w:space="0" w:color="auto"/>
              <w:bottom w:val="single" w:sz="4" w:space="0" w:color="auto"/>
              <w:right w:val="single" w:sz="4" w:space="0" w:color="auto"/>
            </w:tcBorders>
            <w:shd w:val="clear" w:color="auto" w:fill="FFFFFF"/>
          </w:tcPr>
          <w:p w:rsidR="0096488A" w:rsidRPr="00784D78" w:rsidRDefault="0096488A" w:rsidP="00AF33AA">
            <w:pPr>
              <w:ind w:left="660"/>
              <w:rPr>
                <w:rFonts w:ascii="Times New Roman" w:eastAsia="Arial Unicode MS" w:hAnsi="Times New Roman"/>
                <w:sz w:val="20"/>
                <w:szCs w:val="20"/>
              </w:rPr>
            </w:pPr>
            <w:r w:rsidRPr="00784D78">
              <w:rPr>
                <w:rFonts w:ascii="Times New Roman" w:eastAsia="Arial Unicode MS" w:hAnsi="Times New Roman"/>
                <w:sz w:val="20"/>
                <w:szCs w:val="20"/>
              </w:rPr>
              <w:t>5</w:t>
            </w:r>
          </w:p>
        </w:tc>
        <w:tc>
          <w:tcPr>
            <w:tcW w:w="1411" w:type="dxa"/>
            <w:tcBorders>
              <w:top w:val="single" w:sz="4" w:space="0" w:color="auto"/>
              <w:left w:val="single" w:sz="4" w:space="0" w:color="auto"/>
              <w:bottom w:val="single" w:sz="4" w:space="0" w:color="auto"/>
              <w:right w:val="single" w:sz="4" w:space="0" w:color="auto"/>
            </w:tcBorders>
            <w:shd w:val="clear" w:color="auto" w:fill="FFFFFF"/>
          </w:tcPr>
          <w:p w:rsidR="0096488A" w:rsidRPr="00784D78" w:rsidRDefault="0096488A" w:rsidP="00AF33AA">
            <w:pPr>
              <w:ind w:left="660"/>
              <w:rPr>
                <w:rFonts w:ascii="Times New Roman" w:eastAsia="Arial Unicode MS" w:hAnsi="Times New Roman"/>
                <w:sz w:val="20"/>
                <w:szCs w:val="20"/>
              </w:rPr>
            </w:pPr>
            <w:r w:rsidRPr="00784D78">
              <w:rPr>
                <w:rFonts w:ascii="Times New Roman" w:eastAsia="Arial Unicode MS" w:hAnsi="Times New Roman"/>
                <w:sz w:val="20"/>
                <w:szCs w:val="20"/>
              </w:rPr>
              <w:t>6</w:t>
            </w:r>
          </w:p>
        </w:tc>
        <w:tc>
          <w:tcPr>
            <w:tcW w:w="1400" w:type="dxa"/>
            <w:tcBorders>
              <w:top w:val="single" w:sz="4" w:space="0" w:color="auto"/>
              <w:left w:val="single" w:sz="4" w:space="0" w:color="auto"/>
              <w:bottom w:val="single" w:sz="4" w:space="0" w:color="auto"/>
              <w:right w:val="single" w:sz="4" w:space="0" w:color="auto"/>
            </w:tcBorders>
            <w:shd w:val="clear" w:color="auto" w:fill="FFFFFF"/>
          </w:tcPr>
          <w:p w:rsidR="0096488A" w:rsidRPr="00784D78" w:rsidRDefault="0096488A" w:rsidP="00AF33AA">
            <w:pPr>
              <w:ind w:left="660"/>
              <w:rPr>
                <w:rFonts w:ascii="Times New Roman" w:eastAsia="Arial Unicode MS" w:hAnsi="Times New Roman"/>
                <w:sz w:val="20"/>
                <w:szCs w:val="20"/>
              </w:rPr>
            </w:pPr>
            <w:r w:rsidRPr="00784D78">
              <w:rPr>
                <w:rFonts w:ascii="Times New Roman" w:eastAsia="Arial Unicode MS" w:hAnsi="Times New Roman"/>
                <w:sz w:val="20"/>
                <w:szCs w:val="20"/>
              </w:rPr>
              <w:t>7</w:t>
            </w:r>
          </w:p>
        </w:tc>
        <w:tc>
          <w:tcPr>
            <w:tcW w:w="1472" w:type="dxa"/>
            <w:tcBorders>
              <w:top w:val="single" w:sz="4" w:space="0" w:color="auto"/>
              <w:left w:val="single" w:sz="4" w:space="0" w:color="auto"/>
              <w:bottom w:val="single" w:sz="4" w:space="0" w:color="auto"/>
              <w:right w:val="single" w:sz="4" w:space="0" w:color="auto"/>
            </w:tcBorders>
            <w:shd w:val="clear" w:color="auto" w:fill="FFFFFF"/>
          </w:tcPr>
          <w:p w:rsidR="0096488A" w:rsidRPr="00784D78" w:rsidRDefault="0096488A" w:rsidP="00AF33AA">
            <w:pPr>
              <w:ind w:left="700"/>
              <w:rPr>
                <w:rFonts w:ascii="Times New Roman" w:eastAsia="Arial Unicode MS" w:hAnsi="Times New Roman"/>
                <w:sz w:val="20"/>
                <w:szCs w:val="20"/>
              </w:rPr>
            </w:pPr>
            <w:r w:rsidRPr="00784D78">
              <w:rPr>
                <w:rFonts w:ascii="Times New Roman" w:eastAsia="Arial Unicode MS" w:hAnsi="Times New Roman"/>
                <w:sz w:val="20"/>
                <w:szCs w:val="20"/>
              </w:rPr>
              <w:t>8</w:t>
            </w:r>
          </w:p>
        </w:tc>
        <w:tc>
          <w:tcPr>
            <w:tcW w:w="1267" w:type="dxa"/>
            <w:tcBorders>
              <w:top w:val="single" w:sz="4" w:space="0" w:color="auto"/>
              <w:left w:val="single" w:sz="4" w:space="0" w:color="auto"/>
              <w:bottom w:val="single" w:sz="4" w:space="0" w:color="auto"/>
              <w:right w:val="single" w:sz="4" w:space="0" w:color="auto"/>
            </w:tcBorders>
            <w:shd w:val="clear" w:color="auto" w:fill="FFFFFF"/>
          </w:tcPr>
          <w:p w:rsidR="0096488A" w:rsidRPr="00784D78" w:rsidRDefault="0096488A" w:rsidP="00AF33AA">
            <w:pPr>
              <w:ind w:left="600"/>
              <w:rPr>
                <w:rFonts w:ascii="Times New Roman" w:eastAsia="Arial Unicode MS" w:hAnsi="Times New Roman"/>
                <w:sz w:val="20"/>
                <w:szCs w:val="20"/>
              </w:rPr>
            </w:pPr>
            <w:r w:rsidRPr="00784D78">
              <w:rPr>
                <w:rFonts w:ascii="Times New Roman" w:eastAsia="Arial Unicode MS" w:hAnsi="Times New Roman"/>
                <w:sz w:val="20"/>
                <w:szCs w:val="20"/>
              </w:rPr>
              <w:t>9</w:t>
            </w:r>
          </w:p>
        </w:tc>
        <w:tc>
          <w:tcPr>
            <w:tcW w:w="1403" w:type="dxa"/>
            <w:tcBorders>
              <w:top w:val="single" w:sz="4" w:space="0" w:color="auto"/>
              <w:left w:val="single" w:sz="4" w:space="0" w:color="auto"/>
              <w:bottom w:val="single" w:sz="4" w:space="0" w:color="auto"/>
              <w:right w:val="single" w:sz="4" w:space="0" w:color="auto"/>
            </w:tcBorders>
            <w:shd w:val="clear" w:color="auto" w:fill="FFFFFF"/>
          </w:tcPr>
          <w:p w:rsidR="0096488A" w:rsidRPr="00784D78" w:rsidRDefault="0096488A" w:rsidP="00AF33AA">
            <w:pPr>
              <w:ind w:left="700"/>
              <w:rPr>
                <w:rFonts w:ascii="Times New Roman" w:eastAsia="Arial Unicode MS" w:hAnsi="Times New Roman"/>
                <w:sz w:val="20"/>
                <w:szCs w:val="20"/>
              </w:rPr>
            </w:pPr>
            <w:r w:rsidRPr="00784D78">
              <w:rPr>
                <w:rFonts w:ascii="Times New Roman" w:eastAsia="Arial Unicode MS" w:hAnsi="Times New Roman"/>
                <w:sz w:val="20"/>
                <w:szCs w:val="20"/>
              </w:rPr>
              <w:t>10</w:t>
            </w:r>
          </w:p>
        </w:tc>
      </w:tr>
      <w:tr w:rsidR="0096488A" w:rsidRPr="00784D78" w:rsidTr="001504BC">
        <w:trPr>
          <w:trHeight w:val="450"/>
          <w:jc w:val="center"/>
        </w:trPr>
        <w:tc>
          <w:tcPr>
            <w:tcW w:w="828" w:type="dxa"/>
            <w:tcBorders>
              <w:top w:val="single" w:sz="4" w:space="0" w:color="auto"/>
              <w:left w:val="single" w:sz="4" w:space="0" w:color="auto"/>
              <w:bottom w:val="single" w:sz="4" w:space="0" w:color="auto"/>
              <w:right w:val="single" w:sz="4" w:space="0" w:color="auto"/>
            </w:tcBorders>
            <w:shd w:val="clear" w:color="auto" w:fill="FFFFFF"/>
          </w:tcPr>
          <w:p w:rsidR="0096488A" w:rsidRPr="00784D78" w:rsidRDefault="0096488A" w:rsidP="00AF33AA">
            <w:pPr>
              <w:rPr>
                <w:rFonts w:ascii="Times New Roman" w:eastAsia="Arial Unicode MS" w:hAnsi="Times New Roman"/>
              </w:rPr>
            </w:pPr>
          </w:p>
        </w:tc>
        <w:tc>
          <w:tcPr>
            <w:tcW w:w="2992" w:type="dxa"/>
            <w:tcBorders>
              <w:top w:val="single" w:sz="4" w:space="0" w:color="auto"/>
              <w:left w:val="single" w:sz="4" w:space="0" w:color="auto"/>
              <w:bottom w:val="single" w:sz="4" w:space="0" w:color="auto"/>
              <w:right w:val="single" w:sz="4" w:space="0" w:color="auto"/>
            </w:tcBorders>
            <w:shd w:val="clear" w:color="auto" w:fill="FFFFFF"/>
          </w:tcPr>
          <w:p w:rsidR="0096488A" w:rsidRPr="00784D78" w:rsidRDefault="0096488A" w:rsidP="00AF33AA">
            <w:pPr>
              <w:rPr>
                <w:rFonts w:ascii="Times New Roman" w:eastAsia="Arial Unicode MS" w:hAnsi="Times New Roman"/>
              </w:rPr>
            </w:pPr>
          </w:p>
        </w:tc>
        <w:tc>
          <w:tcPr>
            <w:tcW w:w="1994" w:type="dxa"/>
            <w:tcBorders>
              <w:top w:val="single" w:sz="4" w:space="0" w:color="auto"/>
              <w:left w:val="single" w:sz="4" w:space="0" w:color="auto"/>
              <w:bottom w:val="single" w:sz="4" w:space="0" w:color="auto"/>
              <w:right w:val="single" w:sz="4" w:space="0" w:color="auto"/>
            </w:tcBorders>
            <w:shd w:val="clear" w:color="auto" w:fill="FFFFFF"/>
          </w:tcPr>
          <w:p w:rsidR="0096488A" w:rsidRPr="00784D78" w:rsidRDefault="0096488A" w:rsidP="00AF33AA">
            <w:pPr>
              <w:rPr>
                <w:rFonts w:ascii="Times New Roman" w:eastAsia="Arial Unicode MS" w:hAnsi="Times New Roman"/>
              </w:rPr>
            </w:pPr>
          </w:p>
        </w:tc>
        <w:tc>
          <w:tcPr>
            <w:tcW w:w="1199" w:type="dxa"/>
            <w:tcBorders>
              <w:top w:val="single" w:sz="4" w:space="0" w:color="auto"/>
              <w:left w:val="single" w:sz="4" w:space="0" w:color="auto"/>
              <w:bottom w:val="single" w:sz="4" w:space="0" w:color="auto"/>
              <w:right w:val="single" w:sz="4" w:space="0" w:color="auto"/>
            </w:tcBorders>
            <w:shd w:val="clear" w:color="auto" w:fill="FFFFFF"/>
          </w:tcPr>
          <w:p w:rsidR="0096488A" w:rsidRPr="00784D78" w:rsidRDefault="0096488A" w:rsidP="00AF33AA">
            <w:pPr>
              <w:rPr>
                <w:rFonts w:ascii="Times New Roman" w:eastAsia="Arial Unicode MS" w:hAnsi="Times New Roman"/>
              </w:rPr>
            </w:pPr>
          </w:p>
        </w:tc>
        <w:tc>
          <w:tcPr>
            <w:tcW w:w="1390" w:type="dxa"/>
            <w:tcBorders>
              <w:top w:val="single" w:sz="4" w:space="0" w:color="auto"/>
              <w:left w:val="single" w:sz="4" w:space="0" w:color="auto"/>
              <w:bottom w:val="single" w:sz="4" w:space="0" w:color="auto"/>
              <w:right w:val="single" w:sz="4" w:space="0" w:color="auto"/>
            </w:tcBorders>
            <w:shd w:val="clear" w:color="auto" w:fill="FFFFFF"/>
          </w:tcPr>
          <w:p w:rsidR="0096488A" w:rsidRPr="00784D78" w:rsidRDefault="0096488A" w:rsidP="00AF33AA">
            <w:pPr>
              <w:rPr>
                <w:rFonts w:ascii="Times New Roman" w:eastAsia="Arial Unicode MS" w:hAnsi="Times New Roman"/>
              </w:rPr>
            </w:pPr>
          </w:p>
        </w:tc>
        <w:tc>
          <w:tcPr>
            <w:tcW w:w="1411" w:type="dxa"/>
            <w:tcBorders>
              <w:top w:val="single" w:sz="4" w:space="0" w:color="auto"/>
              <w:left w:val="single" w:sz="4" w:space="0" w:color="auto"/>
              <w:bottom w:val="single" w:sz="4" w:space="0" w:color="auto"/>
              <w:right w:val="single" w:sz="4" w:space="0" w:color="auto"/>
            </w:tcBorders>
            <w:shd w:val="clear" w:color="auto" w:fill="FFFFFF"/>
          </w:tcPr>
          <w:p w:rsidR="0096488A" w:rsidRPr="00784D78" w:rsidRDefault="0096488A" w:rsidP="00AF33AA">
            <w:pPr>
              <w:rPr>
                <w:rFonts w:ascii="Times New Roman" w:eastAsia="Arial Unicode MS" w:hAnsi="Times New Roman"/>
              </w:rPr>
            </w:pPr>
          </w:p>
        </w:tc>
        <w:tc>
          <w:tcPr>
            <w:tcW w:w="1400" w:type="dxa"/>
            <w:tcBorders>
              <w:top w:val="single" w:sz="4" w:space="0" w:color="auto"/>
              <w:left w:val="single" w:sz="4" w:space="0" w:color="auto"/>
              <w:bottom w:val="single" w:sz="4" w:space="0" w:color="auto"/>
              <w:right w:val="single" w:sz="4" w:space="0" w:color="auto"/>
            </w:tcBorders>
            <w:shd w:val="clear" w:color="auto" w:fill="FFFFFF"/>
          </w:tcPr>
          <w:p w:rsidR="0096488A" w:rsidRPr="00784D78" w:rsidRDefault="0096488A" w:rsidP="00AF33AA">
            <w:pPr>
              <w:rPr>
                <w:rFonts w:ascii="Times New Roman" w:eastAsia="Arial Unicode MS" w:hAnsi="Times New Roman"/>
              </w:rPr>
            </w:pPr>
          </w:p>
        </w:tc>
        <w:tc>
          <w:tcPr>
            <w:tcW w:w="1472" w:type="dxa"/>
            <w:tcBorders>
              <w:top w:val="single" w:sz="4" w:space="0" w:color="auto"/>
              <w:left w:val="single" w:sz="4" w:space="0" w:color="auto"/>
              <w:bottom w:val="single" w:sz="4" w:space="0" w:color="auto"/>
              <w:right w:val="single" w:sz="4" w:space="0" w:color="auto"/>
            </w:tcBorders>
            <w:shd w:val="clear" w:color="auto" w:fill="FFFFFF"/>
          </w:tcPr>
          <w:p w:rsidR="0096488A" w:rsidRPr="00784D78" w:rsidRDefault="0096488A" w:rsidP="00AF33AA">
            <w:pPr>
              <w:rPr>
                <w:rFonts w:ascii="Times New Roman" w:eastAsia="Arial Unicode MS" w:hAnsi="Times New Roman"/>
              </w:rPr>
            </w:pPr>
          </w:p>
        </w:tc>
        <w:tc>
          <w:tcPr>
            <w:tcW w:w="1267" w:type="dxa"/>
            <w:tcBorders>
              <w:top w:val="single" w:sz="4" w:space="0" w:color="auto"/>
              <w:left w:val="single" w:sz="4" w:space="0" w:color="auto"/>
              <w:bottom w:val="single" w:sz="4" w:space="0" w:color="auto"/>
              <w:right w:val="single" w:sz="4" w:space="0" w:color="auto"/>
            </w:tcBorders>
            <w:shd w:val="clear" w:color="auto" w:fill="FFFFFF"/>
          </w:tcPr>
          <w:p w:rsidR="0096488A" w:rsidRPr="00784D78" w:rsidRDefault="0096488A" w:rsidP="00AF33AA">
            <w:pPr>
              <w:rPr>
                <w:rFonts w:ascii="Times New Roman" w:eastAsia="Arial Unicode MS" w:hAnsi="Times New Roman"/>
              </w:rPr>
            </w:pPr>
          </w:p>
        </w:tc>
        <w:tc>
          <w:tcPr>
            <w:tcW w:w="1403" w:type="dxa"/>
            <w:tcBorders>
              <w:top w:val="single" w:sz="4" w:space="0" w:color="auto"/>
              <w:left w:val="single" w:sz="4" w:space="0" w:color="auto"/>
              <w:bottom w:val="single" w:sz="4" w:space="0" w:color="auto"/>
              <w:right w:val="single" w:sz="4" w:space="0" w:color="auto"/>
            </w:tcBorders>
            <w:shd w:val="clear" w:color="auto" w:fill="FFFFFF"/>
          </w:tcPr>
          <w:p w:rsidR="0096488A" w:rsidRPr="00784D78" w:rsidRDefault="0096488A" w:rsidP="00AF33AA">
            <w:pPr>
              <w:rPr>
                <w:rFonts w:ascii="Times New Roman" w:eastAsia="Arial Unicode MS" w:hAnsi="Times New Roman"/>
              </w:rPr>
            </w:pPr>
          </w:p>
        </w:tc>
      </w:tr>
    </w:tbl>
    <w:p w:rsidR="0096488A" w:rsidRPr="00784D78" w:rsidRDefault="0096488A" w:rsidP="00AF33AA">
      <w:pPr>
        <w:pStyle w:val="ConsPlusNonformat"/>
        <w:jc w:val="center"/>
        <w:rPr>
          <w:rFonts w:ascii="Times New Roman" w:hAnsi="Times New Roman"/>
          <w:sz w:val="24"/>
          <w:szCs w:val="24"/>
        </w:rPr>
      </w:pPr>
    </w:p>
    <w:p w:rsidR="0096488A" w:rsidRDefault="0096488A" w:rsidP="00AF33AA">
      <w:pPr>
        <w:pStyle w:val="ConsPlusNonformat"/>
        <w:jc w:val="center"/>
        <w:rPr>
          <w:rFonts w:ascii="Times New Roman" w:hAnsi="Times New Roman"/>
          <w:sz w:val="24"/>
          <w:szCs w:val="24"/>
        </w:rPr>
      </w:pPr>
    </w:p>
    <w:p w:rsidR="0096488A" w:rsidRPr="00784D78" w:rsidRDefault="0096488A" w:rsidP="00AF33AA">
      <w:pPr>
        <w:pStyle w:val="ConsPlusNonformat"/>
        <w:rPr>
          <w:rFonts w:ascii="Times New Roman" w:hAnsi="Times New Roman"/>
          <w:sz w:val="20"/>
        </w:rPr>
      </w:pPr>
      <w:r w:rsidRPr="00784D78">
        <w:rPr>
          <w:rFonts w:ascii="Times New Roman" w:eastAsia="Arial Unicode MS" w:hAnsi="Times New Roman"/>
          <w:sz w:val="20"/>
        </w:rPr>
        <w:t>* Форма заполняется по каждому мероприятию отдельно.</w:t>
      </w:r>
    </w:p>
    <w:p w:rsidR="0096488A" w:rsidRPr="00EC61C3" w:rsidRDefault="0096488A" w:rsidP="00AF33AA">
      <w:pPr>
        <w:rPr>
          <w:rFonts w:ascii="Times New Roman" w:hAnsi="Times New Roman"/>
        </w:rPr>
      </w:pPr>
    </w:p>
    <w:p w:rsidR="00784D78" w:rsidRDefault="00784D78" w:rsidP="00AF33AA">
      <w:pPr>
        <w:widowControl w:val="0"/>
        <w:autoSpaceDE w:val="0"/>
        <w:autoSpaceDN w:val="0"/>
        <w:adjustRightInd w:val="0"/>
        <w:jc w:val="right"/>
        <w:outlineLvl w:val="1"/>
        <w:rPr>
          <w:rFonts w:ascii="Times New Roman" w:hAnsi="Times New Roman"/>
          <w:sz w:val="20"/>
        </w:rPr>
      </w:pPr>
    </w:p>
    <w:p w:rsidR="00A80A76" w:rsidRDefault="00A80A76" w:rsidP="00AF33AA">
      <w:pPr>
        <w:widowControl w:val="0"/>
        <w:autoSpaceDE w:val="0"/>
        <w:autoSpaceDN w:val="0"/>
        <w:adjustRightInd w:val="0"/>
        <w:jc w:val="right"/>
        <w:outlineLvl w:val="1"/>
        <w:rPr>
          <w:rFonts w:ascii="Times New Roman" w:hAnsi="Times New Roman"/>
          <w:sz w:val="20"/>
        </w:rPr>
      </w:pPr>
    </w:p>
    <w:p w:rsidR="00962753" w:rsidRDefault="00962753" w:rsidP="00AF33AA">
      <w:pPr>
        <w:widowControl w:val="0"/>
        <w:autoSpaceDE w:val="0"/>
        <w:autoSpaceDN w:val="0"/>
        <w:adjustRightInd w:val="0"/>
        <w:jc w:val="right"/>
        <w:outlineLvl w:val="1"/>
        <w:rPr>
          <w:rFonts w:ascii="Times New Roman" w:hAnsi="Times New Roman"/>
          <w:sz w:val="20"/>
        </w:rPr>
      </w:pPr>
    </w:p>
    <w:p w:rsidR="00962753" w:rsidRDefault="00962753" w:rsidP="00AF33AA">
      <w:pPr>
        <w:widowControl w:val="0"/>
        <w:autoSpaceDE w:val="0"/>
        <w:autoSpaceDN w:val="0"/>
        <w:adjustRightInd w:val="0"/>
        <w:jc w:val="right"/>
        <w:outlineLvl w:val="1"/>
        <w:rPr>
          <w:rFonts w:ascii="Times New Roman" w:hAnsi="Times New Roman"/>
          <w:sz w:val="20"/>
        </w:rPr>
      </w:pPr>
    </w:p>
    <w:p w:rsidR="00962753" w:rsidRDefault="00962753" w:rsidP="00AF33AA">
      <w:pPr>
        <w:widowControl w:val="0"/>
        <w:autoSpaceDE w:val="0"/>
        <w:autoSpaceDN w:val="0"/>
        <w:adjustRightInd w:val="0"/>
        <w:jc w:val="right"/>
        <w:outlineLvl w:val="1"/>
        <w:rPr>
          <w:rFonts w:ascii="Times New Roman" w:hAnsi="Times New Roman"/>
          <w:sz w:val="20"/>
        </w:rPr>
      </w:pPr>
    </w:p>
    <w:p w:rsidR="00962753" w:rsidRDefault="00962753" w:rsidP="00AF33AA">
      <w:pPr>
        <w:widowControl w:val="0"/>
        <w:autoSpaceDE w:val="0"/>
        <w:autoSpaceDN w:val="0"/>
        <w:adjustRightInd w:val="0"/>
        <w:jc w:val="right"/>
        <w:outlineLvl w:val="1"/>
        <w:rPr>
          <w:rFonts w:ascii="Times New Roman" w:hAnsi="Times New Roman"/>
          <w:sz w:val="20"/>
        </w:rPr>
      </w:pPr>
    </w:p>
    <w:p w:rsidR="00962753" w:rsidRDefault="00962753" w:rsidP="00AF33AA">
      <w:pPr>
        <w:widowControl w:val="0"/>
        <w:autoSpaceDE w:val="0"/>
        <w:autoSpaceDN w:val="0"/>
        <w:adjustRightInd w:val="0"/>
        <w:jc w:val="right"/>
        <w:outlineLvl w:val="1"/>
        <w:rPr>
          <w:rFonts w:ascii="Times New Roman" w:hAnsi="Times New Roman"/>
          <w:sz w:val="20"/>
        </w:rPr>
      </w:pPr>
    </w:p>
    <w:p w:rsidR="00962753" w:rsidRDefault="00962753" w:rsidP="00AF33AA">
      <w:pPr>
        <w:widowControl w:val="0"/>
        <w:autoSpaceDE w:val="0"/>
        <w:autoSpaceDN w:val="0"/>
        <w:adjustRightInd w:val="0"/>
        <w:jc w:val="right"/>
        <w:outlineLvl w:val="1"/>
        <w:rPr>
          <w:rFonts w:ascii="Times New Roman" w:hAnsi="Times New Roman"/>
          <w:sz w:val="20"/>
        </w:rPr>
      </w:pPr>
    </w:p>
    <w:p w:rsidR="00962753" w:rsidRDefault="00962753" w:rsidP="00AF33AA">
      <w:pPr>
        <w:widowControl w:val="0"/>
        <w:autoSpaceDE w:val="0"/>
        <w:autoSpaceDN w:val="0"/>
        <w:adjustRightInd w:val="0"/>
        <w:jc w:val="right"/>
        <w:outlineLvl w:val="1"/>
        <w:rPr>
          <w:rFonts w:ascii="Times New Roman" w:hAnsi="Times New Roman"/>
          <w:sz w:val="20"/>
        </w:rPr>
      </w:pPr>
    </w:p>
    <w:p w:rsidR="00962753" w:rsidRDefault="00962753" w:rsidP="00AF33AA">
      <w:pPr>
        <w:widowControl w:val="0"/>
        <w:autoSpaceDE w:val="0"/>
        <w:autoSpaceDN w:val="0"/>
        <w:adjustRightInd w:val="0"/>
        <w:jc w:val="right"/>
        <w:outlineLvl w:val="1"/>
        <w:rPr>
          <w:rFonts w:ascii="Times New Roman" w:hAnsi="Times New Roman"/>
          <w:sz w:val="20"/>
        </w:rPr>
      </w:pPr>
    </w:p>
    <w:p w:rsidR="00962753" w:rsidRDefault="00962753" w:rsidP="00AF33AA">
      <w:pPr>
        <w:widowControl w:val="0"/>
        <w:autoSpaceDE w:val="0"/>
        <w:autoSpaceDN w:val="0"/>
        <w:adjustRightInd w:val="0"/>
        <w:jc w:val="right"/>
        <w:outlineLvl w:val="1"/>
        <w:rPr>
          <w:rFonts w:ascii="Times New Roman" w:hAnsi="Times New Roman"/>
          <w:sz w:val="20"/>
        </w:rPr>
      </w:pPr>
    </w:p>
    <w:p w:rsidR="00962753" w:rsidRDefault="00962753" w:rsidP="00AF33AA">
      <w:pPr>
        <w:widowControl w:val="0"/>
        <w:autoSpaceDE w:val="0"/>
        <w:autoSpaceDN w:val="0"/>
        <w:adjustRightInd w:val="0"/>
        <w:jc w:val="right"/>
        <w:outlineLvl w:val="1"/>
        <w:rPr>
          <w:rFonts w:ascii="Times New Roman" w:hAnsi="Times New Roman"/>
          <w:sz w:val="20"/>
        </w:rPr>
      </w:pPr>
    </w:p>
    <w:p w:rsidR="00962753" w:rsidRDefault="00962753" w:rsidP="00AF33AA">
      <w:pPr>
        <w:widowControl w:val="0"/>
        <w:autoSpaceDE w:val="0"/>
        <w:autoSpaceDN w:val="0"/>
        <w:adjustRightInd w:val="0"/>
        <w:jc w:val="right"/>
        <w:outlineLvl w:val="1"/>
        <w:rPr>
          <w:rFonts w:ascii="Times New Roman" w:hAnsi="Times New Roman"/>
          <w:sz w:val="20"/>
        </w:rPr>
      </w:pPr>
    </w:p>
    <w:p w:rsidR="00962753" w:rsidRDefault="00962753" w:rsidP="00AF33AA">
      <w:pPr>
        <w:widowControl w:val="0"/>
        <w:autoSpaceDE w:val="0"/>
        <w:autoSpaceDN w:val="0"/>
        <w:adjustRightInd w:val="0"/>
        <w:jc w:val="right"/>
        <w:outlineLvl w:val="1"/>
        <w:rPr>
          <w:rFonts w:ascii="Times New Roman" w:hAnsi="Times New Roman"/>
          <w:sz w:val="20"/>
        </w:rPr>
      </w:pPr>
    </w:p>
    <w:p w:rsidR="00962753" w:rsidRDefault="00962753" w:rsidP="00AF33AA">
      <w:pPr>
        <w:widowControl w:val="0"/>
        <w:autoSpaceDE w:val="0"/>
        <w:autoSpaceDN w:val="0"/>
        <w:adjustRightInd w:val="0"/>
        <w:jc w:val="right"/>
        <w:outlineLvl w:val="1"/>
        <w:rPr>
          <w:rFonts w:ascii="Times New Roman" w:hAnsi="Times New Roman"/>
          <w:sz w:val="20"/>
        </w:rPr>
      </w:pPr>
    </w:p>
    <w:p w:rsidR="00962753" w:rsidRDefault="00962753" w:rsidP="00AF33AA">
      <w:pPr>
        <w:widowControl w:val="0"/>
        <w:autoSpaceDE w:val="0"/>
        <w:autoSpaceDN w:val="0"/>
        <w:adjustRightInd w:val="0"/>
        <w:jc w:val="right"/>
        <w:outlineLvl w:val="1"/>
        <w:rPr>
          <w:rFonts w:ascii="Times New Roman" w:hAnsi="Times New Roman"/>
          <w:sz w:val="20"/>
        </w:rPr>
      </w:pPr>
    </w:p>
    <w:p w:rsidR="00962753" w:rsidRDefault="00962753" w:rsidP="00AF33AA">
      <w:pPr>
        <w:widowControl w:val="0"/>
        <w:autoSpaceDE w:val="0"/>
        <w:autoSpaceDN w:val="0"/>
        <w:adjustRightInd w:val="0"/>
        <w:jc w:val="right"/>
        <w:outlineLvl w:val="1"/>
        <w:rPr>
          <w:rFonts w:ascii="Times New Roman" w:hAnsi="Times New Roman"/>
          <w:sz w:val="20"/>
        </w:rPr>
      </w:pPr>
    </w:p>
    <w:p w:rsidR="00962753" w:rsidRDefault="00962753" w:rsidP="00AF33AA">
      <w:pPr>
        <w:widowControl w:val="0"/>
        <w:autoSpaceDE w:val="0"/>
        <w:autoSpaceDN w:val="0"/>
        <w:adjustRightInd w:val="0"/>
        <w:jc w:val="right"/>
        <w:outlineLvl w:val="1"/>
        <w:rPr>
          <w:rFonts w:ascii="Times New Roman" w:hAnsi="Times New Roman"/>
          <w:sz w:val="20"/>
        </w:rPr>
      </w:pPr>
    </w:p>
    <w:p w:rsidR="00962753" w:rsidRDefault="00962753" w:rsidP="00AF33AA">
      <w:pPr>
        <w:widowControl w:val="0"/>
        <w:autoSpaceDE w:val="0"/>
        <w:autoSpaceDN w:val="0"/>
        <w:adjustRightInd w:val="0"/>
        <w:jc w:val="right"/>
        <w:outlineLvl w:val="1"/>
        <w:rPr>
          <w:rFonts w:ascii="Times New Roman" w:hAnsi="Times New Roman"/>
          <w:sz w:val="20"/>
        </w:rPr>
      </w:pPr>
    </w:p>
    <w:p w:rsidR="00962753" w:rsidRDefault="00962753" w:rsidP="00AF33AA">
      <w:pPr>
        <w:widowControl w:val="0"/>
        <w:autoSpaceDE w:val="0"/>
        <w:autoSpaceDN w:val="0"/>
        <w:adjustRightInd w:val="0"/>
        <w:jc w:val="right"/>
        <w:outlineLvl w:val="1"/>
        <w:rPr>
          <w:rFonts w:ascii="Times New Roman" w:hAnsi="Times New Roman"/>
          <w:sz w:val="20"/>
        </w:rPr>
      </w:pPr>
    </w:p>
    <w:p w:rsidR="00962753" w:rsidRDefault="00962753" w:rsidP="00AF33AA">
      <w:pPr>
        <w:widowControl w:val="0"/>
        <w:autoSpaceDE w:val="0"/>
        <w:autoSpaceDN w:val="0"/>
        <w:adjustRightInd w:val="0"/>
        <w:jc w:val="right"/>
        <w:outlineLvl w:val="1"/>
        <w:rPr>
          <w:rFonts w:ascii="Times New Roman" w:hAnsi="Times New Roman"/>
          <w:sz w:val="20"/>
        </w:rPr>
      </w:pPr>
    </w:p>
    <w:p w:rsidR="00A80A76" w:rsidRDefault="00A80A76" w:rsidP="00A80A76">
      <w:pPr>
        <w:widowControl w:val="0"/>
        <w:autoSpaceDE w:val="0"/>
        <w:autoSpaceDN w:val="0"/>
        <w:adjustRightInd w:val="0"/>
        <w:ind w:left="11199" w:firstLine="7"/>
        <w:jc w:val="right"/>
        <w:rPr>
          <w:rFonts w:ascii="Times New Roman" w:hAnsi="Times New Roman"/>
        </w:rPr>
      </w:pPr>
      <w:r w:rsidRPr="004F1F5B">
        <w:rPr>
          <w:rFonts w:ascii="Times New Roman" w:hAnsi="Times New Roman"/>
        </w:rPr>
        <w:t xml:space="preserve">Приложение № </w:t>
      </w:r>
      <w:r w:rsidR="00962753">
        <w:rPr>
          <w:rFonts w:ascii="Times New Roman" w:hAnsi="Times New Roman"/>
        </w:rPr>
        <w:t>9</w:t>
      </w:r>
    </w:p>
    <w:p w:rsidR="00A80A76" w:rsidRPr="00FA0E7C" w:rsidRDefault="00A80A76" w:rsidP="00A80A76">
      <w:pPr>
        <w:autoSpaceDE w:val="0"/>
        <w:autoSpaceDN w:val="0"/>
        <w:adjustRightInd w:val="0"/>
        <w:jc w:val="right"/>
        <w:rPr>
          <w:rFonts w:ascii="Times New Roman" w:hAnsi="Times New Roman"/>
        </w:rPr>
      </w:pPr>
      <w:r w:rsidRPr="00FA0E7C">
        <w:rPr>
          <w:rFonts w:ascii="Times New Roman" w:hAnsi="Times New Roman"/>
        </w:rPr>
        <w:t>к муниципальной программе</w:t>
      </w:r>
    </w:p>
    <w:p w:rsidR="00A80A76" w:rsidRPr="00FA0E7C" w:rsidRDefault="00A80A76" w:rsidP="00A80A76">
      <w:pPr>
        <w:autoSpaceDE w:val="0"/>
        <w:autoSpaceDN w:val="0"/>
        <w:adjustRightInd w:val="0"/>
        <w:jc w:val="right"/>
        <w:rPr>
          <w:rFonts w:ascii="Times New Roman" w:hAnsi="Times New Roman"/>
        </w:rPr>
      </w:pPr>
      <w:r w:rsidRPr="00FA0E7C">
        <w:rPr>
          <w:rFonts w:ascii="Times New Roman" w:hAnsi="Times New Roman"/>
        </w:rPr>
        <w:t xml:space="preserve"> «</w:t>
      </w:r>
      <w:r>
        <w:rPr>
          <w:rFonts w:ascii="Times New Roman" w:hAnsi="Times New Roman"/>
        </w:rPr>
        <w:t>Образование городского округа</w:t>
      </w:r>
    </w:p>
    <w:p w:rsidR="00A80A76" w:rsidRDefault="00A80A76" w:rsidP="00A80A76">
      <w:pPr>
        <w:widowControl w:val="0"/>
        <w:autoSpaceDE w:val="0"/>
        <w:autoSpaceDN w:val="0"/>
        <w:adjustRightInd w:val="0"/>
        <w:ind w:left="11199" w:firstLine="7"/>
        <w:jc w:val="right"/>
        <w:rPr>
          <w:rFonts w:ascii="Times New Roman" w:hAnsi="Times New Roman"/>
        </w:rPr>
      </w:pPr>
      <w:r w:rsidRPr="00FA0E7C">
        <w:rPr>
          <w:rFonts w:ascii="Times New Roman" w:hAnsi="Times New Roman"/>
        </w:rPr>
        <w:t xml:space="preserve"> Кашира» на </w:t>
      </w:r>
      <w:r>
        <w:rPr>
          <w:rFonts w:ascii="Times New Roman" w:hAnsi="Times New Roman"/>
        </w:rPr>
        <w:t xml:space="preserve">2017-2021 </w:t>
      </w:r>
      <w:r w:rsidRPr="00FA0E7C">
        <w:rPr>
          <w:rFonts w:ascii="Times New Roman" w:hAnsi="Times New Roman"/>
        </w:rPr>
        <w:t>годы</w:t>
      </w:r>
    </w:p>
    <w:p w:rsidR="00A80A76" w:rsidRDefault="00A80A76" w:rsidP="00A80A76">
      <w:pPr>
        <w:widowControl w:val="0"/>
        <w:autoSpaceDE w:val="0"/>
        <w:autoSpaceDN w:val="0"/>
        <w:adjustRightInd w:val="0"/>
        <w:ind w:left="11199" w:firstLine="7"/>
        <w:jc w:val="right"/>
        <w:rPr>
          <w:rFonts w:ascii="Times New Roman" w:hAnsi="Times New Roman"/>
        </w:rPr>
      </w:pPr>
    </w:p>
    <w:p w:rsidR="00A80A76" w:rsidRPr="004F1F5B" w:rsidRDefault="00A80A76" w:rsidP="00A80A76">
      <w:pPr>
        <w:widowControl w:val="0"/>
        <w:autoSpaceDE w:val="0"/>
        <w:autoSpaceDN w:val="0"/>
        <w:adjustRightInd w:val="0"/>
        <w:ind w:left="11199" w:firstLine="7"/>
        <w:jc w:val="right"/>
        <w:rPr>
          <w:rFonts w:ascii="Times New Roman" w:hAnsi="Times New Roman"/>
        </w:rPr>
      </w:pPr>
    </w:p>
    <w:p w:rsidR="00A80A76" w:rsidRDefault="00A80A76" w:rsidP="00A80A76">
      <w:pPr>
        <w:pStyle w:val="ConsPlusNonformat"/>
        <w:jc w:val="center"/>
        <w:rPr>
          <w:rFonts w:ascii="Times New Roman" w:hAnsi="Times New Roman"/>
          <w:sz w:val="24"/>
          <w:szCs w:val="24"/>
        </w:rPr>
      </w:pPr>
      <w:r>
        <w:rPr>
          <w:rFonts w:ascii="Times New Roman" w:hAnsi="Times New Roman"/>
          <w:sz w:val="24"/>
          <w:szCs w:val="24"/>
        </w:rPr>
        <w:t xml:space="preserve">ОПЕРАТИВНЫЙ ОТЧЕТ </w:t>
      </w:r>
    </w:p>
    <w:p w:rsidR="00A80A76" w:rsidRDefault="00A80A76" w:rsidP="00A80A76">
      <w:pPr>
        <w:pStyle w:val="ConsPlusNonformat"/>
        <w:jc w:val="center"/>
        <w:rPr>
          <w:rFonts w:ascii="Times New Roman" w:hAnsi="Times New Roman"/>
          <w:sz w:val="24"/>
          <w:szCs w:val="24"/>
        </w:rPr>
      </w:pPr>
      <w:r>
        <w:rPr>
          <w:rFonts w:ascii="Times New Roman" w:hAnsi="Times New Roman"/>
          <w:sz w:val="24"/>
          <w:szCs w:val="24"/>
        </w:rPr>
        <w:t xml:space="preserve">о реализации мероприятий муниципальной программы городского округа Кашира </w:t>
      </w:r>
    </w:p>
    <w:p w:rsidR="00A80A76" w:rsidRDefault="00A80A76" w:rsidP="00A80A76">
      <w:pPr>
        <w:pStyle w:val="ConsPlusNonformat"/>
        <w:jc w:val="center"/>
        <w:rPr>
          <w:rFonts w:ascii="Times New Roman" w:hAnsi="Times New Roman"/>
          <w:sz w:val="24"/>
          <w:szCs w:val="24"/>
        </w:rPr>
      </w:pPr>
      <w:r>
        <w:rPr>
          <w:rFonts w:ascii="Times New Roman" w:hAnsi="Times New Roman"/>
          <w:sz w:val="24"/>
          <w:szCs w:val="24"/>
        </w:rPr>
        <w:t>______________________________________</w:t>
      </w:r>
    </w:p>
    <w:p w:rsidR="00A80A76" w:rsidRPr="00F006A1" w:rsidRDefault="00A80A76" w:rsidP="00A80A76">
      <w:pPr>
        <w:pStyle w:val="ConsPlusNonformat"/>
        <w:jc w:val="center"/>
        <w:rPr>
          <w:rFonts w:ascii="Times New Roman" w:hAnsi="Times New Roman"/>
          <w:sz w:val="18"/>
          <w:szCs w:val="18"/>
        </w:rPr>
      </w:pPr>
      <w:r w:rsidRPr="00F006A1">
        <w:rPr>
          <w:rFonts w:ascii="Times New Roman" w:hAnsi="Times New Roman"/>
          <w:sz w:val="18"/>
          <w:szCs w:val="18"/>
        </w:rPr>
        <w:t>(наименование муниципальной программы)</w:t>
      </w:r>
    </w:p>
    <w:p w:rsidR="00A80A76" w:rsidRDefault="00A80A76" w:rsidP="00A80A76">
      <w:pPr>
        <w:pStyle w:val="ConsPlusNonformat"/>
        <w:jc w:val="center"/>
        <w:rPr>
          <w:rFonts w:ascii="Times New Roman" w:hAnsi="Times New Roman"/>
          <w:sz w:val="24"/>
          <w:szCs w:val="24"/>
        </w:rPr>
      </w:pPr>
      <w:r>
        <w:rPr>
          <w:rFonts w:ascii="Times New Roman" w:hAnsi="Times New Roman"/>
          <w:sz w:val="24"/>
          <w:szCs w:val="24"/>
        </w:rPr>
        <w:t xml:space="preserve">за ________________________________ </w:t>
      </w:r>
    </w:p>
    <w:p w:rsidR="00A80A76" w:rsidRDefault="00A80A76" w:rsidP="00A80A76">
      <w:pPr>
        <w:pStyle w:val="ConsPlusNonformat"/>
        <w:jc w:val="center"/>
        <w:rPr>
          <w:rFonts w:ascii="Times New Roman" w:hAnsi="Times New Roman"/>
          <w:sz w:val="24"/>
          <w:szCs w:val="24"/>
        </w:rPr>
      </w:pPr>
      <w:r>
        <w:rPr>
          <w:rFonts w:ascii="Times New Roman" w:hAnsi="Times New Roman"/>
          <w:sz w:val="24"/>
          <w:szCs w:val="24"/>
        </w:rPr>
        <w:t>(отчетный период)</w:t>
      </w:r>
    </w:p>
    <w:p w:rsidR="00A80A76" w:rsidRDefault="00A80A76" w:rsidP="00A80A76">
      <w:pPr>
        <w:pStyle w:val="ConsPlusNonformat"/>
        <w:jc w:val="right"/>
        <w:rPr>
          <w:rFonts w:ascii="Times New Roman" w:hAnsi="Times New Roman"/>
          <w:sz w:val="24"/>
          <w:szCs w:val="24"/>
        </w:rPr>
      </w:pPr>
      <w:r>
        <w:rPr>
          <w:rFonts w:ascii="Times New Roman" w:hAnsi="Times New Roman"/>
          <w:sz w:val="24"/>
          <w:szCs w:val="24"/>
        </w:rPr>
        <w:t>Таблица 1</w:t>
      </w:r>
    </w:p>
    <w:p w:rsidR="00A80A76" w:rsidRDefault="00A80A76" w:rsidP="00A80A76">
      <w:pPr>
        <w:pStyle w:val="ConsPlusNonformat"/>
        <w:rPr>
          <w:rFonts w:ascii="Times New Roman" w:hAnsi="Times New Roman"/>
          <w:sz w:val="24"/>
          <w:szCs w:val="24"/>
        </w:rPr>
      </w:pPr>
      <w:r>
        <w:rPr>
          <w:rFonts w:ascii="Times New Roman" w:hAnsi="Times New Roman"/>
          <w:sz w:val="24"/>
          <w:szCs w:val="24"/>
        </w:rPr>
        <w:t xml:space="preserve">    Муниципальный заказчик ___________________________________________________________</w:t>
      </w:r>
    </w:p>
    <w:p w:rsidR="00A80A76" w:rsidRDefault="00A80A76" w:rsidP="00A80A76">
      <w:pPr>
        <w:pStyle w:val="ConsPlusNonformat"/>
        <w:rPr>
          <w:rFonts w:ascii="Times New Roman" w:hAnsi="Times New Roman"/>
          <w:sz w:val="24"/>
          <w:szCs w:val="24"/>
        </w:rPr>
      </w:pPr>
      <w:r>
        <w:rPr>
          <w:rFonts w:ascii="Times New Roman" w:hAnsi="Times New Roman"/>
          <w:sz w:val="24"/>
          <w:szCs w:val="24"/>
        </w:rPr>
        <w:t xml:space="preserve">    Источник финансирования _______________________________________________</w:t>
      </w:r>
    </w:p>
    <w:p w:rsidR="00A80A76" w:rsidRDefault="00A80A76" w:rsidP="00A80A76">
      <w:pPr>
        <w:pStyle w:val="ConsPlusNonformat"/>
        <w:rPr>
          <w:rFonts w:ascii="Times New Roman" w:hAnsi="Times New Roman"/>
          <w:sz w:val="24"/>
          <w:szCs w:val="24"/>
        </w:rPr>
      </w:pPr>
      <w:r>
        <w:rPr>
          <w:rFonts w:ascii="Times New Roman" w:hAnsi="Times New Roman"/>
          <w:sz w:val="24"/>
          <w:szCs w:val="24"/>
        </w:rPr>
        <w:t xml:space="preserve">                                                        </w:t>
      </w:r>
      <w:r w:rsidRPr="00DE7B2A">
        <w:rPr>
          <w:rFonts w:ascii="Times New Roman" w:hAnsi="Times New Roman"/>
          <w:szCs w:val="22"/>
        </w:rPr>
        <w:t>(бюджет городского округа Кашира, другие источники)</w:t>
      </w:r>
    </w:p>
    <w:tbl>
      <w:tblPr>
        <w:tblW w:w="15528" w:type="dxa"/>
        <w:tblLayout w:type="fixed"/>
        <w:tblCellMar>
          <w:left w:w="75" w:type="dxa"/>
          <w:right w:w="75" w:type="dxa"/>
        </w:tblCellMar>
        <w:tblLook w:val="0000" w:firstRow="0" w:lastRow="0" w:firstColumn="0" w:lastColumn="0" w:noHBand="0" w:noVBand="0"/>
      </w:tblPr>
      <w:tblGrid>
        <w:gridCol w:w="644"/>
        <w:gridCol w:w="2693"/>
        <w:gridCol w:w="2410"/>
        <w:gridCol w:w="2835"/>
        <w:gridCol w:w="2835"/>
        <w:gridCol w:w="2126"/>
        <w:gridCol w:w="1985"/>
      </w:tblGrid>
      <w:tr w:rsidR="00A80A76" w:rsidRPr="00381000" w:rsidTr="00A80A76">
        <w:trPr>
          <w:trHeight w:val="1080"/>
        </w:trPr>
        <w:tc>
          <w:tcPr>
            <w:tcW w:w="644" w:type="dxa"/>
            <w:tcBorders>
              <w:top w:val="single" w:sz="4" w:space="0" w:color="auto"/>
              <w:left w:val="single" w:sz="4" w:space="0" w:color="auto"/>
              <w:bottom w:val="single" w:sz="4" w:space="0" w:color="auto"/>
              <w:right w:val="single" w:sz="4" w:space="0" w:color="auto"/>
            </w:tcBorders>
          </w:tcPr>
          <w:p w:rsidR="00A80A76" w:rsidRDefault="00A80A76" w:rsidP="00A80A76">
            <w:pPr>
              <w:pStyle w:val="ConsPlusCell"/>
              <w:jc w:val="center"/>
              <w:rPr>
                <w:rFonts w:ascii="Times New Roman" w:hAnsi="Times New Roman"/>
              </w:rPr>
            </w:pPr>
            <w:r>
              <w:rPr>
                <w:rFonts w:ascii="Times New Roman" w:hAnsi="Times New Roman"/>
              </w:rPr>
              <w:t>№</w:t>
            </w:r>
          </w:p>
          <w:p w:rsidR="00A80A76" w:rsidRPr="00381000" w:rsidRDefault="00A80A76" w:rsidP="00A80A76">
            <w:pPr>
              <w:pStyle w:val="ConsPlusCell"/>
              <w:jc w:val="center"/>
              <w:rPr>
                <w:rFonts w:ascii="Times New Roman" w:hAnsi="Times New Roman"/>
              </w:rPr>
            </w:pPr>
            <w:r>
              <w:rPr>
                <w:rFonts w:ascii="Times New Roman" w:hAnsi="Times New Roman"/>
              </w:rPr>
              <w:t>п/п</w:t>
            </w:r>
          </w:p>
        </w:tc>
        <w:tc>
          <w:tcPr>
            <w:tcW w:w="2693" w:type="dxa"/>
            <w:tcBorders>
              <w:top w:val="single" w:sz="4" w:space="0" w:color="auto"/>
              <w:left w:val="single" w:sz="4" w:space="0" w:color="auto"/>
              <w:bottom w:val="single" w:sz="4" w:space="0" w:color="auto"/>
              <w:right w:val="single" w:sz="4" w:space="0" w:color="auto"/>
            </w:tcBorders>
          </w:tcPr>
          <w:p w:rsidR="00A80A76" w:rsidRDefault="00A80A76" w:rsidP="00A80A76">
            <w:pPr>
              <w:pStyle w:val="ConsPlusCell"/>
              <w:jc w:val="center"/>
              <w:rPr>
                <w:rFonts w:ascii="Times New Roman" w:hAnsi="Times New Roman"/>
              </w:rPr>
            </w:pPr>
            <w:r w:rsidRPr="00381000">
              <w:rPr>
                <w:rFonts w:ascii="Times New Roman" w:hAnsi="Times New Roman"/>
              </w:rPr>
              <w:t xml:space="preserve">Наименование </w:t>
            </w:r>
            <w:r>
              <w:rPr>
                <w:rFonts w:ascii="Times New Roman" w:hAnsi="Times New Roman"/>
              </w:rPr>
              <w:t xml:space="preserve">подпрограммы, основного мероприятия, мероприятия </w:t>
            </w:r>
          </w:p>
          <w:p w:rsidR="00A80A76" w:rsidRPr="00381000" w:rsidRDefault="00A80A76" w:rsidP="00A80A76">
            <w:pPr>
              <w:pStyle w:val="ConsPlusCell"/>
              <w:jc w:val="center"/>
              <w:rPr>
                <w:rFonts w:ascii="Times New Roman" w:hAnsi="Times New Roman"/>
              </w:rPr>
            </w:pPr>
            <w:r>
              <w:rPr>
                <w:rFonts w:ascii="Times New Roman" w:hAnsi="Times New Roman"/>
              </w:rPr>
              <w:t>(с указанием порядкового номера)</w:t>
            </w:r>
          </w:p>
        </w:tc>
        <w:tc>
          <w:tcPr>
            <w:tcW w:w="2410" w:type="dxa"/>
            <w:tcBorders>
              <w:top w:val="single" w:sz="4" w:space="0" w:color="auto"/>
              <w:left w:val="single" w:sz="4" w:space="0" w:color="auto"/>
              <w:bottom w:val="single" w:sz="4" w:space="0" w:color="auto"/>
              <w:right w:val="single" w:sz="4" w:space="0" w:color="auto"/>
            </w:tcBorders>
          </w:tcPr>
          <w:p w:rsidR="00A80A76" w:rsidRDefault="00A80A76" w:rsidP="00A80A76">
            <w:pPr>
              <w:pStyle w:val="ConsPlusCell"/>
              <w:jc w:val="center"/>
              <w:rPr>
                <w:rFonts w:ascii="Times New Roman" w:hAnsi="Times New Roman"/>
              </w:rPr>
            </w:pPr>
            <w:r w:rsidRPr="00381000">
              <w:rPr>
                <w:rFonts w:ascii="Times New Roman" w:hAnsi="Times New Roman"/>
              </w:rPr>
              <w:t xml:space="preserve">Объем финансирования на 20__ год </w:t>
            </w:r>
          </w:p>
          <w:p w:rsidR="00A80A76" w:rsidRPr="00381000" w:rsidRDefault="00A80A76" w:rsidP="00A80A76">
            <w:pPr>
              <w:pStyle w:val="ConsPlusCell"/>
              <w:jc w:val="center"/>
              <w:rPr>
                <w:rFonts w:ascii="Times New Roman" w:hAnsi="Times New Roman"/>
              </w:rPr>
            </w:pPr>
            <w:r w:rsidRPr="00381000">
              <w:rPr>
                <w:rFonts w:ascii="Times New Roman" w:hAnsi="Times New Roman"/>
              </w:rPr>
              <w:t>(тыс. руб.)</w:t>
            </w:r>
          </w:p>
        </w:tc>
        <w:tc>
          <w:tcPr>
            <w:tcW w:w="2835" w:type="dxa"/>
            <w:tcBorders>
              <w:top w:val="single" w:sz="4" w:space="0" w:color="auto"/>
              <w:left w:val="single" w:sz="4" w:space="0" w:color="auto"/>
              <w:bottom w:val="single" w:sz="4" w:space="0" w:color="auto"/>
              <w:right w:val="single" w:sz="4" w:space="0" w:color="auto"/>
            </w:tcBorders>
          </w:tcPr>
          <w:p w:rsidR="00A80A76" w:rsidRDefault="00A80A76" w:rsidP="00A80A76">
            <w:pPr>
              <w:pStyle w:val="ConsPlusCell"/>
              <w:jc w:val="center"/>
              <w:rPr>
                <w:rFonts w:ascii="Times New Roman" w:hAnsi="Times New Roman"/>
              </w:rPr>
            </w:pPr>
            <w:r w:rsidRPr="00381000">
              <w:rPr>
                <w:rFonts w:ascii="Times New Roman" w:hAnsi="Times New Roman"/>
              </w:rPr>
              <w:t>Выполнено</w:t>
            </w:r>
            <w:r>
              <w:rPr>
                <w:rFonts w:ascii="Times New Roman" w:hAnsi="Times New Roman"/>
              </w:rPr>
              <w:t xml:space="preserve"> за отчетный период*</w:t>
            </w:r>
            <w:r w:rsidRPr="00381000">
              <w:rPr>
                <w:rFonts w:ascii="Times New Roman" w:hAnsi="Times New Roman"/>
              </w:rPr>
              <w:t xml:space="preserve"> </w:t>
            </w:r>
          </w:p>
          <w:p w:rsidR="00A80A76" w:rsidRDefault="00A80A76" w:rsidP="00A80A76">
            <w:pPr>
              <w:pStyle w:val="ConsPlusCell"/>
              <w:jc w:val="center"/>
              <w:rPr>
                <w:rFonts w:ascii="Times New Roman" w:hAnsi="Times New Roman"/>
              </w:rPr>
            </w:pPr>
            <w:r w:rsidRPr="00381000">
              <w:rPr>
                <w:rFonts w:ascii="Times New Roman" w:hAnsi="Times New Roman"/>
              </w:rPr>
              <w:t>(тыс. руб.)</w:t>
            </w:r>
            <w:r>
              <w:rPr>
                <w:rFonts w:ascii="Times New Roman" w:hAnsi="Times New Roman"/>
              </w:rPr>
              <w:t xml:space="preserve"> </w:t>
            </w:r>
          </w:p>
          <w:p w:rsidR="00A80A76" w:rsidRPr="00381000" w:rsidRDefault="00A80A76" w:rsidP="00A80A76">
            <w:pPr>
              <w:pStyle w:val="ConsPlusCell"/>
              <w:jc w:val="center"/>
              <w:rPr>
                <w:rFonts w:ascii="Times New Roman" w:hAnsi="Times New Roman"/>
              </w:rPr>
            </w:pPr>
          </w:p>
        </w:tc>
        <w:tc>
          <w:tcPr>
            <w:tcW w:w="2835" w:type="dxa"/>
            <w:tcBorders>
              <w:top w:val="single" w:sz="4" w:space="0" w:color="auto"/>
              <w:left w:val="single" w:sz="4" w:space="0" w:color="auto"/>
              <w:bottom w:val="single" w:sz="4" w:space="0" w:color="auto"/>
              <w:right w:val="single" w:sz="4" w:space="0" w:color="auto"/>
            </w:tcBorders>
          </w:tcPr>
          <w:p w:rsidR="00A80A76" w:rsidRDefault="00A80A76" w:rsidP="00A80A76">
            <w:pPr>
              <w:pStyle w:val="ConsPlusCell"/>
              <w:jc w:val="center"/>
              <w:rPr>
                <w:rFonts w:ascii="Times New Roman" w:hAnsi="Times New Roman"/>
              </w:rPr>
            </w:pPr>
            <w:r>
              <w:rPr>
                <w:rFonts w:ascii="Times New Roman" w:hAnsi="Times New Roman"/>
              </w:rPr>
              <w:t>Профинансировано за отчетный период **</w:t>
            </w:r>
          </w:p>
          <w:p w:rsidR="00A80A76" w:rsidRPr="00381000" w:rsidRDefault="00A80A76" w:rsidP="00A80A76">
            <w:pPr>
              <w:pStyle w:val="ConsPlusCell"/>
              <w:jc w:val="center"/>
              <w:rPr>
                <w:rFonts w:ascii="Times New Roman" w:hAnsi="Times New Roman"/>
              </w:rPr>
            </w:pPr>
            <w:r>
              <w:rPr>
                <w:rFonts w:ascii="Times New Roman" w:hAnsi="Times New Roman"/>
              </w:rPr>
              <w:t>(тыс. руб.)</w:t>
            </w:r>
          </w:p>
        </w:tc>
        <w:tc>
          <w:tcPr>
            <w:tcW w:w="2126" w:type="dxa"/>
            <w:tcBorders>
              <w:top w:val="single" w:sz="4" w:space="0" w:color="auto"/>
              <w:left w:val="single" w:sz="4" w:space="0" w:color="auto"/>
              <w:bottom w:val="single" w:sz="4" w:space="0" w:color="auto"/>
              <w:right w:val="single" w:sz="4" w:space="0" w:color="auto"/>
            </w:tcBorders>
          </w:tcPr>
          <w:p w:rsidR="00A80A76" w:rsidRPr="00381000" w:rsidRDefault="00A80A76" w:rsidP="00A80A76">
            <w:pPr>
              <w:pStyle w:val="ConsPlusCell"/>
              <w:jc w:val="center"/>
              <w:rPr>
                <w:rFonts w:ascii="Times New Roman" w:hAnsi="Times New Roman"/>
              </w:rPr>
            </w:pPr>
            <w:r w:rsidRPr="00381000">
              <w:rPr>
                <w:rFonts w:ascii="Times New Roman" w:hAnsi="Times New Roman"/>
              </w:rPr>
              <w:t xml:space="preserve">Степень и результаты выполнения  мероприятия </w:t>
            </w:r>
          </w:p>
        </w:tc>
        <w:tc>
          <w:tcPr>
            <w:tcW w:w="1985" w:type="dxa"/>
            <w:tcBorders>
              <w:top w:val="single" w:sz="4" w:space="0" w:color="auto"/>
              <w:left w:val="single" w:sz="4" w:space="0" w:color="auto"/>
              <w:bottom w:val="single" w:sz="4" w:space="0" w:color="auto"/>
              <w:right w:val="single" w:sz="4" w:space="0" w:color="auto"/>
            </w:tcBorders>
          </w:tcPr>
          <w:p w:rsidR="00A80A76" w:rsidRPr="00381000" w:rsidRDefault="00A80A76" w:rsidP="00A80A76">
            <w:pPr>
              <w:pStyle w:val="ConsPlusCell"/>
              <w:jc w:val="center"/>
              <w:rPr>
                <w:rFonts w:ascii="Times New Roman" w:hAnsi="Times New Roman"/>
              </w:rPr>
            </w:pPr>
            <w:r>
              <w:rPr>
                <w:rFonts w:ascii="Times New Roman" w:hAnsi="Times New Roman"/>
              </w:rPr>
              <w:t>Причины невыполнения/ несвоевременного выполнения/ текущая стадия выполнения</w:t>
            </w:r>
          </w:p>
        </w:tc>
      </w:tr>
      <w:tr w:rsidR="00A80A76" w:rsidRPr="00381000" w:rsidTr="00A80A76">
        <w:tc>
          <w:tcPr>
            <w:tcW w:w="644" w:type="dxa"/>
            <w:tcBorders>
              <w:left w:val="single" w:sz="4" w:space="0" w:color="auto"/>
              <w:bottom w:val="single" w:sz="4" w:space="0" w:color="auto"/>
              <w:right w:val="single" w:sz="4" w:space="0" w:color="auto"/>
            </w:tcBorders>
          </w:tcPr>
          <w:p w:rsidR="00A80A76" w:rsidRDefault="00A80A76" w:rsidP="00A80A76">
            <w:pPr>
              <w:pStyle w:val="ConsPlusCell"/>
              <w:jc w:val="center"/>
              <w:rPr>
                <w:rFonts w:ascii="Times New Roman" w:hAnsi="Times New Roman"/>
              </w:rPr>
            </w:pPr>
            <w:r>
              <w:rPr>
                <w:rFonts w:ascii="Times New Roman" w:hAnsi="Times New Roman"/>
              </w:rPr>
              <w:t>1</w:t>
            </w:r>
          </w:p>
        </w:tc>
        <w:tc>
          <w:tcPr>
            <w:tcW w:w="2693" w:type="dxa"/>
            <w:tcBorders>
              <w:left w:val="single" w:sz="4" w:space="0" w:color="auto"/>
              <w:bottom w:val="single" w:sz="4" w:space="0" w:color="auto"/>
              <w:right w:val="single" w:sz="4" w:space="0" w:color="auto"/>
            </w:tcBorders>
            <w:vAlign w:val="center"/>
          </w:tcPr>
          <w:p w:rsidR="00A80A76" w:rsidRPr="00381000" w:rsidRDefault="00A80A76" w:rsidP="00A80A76">
            <w:pPr>
              <w:pStyle w:val="ConsPlusCell"/>
              <w:jc w:val="center"/>
              <w:rPr>
                <w:rFonts w:ascii="Times New Roman" w:hAnsi="Times New Roman"/>
              </w:rPr>
            </w:pPr>
            <w:r>
              <w:rPr>
                <w:rFonts w:ascii="Times New Roman" w:hAnsi="Times New Roman"/>
              </w:rPr>
              <w:t>2</w:t>
            </w:r>
          </w:p>
        </w:tc>
        <w:tc>
          <w:tcPr>
            <w:tcW w:w="2410" w:type="dxa"/>
            <w:tcBorders>
              <w:left w:val="single" w:sz="4" w:space="0" w:color="auto"/>
              <w:bottom w:val="single" w:sz="4" w:space="0" w:color="auto"/>
              <w:right w:val="single" w:sz="4" w:space="0" w:color="auto"/>
            </w:tcBorders>
            <w:vAlign w:val="center"/>
          </w:tcPr>
          <w:p w:rsidR="00A80A76" w:rsidRPr="00381000" w:rsidRDefault="00A80A76" w:rsidP="00A80A76">
            <w:pPr>
              <w:pStyle w:val="ConsPlusCell"/>
              <w:jc w:val="center"/>
              <w:rPr>
                <w:rFonts w:ascii="Times New Roman" w:hAnsi="Times New Roman"/>
              </w:rPr>
            </w:pPr>
            <w:r>
              <w:rPr>
                <w:rFonts w:ascii="Times New Roman" w:hAnsi="Times New Roman"/>
              </w:rPr>
              <w:t>3</w:t>
            </w:r>
          </w:p>
        </w:tc>
        <w:tc>
          <w:tcPr>
            <w:tcW w:w="2835" w:type="dxa"/>
            <w:tcBorders>
              <w:left w:val="single" w:sz="4" w:space="0" w:color="auto"/>
              <w:bottom w:val="single" w:sz="4" w:space="0" w:color="auto"/>
              <w:right w:val="single" w:sz="4" w:space="0" w:color="auto"/>
            </w:tcBorders>
            <w:vAlign w:val="center"/>
          </w:tcPr>
          <w:p w:rsidR="00A80A76" w:rsidRPr="00381000" w:rsidRDefault="00A80A76" w:rsidP="00A80A76">
            <w:pPr>
              <w:pStyle w:val="ConsPlusCell"/>
              <w:jc w:val="center"/>
              <w:rPr>
                <w:rFonts w:ascii="Times New Roman" w:hAnsi="Times New Roman"/>
              </w:rPr>
            </w:pPr>
            <w:r>
              <w:rPr>
                <w:rFonts w:ascii="Times New Roman" w:hAnsi="Times New Roman"/>
              </w:rPr>
              <w:t>4</w:t>
            </w:r>
          </w:p>
        </w:tc>
        <w:tc>
          <w:tcPr>
            <w:tcW w:w="2835" w:type="dxa"/>
            <w:tcBorders>
              <w:left w:val="single" w:sz="4" w:space="0" w:color="auto"/>
              <w:bottom w:val="single" w:sz="4" w:space="0" w:color="auto"/>
              <w:right w:val="single" w:sz="4" w:space="0" w:color="auto"/>
            </w:tcBorders>
            <w:vAlign w:val="center"/>
          </w:tcPr>
          <w:p w:rsidR="00A80A76" w:rsidRPr="00381000" w:rsidRDefault="00A80A76" w:rsidP="00A80A76">
            <w:pPr>
              <w:pStyle w:val="ConsPlusCell"/>
              <w:jc w:val="center"/>
              <w:rPr>
                <w:rFonts w:ascii="Times New Roman" w:hAnsi="Times New Roman"/>
              </w:rPr>
            </w:pPr>
            <w:r>
              <w:rPr>
                <w:rFonts w:ascii="Times New Roman" w:hAnsi="Times New Roman"/>
              </w:rPr>
              <w:t>5</w:t>
            </w:r>
          </w:p>
        </w:tc>
        <w:tc>
          <w:tcPr>
            <w:tcW w:w="2126" w:type="dxa"/>
            <w:tcBorders>
              <w:left w:val="single" w:sz="4" w:space="0" w:color="auto"/>
              <w:bottom w:val="single" w:sz="4" w:space="0" w:color="auto"/>
              <w:right w:val="single" w:sz="4" w:space="0" w:color="auto"/>
            </w:tcBorders>
            <w:vAlign w:val="center"/>
          </w:tcPr>
          <w:p w:rsidR="00A80A76" w:rsidRPr="00381000" w:rsidRDefault="00A80A76" w:rsidP="00A80A76">
            <w:pPr>
              <w:pStyle w:val="ConsPlusCell"/>
              <w:jc w:val="center"/>
              <w:rPr>
                <w:rFonts w:ascii="Times New Roman" w:hAnsi="Times New Roman"/>
              </w:rPr>
            </w:pPr>
            <w:bookmarkStart w:id="26" w:name="Par502"/>
            <w:bookmarkEnd w:id="26"/>
            <w:r>
              <w:rPr>
                <w:rFonts w:ascii="Times New Roman" w:hAnsi="Times New Roman"/>
              </w:rPr>
              <w:t>6</w:t>
            </w:r>
          </w:p>
        </w:tc>
        <w:tc>
          <w:tcPr>
            <w:tcW w:w="1985" w:type="dxa"/>
            <w:tcBorders>
              <w:left w:val="single" w:sz="4" w:space="0" w:color="auto"/>
              <w:bottom w:val="single" w:sz="4" w:space="0" w:color="auto"/>
              <w:right w:val="single" w:sz="4" w:space="0" w:color="auto"/>
            </w:tcBorders>
          </w:tcPr>
          <w:p w:rsidR="00A80A76" w:rsidRDefault="00A80A76" w:rsidP="00A80A76">
            <w:pPr>
              <w:pStyle w:val="ConsPlusCell"/>
              <w:jc w:val="center"/>
              <w:rPr>
                <w:rFonts w:ascii="Times New Roman" w:hAnsi="Times New Roman"/>
              </w:rPr>
            </w:pPr>
            <w:r>
              <w:rPr>
                <w:rFonts w:ascii="Times New Roman" w:hAnsi="Times New Roman"/>
              </w:rPr>
              <w:t>7</w:t>
            </w:r>
          </w:p>
        </w:tc>
      </w:tr>
      <w:tr w:rsidR="00A80A76" w:rsidRPr="00381000" w:rsidTr="00A80A76">
        <w:tc>
          <w:tcPr>
            <w:tcW w:w="644"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r>
              <w:rPr>
                <w:rFonts w:ascii="Times New Roman" w:hAnsi="Times New Roman"/>
              </w:rPr>
              <w:t>1</w:t>
            </w:r>
          </w:p>
        </w:tc>
        <w:tc>
          <w:tcPr>
            <w:tcW w:w="2693"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r w:rsidRPr="00381000">
              <w:rPr>
                <w:rFonts w:ascii="Times New Roman" w:hAnsi="Times New Roman"/>
              </w:rPr>
              <w:t>Подпрограмма 1</w:t>
            </w:r>
          </w:p>
        </w:tc>
        <w:tc>
          <w:tcPr>
            <w:tcW w:w="2410"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126"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198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r>
      <w:tr w:rsidR="00A80A76" w:rsidRPr="00381000" w:rsidTr="00A80A76">
        <w:tc>
          <w:tcPr>
            <w:tcW w:w="644" w:type="dxa"/>
            <w:tcBorders>
              <w:left w:val="single" w:sz="4" w:space="0" w:color="auto"/>
              <w:bottom w:val="single" w:sz="4" w:space="0" w:color="auto"/>
              <w:right w:val="single" w:sz="4" w:space="0" w:color="auto"/>
            </w:tcBorders>
          </w:tcPr>
          <w:p w:rsidR="00A80A76" w:rsidRDefault="00A80A76" w:rsidP="00A80A76">
            <w:pPr>
              <w:pStyle w:val="ConsPlusCell"/>
              <w:rPr>
                <w:rFonts w:ascii="Times New Roman" w:hAnsi="Times New Roman"/>
              </w:rPr>
            </w:pPr>
            <w:r>
              <w:rPr>
                <w:rFonts w:ascii="Times New Roman" w:hAnsi="Times New Roman"/>
              </w:rPr>
              <w:t>1.1</w:t>
            </w:r>
          </w:p>
        </w:tc>
        <w:tc>
          <w:tcPr>
            <w:tcW w:w="2693"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r>
              <w:rPr>
                <w:rFonts w:ascii="Times New Roman" w:hAnsi="Times New Roman"/>
              </w:rPr>
              <w:t>Основное мероприятие  1</w:t>
            </w:r>
          </w:p>
        </w:tc>
        <w:tc>
          <w:tcPr>
            <w:tcW w:w="2410"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126"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198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r>
      <w:tr w:rsidR="00A80A76" w:rsidRPr="00381000" w:rsidTr="00A80A76">
        <w:tc>
          <w:tcPr>
            <w:tcW w:w="644" w:type="dxa"/>
            <w:tcBorders>
              <w:left w:val="single" w:sz="4" w:space="0" w:color="auto"/>
              <w:bottom w:val="single" w:sz="4" w:space="0" w:color="auto"/>
              <w:right w:val="single" w:sz="4" w:space="0" w:color="auto"/>
            </w:tcBorders>
          </w:tcPr>
          <w:p w:rsidR="00A80A76" w:rsidRDefault="00A80A76" w:rsidP="00A80A76">
            <w:pPr>
              <w:pStyle w:val="ConsPlusCell"/>
              <w:rPr>
                <w:rFonts w:ascii="Times New Roman" w:hAnsi="Times New Roman"/>
              </w:rPr>
            </w:pPr>
            <w:r>
              <w:rPr>
                <w:rFonts w:ascii="Times New Roman" w:hAnsi="Times New Roman"/>
              </w:rPr>
              <w:t>1.1.1</w:t>
            </w:r>
          </w:p>
        </w:tc>
        <w:tc>
          <w:tcPr>
            <w:tcW w:w="2693"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r>
              <w:rPr>
                <w:rFonts w:ascii="Times New Roman" w:hAnsi="Times New Roman"/>
              </w:rPr>
              <w:t>Мероприятие 1</w:t>
            </w:r>
          </w:p>
        </w:tc>
        <w:tc>
          <w:tcPr>
            <w:tcW w:w="2410"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126"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198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r>
      <w:tr w:rsidR="00A80A76" w:rsidRPr="00381000" w:rsidTr="00A80A76">
        <w:tc>
          <w:tcPr>
            <w:tcW w:w="644" w:type="dxa"/>
            <w:tcBorders>
              <w:left w:val="single" w:sz="4" w:space="0" w:color="auto"/>
              <w:bottom w:val="single" w:sz="4" w:space="0" w:color="auto"/>
              <w:right w:val="single" w:sz="4" w:space="0" w:color="auto"/>
            </w:tcBorders>
          </w:tcPr>
          <w:p w:rsidR="00A80A76" w:rsidRDefault="00A80A76" w:rsidP="00A80A76">
            <w:pPr>
              <w:pStyle w:val="ConsPlusCell"/>
              <w:rPr>
                <w:rFonts w:ascii="Times New Roman" w:hAnsi="Times New Roman"/>
              </w:rPr>
            </w:pPr>
            <w:r>
              <w:rPr>
                <w:rFonts w:ascii="Times New Roman" w:hAnsi="Times New Roman"/>
              </w:rPr>
              <w:t>1.1.2</w:t>
            </w:r>
          </w:p>
        </w:tc>
        <w:tc>
          <w:tcPr>
            <w:tcW w:w="2693"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r>
              <w:rPr>
                <w:rFonts w:ascii="Times New Roman" w:hAnsi="Times New Roman"/>
              </w:rPr>
              <w:t>Мероприятие 2</w:t>
            </w:r>
          </w:p>
        </w:tc>
        <w:tc>
          <w:tcPr>
            <w:tcW w:w="2410"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126"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198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r>
      <w:tr w:rsidR="00A80A76" w:rsidRPr="00381000" w:rsidTr="00A80A76">
        <w:tc>
          <w:tcPr>
            <w:tcW w:w="644" w:type="dxa"/>
            <w:tcBorders>
              <w:left w:val="single" w:sz="4" w:space="0" w:color="auto"/>
              <w:bottom w:val="single" w:sz="4" w:space="0" w:color="auto"/>
              <w:right w:val="single" w:sz="4" w:space="0" w:color="auto"/>
            </w:tcBorders>
          </w:tcPr>
          <w:p w:rsidR="00A80A76" w:rsidRDefault="00A80A76" w:rsidP="00A80A76">
            <w:pPr>
              <w:pStyle w:val="ConsPlusCell"/>
              <w:rPr>
                <w:rFonts w:ascii="Times New Roman" w:hAnsi="Times New Roman"/>
              </w:rPr>
            </w:pPr>
            <w:r>
              <w:rPr>
                <w:rFonts w:ascii="Times New Roman" w:hAnsi="Times New Roman"/>
              </w:rPr>
              <w:t>…</w:t>
            </w:r>
          </w:p>
        </w:tc>
        <w:tc>
          <w:tcPr>
            <w:tcW w:w="2693" w:type="dxa"/>
            <w:tcBorders>
              <w:left w:val="single" w:sz="4" w:space="0" w:color="auto"/>
              <w:bottom w:val="single" w:sz="4" w:space="0" w:color="auto"/>
              <w:right w:val="single" w:sz="4" w:space="0" w:color="auto"/>
            </w:tcBorders>
          </w:tcPr>
          <w:p w:rsidR="00A80A76" w:rsidRDefault="00A80A76" w:rsidP="00A80A76">
            <w:pPr>
              <w:pStyle w:val="ConsPlusCell"/>
              <w:rPr>
                <w:rFonts w:ascii="Times New Roman" w:hAnsi="Times New Roman"/>
              </w:rPr>
            </w:pPr>
            <w:r>
              <w:rPr>
                <w:rFonts w:ascii="Times New Roman" w:hAnsi="Times New Roman"/>
              </w:rPr>
              <w:t>…</w:t>
            </w:r>
          </w:p>
        </w:tc>
        <w:tc>
          <w:tcPr>
            <w:tcW w:w="2410"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126"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198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r>
      <w:tr w:rsidR="00A80A76" w:rsidRPr="00381000" w:rsidTr="00A80A76">
        <w:tc>
          <w:tcPr>
            <w:tcW w:w="644" w:type="dxa"/>
            <w:tcBorders>
              <w:left w:val="single" w:sz="4" w:space="0" w:color="auto"/>
              <w:bottom w:val="single" w:sz="4" w:space="0" w:color="auto"/>
              <w:right w:val="single" w:sz="4" w:space="0" w:color="auto"/>
            </w:tcBorders>
          </w:tcPr>
          <w:p w:rsidR="00A80A76" w:rsidRDefault="00A80A76" w:rsidP="00A80A76">
            <w:pPr>
              <w:pStyle w:val="ConsPlusCell"/>
              <w:rPr>
                <w:rFonts w:ascii="Times New Roman" w:hAnsi="Times New Roman"/>
              </w:rPr>
            </w:pPr>
            <w:r>
              <w:rPr>
                <w:rFonts w:ascii="Times New Roman" w:hAnsi="Times New Roman"/>
              </w:rPr>
              <w:t>1.2</w:t>
            </w:r>
          </w:p>
        </w:tc>
        <w:tc>
          <w:tcPr>
            <w:tcW w:w="2693"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r>
              <w:rPr>
                <w:rFonts w:ascii="Times New Roman" w:hAnsi="Times New Roman"/>
              </w:rPr>
              <w:t>Основное мероприятие  2</w:t>
            </w:r>
          </w:p>
        </w:tc>
        <w:tc>
          <w:tcPr>
            <w:tcW w:w="2410"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126"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198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r>
      <w:tr w:rsidR="00A80A76" w:rsidRPr="00381000" w:rsidTr="00A80A76">
        <w:tc>
          <w:tcPr>
            <w:tcW w:w="644" w:type="dxa"/>
            <w:tcBorders>
              <w:left w:val="single" w:sz="4" w:space="0" w:color="auto"/>
              <w:bottom w:val="single" w:sz="4" w:space="0" w:color="auto"/>
              <w:right w:val="single" w:sz="4" w:space="0" w:color="auto"/>
            </w:tcBorders>
          </w:tcPr>
          <w:p w:rsidR="00A80A76" w:rsidRDefault="00A80A76" w:rsidP="00A80A76">
            <w:pPr>
              <w:pStyle w:val="ConsPlusCell"/>
              <w:rPr>
                <w:rFonts w:ascii="Times New Roman" w:hAnsi="Times New Roman"/>
              </w:rPr>
            </w:pPr>
            <w:r>
              <w:rPr>
                <w:rFonts w:ascii="Times New Roman" w:hAnsi="Times New Roman"/>
              </w:rPr>
              <w:t>1.2.1</w:t>
            </w:r>
          </w:p>
        </w:tc>
        <w:tc>
          <w:tcPr>
            <w:tcW w:w="2693"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r>
              <w:rPr>
                <w:rFonts w:ascii="Times New Roman" w:hAnsi="Times New Roman"/>
              </w:rPr>
              <w:t>Мероприятие 1</w:t>
            </w:r>
          </w:p>
        </w:tc>
        <w:tc>
          <w:tcPr>
            <w:tcW w:w="2410"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126"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198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r>
      <w:tr w:rsidR="00A80A76" w:rsidRPr="00381000" w:rsidTr="00A80A76">
        <w:tc>
          <w:tcPr>
            <w:tcW w:w="644" w:type="dxa"/>
            <w:tcBorders>
              <w:left w:val="single" w:sz="4" w:space="0" w:color="auto"/>
              <w:bottom w:val="single" w:sz="4" w:space="0" w:color="auto"/>
              <w:right w:val="single" w:sz="4" w:space="0" w:color="auto"/>
            </w:tcBorders>
          </w:tcPr>
          <w:p w:rsidR="00A80A76" w:rsidRDefault="00A80A76" w:rsidP="00A80A76">
            <w:pPr>
              <w:pStyle w:val="ConsPlusCell"/>
              <w:rPr>
                <w:rFonts w:ascii="Times New Roman" w:hAnsi="Times New Roman"/>
              </w:rPr>
            </w:pPr>
            <w:r>
              <w:rPr>
                <w:rFonts w:ascii="Times New Roman" w:hAnsi="Times New Roman"/>
              </w:rPr>
              <w:t>1.2.2</w:t>
            </w:r>
          </w:p>
        </w:tc>
        <w:tc>
          <w:tcPr>
            <w:tcW w:w="2693"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r>
              <w:rPr>
                <w:rFonts w:ascii="Times New Roman" w:hAnsi="Times New Roman"/>
              </w:rPr>
              <w:t>Мероприятие 2</w:t>
            </w:r>
          </w:p>
        </w:tc>
        <w:tc>
          <w:tcPr>
            <w:tcW w:w="2410"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126"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198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r>
      <w:tr w:rsidR="00A80A76" w:rsidRPr="00381000" w:rsidTr="00A80A76">
        <w:tc>
          <w:tcPr>
            <w:tcW w:w="644" w:type="dxa"/>
            <w:tcBorders>
              <w:left w:val="single" w:sz="4" w:space="0" w:color="auto"/>
              <w:bottom w:val="single" w:sz="4" w:space="0" w:color="auto"/>
              <w:right w:val="single" w:sz="4" w:space="0" w:color="auto"/>
            </w:tcBorders>
          </w:tcPr>
          <w:p w:rsidR="00A80A76" w:rsidRDefault="00A80A76" w:rsidP="00A80A76">
            <w:pPr>
              <w:pStyle w:val="ConsPlusCell"/>
              <w:rPr>
                <w:rFonts w:ascii="Times New Roman" w:hAnsi="Times New Roman"/>
              </w:rPr>
            </w:pPr>
            <w:r>
              <w:rPr>
                <w:rFonts w:ascii="Times New Roman" w:hAnsi="Times New Roman"/>
              </w:rPr>
              <w:t>…</w:t>
            </w:r>
          </w:p>
        </w:tc>
        <w:tc>
          <w:tcPr>
            <w:tcW w:w="2693" w:type="dxa"/>
            <w:tcBorders>
              <w:left w:val="single" w:sz="4" w:space="0" w:color="auto"/>
              <w:bottom w:val="single" w:sz="4" w:space="0" w:color="auto"/>
              <w:right w:val="single" w:sz="4" w:space="0" w:color="auto"/>
            </w:tcBorders>
          </w:tcPr>
          <w:p w:rsidR="00A80A76" w:rsidRDefault="00A80A76" w:rsidP="00A80A76">
            <w:pPr>
              <w:pStyle w:val="ConsPlusCell"/>
              <w:rPr>
                <w:rFonts w:ascii="Times New Roman" w:hAnsi="Times New Roman"/>
              </w:rPr>
            </w:pPr>
            <w:r>
              <w:rPr>
                <w:rFonts w:ascii="Times New Roman" w:hAnsi="Times New Roman"/>
              </w:rPr>
              <w:t>…</w:t>
            </w:r>
          </w:p>
        </w:tc>
        <w:tc>
          <w:tcPr>
            <w:tcW w:w="2410"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126"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198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r>
      <w:tr w:rsidR="00A80A76" w:rsidRPr="00381000" w:rsidTr="00A80A76">
        <w:tc>
          <w:tcPr>
            <w:tcW w:w="644"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693"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r w:rsidRPr="00381000">
              <w:rPr>
                <w:rFonts w:ascii="Times New Roman" w:hAnsi="Times New Roman"/>
              </w:rPr>
              <w:t>Подпрограмма 2</w:t>
            </w:r>
          </w:p>
        </w:tc>
        <w:tc>
          <w:tcPr>
            <w:tcW w:w="2410"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126"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198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r>
      <w:tr w:rsidR="00A80A76" w:rsidRPr="00381000" w:rsidTr="00A80A76">
        <w:tc>
          <w:tcPr>
            <w:tcW w:w="644" w:type="dxa"/>
            <w:tcBorders>
              <w:left w:val="single" w:sz="4" w:space="0" w:color="auto"/>
              <w:bottom w:val="single" w:sz="4" w:space="0" w:color="auto"/>
              <w:right w:val="single" w:sz="4" w:space="0" w:color="auto"/>
            </w:tcBorders>
          </w:tcPr>
          <w:p w:rsidR="00A80A76" w:rsidRDefault="00A80A76" w:rsidP="00A80A76">
            <w:pPr>
              <w:pStyle w:val="ConsPlusCell"/>
              <w:rPr>
                <w:rFonts w:ascii="Times New Roman" w:hAnsi="Times New Roman"/>
              </w:rPr>
            </w:pPr>
            <w:r>
              <w:rPr>
                <w:rFonts w:ascii="Times New Roman" w:hAnsi="Times New Roman"/>
              </w:rPr>
              <w:t>2.1</w:t>
            </w:r>
          </w:p>
        </w:tc>
        <w:tc>
          <w:tcPr>
            <w:tcW w:w="2693"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r>
              <w:rPr>
                <w:rFonts w:ascii="Times New Roman" w:hAnsi="Times New Roman"/>
              </w:rPr>
              <w:t>Основное мероприятие  1</w:t>
            </w:r>
          </w:p>
        </w:tc>
        <w:tc>
          <w:tcPr>
            <w:tcW w:w="2410"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126"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198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r>
      <w:tr w:rsidR="00A80A76" w:rsidRPr="00381000" w:rsidTr="00A80A76">
        <w:tc>
          <w:tcPr>
            <w:tcW w:w="644" w:type="dxa"/>
            <w:tcBorders>
              <w:left w:val="single" w:sz="4" w:space="0" w:color="auto"/>
              <w:bottom w:val="single" w:sz="4" w:space="0" w:color="auto"/>
              <w:right w:val="single" w:sz="4" w:space="0" w:color="auto"/>
            </w:tcBorders>
          </w:tcPr>
          <w:p w:rsidR="00A80A76" w:rsidRDefault="00A80A76" w:rsidP="00A80A76">
            <w:pPr>
              <w:pStyle w:val="ConsPlusCell"/>
              <w:rPr>
                <w:rFonts w:ascii="Times New Roman" w:hAnsi="Times New Roman"/>
              </w:rPr>
            </w:pPr>
            <w:r>
              <w:rPr>
                <w:rFonts w:ascii="Times New Roman" w:hAnsi="Times New Roman"/>
              </w:rPr>
              <w:t>2.1.1</w:t>
            </w:r>
          </w:p>
        </w:tc>
        <w:tc>
          <w:tcPr>
            <w:tcW w:w="2693"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r>
              <w:rPr>
                <w:rFonts w:ascii="Times New Roman" w:hAnsi="Times New Roman"/>
              </w:rPr>
              <w:t>Мероприятие 1</w:t>
            </w:r>
          </w:p>
        </w:tc>
        <w:tc>
          <w:tcPr>
            <w:tcW w:w="2410"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126"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198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r>
      <w:tr w:rsidR="00A80A76" w:rsidRPr="00381000" w:rsidTr="00A80A76">
        <w:tc>
          <w:tcPr>
            <w:tcW w:w="644"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693"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r w:rsidRPr="00381000">
              <w:rPr>
                <w:rFonts w:ascii="Times New Roman" w:hAnsi="Times New Roman"/>
              </w:rPr>
              <w:t>…</w:t>
            </w:r>
          </w:p>
        </w:tc>
        <w:tc>
          <w:tcPr>
            <w:tcW w:w="2410"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126"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198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r>
      <w:tr w:rsidR="00A80A76" w:rsidRPr="00381000" w:rsidTr="00A80A76">
        <w:tc>
          <w:tcPr>
            <w:tcW w:w="644" w:type="dxa"/>
            <w:tcBorders>
              <w:top w:val="single" w:sz="4" w:space="0" w:color="auto"/>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693" w:type="dxa"/>
            <w:tcBorders>
              <w:top w:val="single" w:sz="4" w:space="0" w:color="auto"/>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r w:rsidRPr="00381000">
              <w:rPr>
                <w:rFonts w:ascii="Times New Roman" w:hAnsi="Times New Roman"/>
              </w:rPr>
              <w:t xml:space="preserve">Итого по </w:t>
            </w:r>
            <w:r>
              <w:rPr>
                <w:rFonts w:ascii="Times New Roman" w:hAnsi="Times New Roman"/>
              </w:rPr>
              <w:t>муниципальной</w:t>
            </w:r>
          </w:p>
          <w:p w:rsidR="00A80A76" w:rsidRPr="00381000" w:rsidRDefault="00A80A76" w:rsidP="00A80A76">
            <w:pPr>
              <w:pStyle w:val="ConsPlusCell"/>
              <w:rPr>
                <w:rFonts w:ascii="Times New Roman" w:hAnsi="Times New Roman"/>
              </w:rPr>
            </w:pPr>
            <w:r w:rsidRPr="00381000">
              <w:rPr>
                <w:rFonts w:ascii="Times New Roman" w:hAnsi="Times New Roman"/>
              </w:rPr>
              <w:t>программе</w:t>
            </w:r>
          </w:p>
        </w:tc>
        <w:tc>
          <w:tcPr>
            <w:tcW w:w="2410" w:type="dxa"/>
            <w:tcBorders>
              <w:top w:val="single" w:sz="4" w:space="0" w:color="auto"/>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top w:val="single" w:sz="4" w:space="0" w:color="auto"/>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top w:val="single" w:sz="4" w:space="0" w:color="auto"/>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126" w:type="dxa"/>
            <w:tcBorders>
              <w:top w:val="single" w:sz="4" w:space="0" w:color="auto"/>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r>
    </w:tbl>
    <w:p w:rsidR="00A80A76" w:rsidRDefault="00A80A76" w:rsidP="00A80A76">
      <w:pPr>
        <w:pStyle w:val="ConsPlusNonformat"/>
        <w:rPr>
          <w:rFonts w:ascii="Times New Roman" w:hAnsi="Times New Roman"/>
          <w:sz w:val="6"/>
          <w:szCs w:val="6"/>
        </w:rPr>
      </w:pPr>
    </w:p>
    <w:p w:rsidR="00A80A76" w:rsidRPr="00CC33B3" w:rsidRDefault="00A80A76" w:rsidP="00A80A76">
      <w:pPr>
        <w:pStyle w:val="ConsPlusNonformat"/>
        <w:rPr>
          <w:rFonts w:ascii="Times New Roman" w:hAnsi="Times New Roman"/>
          <w:sz w:val="6"/>
          <w:szCs w:val="6"/>
        </w:rPr>
      </w:pPr>
    </w:p>
    <w:p w:rsidR="00A80A76" w:rsidRDefault="00A80A76" w:rsidP="00A80A76">
      <w:pPr>
        <w:pStyle w:val="ConsPlusNonformat"/>
        <w:rPr>
          <w:rFonts w:ascii="Times New Roman" w:hAnsi="Times New Roman"/>
          <w:szCs w:val="22"/>
        </w:rPr>
      </w:pPr>
      <w:r w:rsidRPr="00CC33B3">
        <w:rPr>
          <w:rFonts w:ascii="Times New Roman" w:hAnsi="Times New Roman"/>
          <w:szCs w:val="22"/>
        </w:rPr>
        <w:t>*</w:t>
      </w:r>
      <w:r>
        <w:rPr>
          <w:rFonts w:ascii="Times New Roman" w:hAnsi="Times New Roman"/>
          <w:szCs w:val="22"/>
        </w:rPr>
        <w:t xml:space="preserve"> С</w:t>
      </w:r>
      <w:r w:rsidRPr="00CC33B3">
        <w:rPr>
          <w:rFonts w:ascii="Times New Roman" w:hAnsi="Times New Roman"/>
          <w:szCs w:val="22"/>
        </w:rPr>
        <w:t>тоимость выполненных программных мероп</w:t>
      </w:r>
      <w:r>
        <w:rPr>
          <w:rFonts w:ascii="Times New Roman" w:hAnsi="Times New Roman"/>
          <w:szCs w:val="22"/>
        </w:rPr>
        <w:t>риятий</w:t>
      </w:r>
    </w:p>
    <w:p w:rsidR="00A80A76" w:rsidRPr="00CC33B3" w:rsidRDefault="00A80A76" w:rsidP="00A80A76">
      <w:pPr>
        <w:pStyle w:val="ConsPlusNonformat"/>
        <w:rPr>
          <w:rFonts w:ascii="Times New Roman" w:hAnsi="Times New Roman"/>
          <w:szCs w:val="22"/>
        </w:rPr>
      </w:pPr>
      <w:r>
        <w:rPr>
          <w:rFonts w:ascii="Times New Roman" w:hAnsi="Times New Roman"/>
          <w:szCs w:val="22"/>
        </w:rPr>
        <w:t>**  Кассовые расходы</w:t>
      </w:r>
    </w:p>
    <w:p w:rsidR="00A80A76" w:rsidRDefault="00A80A76" w:rsidP="00A80A76">
      <w:pPr>
        <w:widowControl w:val="0"/>
        <w:autoSpaceDE w:val="0"/>
        <w:autoSpaceDN w:val="0"/>
        <w:adjustRightInd w:val="0"/>
        <w:ind w:firstLine="720"/>
        <w:jc w:val="both"/>
      </w:pPr>
    </w:p>
    <w:p w:rsidR="00A80A76" w:rsidRPr="007E3FF7" w:rsidRDefault="00A80A76" w:rsidP="00A80A76">
      <w:pPr>
        <w:pStyle w:val="61"/>
        <w:keepNext/>
        <w:keepLines/>
        <w:shd w:val="clear" w:color="auto" w:fill="auto"/>
        <w:spacing w:line="250" w:lineRule="exact"/>
        <w:rPr>
          <w:sz w:val="24"/>
          <w:szCs w:val="24"/>
        </w:rPr>
        <w:sectPr w:rsidR="00A80A76" w:rsidRPr="007E3FF7" w:rsidSect="00A80A76">
          <w:pgSz w:w="16837" w:h="11905" w:orient="landscape"/>
          <w:pgMar w:top="284" w:right="1200" w:bottom="0" w:left="586" w:header="0" w:footer="3" w:gutter="0"/>
          <w:cols w:space="720"/>
          <w:noEndnote/>
          <w:docGrid w:linePitch="360"/>
        </w:sectPr>
      </w:pPr>
      <w:bookmarkStart w:id="27" w:name="bookmark4"/>
      <w:r w:rsidRPr="007E3FF7">
        <w:rPr>
          <w:rStyle w:val="60"/>
          <w:sz w:val="24"/>
          <w:szCs w:val="24"/>
        </w:rPr>
        <w:t>Примечание. Таблица заполняется по каждому источнику финансирования отдельно.</w:t>
      </w:r>
      <w:bookmarkEnd w:id="27"/>
    </w:p>
    <w:p w:rsidR="00A80A76" w:rsidRDefault="00A80A76" w:rsidP="00A80A76">
      <w:pPr>
        <w:pStyle w:val="ConsPlusNonformat"/>
        <w:jc w:val="right"/>
        <w:rPr>
          <w:rFonts w:ascii="Times New Roman" w:hAnsi="Times New Roman"/>
          <w:sz w:val="24"/>
          <w:szCs w:val="24"/>
        </w:rPr>
      </w:pPr>
      <w:r>
        <w:rPr>
          <w:rFonts w:ascii="Times New Roman" w:hAnsi="Times New Roman"/>
          <w:sz w:val="24"/>
          <w:szCs w:val="24"/>
        </w:rPr>
        <w:t>Таблица 2</w:t>
      </w:r>
    </w:p>
    <w:p w:rsidR="00A80A76" w:rsidRDefault="00A80A76" w:rsidP="00A80A76">
      <w:pPr>
        <w:widowControl w:val="0"/>
        <w:autoSpaceDE w:val="0"/>
        <w:autoSpaceDN w:val="0"/>
        <w:adjustRightInd w:val="0"/>
        <w:ind w:firstLine="720"/>
        <w:jc w:val="right"/>
      </w:pPr>
    </w:p>
    <w:p w:rsidR="00A80A76" w:rsidRPr="001348A0" w:rsidRDefault="00A80A76" w:rsidP="00A80A76">
      <w:pPr>
        <w:ind w:left="2980"/>
        <w:rPr>
          <w:rFonts w:ascii="Times New Roman" w:eastAsia="Arial Unicode MS" w:hAnsi="Times New Roman"/>
        </w:rPr>
      </w:pPr>
      <w:r w:rsidRPr="00C10912">
        <w:rPr>
          <w:rFonts w:ascii="Times New Roman" w:eastAsia="Arial Unicode MS" w:hAnsi="Times New Roman"/>
        </w:rPr>
        <w:t xml:space="preserve">Результаты реализации </w:t>
      </w:r>
      <w:r>
        <w:rPr>
          <w:rFonts w:ascii="Times New Roman" w:eastAsia="Arial Unicode MS" w:hAnsi="Times New Roman"/>
        </w:rPr>
        <w:t>муниципальной</w:t>
      </w:r>
      <w:r w:rsidRPr="00C10912">
        <w:rPr>
          <w:rFonts w:ascii="Times New Roman" w:eastAsia="Arial Unicode MS" w:hAnsi="Times New Roman"/>
        </w:rPr>
        <w:t xml:space="preserve"> программы </w:t>
      </w:r>
      <w:r>
        <w:rPr>
          <w:rFonts w:ascii="Times New Roman" w:hAnsi="Times New Roman"/>
        </w:rPr>
        <w:t>городского округа Кашира</w:t>
      </w:r>
    </w:p>
    <w:p w:rsidR="00A80A76" w:rsidRDefault="00A80A76" w:rsidP="00A80A76">
      <w:pPr>
        <w:widowControl w:val="0"/>
        <w:ind w:left="6259" w:right="5120" w:hanging="2041"/>
        <w:jc w:val="center"/>
        <w:rPr>
          <w:rFonts w:ascii="Times New Roman" w:eastAsia="Arial Unicode MS" w:hAnsi="Times New Roman"/>
        </w:rPr>
      </w:pPr>
      <w:r>
        <w:rPr>
          <w:rFonts w:ascii="Times New Roman" w:eastAsia="Arial Unicode MS" w:hAnsi="Times New Roman"/>
        </w:rPr>
        <w:t>_______________________________________________</w:t>
      </w:r>
    </w:p>
    <w:p w:rsidR="00A80A76" w:rsidRDefault="00A80A76" w:rsidP="00A80A76">
      <w:pPr>
        <w:widowControl w:val="0"/>
        <w:ind w:left="6259" w:right="5120" w:hanging="2041"/>
        <w:jc w:val="right"/>
        <w:rPr>
          <w:rFonts w:ascii="Times New Roman" w:eastAsia="Arial Unicode MS" w:hAnsi="Times New Roman"/>
        </w:rPr>
      </w:pPr>
      <w:r w:rsidRPr="001348A0">
        <w:rPr>
          <w:rFonts w:ascii="Times New Roman" w:eastAsia="Arial Unicode MS" w:hAnsi="Times New Roman"/>
        </w:rPr>
        <w:t xml:space="preserve">(наименование </w:t>
      </w:r>
      <w:r>
        <w:rPr>
          <w:rFonts w:ascii="Times New Roman" w:eastAsia="Arial Unicode MS" w:hAnsi="Times New Roman"/>
        </w:rPr>
        <w:t>муниципальной</w:t>
      </w:r>
      <w:r w:rsidRPr="001348A0">
        <w:rPr>
          <w:rFonts w:ascii="Times New Roman" w:eastAsia="Arial Unicode MS" w:hAnsi="Times New Roman"/>
        </w:rPr>
        <w:t xml:space="preserve"> программы</w:t>
      </w:r>
      <w:r>
        <w:rPr>
          <w:rFonts w:ascii="Times New Roman" w:eastAsia="Arial Unicode MS" w:hAnsi="Times New Roman"/>
        </w:rPr>
        <w:t xml:space="preserve"> )</w:t>
      </w:r>
    </w:p>
    <w:p w:rsidR="00A80A76" w:rsidRPr="001348A0" w:rsidRDefault="00A80A76" w:rsidP="00A80A76">
      <w:pPr>
        <w:widowControl w:val="0"/>
        <w:tabs>
          <w:tab w:val="left" w:pos="6096"/>
        </w:tabs>
        <w:spacing w:line="322" w:lineRule="exact"/>
        <w:ind w:left="6259" w:right="5120" w:hanging="2041"/>
        <w:rPr>
          <w:rFonts w:ascii="Times New Roman" w:eastAsia="Arial Unicode MS" w:hAnsi="Times New Roman"/>
        </w:rPr>
      </w:pPr>
      <w:r>
        <w:rPr>
          <w:rFonts w:ascii="Times New Roman" w:eastAsia="Arial Unicode MS" w:hAnsi="Times New Roman"/>
        </w:rPr>
        <w:t xml:space="preserve">                               </w:t>
      </w:r>
      <w:r w:rsidRPr="001348A0">
        <w:rPr>
          <w:rFonts w:ascii="Times New Roman" w:eastAsia="Arial Unicode MS" w:hAnsi="Times New Roman"/>
        </w:rPr>
        <w:t>за</w:t>
      </w:r>
      <w:r>
        <w:rPr>
          <w:rFonts w:ascii="Times New Roman" w:eastAsia="Arial Unicode MS" w:hAnsi="Times New Roman"/>
        </w:rPr>
        <w:t xml:space="preserve"> __________________</w:t>
      </w:r>
    </w:p>
    <w:p w:rsidR="00A80A76" w:rsidRDefault="00A80A76" w:rsidP="00A80A76">
      <w:pPr>
        <w:widowControl w:val="0"/>
        <w:spacing w:after="386" w:line="170" w:lineRule="exact"/>
        <w:ind w:left="6260"/>
        <w:rPr>
          <w:rFonts w:ascii="Times New Roman" w:eastAsia="Arial Unicode MS" w:hAnsi="Times New Roman"/>
        </w:rPr>
      </w:pPr>
      <w:r>
        <w:rPr>
          <w:rFonts w:ascii="Times New Roman" w:eastAsia="Arial Unicode MS" w:hAnsi="Times New Roman"/>
        </w:rPr>
        <w:t xml:space="preserve">  </w:t>
      </w:r>
      <w:r w:rsidRPr="001348A0">
        <w:rPr>
          <w:rFonts w:ascii="Times New Roman" w:eastAsia="Arial Unicode MS" w:hAnsi="Times New Roman"/>
        </w:rPr>
        <w:t>(отчетный период)</w:t>
      </w:r>
    </w:p>
    <w:tbl>
      <w:tblPr>
        <w:tblW w:w="16586" w:type="dxa"/>
        <w:tblInd w:w="-918" w:type="dxa"/>
        <w:tblLayout w:type="fixed"/>
        <w:tblCellMar>
          <w:left w:w="75" w:type="dxa"/>
          <w:right w:w="75" w:type="dxa"/>
        </w:tblCellMar>
        <w:tblLook w:val="0000" w:firstRow="0" w:lastRow="0" w:firstColumn="0" w:lastColumn="0" w:noHBand="0" w:noVBand="0"/>
      </w:tblPr>
      <w:tblGrid>
        <w:gridCol w:w="567"/>
        <w:gridCol w:w="1702"/>
        <w:gridCol w:w="1276"/>
        <w:gridCol w:w="1276"/>
        <w:gridCol w:w="1134"/>
        <w:gridCol w:w="1559"/>
        <w:gridCol w:w="1417"/>
        <w:gridCol w:w="1701"/>
        <w:gridCol w:w="1560"/>
        <w:gridCol w:w="1417"/>
        <w:gridCol w:w="1418"/>
        <w:gridCol w:w="1559"/>
      </w:tblGrid>
      <w:tr w:rsidR="00A80A76" w:rsidRPr="00FC2B23" w:rsidTr="00A80A76">
        <w:trPr>
          <w:cantSplit/>
          <w:trHeight w:val="800"/>
        </w:trPr>
        <w:tc>
          <w:tcPr>
            <w:tcW w:w="567" w:type="dxa"/>
            <w:tcBorders>
              <w:top w:val="single" w:sz="4" w:space="0" w:color="auto"/>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r w:rsidRPr="00FC2B23">
              <w:rPr>
                <w:rFonts w:ascii="Times New Roman" w:hAnsi="Times New Roman" w:cs="Times New Roman"/>
              </w:rPr>
              <w:t xml:space="preserve">№    </w:t>
            </w:r>
            <w:r w:rsidRPr="00FC2B23">
              <w:rPr>
                <w:rFonts w:ascii="Times New Roman" w:hAnsi="Times New Roman" w:cs="Times New Roman"/>
              </w:rPr>
              <w:br/>
              <w:t>п/п</w:t>
            </w:r>
          </w:p>
        </w:tc>
        <w:tc>
          <w:tcPr>
            <w:tcW w:w="1702" w:type="dxa"/>
            <w:tcBorders>
              <w:top w:val="single" w:sz="4" w:space="0" w:color="auto"/>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r w:rsidRPr="001348A0">
              <w:rPr>
                <w:rFonts w:ascii="Times New Roman" w:eastAsia="Arial Unicode MS" w:hAnsi="Times New Roman"/>
              </w:rPr>
              <w:t>Наименование подпрограммы/ показателя</w:t>
            </w:r>
          </w:p>
        </w:tc>
        <w:tc>
          <w:tcPr>
            <w:tcW w:w="1276" w:type="dxa"/>
            <w:tcBorders>
              <w:top w:val="single" w:sz="4" w:space="0" w:color="auto"/>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r w:rsidRPr="001348A0">
              <w:rPr>
                <w:rFonts w:ascii="Times New Roman" w:eastAsia="Arial Unicode MS" w:hAnsi="Times New Roman"/>
              </w:rPr>
              <w:t>Тип показателя</w:t>
            </w:r>
          </w:p>
        </w:tc>
        <w:tc>
          <w:tcPr>
            <w:tcW w:w="1276" w:type="dxa"/>
            <w:tcBorders>
              <w:top w:val="single" w:sz="4" w:space="0" w:color="auto"/>
              <w:left w:val="single" w:sz="4" w:space="0" w:color="auto"/>
              <w:bottom w:val="single" w:sz="4" w:space="0" w:color="auto"/>
              <w:right w:val="single" w:sz="4" w:space="0" w:color="auto"/>
            </w:tcBorders>
          </w:tcPr>
          <w:p w:rsidR="00A80A76" w:rsidRPr="001348A0" w:rsidRDefault="00A80A76" w:rsidP="00A80A76">
            <w:pPr>
              <w:spacing w:line="230" w:lineRule="exact"/>
              <w:jc w:val="center"/>
              <w:rPr>
                <w:rFonts w:ascii="Times New Roman" w:eastAsia="Arial Unicode MS" w:hAnsi="Times New Roman"/>
              </w:rPr>
            </w:pPr>
            <w:r w:rsidRPr="001348A0">
              <w:rPr>
                <w:rFonts w:ascii="Times New Roman" w:eastAsia="Arial Unicode MS" w:hAnsi="Times New Roman"/>
              </w:rPr>
              <w:t>Единица измерения</w:t>
            </w:r>
          </w:p>
        </w:tc>
        <w:tc>
          <w:tcPr>
            <w:tcW w:w="1134" w:type="dxa"/>
            <w:tcBorders>
              <w:top w:val="single" w:sz="4" w:space="0" w:color="auto"/>
              <w:left w:val="single" w:sz="4" w:space="0" w:color="auto"/>
              <w:bottom w:val="single" w:sz="4" w:space="0" w:color="auto"/>
              <w:right w:val="single" w:sz="4" w:space="0" w:color="auto"/>
            </w:tcBorders>
          </w:tcPr>
          <w:p w:rsidR="00A80A76" w:rsidRPr="001348A0" w:rsidRDefault="00A80A76" w:rsidP="00A80A76">
            <w:pPr>
              <w:spacing w:line="230" w:lineRule="exact"/>
              <w:jc w:val="center"/>
              <w:rPr>
                <w:rFonts w:ascii="Times New Roman" w:eastAsia="Arial Unicode MS" w:hAnsi="Times New Roman"/>
              </w:rPr>
            </w:pPr>
            <w:r w:rsidRPr="001348A0">
              <w:rPr>
                <w:rFonts w:ascii="Times New Roman" w:eastAsia="Arial Unicode MS" w:hAnsi="Times New Roman"/>
              </w:rPr>
              <w:t>Базовое значение</w:t>
            </w:r>
          </w:p>
        </w:tc>
        <w:tc>
          <w:tcPr>
            <w:tcW w:w="1559" w:type="dxa"/>
            <w:tcBorders>
              <w:top w:val="single" w:sz="4" w:space="0" w:color="auto"/>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r w:rsidRPr="001348A0">
              <w:rPr>
                <w:rFonts w:ascii="Times New Roman" w:eastAsia="Arial Unicode MS" w:hAnsi="Times New Roman"/>
              </w:rPr>
              <w:t>Планируемое значение показателя на 20</w:t>
            </w:r>
            <w:r>
              <w:rPr>
                <w:rFonts w:ascii="Times New Roman" w:eastAsia="Arial Unicode MS" w:hAnsi="Times New Roman"/>
              </w:rPr>
              <w:t>___</w:t>
            </w:r>
            <w:r w:rsidRPr="001348A0">
              <w:rPr>
                <w:rFonts w:ascii="Times New Roman" w:eastAsia="Arial Unicode MS" w:hAnsi="Times New Roman"/>
              </w:rPr>
              <w:t xml:space="preserve"> год</w:t>
            </w:r>
          </w:p>
        </w:tc>
        <w:tc>
          <w:tcPr>
            <w:tcW w:w="1417" w:type="dxa"/>
            <w:tcBorders>
              <w:top w:val="single" w:sz="4" w:space="0" w:color="auto"/>
              <w:left w:val="single" w:sz="4" w:space="0" w:color="auto"/>
              <w:bottom w:val="single" w:sz="4" w:space="0" w:color="auto"/>
              <w:right w:val="single" w:sz="4" w:space="0" w:color="auto"/>
            </w:tcBorders>
          </w:tcPr>
          <w:p w:rsidR="00A80A76" w:rsidRPr="001348A0" w:rsidRDefault="00A80A76" w:rsidP="00A80A76">
            <w:pPr>
              <w:spacing w:after="60"/>
              <w:jc w:val="center"/>
              <w:rPr>
                <w:rFonts w:ascii="Times New Roman" w:eastAsia="Arial Unicode MS" w:hAnsi="Times New Roman"/>
              </w:rPr>
            </w:pPr>
            <w:r w:rsidRPr="001348A0">
              <w:rPr>
                <w:rFonts w:ascii="Times New Roman" w:eastAsia="Arial Unicode MS" w:hAnsi="Times New Roman"/>
              </w:rPr>
              <w:t>Достигнутое</w:t>
            </w:r>
          </w:p>
          <w:p w:rsidR="00A80A76" w:rsidRPr="002B5172" w:rsidRDefault="00A80A76" w:rsidP="00A80A76">
            <w:pPr>
              <w:pStyle w:val="ConsPlusCell"/>
              <w:jc w:val="center"/>
              <w:rPr>
                <w:rFonts w:ascii="Times New Roman" w:hAnsi="Times New Roman" w:cs="Times New Roman"/>
              </w:rPr>
            </w:pPr>
            <w:r>
              <w:rPr>
                <w:rFonts w:ascii="Times New Roman" w:eastAsia="Arial Unicode MS" w:hAnsi="Times New Roman"/>
              </w:rPr>
              <w:t>значение показателя з</w:t>
            </w:r>
            <w:r w:rsidRPr="001348A0">
              <w:rPr>
                <w:rFonts w:ascii="Times New Roman" w:eastAsia="Arial Unicode MS" w:hAnsi="Times New Roman"/>
              </w:rPr>
              <w:t>а отчетный период</w:t>
            </w:r>
          </w:p>
        </w:tc>
        <w:tc>
          <w:tcPr>
            <w:tcW w:w="1701" w:type="dxa"/>
            <w:tcBorders>
              <w:top w:val="single" w:sz="4" w:space="0" w:color="auto"/>
              <w:left w:val="single" w:sz="4" w:space="0" w:color="auto"/>
              <w:bottom w:val="single" w:sz="4" w:space="0" w:color="auto"/>
              <w:right w:val="single" w:sz="4" w:space="0" w:color="auto"/>
            </w:tcBorders>
          </w:tcPr>
          <w:p w:rsidR="00A80A76" w:rsidRPr="001348A0" w:rsidRDefault="00A80A76" w:rsidP="00A80A76">
            <w:pPr>
              <w:spacing w:line="230" w:lineRule="exact"/>
              <w:ind w:firstLine="200"/>
              <w:jc w:val="center"/>
              <w:rPr>
                <w:rFonts w:ascii="Times New Roman" w:eastAsia="Arial Unicode MS" w:hAnsi="Times New Roman"/>
              </w:rPr>
            </w:pPr>
            <w:r w:rsidRPr="001348A0">
              <w:rPr>
                <w:rFonts w:ascii="Times New Roman" w:eastAsia="Arial Unicode MS" w:hAnsi="Times New Roman"/>
              </w:rPr>
              <w:t>Причины невыполнен</w:t>
            </w:r>
            <w:r>
              <w:rPr>
                <w:rFonts w:ascii="Times New Roman" w:eastAsia="Arial Unicode MS" w:hAnsi="Times New Roman"/>
              </w:rPr>
              <w:t>ия/ несвоевремен</w:t>
            </w:r>
            <w:r>
              <w:rPr>
                <w:rFonts w:ascii="Times New Roman" w:eastAsia="Arial Unicode MS" w:hAnsi="Times New Roman"/>
              </w:rPr>
              <w:softHyphen/>
              <w:t>ного выполнения</w:t>
            </w:r>
            <w:r w:rsidRPr="001348A0">
              <w:rPr>
                <w:rFonts w:ascii="Times New Roman" w:eastAsia="Arial Unicode MS" w:hAnsi="Times New Roman"/>
              </w:rPr>
              <w:t>/ текущая стадия выполнения/ предложения по выполнению</w:t>
            </w:r>
          </w:p>
        </w:tc>
        <w:tc>
          <w:tcPr>
            <w:tcW w:w="1560" w:type="dxa"/>
            <w:tcBorders>
              <w:top w:val="single" w:sz="4" w:space="0" w:color="auto"/>
              <w:left w:val="single" w:sz="4" w:space="0" w:color="auto"/>
              <w:bottom w:val="single" w:sz="4" w:space="0" w:color="auto"/>
              <w:right w:val="single" w:sz="4" w:space="0" w:color="auto"/>
            </w:tcBorders>
          </w:tcPr>
          <w:p w:rsidR="00A80A76" w:rsidRPr="001348A0" w:rsidRDefault="00A80A76" w:rsidP="00A80A76">
            <w:pPr>
              <w:spacing w:line="230" w:lineRule="exact"/>
              <w:jc w:val="center"/>
              <w:rPr>
                <w:rFonts w:ascii="Times New Roman" w:eastAsia="Arial Unicode MS" w:hAnsi="Times New Roman"/>
              </w:rPr>
            </w:pPr>
            <w:r>
              <w:rPr>
                <w:rFonts w:ascii="Times New Roman" w:eastAsia="Arial Unicode MS" w:hAnsi="Times New Roman"/>
              </w:rPr>
              <w:t>№ основного мероприятия в</w:t>
            </w:r>
          </w:p>
          <w:p w:rsidR="00A80A76" w:rsidRPr="001348A0" w:rsidRDefault="00A80A76" w:rsidP="00A80A76">
            <w:pPr>
              <w:spacing w:line="230" w:lineRule="exact"/>
              <w:ind w:firstLine="240"/>
              <w:jc w:val="center"/>
              <w:rPr>
                <w:rFonts w:ascii="Times New Roman" w:eastAsia="Arial Unicode MS" w:hAnsi="Times New Roman"/>
              </w:rPr>
            </w:pPr>
            <w:r w:rsidRPr="001348A0">
              <w:rPr>
                <w:rFonts w:ascii="Times New Roman" w:eastAsia="Arial Unicode MS" w:hAnsi="Times New Roman"/>
              </w:rPr>
              <w:t>перечне мероприятий подпрограммы</w:t>
            </w:r>
          </w:p>
        </w:tc>
        <w:tc>
          <w:tcPr>
            <w:tcW w:w="1417" w:type="dxa"/>
            <w:tcBorders>
              <w:top w:val="single" w:sz="4" w:space="0" w:color="auto"/>
              <w:left w:val="single" w:sz="4" w:space="0" w:color="auto"/>
              <w:bottom w:val="single" w:sz="4" w:space="0" w:color="auto"/>
              <w:right w:val="single" w:sz="4" w:space="0" w:color="auto"/>
            </w:tcBorders>
          </w:tcPr>
          <w:p w:rsidR="00A80A76" w:rsidRPr="001348A0" w:rsidRDefault="00A80A76" w:rsidP="00A80A76">
            <w:pPr>
              <w:spacing w:line="235" w:lineRule="exact"/>
              <w:ind w:left="160"/>
              <w:jc w:val="center"/>
              <w:rPr>
                <w:rFonts w:ascii="Times New Roman" w:eastAsia="Arial Unicode MS" w:hAnsi="Times New Roman"/>
              </w:rPr>
            </w:pPr>
            <w:r w:rsidRPr="001348A0">
              <w:rPr>
                <w:rFonts w:ascii="Times New Roman" w:eastAsia="Arial Unicode MS" w:hAnsi="Times New Roman"/>
              </w:rPr>
              <w:t>Источники финансиро</w:t>
            </w:r>
            <w:r>
              <w:rPr>
                <w:rFonts w:ascii="Times New Roman" w:eastAsia="Arial Unicode MS" w:hAnsi="Times New Roman"/>
              </w:rPr>
              <w:t>-</w:t>
            </w:r>
            <w:r w:rsidRPr="001348A0">
              <w:rPr>
                <w:rFonts w:ascii="Times New Roman" w:eastAsia="Arial Unicode MS" w:hAnsi="Times New Roman"/>
              </w:rPr>
              <w:t>вания</w:t>
            </w:r>
          </w:p>
        </w:tc>
        <w:tc>
          <w:tcPr>
            <w:tcW w:w="1418" w:type="dxa"/>
            <w:tcBorders>
              <w:top w:val="single" w:sz="4" w:space="0" w:color="auto"/>
              <w:left w:val="single" w:sz="4" w:space="0" w:color="auto"/>
              <w:bottom w:val="single" w:sz="4" w:space="0" w:color="auto"/>
              <w:right w:val="single" w:sz="4" w:space="0" w:color="auto"/>
            </w:tcBorders>
          </w:tcPr>
          <w:p w:rsidR="00A80A76" w:rsidRDefault="00A80A76" w:rsidP="00A80A76">
            <w:pPr>
              <w:spacing w:line="230" w:lineRule="exact"/>
              <w:ind w:left="160" w:hanging="93"/>
              <w:jc w:val="center"/>
              <w:rPr>
                <w:rFonts w:ascii="Times New Roman" w:eastAsia="Arial Unicode MS" w:hAnsi="Times New Roman"/>
              </w:rPr>
            </w:pPr>
            <w:r w:rsidRPr="001348A0">
              <w:rPr>
                <w:rFonts w:ascii="Times New Roman" w:eastAsia="Arial Unicode MS" w:hAnsi="Times New Roman"/>
              </w:rPr>
              <w:t>Объем финансиро</w:t>
            </w:r>
            <w:r>
              <w:rPr>
                <w:rFonts w:ascii="Times New Roman" w:eastAsia="Arial Unicode MS" w:hAnsi="Times New Roman"/>
              </w:rPr>
              <w:t>-</w:t>
            </w:r>
            <w:r w:rsidRPr="001348A0">
              <w:rPr>
                <w:rFonts w:ascii="Times New Roman" w:eastAsia="Arial Unicode MS" w:hAnsi="Times New Roman"/>
              </w:rPr>
              <w:t xml:space="preserve">вания на </w:t>
            </w:r>
          </w:p>
          <w:p w:rsidR="00A80A76" w:rsidRPr="001348A0" w:rsidRDefault="00A80A76" w:rsidP="00A80A76">
            <w:pPr>
              <w:spacing w:line="230" w:lineRule="exact"/>
              <w:ind w:left="160" w:hanging="93"/>
              <w:jc w:val="center"/>
              <w:rPr>
                <w:rFonts w:ascii="Times New Roman" w:eastAsia="Arial Unicode MS" w:hAnsi="Times New Roman"/>
              </w:rPr>
            </w:pPr>
            <w:r w:rsidRPr="001348A0">
              <w:rPr>
                <w:rFonts w:ascii="Times New Roman" w:eastAsia="Arial Unicode MS" w:hAnsi="Times New Roman"/>
              </w:rPr>
              <w:t>20</w:t>
            </w:r>
            <w:r>
              <w:rPr>
                <w:rFonts w:ascii="Times New Roman" w:eastAsia="Arial Unicode MS" w:hAnsi="Times New Roman"/>
              </w:rPr>
              <w:t>__</w:t>
            </w:r>
            <w:r w:rsidRPr="001348A0">
              <w:rPr>
                <w:rFonts w:ascii="Times New Roman" w:eastAsia="Arial Unicode MS" w:hAnsi="Times New Roman"/>
              </w:rPr>
              <w:t xml:space="preserve"> год (тыс, руб.)</w:t>
            </w:r>
          </w:p>
        </w:tc>
        <w:tc>
          <w:tcPr>
            <w:tcW w:w="1559" w:type="dxa"/>
            <w:tcBorders>
              <w:top w:val="single" w:sz="4" w:space="0" w:color="auto"/>
              <w:left w:val="single" w:sz="4" w:space="0" w:color="auto"/>
              <w:bottom w:val="single" w:sz="4" w:space="0" w:color="auto"/>
              <w:right w:val="single" w:sz="4" w:space="0" w:color="auto"/>
            </w:tcBorders>
          </w:tcPr>
          <w:p w:rsidR="00A80A76" w:rsidRDefault="00A80A76" w:rsidP="00A80A76">
            <w:pPr>
              <w:spacing w:line="230" w:lineRule="exact"/>
              <w:ind w:right="-191"/>
              <w:jc w:val="center"/>
              <w:rPr>
                <w:rFonts w:ascii="Times New Roman" w:eastAsia="Arial Unicode MS" w:hAnsi="Times New Roman"/>
              </w:rPr>
            </w:pPr>
            <w:r w:rsidRPr="001348A0">
              <w:rPr>
                <w:rFonts w:ascii="Times New Roman" w:eastAsia="Arial Unicode MS" w:hAnsi="Times New Roman"/>
              </w:rPr>
              <w:t>Профинанси</w:t>
            </w:r>
            <w:r>
              <w:rPr>
                <w:rFonts w:ascii="Times New Roman" w:eastAsia="Arial Unicode MS" w:hAnsi="Times New Roman"/>
              </w:rPr>
              <w:t>-</w:t>
            </w:r>
          </w:p>
          <w:p w:rsidR="00A80A76" w:rsidRDefault="00A80A76" w:rsidP="00A80A76">
            <w:pPr>
              <w:spacing w:line="230" w:lineRule="exact"/>
              <w:ind w:right="-191"/>
              <w:jc w:val="center"/>
              <w:rPr>
                <w:rFonts w:ascii="Times New Roman" w:eastAsia="Arial Unicode MS" w:hAnsi="Times New Roman"/>
              </w:rPr>
            </w:pPr>
            <w:r w:rsidRPr="001348A0">
              <w:rPr>
                <w:rFonts w:ascii="Times New Roman" w:eastAsia="Arial Unicode MS" w:hAnsi="Times New Roman"/>
              </w:rPr>
              <w:t>ро</w:t>
            </w:r>
            <w:r w:rsidRPr="001348A0">
              <w:rPr>
                <w:rFonts w:ascii="Times New Roman" w:eastAsia="Arial Unicode MS" w:hAnsi="Times New Roman"/>
              </w:rPr>
              <w:softHyphen/>
              <w:t>вано</w:t>
            </w:r>
            <w:r>
              <w:rPr>
                <w:rFonts w:ascii="Times New Roman" w:eastAsia="Arial Unicode MS" w:hAnsi="Times New Roman"/>
              </w:rPr>
              <w:t xml:space="preserve"> за отчетный период</w:t>
            </w:r>
            <w:r w:rsidRPr="001348A0">
              <w:rPr>
                <w:rFonts w:ascii="Times New Roman" w:eastAsia="Arial Unicode MS" w:hAnsi="Times New Roman"/>
              </w:rPr>
              <w:t>**</w:t>
            </w:r>
          </w:p>
          <w:p w:rsidR="00A80A76" w:rsidRPr="00FC2B23" w:rsidRDefault="00A80A76" w:rsidP="00A80A76">
            <w:pPr>
              <w:spacing w:line="230" w:lineRule="exact"/>
              <w:ind w:right="-191"/>
              <w:jc w:val="center"/>
              <w:rPr>
                <w:rFonts w:ascii="Times New Roman" w:hAnsi="Times New Roman"/>
              </w:rPr>
            </w:pPr>
            <w:r w:rsidRPr="001348A0">
              <w:rPr>
                <w:rFonts w:ascii="Times New Roman" w:eastAsia="Arial Unicode MS" w:hAnsi="Times New Roman"/>
              </w:rPr>
              <w:t>(тыс.руб.)</w:t>
            </w:r>
          </w:p>
        </w:tc>
      </w:tr>
      <w:tr w:rsidR="00A80A76" w:rsidRPr="00FC2B23" w:rsidTr="00A80A76">
        <w:tc>
          <w:tcPr>
            <w:tcW w:w="56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r w:rsidRPr="00FC2B23">
              <w:rPr>
                <w:rFonts w:ascii="Times New Roman" w:hAnsi="Times New Roman" w:cs="Times New Roman"/>
              </w:rPr>
              <w:t>1</w:t>
            </w:r>
          </w:p>
        </w:tc>
        <w:tc>
          <w:tcPr>
            <w:tcW w:w="1702"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r w:rsidRPr="00FC2B23">
              <w:rPr>
                <w:rFonts w:ascii="Times New Roman" w:hAnsi="Times New Roman" w:cs="Times New Roman"/>
              </w:rPr>
              <w:t>2</w:t>
            </w:r>
          </w:p>
        </w:tc>
        <w:tc>
          <w:tcPr>
            <w:tcW w:w="1276"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r w:rsidRPr="00FC2B23">
              <w:rPr>
                <w:rFonts w:ascii="Times New Roman" w:hAnsi="Times New Roman" w:cs="Times New Roman"/>
              </w:rPr>
              <w:t>3</w:t>
            </w:r>
          </w:p>
        </w:tc>
        <w:tc>
          <w:tcPr>
            <w:tcW w:w="1276"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r w:rsidRPr="00FC2B23">
              <w:rPr>
                <w:rFonts w:ascii="Times New Roman" w:hAnsi="Times New Roman" w:cs="Times New Roman"/>
              </w:rPr>
              <w:t>4</w:t>
            </w:r>
          </w:p>
        </w:tc>
        <w:tc>
          <w:tcPr>
            <w:tcW w:w="1134"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r w:rsidRPr="00FC2B23">
              <w:rPr>
                <w:rFonts w:ascii="Times New Roman" w:hAnsi="Times New Roman" w:cs="Times New Roman"/>
              </w:rPr>
              <w:t>5</w:t>
            </w:r>
          </w:p>
        </w:tc>
        <w:tc>
          <w:tcPr>
            <w:tcW w:w="1559"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r w:rsidRPr="00FC2B23">
              <w:rPr>
                <w:rFonts w:ascii="Times New Roman" w:hAnsi="Times New Roman" w:cs="Times New Roman"/>
              </w:rPr>
              <w:t>6</w:t>
            </w:r>
          </w:p>
        </w:tc>
        <w:tc>
          <w:tcPr>
            <w:tcW w:w="141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r w:rsidRPr="00FC2B23">
              <w:rPr>
                <w:rFonts w:ascii="Times New Roman" w:hAnsi="Times New Roman" w:cs="Times New Roman"/>
              </w:rPr>
              <w:t>7</w:t>
            </w:r>
          </w:p>
        </w:tc>
        <w:tc>
          <w:tcPr>
            <w:tcW w:w="1701"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r w:rsidRPr="00FC2B23">
              <w:rPr>
                <w:rFonts w:ascii="Times New Roman" w:hAnsi="Times New Roman" w:cs="Times New Roman"/>
              </w:rPr>
              <w:t>8</w:t>
            </w:r>
          </w:p>
        </w:tc>
        <w:tc>
          <w:tcPr>
            <w:tcW w:w="1560"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r w:rsidRPr="00FC2B23">
              <w:rPr>
                <w:rFonts w:ascii="Times New Roman" w:hAnsi="Times New Roman" w:cs="Times New Roman"/>
              </w:rPr>
              <w:t>9</w:t>
            </w:r>
          </w:p>
        </w:tc>
        <w:tc>
          <w:tcPr>
            <w:tcW w:w="141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r w:rsidRPr="00FC2B23">
              <w:rPr>
                <w:rFonts w:ascii="Times New Roman" w:hAnsi="Times New Roman" w:cs="Times New Roman"/>
              </w:rPr>
              <w:t>10</w:t>
            </w:r>
          </w:p>
        </w:tc>
        <w:tc>
          <w:tcPr>
            <w:tcW w:w="1418"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r w:rsidRPr="00FC2B23">
              <w:rPr>
                <w:rFonts w:ascii="Times New Roman" w:hAnsi="Times New Roman" w:cs="Times New Roman"/>
              </w:rPr>
              <w:t>11</w:t>
            </w:r>
          </w:p>
        </w:tc>
        <w:tc>
          <w:tcPr>
            <w:tcW w:w="1559"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r>
              <w:rPr>
                <w:rFonts w:ascii="Times New Roman" w:hAnsi="Times New Roman" w:cs="Times New Roman"/>
              </w:rPr>
              <w:t>12</w:t>
            </w:r>
          </w:p>
        </w:tc>
      </w:tr>
      <w:tr w:rsidR="00A80A76" w:rsidRPr="00FC2B23" w:rsidTr="00A80A76">
        <w:tc>
          <w:tcPr>
            <w:tcW w:w="56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r>
              <w:rPr>
                <w:rFonts w:ascii="Times New Roman" w:hAnsi="Times New Roman" w:cs="Times New Roman"/>
              </w:rPr>
              <w:t>1</w:t>
            </w:r>
          </w:p>
        </w:tc>
        <w:tc>
          <w:tcPr>
            <w:tcW w:w="1702" w:type="dxa"/>
            <w:tcBorders>
              <w:left w:val="single" w:sz="4" w:space="0" w:color="auto"/>
              <w:bottom w:val="single" w:sz="4" w:space="0" w:color="auto"/>
              <w:right w:val="single" w:sz="4" w:space="0" w:color="auto"/>
            </w:tcBorders>
          </w:tcPr>
          <w:p w:rsidR="00A80A76" w:rsidRPr="00655218" w:rsidRDefault="00A80A76" w:rsidP="00A80A76">
            <w:pPr>
              <w:ind w:left="40"/>
              <w:rPr>
                <w:rFonts w:ascii="Times New Roman" w:eastAsia="Arial Unicode MS" w:hAnsi="Times New Roman"/>
                <w:sz w:val="20"/>
                <w:szCs w:val="20"/>
              </w:rPr>
            </w:pPr>
            <w:r w:rsidRPr="00655218">
              <w:rPr>
                <w:rFonts w:ascii="Times New Roman" w:eastAsia="Arial Unicode MS" w:hAnsi="Times New Roman"/>
                <w:sz w:val="20"/>
                <w:szCs w:val="20"/>
              </w:rPr>
              <w:t>Подпрограмма 1</w:t>
            </w:r>
          </w:p>
        </w:tc>
        <w:tc>
          <w:tcPr>
            <w:tcW w:w="1276"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276"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134"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59"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701"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60"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418"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59"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r>
      <w:tr w:rsidR="00A80A76" w:rsidRPr="00FC2B23" w:rsidTr="00A80A76">
        <w:tc>
          <w:tcPr>
            <w:tcW w:w="56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r>
              <w:rPr>
                <w:rFonts w:ascii="Times New Roman" w:hAnsi="Times New Roman" w:cs="Times New Roman"/>
              </w:rPr>
              <w:t>1.1</w:t>
            </w:r>
          </w:p>
        </w:tc>
        <w:tc>
          <w:tcPr>
            <w:tcW w:w="1702" w:type="dxa"/>
            <w:tcBorders>
              <w:left w:val="single" w:sz="4" w:space="0" w:color="auto"/>
              <w:bottom w:val="single" w:sz="4" w:space="0" w:color="auto"/>
              <w:right w:val="single" w:sz="4" w:space="0" w:color="auto"/>
            </w:tcBorders>
          </w:tcPr>
          <w:p w:rsidR="00A80A76" w:rsidRPr="00655218" w:rsidRDefault="00A80A76" w:rsidP="00A80A76">
            <w:pPr>
              <w:ind w:left="40"/>
              <w:rPr>
                <w:rFonts w:ascii="Times New Roman" w:eastAsia="Arial Unicode MS" w:hAnsi="Times New Roman"/>
                <w:sz w:val="18"/>
                <w:szCs w:val="18"/>
              </w:rPr>
            </w:pPr>
            <w:r w:rsidRPr="00655218">
              <w:rPr>
                <w:rFonts w:ascii="Times New Roman" w:eastAsia="Arial Unicode MS" w:hAnsi="Times New Roman"/>
                <w:sz w:val="18"/>
                <w:szCs w:val="18"/>
              </w:rPr>
              <w:t>Макропоказатель *</w:t>
            </w:r>
          </w:p>
        </w:tc>
        <w:tc>
          <w:tcPr>
            <w:tcW w:w="1276"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276"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134"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59"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701"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60" w:type="dxa"/>
            <w:tcBorders>
              <w:left w:val="single" w:sz="4" w:space="0" w:color="auto"/>
              <w:bottom w:val="single" w:sz="4" w:space="0" w:color="auto"/>
              <w:right w:val="single" w:sz="4" w:space="0" w:color="auto"/>
            </w:tcBorders>
          </w:tcPr>
          <w:p w:rsidR="00A80A76" w:rsidRPr="00655218" w:rsidRDefault="00A80A76" w:rsidP="00A80A76">
            <w:pPr>
              <w:pStyle w:val="ConsPlusCell"/>
              <w:jc w:val="center"/>
              <w:rPr>
                <w:rFonts w:ascii="Times New Roman" w:hAnsi="Times New Roman" w:cs="Times New Roman"/>
              </w:rPr>
            </w:pPr>
            <w:r>
              <w:rPr>
                <w:rFonts w:ascii="Times New Roman" w:hAnsi="Times New Roman" w:cs="Times New Roman"/>
                <w:lang w:val="en-US"/>
              </w:rPr>
              <w:t>x</w:t>
            </w:r>
          </w:p>
        </w:tc>
        <w:tc>
          <w:tcPr>
            <w:tcW w:w="141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418"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59"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r>
      <w:tr w:rsidR="00A80A76" w:rsidRPr="00FC2B23" w:rsidTr="00A80A76">
        <w:tc>
          <w:tcPr>
            <w:tcW w:w="56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r>
              <w:rPr>
                <w:rFonts w:ascii="Times New Roman" w:hAnsi="Times New Roman" w:cs="Times New Roman"/>
              </w:rPr>
              <w:t>1.2</w:t>
            </w:r>
          </w:p>
        </w:tc>
        <w:tc>
          <w:tcPr>
            <w:tcW w:w="1702" w:type="dxa"/>
            <w:tcBorders>
              <w:left w:val="single" w:sz="4" w:space="0" w:color="auto"/>
              <w:bottom w:val="single" w:sz="4" w:space="0" w:color="auto"/>
              <w:right w:val="single" w:sz="4" w:space="0" w:color="auto"/>
            </w:tcBorders>
          </w:tcPr>
          <w:p w:rsidR="00A80A76" w:rsidRPr="00655218" w:rsidRDefault="00A80A76" w:rsidP="00A80A76">
            <w:pPr>
              <w:pStyle w:val="ConsPlusCell"/>
              <w:jc w:val="center"/>
              <w:rPr>
                <w:rFonts w:ascii="Times New Roman" w:hAnsi="Times New Roman" w:cs="Times New Roman"/>
                <w:sz w:val="20"/>
                <w:szCs w:val="20"/>
              </w:rPr>
            </w:pPr>
            <w:r w:rsidRPr="00655218">
              <w:rPr>
                <w:rFonts w:ascii="Times New Roman" w:eastAsia="Arial Unicode MS" w:hAnsi="Times New Roman"/>
                <w:sz w:val="20"/>
                <w:szCs w:val="20"/>
              </w:rPr>
              <w:t>Целевой показатель</w:t>
            </w:r>
            <w:r>
              <w:rPr>
                <w:rFonts w:ascii="Times New Roman" w:eastAsia="Arial Unicode MS" w:hAnsi="Times New Roman"/>
                <w:sz w:val="20"/>
                <w:szCs w:val="20"/>
              </w:rPr>
              <w:t xml:space="preserve"> 1</w:t>
            </w:r>
          </w:p>
        </w:tc>
        <w:tc>
          <w:tcPr>
            <w:tcW w:w="1276"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276"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134"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59"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701"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60"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418"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59"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r>
      <w:tr w:rsidR="00A80A76" w:rsidRPr="00FC2B23" w:rsidTr="00A80A76">
        <w:tc>
          <w:tcPr>
            <w:tcW w:w="56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r>
              <w:rPr>
                <w:rFonts w:ascii="Times New Roman" w:hAnsi="Times New Roman" w:cs="Times New Roman"/>
              </w:rPr>
              <w:t>1.3</w:t>
            </w:r>
          </w:p>
        </w:tc>
        <w:tc>
          <w:tcPr>
            <w:tcW w:w="1702"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r w:rsidRPr="00655218">
              <w:rPr>
                <w:rFonts w:ascii="Times New Roman" w:eastAsia="Arial Unicode MS" w:hAnsi="Times New Roman"/>
                <w:sz w:val="20"/>
                <w:szCs w:val="20"/>
              </w:rPr>
              <w:t>Целевой показатель</w:t>
            </w:r>
            <w:r>
              <w:rPr>
                <w:rFonts w:ascii="Times New Roman" w:eastAsia="Arial Unicode MS" w:hAnsi="Times New Roman"/>
                <w:sz w:val="20"/>
                <w:szCs w:val="20"/>
              </w:rPr>
              <w:t xml:space="preserve"> 2</w:t>
            </w:r>
          </w:p>
        </w:tc>
        <w:tc>
          <w:tcPr>
            <w:tcW w:w="1276"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276"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134"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59"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701"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60"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418"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59"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r>
      <w:tr w:rsidR="00A80A76" w:rsidRPr="00FC2B23" w:rsidTr="00A80A76">
        <w:tc>
          <w:tcPr>
            <w:tcW w:w="56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r>
              <w:rPr>
                <w:rFonts w:ascii="Times New Roman" w:hAnsi="Times New Roman" w:cs="Times New Roman"/>
              </w:rPr>
              <w:t>…</w:t>
            </w:r>
          </w:p>
        </w:tc>
        <w:tc>
          <w:tcPr>
            <w:tcW w:w="1702" w:type="dxa"/>
            <w:tcBorders>
              <w:left w:val="single" w:sz="4" w:space="0" w:color="auto"/>
              <w:bottom w:val="single" w:sz="4" w:space="0" w:color="auto"/>
              <w:right w:val="single" w:sz="4" w:space="0" w:color="auto"/>
            </w:tcBorders>
          </w:tcPr>
          <w:p w:rsidR="00A80A76" w:rsidRPr="00FC2B23" w:rsidRDefault="00A80A76" w:rsidP="00A80A76">
            <w:pPr>
              <w:pStyle w:val="ConsPlusCell"/>
              <w:rPr>
                <w:rFonts w:ascii="Times New Roman" w:hAnsi="Times New Roman" w:cs="Times New Roman"/>
              </w:rPr>
            </w:pPr>
            <w:r>
              <w:rPr>
                <w:rFonts w:ascii="Times New Roman" w:hAnsi="Times New Roman" w:cs="Times New Roman"/>
              </w:rPr>
              <w:t>…</w:t>
            </w:r>
          </w:p>
        </w:tc>
        <w:tc>
          <w:tcPr>
            <w:tcW w:w="1276"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276"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134"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59"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701"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60"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418"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59"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r>
      <w:tr w:rsidR="00A80A76" w:rsidRPr="00FC2B23" w:rsidTr="00A80A76">
        <w:tc>
          <w:tcPr>
            <w:tcW w:w="56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r>
              <w:rPr>
                <w:rFonts w:ascii="Times New Roman" w:hAnsi="Times New Roman" w:cs="Times New Roman"/>
              </w:rPr>
              <w:t>2</w:t>
            </w:r>
          </w:p>
        </w:tc>
        <w:tc>
          <w:tcPr>
            <w:tcW w:w="1702" w:type="dxa"/>
            <w:tcBorders>
              <w:left w:val="single" w:sz="4" w:space="0" w:color="auto"/>
              <w:bottom w:val="single" w:sz="4" w:space="0" w:color="auto"/>
              <w:right w:val="single" w:sz="4" w:space="0" w:color="auto"/>
            </w:tcBorders>
          </w:tcPr>
          <w:p w:rsidR="00A80A76" w:rsidRPr="00655218" w:rsidRDefault="00A80A76" w:rsidP="00A80A76">
            <w:pPr>
              <w:ind w:left="40"/>
              <w:rPr>
                <w:rFonts w:ascii="Times New Roman" w:eastAsia="Arial Unicode MS" w:hAnsi="Times New Roman"/>
                <w:sz w:val="20"/>
                <w:szCs w:val="20"/>
              </w:rPr>
            </w:pPr>
            <w:r>
              <w:rPr>
                <w:rFonts w:ascii="Times New Roman" w:eastAsia="Arial Unicode MS" w:hAnsi="Times New Roman"/>
                <w:sz w:val="20"/>
                <w:szCs w:val="20"/>
              </w:rPr>
              <w:t>Подпрограмма 2</w:t>
            </w:r>
          </w:p>
        </w:tc>
        <w:tc>
          <w:tcPr>
            <w:tcW w:w="1276"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276"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134"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59"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701"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60"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418"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59"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r>
      <w:tr w:rsidR="00A80A76" w:rsidRPr="00FC2B23" w:rsidTr="00A80A76">
        <w:tc>
          <w:tcPr>
            <w:tcW w:w="56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r>
              <w:rPr>
                <w:rFonts w:ascii="Times New Roman" w:hAnsi="Times New Roman" w:cs="Times New Roman"/>
              </w:rPr>
              <w:t>…</w:t>
            </w:r>
          </w:p>
        </w:tc>
        <w:tc>
          <w:tcPr>
            <w:tcW w:w="1702" w:type="dxa"/>
            <w:tcBorders>
              <w:left w:val="single" w:sz="4" w:space="0" w:color="auto"/>
              <w:bottom w:val="single" w:sz="4" w:space="0" w:color="auto"/>
              <w:right w:val="single" w:sz="4" w:space="0" w:color="auto"/>
            </w:tcBorders>
          </w:tcPr>
          <w:p w:rsidR="00A80A76" w:rsidRPr="00FC2B23" w:rsidRDefault="00A80A76" w:rsidP="00A80A76">
            <w:pPr>
              <w:pStyle w:val="ConsPlusCell"/>
              <w:rPr>
                <w:rFonts w:ascii="Times New Roman" w:hAnsi="Times New Roman" w:cs="Times New Roman"/>
              </w:rPr>
            </w:pPr>
            <w:r>
              <w:rPr>
                <w:rFonts w:ascii="Times New Roman" w:hAnsi="Times New Roman" w:cs="Times New Roman"/>
              </w:rPr>
              <w:t>…</w:t>
            </w:r>
          </w:p>
        </w:tc>
        <w:tc>
          <w:tcPr>
            <w:tcW w:w="1276"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276"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134"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59"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701"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60"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418"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59"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r>
      <w:tr w:rsidR="00A80A76" w:rsidRPr="00FC2B23" w:rsidTr="00A80A76">
        <w:tc>
          <w:tcPr>
            <w:tcW w:w="56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702"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276"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276"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134"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59"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701"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60"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418"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59"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r>
      <w:tr w:rsidR="00A80A76" w:rsidRPr="00FC2B23" w:rsidTr="00A80A76">
        <w:tc>
          <w:tcPr>
            <w:tcW w:w="56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702"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276"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276"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134"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59"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701"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60"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418"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59"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r>
      <w:tr w:rsidR="00A80A76" w:rsidRPr="00FC2B23" w:rsidTr="00A80A76">
        <w:trPr>
          <w:cantSplit/>
        </w:trPr>
        <w:tc>
          <w:tcPr>
            <w:tcW w:w="567" w:type="dxa"/>
            <w:tcBorders>
              <w:top w:val="single" w:sz="4" w:space="0" w:color="auto"/>
              <w:left w:val="single" w:sz="4" w:space="0" w:color="auto"/>
              <w:bottom w:val="single" w:sz="4" w:space="0" w:color="auto"/>
              <w:right w:val="single" w:sz="4" w:space="0" w:color="auto"/>
            </w:tcBorders>
          </w:tcPr>
          <w:p w:rsidR="00A80A76" w:rsidRPr="00FC2B23" w:rsidRDefault="00A80A76" w:rsidP="00A80A76">
            <w:pPr>
              <w:pStyle w:val="ConsPlusCell"/>
              <w:rPr>
                <w:rFonts w:ascii="Times New Roman" w:hAnsi="Times New Roman" w:cs="Times New Roman"/>
              </w:rPr>
            </w:pPr>
          </w:p>
        </w:tc>
        <w:tc>
          <w:tcPr>
            <w:tcW w:w="1702" w:type="dxa"/>
            <w:tcBorders>
              <w:left w:val="single" w:sz="4" w:space="0" w:color="auto"/>
              <w:bottom w:val="single" w:sz="4" w:space="0" w:color="auto"/>
              <w:right w:val="single" w:sz="4" w:space="0" w:color="auto"/>
            </w:tcBorders>
          </w:tcPr>
          <w:p w:rsidR="00A80A76" w:rsidRPr="00FC2B23" w:rsidRDefault="00A80A76" w:rsidP="00A80A76">
            <w:pPr>
              <w:pStyle w:val="ConsPlusCell"/>
              <w:rPr>
                <w:rFonts w:ascii="Times New Roman" w:hAnsi="Times New Roman" w:cs="Times New Roman"/>
              </w:rPr>
            </w:pPr>
          </w:p>
        </w:tc>
        <w:tc>
          <w:tcPr>
            <w:tcW w:w="1276" w:type="dxa"/>
            <w:tcBorders>
              <w:left w:val="single" w:sz="4" w:space="0" w:color="auto"/>
              <w:bottom w:val="single" w:sz="4" w:space="0" w:color="auto"/>
              <w:right w:val="single" w:sz="4" w:space="0" w:color="auto"/>
            </w:tcBorders>
          </w:tcPr>
          <w:p w:rsidR="00A80A76" w:rsidRPr="00FC2B23" w:rsidRDefault="00A80A76" w:rsidP="00A80A76">
            <w:pPr>
              <w:pStyle w:val="ConsPlusCell"/>
              <w:rPr>
                <w:rFonts w:ascii="Times New Roman" w:hAnsi="Times New Roman" w:cs="Times New Roman"/>
              </w:rPr>
            </w:pPr>
          </w:p>
        </w:tc>
        <w:tc>
          <w:tcPr>
            <w:tcW w:w="1276" w:type="dxa"/>
            <w:tcBorders>
              <w:left w:val="single" w:sz="4" w:space="0" w:color="auto"/>
              <w:bottom w:val="single" w:sz="4" w:space="0" w:color="auto"/>
              <w:right w:val="single" w:sz="4" w:space="0" w:color="auto"/>
            </w:tcBorders>
          </w:tcPr>
          <w:p w:rsidR="00A80A76" w:rsidRPr="00FC2B23" w:rsidRDefault="00A80A76" w:rsidP="00A80A76">
            <w:pPr>
              <w:pStyle w:val="ConsPlusCell"/>
              <w:rPr>
                <w:rFonts w:ascii="Times New Roman" w:hAnsi="Times New Roman" w:cs="Times New Roman"/>
              </w:rPr>
            </w:pPr>
          </w:p>
        </w:tc>
        <w:tc>
          <w:tcPr>
            <w:tcW w:w="1134" w:type="dxa"/>
            <w:tcBorders>
              <w:left w:val="single" w:sz="4" w:space="0" w:color="auto"/>
              <w:bottom w:val="single" w:sz="4" w:space="0" w:color="auto"/>
              <w:right w:val="single" w:sz="4" w:space="0" w:color="auto"/>
            </w:tcBorders>
          </w:tcPr>
          <w:p w:rsidR="00A80A76" w:rsidRPr="00FC2B23" w:rsidRDefault="00A80A76" w:rsidP="00A80A76">
            <w:pPr>
              <w:pStyle w:val="ConsPlusCell"/>
              <w:rPr>
                <w:rFonts w:ascii="Times New Roman" w:hAnsi="Times New Roman" w:cs="Times New Roman"/>
              </w:rPr>
            </w:pPr>
          </w:p>
        </w:tc>
        <w:tc>
          <w:tcPr>
            <w:tcW w:w="1559" w:type="dxa"/>
            <w:tcBorders>
              <w:left w:val="single" w:sz="4" w:space="0" w:color="auto"/>
              <w:bottom w:val="single" w:sz="4" w:space="0" w:color="auto"/>
              <w:right w:val="single" w:sz="4" w:space="0" w:color="auto"/>
            </w:tcBorders>
          </w:tcPr>
          <w:p w:rsidR="00A80A76" w:rsidRPr="00FC2B23" w:rsidRDefault="00A80A76" w:rsidP="00A80A76">
            <w:pPr>
              <w:pStyle w:val="ConsPlusCell"/>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A80A76" w:rsidRPr="00FC2B23" w:rsidRDefault="00A80A76" w:rsidP="00A80A76">
            <w:pPr>
              <w:pStyle w:val="ConsPlusCell"/>
              <w:rPr>
                <w:rFonts w:ascii="Times New Roman" w:hAnsi="Times New Roman" w:cs="Times New Roman"/>
              </w:rPr>
            </w:pPr>
          </w:p>
        </w:tc>
        <w:tc>
          <w:tcPr>
            <w:tcW w:w="1701" w:type="dxa"/>
            <w:tcBorders>
              <w:left w:val="single" w:sz="4" w:space="0" w:color="auto"/>
              <w:bottom w:val="single" w:sz="4" w:space="0" w:color="auto"/>
              <w:right w:val="single" w:sz="4" w:space="0" w:color="auto"/>
            </w:tcBorders>
          </w:tcPr>
          <w:p w:rsidR="00A80A76" w:rsidRPr="00FC2B23" w:rsidRDefault="00A80A76" w:rsidP="00A80A76">
            <w:pPr>
              <w:pStyle w:val="ConsPlusCell"/>
              <w:rPr>
                <w:rFonts w:ascii="Times New Roman" w:hAnsi="Times New Roman" w:cs="Times New Roman"/>
              </w:rPr>
            </w:pPr>
          </w:p>
        </w:tc>
        <w:tc>
          <w:tcPr>
            <w:tcW w:w="1560" w:type="dxa"/>
            <w:tcBorders>
              <w:left w:val="single" w:sz="4" w:space="0" w:color="auto"/>
              <w:bottom w:val="single" w:sz="4" w:space="0" w:color="auto"/>
              <w:right w:val="single" w:sz="4" w:space="0" w:color="auto"/>
            </w:tcBorders>
          </w:tcPr>
          <w:p w:rsidR="00A80A76" w:rsidRPr="00FC2B23" w:rsidRDefault="00A80A76" w:rsidP="00A80A76">
            <w:pPr>
              <w:pStyle w:val="ConsPlusCell"/>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A80A76" w:rsidRPr="00FC2B23" w:rsidRDefault="00A80A76" w:rsidP="00A80A76">
            <w:pPr>
              <w:pStyle w:val="ConsPlusCell"/>
              <w:rPr>
                <w:rFonts w:ascii="Times New Roman" w:hAnsi="Times New Roman" w:cs="Times New Roman"/>
              </w:rPr>
            </w:pPr>
          </w:p>
        </w:tc>
        <w:tc>
          <w:tcPr>
            <w:tcW w:w="1418" w:type="dxa"/>
            <w:tcBorders>
              <w:left w:val="single" w:sz="4" w:space="0" w:color="auto"/>
              <w:bottom w:val="single" w:sz="4" w:space="0" w:color="auto"/>
              <w:right w:val="single" w:sz="4" w:space="0" w:color="auto"/>
            </w:tcBorders>
          </w:tcPr>
          <w:p w:rsidR="00A80A76" w:rsidRPr="00FC2B23" w:rsidRDefault="00A80A76" w:rsidP="00A80A76">
            <w:pPr>
              <w:pStyle w:val="ConsPlusCell"/>
              <w:rPr>
                <w:rFonts w:ascii="Times New Roman" w:hAnsi="Times New Roman" w:cs="Times New Roman"/>
              </w:rPr>
            </w:pPr>
          </w:p>
        </w:tc>
        <w:tc>
          <w:tcPr>
            <w:tcW w:w="1559" w:type="dxa"/>
            <w:tcBorders>
              <w:left w:val="single" w:sz="4" w:space="0" w:color="auto"/>
              <w:bottom w:val="single" w:sz="4" w:space="0" w:color="auto"/>
              <w:right w:val="single" w:sz="4" w:space="0" w:color="auto"/>
            </w:tcBorders>
          </w:tcPr>
          <w:p w:rsidR="00A80A76" w:rsidRPr="00FC2B23" w:rsidRDefault="00A80A76" w:rsidP="00A80A76">
            <w:pPr>
              <w:pStyle w:val="ConsPlusCell"/>
              <w:rPr>
                <w:rFonts w:ascii="Times New Roman" w:hAnsi="Times New Roman" w:cs="Times New Roman"/>
              </w:rPr>
            </w:pPr>
          </w:p>
        </w:tc>
      </w:tr>
    </w:tbl>
    <w:p w:rsidR="00A80A76" w:rsidRPr="001348A0" w:rsidRDefault="00A80A76" w:rsidP="00A80A76">
      <w:pPr>
        <w:widowControl w:val="0"/>
        <w:spacing w:after="386" w:line="170" w:lineRule="exact"/>
        <w:ind w:left="6260"/>
        <w:rPr>
          <w:rFonts w:ascii="Times New Roman" w:eastAsia="Arial Unicode MS" w:hAnsi="Times New Roman"/>
        </w:rPr>
      </w:pPr>
    </w:p>
    <w:p w:rsidR="00A80A76" w:rsidRDefault="00A80A76" w:rsidP="00A80A76">
      <w:pPr>
        <w:widowControl w:val="0"/>
        <w:autoSpaceDE w:val="0"/>
        <w:autoSpaceDN w:val="0"/>
        <w:adjustRightInd w:val="0"/>
        <w:ind w:left="294"/>
        <w:rPr>
          <w:rFonts w:ascii="Times New Roman" w:hAnsi="Times New Roman"/>
        </w:rPr>
      </w:pPr>
      <w:r w:rsidRPr="00F87460">
        <w:rPr>
          <w:rFonts w:ascii="Times New Roman" w:hAnsi="Times New Roman"/>
        </w:rPr>
        <w:t>*</w:t>
      </w:r>
      <w:r>
        <w:rPr>
          <w:rFonts w:ascii="Times New Roman" w:hAnsi="Times New Roman"/>
        </w:rPr>
        <w:t xml:space="preserve"> При наличии</w:t>
      </w:r>
    </w:p>
    <w:p w:rsidR="00A80A76" w:rsidRPr="001348A0" w:rsidRDefault="00A80A76" w:rsidP="00A80A76">
      <w:pPr>
        <w:widowControl w:val="0"/>
        <w:autoSpaceDE w:val="0"/>
        <w:autoSpaceDN w:val="0"/>
        <w:adjustRightInd w:val="0"/>
        <w:ind w:left="294"/>
        <w:rPr>
          <w:rFonts w:ascii="Times New Roman" w:hAnsi="Times New Roman"/>
        </w:rPr>
      </w:pPr>
      <w:r>
        <w:rPr>
          <w:rFonts w:ascii="Times New Roman" w:hAnsi="Times New Roman"/>
        </w:rPr>
        <w:t>** Кассовые расходы</w:t>
      </w:r>
    </w:p>
    <w:p w:rsidR="00A80A76" w:rsidRDefault="00A80A76" w:rsidP="00AF33AA">
      <w:pPr>
        <w:widowControl w:val="0"/>
        <w:autoSpaceDE w:val="0"/>
        <w:autoSpaceDN w:val="0"/>
        <w:adjustRightInd w:val="0"/>
        <w:jc w:val="right"/>
        <w:outlineLvl w:val="1"/>
        <w:rPr>
          <w:rFonts w:ascii="Times New Roman" w:hAnsi="Times New Roman"/>
          <w:sz w:val="20"/>
        </w:rPr>
      </w:pPr>
    </w:p>
    <w:p w:rsidR="00A80A76" w:rsidRDefault="00A80A76" w:rsidP="00AF33AA">
      <w:pPr>
        <w:widowControl w:val="0"/>
        <w:autoSpaceDE w:val="0"/>
        <w:autoSpaceDN w:val="0"/>
        <w:adjustRightInd w:val="0"/>
        <w:jc w:val="right"/>
        <w:outlineLvl w:val="1"/>
        <w:rPr>
          <w:rFonts w:ascii="Times New Roman" w:hAnsi="Times New Roman"/>
          <w:sz w:val="20"/>
        </w:rPr>
      </w:pPr>
    </w:p>
    <w:p w:rsidR="00A80A76" w:rsidRDefault="00A80A76" w:rsidP="00AF33AA">
      <w:pPr>
        <w:widowControl w:val="0"/>
        <w:autoSpaceDE w:val="0"/>
        <w:autoSpaceDN w:val="0"/>
        <w:adjustRightInd w:val="0"/>
        <w:jc w:val="right"/>
        <w:outlineLvl w:val="1"/>
        <w:rPr>
          <w:rFonts w:ascii="Times New Roman" w:hAnsi="Times New Roman"/>
          <w:sz w:val="20"/>
        </w:rPr>
      </w:pPr>
    </w:p>
    <w:p w:rsidR="00962753" w:rsidRPr="00F70B1C" w:rsidRDefault="00962753" w:rsidP="00962753">
      <w:pPr>
        <w:pStyle w:val="aff9"/>
        <w:jc w:val="right"/>
        <w:rPr>
          <w:rFonts w:ascii="Times New Roman" w:hAnsi="Times New Roman"/>
          <w:sz w:val="24"/>
          <w:szCs w:val="24"/>
        </w:rPr>
      </w:pPr>
      <w:r w:rsidRPr="00F70B1C">
        <w:rPr>
          <w:rFonts w:ascii="Times New Roman" w:hAnsi="Times New Roman"/>
          <w:sz w:val="24"/>
          <w:szCs w:val="24"/>
        </w:rPr>
        <w:t xml:space="preserve">Приложение № </w:t>
      </w:r>
      <w:r>
        <w:rPr>
          <w:rFonts w:ascii="Times New Roman" w:hAnsi="Times New Roman"/>
          <w:sz w:val="24"/>
          <w:szCs w:val="24"/>
        </w:rPr>
        <w:t>10</w:t>
      </w:r>
    </w:p>
    <w:p w:rsidR="00962753" w:rsidRPr="00FA0E7C" w:rsidRDefault="00962753" w:rsidP="00962753">
      <w:pPr>
        <w:autoSpaceDE w:val="0"/>
        <w:autoSpaceDN w:val="0"/>
        <w:adjustRightInd w:val="0"/>
        <w:jc w:val="right"/>
        <w:rPr>
          <w:rFonts w:ascii="Times New Roman" w:hAnsi="Times New Roman"/>
        </w:rPr>
      </w:pPr>
      <w:r w:rsidRPr="00FA0E7C">
        <w:rPr>
          <w:rFonts w:ascii="Times New Roman" w:hAnsi="Times New Roman"/>
        </w:rPr>
        <w:t>к муниципальной программе</w:t>
      </w:r>
    </w:p>
    <w:p w:rsidR="00962753" w:rsidRPr="00FA0E7C" w:rsidRDefault="00962753" w:rsidP="00962753">
      <w:pPr>
        <w:autoSpaceDE w:val="0"/>
        <w:autoSpaceDN w:val="0"/>
        <w:adjustRightInd w:val="0"/>
        <w:jc w:val="right"/>
        <w:rPr>
          <w:rFonts w:ascii="Times New Roman" w:hAnsi="Times New Roman"/>
        </w:rPr>
      </w:pPr>
      <w:r w:rsidRPr="00FA0E7C">
        <w:rPr>
          <w:rFonts w:ascii="Times New Roman" w:hAnsi="Times New Roman"/>
        </w:rPr>
        <w:t xml:space="preserve"> «</w:t>
      </w:r>
      <w:r>
        <w:rPr>
          <w:rFonts w:ascii="Times New Roman" w:hAnsi="Times New Roman"/>
        </w:rPr>
        <w:t>Образование городского округа</w:t>
      </w:r>
    </w:p>
    <w:p w:rsidR="00962753" w:rsidRDefault="00962753" w:rsidP="00962753">
      <w:pPr>
        <w:widowControl w:val="0"/>
        <w:autoSpaceDE w:val="0"/>
        <w:autoSpaceDN w:val="0"/>
        <w:adjustRightInd w:val="0"/>
        <w:ind w:left="11199" w:firstLine="7"/>
        <w:jc w:val="right"/>
        <w:rPr>
          <w:rFonts w:ascii="Times New Roman" w:hAnsi="Times New Roman"/>
        </w:rPr>
      </w:pPr>
      <w:r w:rsidRPr="00FA0E7C">
        <w:rPr>
          <w:rFonts w:ascii="Times New Roman" w:hAnsi="Times New Roman"/>
        </w:rPr>
        <w:t xml:space="preserve"> Кашира» на </w:t>
      </w:r>
      <w:r>
        <w:rPr>
          <w:rFonts w:ascii="Times New Roman" w:hAnsi="Times New Roman"/>
        </w:rPr>
        <w:t xml:space="preserve">2017-2021 </w:t>
      </w:r>
      <w:r w:rsidRPr="00FA0E7C">
        <w:rPr>
          <w:rFonts w:ascii="Times New Roman" w:hAnsi="Times New Roman"/>
        </w:rPr>
        <w:t>годы</w:t>
      </w:r>
    </w:p>
    <w:p w:rsidR="00962753" w:rsidRPr="00F70B1C" w:rsidRDefault="00962753" w:rsidP="00962753">
      <w:pPr>
        <w:ind w:firstLine="720"/>
        <w:jc w:val="right"/>
        <w:rPr>
          <w:rFonts w:ascii="Times New Roman" w:eastAsia="Calibri" w:hAnsi="Times New Roman"/>
        </w:rPr>
      </w:pPr>
    </w:p>
    <w:p w:rsidR="00962753" w:rsidRDefault="00962753" w:rsidP="00962753">
      <w:pPr>
        <w:pStyle w:val="41"/>
        <w:shd w:val="clear" w:color="auto" w:fill="auto"/>
        <w:spacing w:before="0" w:after="0" w:line="240" w:lineRule="auto"/>
        <w:ind w:left="79" w:right="2622" w:firstLine="1559"/>
        <w:rPr>
          <w:rStyle w:val="49"/>
          <w:sz w:val="24"/>
          <w:szCs w:val="24"/>
        </w:rPr>
      </w:pPr>
      <w:r w:rsidRPr="00F70B1C">
        <w:rPr>
          <w:rStyle w:val="49"/>
          <w:sz w:val="24"/>
          <w:szCs w:val="24"/>
        </w:rPr>
        <w:t>ОПЕРАТИВНЫЙ (ГОДОВОЙ) ОТЧЕТ</w:t>
      </w:r>
      <w:r w:rsidRPr="00F70B1C">
        <w:rPr>
          <w:rStyle w:val="45"/>
          <w:sz w:val="24"/>
          <w:szCs w:val="24"/>
        </w:rPr>
        <w:t xml:space="preserve"> </w:t>
      </w:r>
      <w:r w:rsidRPr="00F70B1C">
        <w:rPr>
          <w:rStyle w:val="49"/>
          <w:sz w:val="24"/>
          <w:szCs w:val="24"/>
        </w:rPr>
        <w:t xml:space="preserve">о выполнении </w:t>
      </w:r>
    </w:p>
    <w:p w:rsidR="00962753" w:rsidRPr="00F70B1C" w:rsidRDefault="00962753" w:rsidP="00962753">
      <w:pPr>
        <w:pStyle w:val="41"/>
        <w:shd w:val="clear" w:color="auto" w:fill="auto"/>
        <w:spacing w:before="0" w:after="0" w:line="240" w:lineRule="auto"/>
        <w:ind w:left="79" w:right="2622" w:firstLine="1559"/>
        <w:rPr>
          <w:sz w:val="24"/>
          <w:szCs w:val="24"/>
        </w:rPr>
      </w:pPr>
      <w:r>
        <w:rPr>
          <w:sz w:val="24"/>
          <w:szCs w:val="24"/>
        </w:rPr>
        <w:t xml:space="preserve">муниципальной программы городского округа Кашира </w:t>
      </w:r>
    </w:p>
    <w:p w:rsidR="00962753" w:rsidRDefault="00962753" w:rsidP="00962753">
      <w:pPr>
        <w:pStyle w:val="71"/>
        <w:shd w:val="clear" w:color="auto" w:fill="auto"/>
        <w:spacing w:before="0" w:after="0" w:line="240" w:lineRule="auto"/>
        <w:ind w:left="900" w:firstLine="0"/>
        <w:rPr>
          <w:rStyle w:val="710"/>
          <w:rFonts w:ascii="Times New Roman" w:hAnsi="Times New Roman"/>
          <w:sz w:val="18"/>
          <w:szCs w:val="18"/>
        </w:rPr>
      </w:pPr>
    </w:p>
    <w:p w:rsidR="00962753" w:rsidRDefault="00962753" w:rsidP="00962753">
      <w:pPr>
        <w:pStyle w:val="71"/>
        <w:shd w:val="clear" w:color="auto" w:fill="auto"/>
        <w:tabs>
          <w:tab w:val="left" w:pos="4536"/>
        </w:tabs>
        <w:spacing w:before="0" w:after="0" w:line="240" w:lineRule="auto"/>
        <w:ind w:left="900" w:firstLine="0"/>
        <w:jc w:val="left"/>
        <w:rPr>
          <w:rStyle w:val="710"/>
          <w:rFonts w:ascii="Times New Roman" w:hAnsi="Times New Roman"/>
          <w:sz w:val="18"/>
          <w:szCs w:val="18"/>
        </w:rPr>
      </w:pPr>
      <w:r>
        <w:rPr>
          <w:rStyle w:val="710"/>
          <w:rFonts w:ascii="Times New Roman" w:hAnsi="Times New Roman"/>
          <w:sz w:val="18"/>
          <w:szCs w:val="18"/>
        </w:rPr>
        <w:t xml:space="preserve">                                                                          ________________________________________________________</w:t>
      </w:r>
    </w:p>
    <w:p w:rsidR="00962753" w:rsidRPr="00F70B1C" w:rsidRDefault="00962753" w:rsidP="00962753">
      <w:pPr>
        <w:pStyle w:val="71"/>
        <w:shd w:val="clear" w:color="auto" w:fill="auto"/>
        <w:spacing w:before="0" w:after="0" w:line="240" w:lineRule="auto"/>
        <w:ind w:left="900" w:firstLine="0"/>
        <w:jc w:val="left"/>
        <w:rPr>
          <w:rFonts w:ascii="Times New Roman" w:hAnsi="Times New Roman"/>
          <w:sz w:val="18"/>
          <w:szCs w:val="18"/>
        </w:rPr>
      </w:pPr>
      <w:r>
        <w:rPr>
          <w:rStyle w:val="710"/>
          <w:rFonts w:ascii="Times New Roman" w:hAnsi="Times New Roman"/>
          <w:sz w:val="18"/>
          <w:szCs w:val="18"/>
        </w:rPr>
        <w:t xml:space="preserve">                                                                                             </w:t>
      </w:r>
      <w:r w:rsidRPr="00F70B1C">
        <w:rPr>
          <w:rStyle w:val="710"/>
          <w:rFonts w:ascii="Times New Roman" w:hAnsi="Times New Roman"/>
          <w:sz w:val="18"/>
          <w:szCs w:val="18"/>
        </w:rPr>
        <w:t>(наименование муниципальной</w:t>
      </w:r>
      <w:r w:rsidRPr="00F70B1C">
        <w:rPr>
          <w:rStyle w:val="7TimesNewRoman2"/>
          <w:sz w:val="18"/>
          <w:szCs w:val="18"/>
        </w:rPr>
        <w:t xml:space="preserve"> программы</w:t>
      </w:r>
      <w:r w:rsidRPr="00F70B1C">
        <w:rPr>
          <w:rStyle w:val="710"/>
          <w:rFonts w:ascii="Times New Roman" w:hAnsi="Times New Roman"/>
          <w:sz w:val="18"/>
          <w:szCs w:val="18"/>
        </w:rPr>
        <w:t>)</w:t>
      </w:r>
    </w:p>
    <w:p w:rsidR="00962753" w:rsidRPr="00F70B1C" w:rsidRDefault="00962753" w:rsidP="00962753">
      <w:pPr>
        <w:pStyle w:val="afc"/>
        <w:ind w:left="80"/>
        <w:jc w:val="center"/>
        <w:rPr>
          <w:b/>
          <w:sz w:val="24"/>
          <w:szCs w:val="24"/>
        </w:rPr>
      </w:pPr>
      <w:r w:rsidRPr="00F70B1C">
        <w:rPr>
          <w:rStyle w:val="120"/>
          <w:szCs w:val="24"/>
        </w:rPr>
        <w:t>по объектам</w:t>
      </w:r>
      <w:r w:rsidRPr="00F70B1C">
        <w:rPr>
          <w:sz w:val="24"/>
          <w:szCs w:val="24"/>
        </w:rPr>
        <w:t xml:space="preserve"> строительства, реконструкции</w:t>
      </w:r>
      <w:r w:rsidRPr="00F70B1C">
        <w:rPr>
          <w:rStyle w:val="120"/>
          <w:szCs w:val="24"/>
        </w:rPr>
        <w:t xml:space="preserve"> и капитального</w:t>
      </w:r>
      <w:r w:rsidRPr="00F70B1C">
        <w:rPr>
          <w:sz w:val="24"/>
          <w:szCs w:val="24"/>
        </w:rPr>
        <w:t xml:space="preserve"> ремонта</w:t>
      </w:r>
    </w:p>
    <w:p w:rsidR="00962753" w:rsidRPr="00F70B1C" w:rsidRDefault="00962753" w:rsidP="00962753">
      <w:pPr>
        <w:pStyle w:val="afc"/>
        <w:tabs>
          <w:tab w:val="left" w:leader="underscore" w:pos="5096"/>
        </w:tabs>
        <w:ind w:left="2960"/>
        <w:rPr>
          <w:b/>
          <w:sz w:val="24"/>
          <w:szCs w:val="24"/>
        </w:rPr>
      </w:pPr>
      <w:r>
        <w:rPr>
          <w:sz w:val="24"/>
          <w:szCs w:val="24"/>
        </w:rPr>
        <w:t xml:space="preserve">                                                    </w:t>
      </w:r>
      <w:r w:rsidRPr="00F70B1C">
        <w:rPr>
          <w:sz w:val="24"/>
          <w:szCs w:val="24"/>
        </w:rPr>
        <w:t>за</w:t>
      </w:r>
      <w:r>
        <w:rPr>
          <w:sz w:val="24"/>
          <w:szCs w:val="24"/>
        </w:rPr>
        <w:t xml:space="preserve"> ______________</w:t>
      </w:r>
    </w:p>
    <w:p w:rsidR="00962753" w:rsidRDefault="00962753" w:rsidP="00962753">
      <w:pPr>
        <w:pStyle w:val="71"/>
        <w:shd w:val="clear" w:color="auto" w:fill="auto"/>
        <w:spacing w:before="0" w:after="0" w:line="240" w:lineRule="auto"/>
        <w:ind w:left="2960" w:firstLine="0"/>
        <w:jc w:val="left"/>
        <w:rPr>
          <w:rStyle w:val="710"/>
          <w:rFonts w:ascii="Times New Roman" w:hAnsi="Times New Roman"/>
          <w:sz w:val="18"/>
          <w:szCs w:val="18"/>
        </w:rPr>
      </w:pPr>
      <w:r>
        <w:rPr>
          <w:rStyle w:val="710"/>
          <w:rFonts w:ascii="Times New Roman" w:hAnsi="Times New Roman"/>
          <w:sz w:val="18"/>
          <w:szCs w:val="18"/>
        </w:rPr>
        <w:t xml:space="preserve">                                                                             </w:t>
      </w:r>
      <w:r w:rsidRPr="00F70B1C">
        <w:rPr>
          <w:rStyle w:val="710"/>
          <w:rFonts w:ascii="Times New Roman" w:hAnsi="Times New Roman"/>
          <w:sz w:val="18"/>
          <w:szCs w:val="18"/>
        </w:rPr>
        <w:t>(отчетный период)</w:t>
      </w:r>
    </w:p>
    <w:p w:rsidR="00962753" w:rsidRDefault="00962753" w:rsidP="00962753">
      <w:pPr>
        <w:pStyle w:val="71"/>
        <w:shd w:val="clear" w:color="auto" w:fill="auto"/>
        <w:spacing w:before="0" w:after="0" w:line="240" w:lineRule="auto"/>
        <w:ind w:left="2960" w:firstLine="0"/>
        <w:jc w:val="left"/>
        <w:rPr>
          <w:rStyle w:val="710"/>
          <w:rFonts w:ascii="Times New Roman" w:hAnsi="Times New Roman"/>
          <w:sz w:val="18"/>
          <w:szCs w:val="18"/>
        </w:rPr>
      </w:pPr>
    </w:p>
    <w:p w:rsidR="00962753" w:rsidRPr="008B02D2" w:rsidRDefault="00962753" w:rsidP="00962753">
      <w:pPr>
        <w:widowControl w:val="0"/>
        <w:autoSpaceDE w:val="0"/>
        <w:autoSpaceDN w:val="0"/>
        <w:adjustRightInd w:val="0"/>
        <w:rPr>
          <w:rFonts w:ascii="Times New Roman" w:hAnsi="Times New Roman"/>
        </w:rPr>
      </w:pPr>
      <w:r w:rsidRPr="008B02D2">
        <w:rPr>
          <w:rFonts w:ascii="Times New Roman" w:hAnsi="Times New Roman"/>
        </w:rPr>
        <w:t xml:space="preserve">    </w:t>
      </w:r>
      <w:r>
        <w:rPr>
          <w:rFonts w:ascii="Times New Roman" w:hAnsi="Times New Roman"/>
        </w:rPr>
        <w:t>Муниципальный</w:t>
      </w:r>
      <w:r w:rsidRPr="008B02D2">
        <w:rPr>
          <w:rFonts w:ascii="Times New Roman" w:hAnsi="Times New Roman"/>
        </w:rPr>
        <w:t xml:space="preserve"> заказчик ___________________________________________________________</w:t>
      </w:r>
    </w:p>
    <w:p w:rsidR="00962753" w:rsidRPr="00C32C36" w:rsidRDefault="00962753" w:rsidP="00962753">
      <w:pPr>
        <w:widowControl w:val="0"/>
        <w:autoSpaceDE w:val="0"/>
        <w:autoSpaceDN w:val="0"/>
        <w:adjustRightInd w:val="0"/>
        <w:rPr>
          <w:rFonts w:ascii="Times New Roman" w:hAnsi="Times New Roman"/>
          <w:sz w:val="16"/>
          <w:szCs w:val="16"/>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1"/>
        <w:gridCol w:w="1603"/>
        <w:gridCol w:w="1195"/>
        <w:gridCol w:w="2268"/>
        <w:gridCol w:w="1134"/>
        <w:gridCol w:w="1230"/>
        <w:gridCol w:w="4581"/>
        <w:gridCol w:w="2694"/>
      </w:tblGrid>
      <w:tr w:rsidR="00962753" w:rsidTr="00D57514">
        <w:tc>
          <w:tcPr>
            <w:tcW w:w="571" w:type="dxa"/>
            <w:vMerge w:val="restart"/>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 п/п</w:t>
            </w:r>
          </w:p>
        </w:tc>
        <w:tc>
          <w:tcPr>
            <w:tcW w:w="1603" w:type="dxa"/>
            <w:vMerge w:val="restart"/>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Наименование объекта, адрес, планируемые работы</w:t>
            </w:r>
          </w:p>
        </w:tc>
        <w:tc>
          <w:tcPr>
            <w:tcW w:w="1195" w:type="dxa"/>
            <w:vMerge w:val="restart"/>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Мощность/ площадь ремонта</w:t>
            </w:r>
          </w:p>
        </w:tc>
        <w:tc>
          <w:tcPr>
            <w:tcW w:w="2268" w:type="dxa"/>
            <w:vMerge w:val="restart"/>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Источники финансирования</w:t>
            </w:r>
          </w:p>
        </w:tc>
        <w:tc>
          <w:tcPr>
            <w:tcW w:w="2364" w:type="dxa"/>
            <w:gridSpan w:val="2"/>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Объем финансирования на 20__ год (тыс. руб.)</w:t>
            </w:r>
          </w:p>
          <w:p w:rsidR="00962753" w:rsidRPr="00D57514" w:rsidRDefault="00962753" w:rsidP="00D57514">
            <w:pPr>
              <w:tabs>
                <w:tab w:val="left" w:pos="12900"/>
                <w:tab w:val="left" w:pos="13467"/>
              </w:tabs>
              <w:jc w:val="center"/>
              <w:rPr>
                <w:rFonts w:ascii="Times New Roman" w:hAnsi="Times New Roman"/>
                <w:sz w:val="20"/>
                <w:szCs w:val="20"/>
              </w:rPr>
            </w:pPr>
          </w:p>
        </w:tc>
        <w:tc>
          <w:tcPr>
            <w:tcW w:w="4581" w:type="dxa"/>
            <w:vMerge w:val="restart"/>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Фактически выполненные работы по этапам строительства, реконструкции, ремонта *</w:t>
            </w:r>
          </w:p>
        </w:tc>
        <w:tc>
          <w:tcPr>
            <w:tcW w:w="2694" w:type="dxa"/>
            <w:vMerge w:val="restart"/>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Причины невыполнения/ несвоевременного выполнения</w:t>
            </w:r>
          </w:p>
        </w:tc>
      </w:tr>
      <w:tr w:rsidR="00962753" w:rsidTr="00D57514">
        <w:trPr>
          <w:trHeight w:val="419"/>
        </w:trPr>
        <w:tc>
          <w:tcPr>
            <w:tcW w:w="571" w:type="dxa"/>
            <w:vMerge/>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1603" w:type="dxa"/>
            <w:vMerge/>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1195" w:type="dxa"/>
            <w:vMerge/>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2268" w:type="dxa"/>
            <w:vMerge/>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1134" w:type="dxa"/>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План</w:t>
            </w:r>
          </w:p>
        </w:tc>
        <w:tc>
          <w:tcPr>
            <w:tcW w:w="1230" w:type="dxa"/>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Факт</w:t>
            </w:r>
          </w:p>
        </w:tc>
        <w:tc>
          <w:tcPr>
            <w:tcW w:w="4581" w:type="dxa"/>
            <w:vMerge/>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2694" w:type="dxa"/>
            <w:vMerge/>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r>
      <w:tr w:rsidR="00962753" w:rsidTr="00D57514">
        <w:tc>
          <w:tcPr>
            <w:tcW w:w="571" w:type="dxa"/>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1</w:t>
            </w:r>
          </w:p>
        </w:tc>
        <w:tc>
          <w:tcPr>
            <w:tcW w:w="1603" w:type="dxa"/>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2</w:t>
            </w:r>
          </w:p>
        </w:tc>
        <w:tc>
          <w:tcPr>
            <w:tcW w:w="1195" w:type="dxa"/>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3</w:t>
            </w:r>
          </w:p>
        </w:tc>
        <w:tc>
          <w:tcPr>
            <w:tcW w:w="2268" w:type="dxa"/>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4</w:t>
            </w:r>
          </w:p>
        </w:tc>
        <w:tc>
          <w:tcPr>
            <w:tcW w:w="1134" w:type="dxa"/>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5</w:t>
            </w:r>
          </w:p>
        </w:tc>
        <w:tc>
          <w:tcPr>
            <w:tcW w:w="1230" w:type="dxa"/>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6</w:t>
            </w:r>
          </w:p>
        </w:tc>
        <w:tc>
          <w:tcPr>
            <w:tcW w:w="4581" w:type="dxa"/>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7</w:t>
            </w:r>
          </w:p>
        </w:tc>
        <w:tc>
          <w:tcPr>
            <w:tcW w:w="2694" w:type="dxa"/>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8</w:t>
            </w:r>
          </w:p>
        </w:tc>
      </w:tr>
      <w:tr w:rsidR="00962753" w:rsidTr="00D57514">
        <w:tc>
          <w:tcPr>
            <w:tcW w:w="571" w:type="dxa"/>
            <w:vMerge w:val="restart"/>
            <w:shd w:val="clear" w:color="auto" w:fill="auto"/>
          </w:tcPr>
          <w:p w:rsidR="00962753" w:rsidRPr="00D57514" w:rsidRDefault="00962753" w:rsidP="00D57514">
            <w:pPr>
              <w:tabs>
                <w:tab w:val="left" w:pos="12900"/>
                <w:tab w:val="left" w:pos="13467"/>
              </w:tabs>
              <w:rPr>
                <w:rFonts w:ascii="Times New Roman" w:hAnsi="Times New Roman"/>
                <w:sz w:val="20"/>
                <w:szCs w:val="20"/>
              </w:rPr>
            </w:pPr>
            <w:r w:rsidRPr="00D57514">
              <w:rPr>
                <w:rFonts w:ascii="Times New Roman" w:hAnsi="Times New Roman"/>
                <w:sz w:val="20"/>
                <w:szCs w:val="20"/>
              </w:rPr>
              <w:t>1</w:t>
            </w:r>
          </w:p>
        </w:tc>
        <w:tc>
          <w:tcPr>
            <w:tcW w:w="1603" w:type="dxa"/>
            <w:vMerge w:val="restart"/>
            <w:shd w:val="clear" w:color="auto" w:fill="auto"/>
          </w:tcPr>
          <w:p w:rsidR="00962753" w:rsidRPr="00D57514" w:rsidRDefault="00962753" w:rsidP="00D57514">
            <w:pPr>
              <w:tabs>
                <w:tab w:val="left" w:pos="12900"/>
                <w:tab w:val="left" w:pos="13467"/>
              </w:tabs>
              <w:rPr>
                <w:rFonts w:ascii="Times New Roman" w:hAnsi="Times New Roman"/>
                <w:sz w:val="20"/>
                <w:szCs w:val="20"/>
              </w:rPr>
            </w:pPr>
            <w:r w:rsidRPr="00D57514">
              <w:rPr>
                <w:rFonts w:ascii="Times New Roman" w:hAnsi="Times New Roman"/>
                <w:sz w:val="20"/>
                <w:szCs w:val="20"/>
              </w:rPr>
              <w:t>Объект 1</w:t>
            </w:r>
          </w:p>
        </w:tc>
        <w:tc>
          <w:tcPr>
            <w:tcW w:w="1195" w:type="dxa"/>
            <w:vMerge w:val="restart"/>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2268"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r w:rsidRPr="00D57514">
              <w:rPr>
                <w:rFonts w:ascii="Times New Roman" w:hAnsi="Times New Roman"/>
                <w:sz w:val="20"/>
                <w:szCs w:val="20"/>
              </w:rPr>
              <w:t>ВСЕГО</w:t>
            </w:r>
          </w:p>
        </w:tc>
        <w:tc>
          <w:tcPr>
            <w:tcW w:w="1134"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1230"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4581"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2694"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r>
      <w:tr w:rsidR="00962753" w:rsidTr="00D57514">
        <w:tc>
          <w:tcPr>
            <w:tcW w:w="571" w:type="dxa"/>
            <w:vMerge/>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1603" w:type="dxa"/>
            <w:vMerge/>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1195" w:type="dxa"/>
            <w:vMerge/>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2268"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r w:rsidRPr="00D57514">
              <w:rPr>
                <w:rFonts w:ascii="Times New Roman" w:hAnsi="Times New Roman"/>
                <w:sz w:val="20"/>
                <w:szCs w:val="20"/>
              </w:rPr>
              <w:t>Средства бюджета Московской области</w:t>
            </w:r>
          </w:p>
        </w:tc>
        <w:tc>
          <w:tcPr>
            <w:tcW w:w="1134"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1230"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4581"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2694"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r>
      <w:tr w:rsidR="00962753" w:rsidTr="00D57514">
        <w:tc>
          <w:tcPr>
            <w:tcW w:w="571" w:type="dxa"/>
            <w:vMerge/>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1603" w:type="dxa"/>
            <w:vMerge/>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1195" w:type="dxa"/>
            <w:vMerge/>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2268"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r w:rsidRPr="00D57514">
              <w:rPr>
                <w:rFonts w:ascii="Times New Roman" w:hAnsi="Times New Roman"/>
                <w:sz w:val="20"/>
                <w:szCs w:val="20"/>
              </w:rPr>
              <w:t>Средства бюджета городского округа Кашира</w:t>
            </w:r>
          </w:p>
        </w:tc>
        <w:tc>
          <w:tcPr>
            <w:tcW w:w="1134"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1230"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4581"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2694"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r>
      <w:tr w:rsidR="00962753" w:rsidTr="00D57514">
        <w:tc>
          <w:tcPr>
            <w:tcW w:w="571" w:type="dxa"/>
            <w:vMerge/>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1603" w:type="dxa"/>
            <w:vMerge/>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1195" w:type="dxa"/>
            <w:vMerge/>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2268"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r w:rsidRPr="00D57514">
              <w:rPr>
                <w:rFonts w:ascii="Times New Roman" w:hAnsi="Times New Roman"/>
                <w:sz w:val="20"/>
                <w:szCs w:val="20"/>
              </w:rPr>
              <w:t>Средства федерального бюджета</w:t>
            </w:r>
          </w:p>
        </w:tc>
        <w:tc>
          <w:tcPr>
            <w:tcW w:w="1134"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1230"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4581"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2694"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r>
      <w:tr w:rsidR="00962753" w:rsidTr="00D57514">
        <w:tc>
          <w:tcPr>
            <w:tcW w:w="571" w:type="dxa"/>
            <w:vMerge/>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1603" w:type="dxa"/>
            <w:vMerge/>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1195" w:type="dxa"/>
            <w:vMerge/>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2268"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r w:rsidRPr="00D57514">
              <w:rPr>
                <w:rFonts w:ascii="Times New Roman" w:hAnsi="Times New Roman"/>
                <w:sz w:val="20"/>
                <w:szCs w:val="20"/>
              </w:rPr>
              <w:t>Внебюджетные источники</w:t>
            </w:r>
          </w:p>
        </w:tc>
        <w:tc>
          <w:tcPr>
            <w:tcW w:w="1134"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1230"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4581"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2694"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r>
      <w:tr w:rsidR="00962753" w:rsidTr="00D57514">
        <w:tc>
          <w:tcPr>
            <w:tcW w:w="571"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r w:rsidRPr="00D57514">
              <w:rPr>
                <w:rFonts w:ascii="Times New Roman" w:hAnsi="Times New Roman"/>
                <w:sz w:val="20"/>
                <w:szCs w:val="20"/>
              </w:rPr>
              <w:t>2</w:t>
            </w:r>
          </w:p>
          <w:p w:rsidR="00962753" w:rsidRPr="00D57514" w:rsidRDefault="00962753" w:rsidP="00D57514">
            <w:pPr>
              <w:tabs>
                <w:tab w:val="left" w:pos="12900"/>
                <w:tab w:val="left" w:pos="13467"/>
              </w:tabs>
              <w:rPr>
                <w:rFonts w:ascii="Times New Roman" w:hAnsi="Times New Roman"/>
                <w:sz w:val="20"/>
                <w:szCs w:val="20"/>
              </w:rPr>
            </w:pPr>
          </w:p>
        </w:tc>
        <w:tc>
          <w:tcPr>
            <w:tcW w:w="1603"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r w:rsidRPr="00D57514">
              <w:rPr>
                <w:rFonts w:ascii="Times New Roman" w:hAnsi="Times New Roman"/>
                <w:sz w:val="20"/>
                <w:szCs w:val="20"/>
              </w:rPr>
              <w:t>Объект 2</w:t>
            </w:r>
          </w:p>
        </w:tc>
        <w:tc>
          <w:tcPr>
            <w:tcW w:w="1195"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2268"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r w:rsidRPr="00D57514">
              <w:rPr>
                <w:rFonts w:ascii="Times New Roman" w:hAnsi="Times New Roman"/>
                <w:sz w:val="20"/>
                <w:szCs w:val="20"/>
              </w:rPr>
              <w:t>…</w:t>
            </w:r>
          </w:p>
        </w:tc>
        <w:tc>
          <w:tcPr>
            <w:tcW w:w="1134"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1230"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4581"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2694"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r>
      <w:tr w:rsidR="00962753" w:rsidTr="00D57514">
        <w:tc>
          <w:tcPr>
            <w:tcW w:w="571"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1603"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p w:rsidR="00962753" w:rsidRPr="00D57514" w:rsidRDefault="00962753" w:rsidP="00D57514">
            <w:pPr>
              <w:tabs>
                <w:tab w:val="left" w:pos="12900"/>
                <w:tab w:val="left" w:pos="13467"/>
              </w:tabs>
              <w:rPr>
                <w:rFonts w:ascii="Times New Roman" w:hAnsi="Times New Roman"/>
                <w:sz w:val="20"/>
                <w:szCs w:val="20"/>
              </w:rPr>
            </w:pPr>
          </w:p>
        </w:tc>
        <w:tc>
          <w:tcPr>
            <w:tcW w:w="1195"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2268"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1134"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1230"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4581"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2694"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r>
    </w:tbl>
    <w:p w:rsidR="00962753" w:rsidRDefault="00962753" w:rsidP="00962753">
      <w:pPr>
        <w:pStyle w:val="ConsPlusNonformat"/>
        <w:rPr>
          <w:rFonts w:ascii="Times New Roman" w:hAnsi="Times New Roman"/>
          <w:szCs w:val="22"/>
        </w:rPr>
      </w:pPr>
    </w:p>
    <w:p w:rsidR="00962753" w:rsidRDefault="00962753" w:rsidP="00962753">
      <w:pPr>
        <w:pStyle w:val="1d"/>
        <w:shd w:val="clear" w:color="auto" w:fill="auto"/>
        <w:rPr>
          <w:rStyle w:val="affb"/>
          <w:rFonts w:ascii="Times New Roman" w:hAnsi="Times New Roman"/>
          <w:sz w:val="18"/>
          <w:szCs w:val="18"/>
        </w:rPr>
      </w:pPr>
      <w:r w:rsidRPr="00264BC1">
        <w:rPr>
          <w:rStyle w:val="affb"/>
          <w:rFonts w:ascii="Times New Roman" w:hAnsi="Times New Roman"/>
          <w:sz w:val="18"/>
          <w:szCs w:val="18"/>
        </w:rPr>
        <w:t xml:space="preserve">* </w:t>
      </w:r>
      <w:r>
        <w:rPr>
          <w:rStyle w:val="affb"/>
          <w:rFonts w:ascii="Times New Roman" w:hAnsi="Times New Roman"/>
          <w:sz w:val="18"/>
          <w:szCs w:val="18"/>
        </w:rPr>
        <w:t>Выполнение проектно-изыскательских работ, подготовка п</w:t>
      </w:r>
      <w:r w:rsidRPr="00264BC1">
        <w:rPr>
          <w:rStyle w:val="affb"/>
          <w:rFonts w:ascii="Times New Roman" w:hAnsi="Times New Roman"/>
          <w:sz w:val="18"/>
          <w:szCs w:val="18"/>
        </w:rPr>
        <w:t>роектно-см</w:t>
      </w:r>
      <w:r>
        <w:rPr>
          <w:rStyle w:val="affb"/>
          <w:rFonts w:ascii="Times New Roman" w:hAnsi="Times New Roman"/>
          <w:sz w:val="18"/>
          <w:szCs w:val="18"/>
        </w:rPr>
        <w:t>етной документации, утверждение проектно-сметной документации (</w:t>
      </w:r>
      <w:r w:rsidRPr="00264BC1">
        <w:rPr>
          <w:rStyle w:val="affb"/>
          <w:rFonts w:ascii="Times New Roman" w:hAnsi="Times New Roman"/>
          <w:sz w:val="18"/>
          <w:szCs w:val="18"/>
        </w:rPr>
        <w:t>заключение экспертизы, дата,</w:t>
      </w:r>
      <w:r w:rsidRPr="00264BC1">
        <w:rPr>
          <w:rStyle w:val="25"/>
          <w:rFonts w:ascii="Times New Roman" w:hAnsi="Times New Roman" w:cs="Times New Roman"/>
          <w:sz w:val="18"/>
          <w:szCs w:val="18"/>
        </w:rPr>
        <w:t xml:space="preserve"> </w:t>
      </w:r>
      <w:r w:rsidRPr="00264BC1">
        <w:rPr>
          <w:rStyle w:val="affb"/>
          <w:rFonts w:ascii="Times New Roman" w:hAnsi="Times New Roman"/>
          <w:sz w:val="18"/>
          <w:szCs w:val="18"/>
        </w:rPr>
        <w:t xml:space="preserve">номер), </w:t>
      </w:r>
      <w:r>
        <w:rPr>
          <w:rStyle w:val="affb"/>
          <w:rFonts w:ascii="Times New Roman" w:hAnsi="Times New Roman"/>
          <w:sz w:val="18"/>
          <w:szCs w:val="18"/>
        </w:rPr>
        <w:t xml:space="preserve">заключение контракта на строительно-монтажные </w:t>
      </w:r>
      <w:r w:rsidRPr="00264BC1">
        <w:rPr>
          <w:rStyle w:val="affb"/>
          <w:rFonts w:ascii="Times New Roman" w:hAnsi="Times New Roman"/>
          <w:sz w:val="18"/>
          <w:szCs w:val="18"/>
        </w:rPr>
        <w:t xml:space="preserve"> работы, выполнение работ по монтажу фундамента, возведение корпуса здания, иное.</w:t>
      </w:r>
    </w:p>
    <w:p w:rsidR="004D0B2C" w:rsidRDefault="004D0B2C" w:rsidP="004D0B2C">
      <w:pPr>
        <w:widowControl w:val="0"/>
        <w:autoSpaceDE w:val="0"/>
        <w:autoSpaceDN w:val="0"/>
        <w:adjustRightInd w:val="0"/>
        <w:ind w:left="11199" w:firstLine="7"/>
        <w:jc w:val="right"/>
        <w:rPr>
          <w:rFonts w:ascii="Times New Roman" w:hAnsi="Times New Roman"/>
        </w:rPr>
      </w:pPr>
      <w:r>
        <w:rPr>
          <w:rFonts w:ascii="Times New Roman" w:hAnsi="Times New Roman"/>
        </w:rPr>
        <w:t>Приложение № 11</w:t>
      </w:r>
    </w:p>
    <w:p w:rsidR="004D0B2C" w:rsidRPr="00FA0E7C" w:rsidRDefault="004D0B2C" w:rsidP="004D0B2C">
      <w:pPr>
        <w:autoSpaceDE w:val="0"/>
        <w:autoSpaceDN w:val="0"/>
        <w:adjustRightInd w:val="0"/>
        <w:jc w:val="right"/>
        <w:rPr>
          <w:rFonts w:ascii="Times New Roman" w:hAnsi="Times New Roman"/>
        </w:rPr>
      </w:pPr>
      <w:r w:rsidRPr="00FA0E7C">
        <w:rPr>
          <w:rFonts w:ascii="Times New Roman" w:hAnsi="Times New Roman"/>
        </w:rPr>
        <w:t>к муниципальной программе</w:t>
      </w:r>
    </w:p>
    <w:p w:rsidR="004D0B2C" w:rsidRPr="00FA0E7C" w:rsidRDefault="004D0B2C" w:rsidP="004D0B2C">
      <w:pPr>
        <w:autoSpaceDE w:val="0"/>
        <w:autoSpaceDN w:val="0"/>
        <w:adjustRightInd w:val="0"/>
        <w:jc w:val="right"/>
        <w:rPr>
          <w:rFonts w:ascii="Times New Roman" w:hAnsi="Times New Roman"/>
        </w:rPr>
      </w:pPr>
      <w:r w:rsidRPr="00FA0E7C">
        <w:rPr>
          <w:rFonts w:ascii="Times New Roman" w:hAnsi="Times New Roman"/>
        </w:rPr>
        <w:t xml:space="preserve"> «</w:t>
      </w:r>
      <w:r>
        <w:rPr>
          <w:rFonts w:ascii="Times New Roman" w:hAnsi="Times New Roman"/>
        </w:rPr>
        <w:t>Образование городского округа</w:t>
      </w:r>
    </w:p>
    <w:p w:rsidR="004D0B2C" w:rsidRDefault="004D0B2C" w:rsidP="004D0B2C">
      <w:pPr>
        <w:widowControl w:val="0"/>
        <w:autoSpaceDE w:val="0"/>
        <w:autoSpaceDN w:val="0"/>
        <w:adjustRightInd w:val="0"/>
        <w:ind w:left="11199" w:firstLine="7"/>
        <w:jc w:val="right"/>
        <w:rPr>
          <w:rFonts w:ascii="Times New Roman" w:hAnsi="Times New Roman"/>
        </w:rPr>
      </w:pPr>
      <w:r w:rsidRPr="00FA0E7C">
        <w:rPr>
          <w:rFonts w:ascii="Times New Roman" w:hAnsi="Times New Roman"/>
        </w:rPr>
        <w:t xml:space="preserve"> Кашира» на </w:t>
      </w:r>
      <w:r>
        <w:rPr>
          <w:rFonts w:ascii="Times New Roman" w:hAnsi="Times New Roman"/>
        </w:rPr>
        <w:t xml:space="preserve">2017-2021 </w:t>
      </w:r>
      <w:r w:rsidRPr="00FA0E7C">
        <w:rPr>
          <w:rFonts w:ascii="Times New Roman" w:hAnsi="Times New Roman"/>
        </w:rPr>
        <w:t>годы</w:t>
      </w:r>
    </w:p>
    <w:p w:rsidR="004D0B2C" w:rsidRDefault="004D0B2C" w:rsidP="004D0B2C">
      <w:pPr>
        <w:widowControl w:val="0"/>
        <w:autoSpaceDE w:val="0"/>
        <w:autoSpaceDN w:val="0"/>
        <w:adjustRightInd w:val="0"/>
        <w:ind w:left="11199" w:firstLine="7"/>
        <w:jc w:val="right"/>
        <w:rPr>
          <w:rFonts w:ascii="Times New Roman" w:hAnsi="Times New Roman"/>
        </w:rPr>
      </w:pPr>
    </w:p>
    <w:p w:rsidR="00E43EB4" w:rsidRPr="00DD1263" w:rsidRDefault="00E43EB4" w:rsidP="004D0B2C">
      <w:pPr>
        <w:widowControl w:val="0"/>
        <w:autoSpaceDE w:val="0"/>
        <w:autoSpaceDN w:val="0"/>
        <w:adjustRightInd w:val="0"/>
        <w:ind w:left="11199" w:firstLine="7"/>
        <w:jc w:val="right"/>
        <w:rPr>
          <w:rFonts w:ascii="Times New Roman" w:hAnsi="Times New Roman"/>
        </w:rPr>
      </w:pPr>
    </w:p>
    <w:p w:rsidR="004D0B2C" w:rsidRPr="007D5BB1" w:rsidRDefault="004D0B2C" w:rsidP="004D0B2C">
      <w:pPr>
        <w:pStyle w:val="ConsPlusNonformat"/>
        <w:jc w:val="center"/>
        <w:rPr>
          <w:rFonts w:ascii="Times New Roman" w:hAnsi="Times New Roman"/>
          <w:sz w:val="24"/>
          <w:szCs w:val="24"/>
        </w:rPr>
      </w:pPr>
      <w:r w:rsidRPr="007D5BB1">
        <w:rPr>
          <w:rFonts w:ascii="Times New Roman" w:hAnsi="Times New Roman"/>
          <w:sz w:val="24"/>
          <w:szCs w:val="24"/>
        </w:rPr>
        <w:t xml:space="preserve">ГОДОВОЙ ОТЧЕТ  о  реализации муниципальной программы городского округа Кашира </w:t>
      </w:r>
    </w:p>
    <w:p w:rsidR="004D0B2C" w:rsidRPr="007D5BB1" w:rsidRDefault="004D0B2C" w:rsidP="004D0B2C">
      <w:pPr>
        <w:pStyle w:val="ConsPlusNonformat"/>
        <w:ind w:firstLine="708"/>
        <w:jc w:val="center"/>
        <w:rPr>
          <w:rFonts w:ascii="Times New Roman" w:hAnsi="Times New Roman"/>
          <w:sz w:val="24"/>
          <w:szCs w:val="24"/>
        </w:rPr>
      </w:pPr>
      <w:r w:rsidRPr="007D5BB1">
        <w:rPr>
          <w:rFonts w:ascii="Times New Roman" w:hAnsi="Times New Roman"/>
          <w:sz w:val="24"/>
          <w:szCs w:val="24"/>
        </w:rPr>
        <w:t>______________________________________</w:t>
      </w:r>
    </w:p>
    <w:p w:rsidR="004D0B2C" w:rsidRPr="007D5BB1" w:rsidRDefault="004D0B2C" w:rsidP="004D0B2C">
      <w:pPr>
        <w:pStyle w:val="ConsPlusNonformat"/>
        <w:jc w:val="center"/>
        <w:rPr>
          <w:rFonts w:ascii="Times New Roman" w:hAnsi="Times New Roman"/>
          <w:sz w:val="24"/>
          <w:szCs w:val="24"/>
        </w:rPr>
      </w:pPr>
      <w:r w:rsidRPr="007D5BB1">
        <w:rPr>
          <w:rFonts w:ascii="Times New Roman" w:hAnsi="Times New Roman"/>
          <w:sz w:val="24"/>
          <w:szCs w:val="24"/>
        </w:rPr>
        <w:t>(наименование муниципальной программы)</w:t>
      </w:r>
    </w:p>
    <w:p w:rsidR="004D0B2C" w:rsidRPr="007D5BB1" w:rsidRDefault="004D0B2C" w:rsidP="004D0B2C">
      <w:pPr>
        <w:pStyle w:val="ConsPlusNonformat"/>
        <w:jc w:val="center"/>
        <w:rPr>
          <w:rFonts w:ascii="Times New Roman" w:hAnsi="Times New Roman"/>
          <w:sz w:val="24"/>
          <w:szCs w:val="24"/>
        </w:rPr>
      </w:pPr>
    </w:p>
    <w:p w:rsidR="004D0B2C" w:rsidRPr="007D5BB1" w:rsidRDefault="004D0B2C" w:rsidP="004D0B2C">
      <w:pPr>
        <w:pStyle w:val="41"/>
        <w:shd w:val="clear" w:color="auto" w:fill="auto"/>
        <w:spacing w:before="0" w:after="9" w:line="250" w:lineRule="exact"/>
        <w:ind w:left="180"/>
        <w:rPr>
          <w:sz w:val="24"/>
          <w:szCs w:val="24"/>
        </w:rPr>
      </w:pPr>
      <w:r w:rsidRPr="007D5BB1">
        <w:rPr>
          <w:rStyle w:val="416"/>
          <w:sz w:val="24"/>
          <w:szCs w:val="24"/>
        </w:rPr>
        <w:t xml:space="preserve">для оценки эффективности реализации муниципальной программы </w:t>
      </w:r>
      <w:r w:rsidRPr="007D5BB1">
        <w:rPr>
          <w:sz w:val="24"/>
          <w:szCs w:val="24"/>
        </w:rPr>
        <w:t xml:space="preserve">городского округа Кашира </w:t>
      </w:r>
    </w:p>
    <w:p w:rsidR="004D0B2C" w:rsidRPr="007D5BB1" w:rsidRDefault="004D0B2C" w:rsidP="004D0B2C">
      <w:pPr>
        <w:tabs>
          <w:tab w:val="left" w:leader="underscore" w:pos="9329"/>
        </w:tabs>
        <w:ind w:left="4980"/>
        <w:rPr>
          <w:rFonts w:ascii="Times New Roman" w:eastAsia="Arial Unicode MS" w:hAnsi="Times New Roman"/>
        </w:rPr>
      </w:pPr>
      <w:r w:rsidRPr="007D5BB1">
        <w:rPr>
          <w:rFonts w:ascii="Times New Roman" w:eastAsia="Arial Unicode MS" w:hAnsi="Times New Roman"/>
        </w:rPr>
        <w:t>за</w:t>
      </w:r>
      <w:r w:rsidRPr="007D5BB1">
        <w:rPr>
          <w:rFonts w:ascii="Times New Roman" w:eastAsia="Arial Unicode MS" w:hAnsi="Times New Roman"/>
        </w:rPr>
        <w:tab/>
      </w:r>
    </w:p>
    <w:p w:rsidR="004D0B2C" w:rsidRDefault="004D0B2C" w:rsidP="004D0B2C">
      <w:pPr>
        <w:ind w:left="180"/>
        <w:jc w:val="center"/>
        <w:rPr>
          <w:rFonts w:ascii="Times New Roman" w:eastAsia="Arial Unicode MS" w:hAnsi="Times New Roman"/>
          <w:bCs/>
          <w:sz w:val="18"/>
          <w:szCs w:val="18"/>
        </w:rPr>
      </w:pPr>
      <w:r w:rsidRPr="007D5BB1">
        <w:rPr>
          <w:rFonts w:ascii="Times New Roman" w:eastAsia="Arial Unicode MS" w:hAnsi="Times New Roman"/>
          <w:bCs/>
          <w:sz w:val="18"/>
          <w:szCs w:val="18"/>
        </w:rPr>
        <w:t>(отчетный год)</w:t>
      </w:r>
    </w:p>
    <w:p w:rsidR="004D0B2C" w:rsidRPr="007D5BB1" w:rsidRDefault="004D0B2C" w:rsidP="004D0B2C">
      <w:pPr>
        <w:ind w:left="180"/>
        <w:jc w:val="right"/>
        <w:rPr>
          <w:rFonts w:ascii="Times New Roman" w:eastAsia="Arial Unicode MS" w:hAnsi="Times New Roman"/>
          <w:bCs/>
        </w:rPr>
      </w:pPr>
      <w:r w:rsidRPr="007D5BB1">
        <w:rPr>
          <w:rFonts w:ascii="Times New Roman" w:eastAsia="Arial Unicode MS" w:hAnsi="Times New Roman"/>
          <w:bCs/>
        </w:rPr>
        <w:t>Таблица 1</w:t>
      </w:r>
    </w:p>
    <w:p w:rsidR="004D0B2C" w:rsidRPr="005A3F70" w:rsidRDefault="004D0B2C" w:rsidP="004D0B2C">
      <w:pPr>
        <w:pStyle w:val="ConsPlusNonformat"/>
        <w:rPr>
          <w:rFonts w:ascii="Times New Roman" w:hAnsi="Times New Roman"/>
          <w:sz w:val="24"/>
          <w:szCs w:val="24"/>
        </w:rPr>
      </w:pPr>
      <w:r w:rsidRPr="005A3F70">
        <w:rPr>
          <w:rFonts w:ascii="Times New Roman" w:hAnsi="Times New Roman"/>
          <w:sz w:val="24"/>
          <w:szCs w:val="24"/>
        </w:rPr>
        <w:t xml:space="preserve">    </w:t>
      </w:r>
      <w:r>
        <w:rPr>
          <w:rFonts w:ascii="Times New Roman" w:hAnsi="Times New Roman"/>
          <w:sz w:val="24"/>
          <w:szCs w:val="24"/>
        </w:rPr>
        <w:t>Муниципальный</w:t>
      </w:r>
      <w:r w:rsidRPr="005A3F70">
        <w:rPr>
          <w:rFonts w:ascii="Times New Roman" w:hAnsi="Times New Roman"/>
          <w:sz w:val="24"/>
          <w:szCs w:val="24"/>
        </w:rPr>
        <w:t xml:space="preserve"> заказчик ___________________________________________________________</w:t>
      </w:r>
    </w:p>
    <w:p w:rsidR="004D0B2C" w:rsidRPr="005A3F70" w:rsidRDefault="004D0B2C" w:rsidP="004D0B2C">
      <w:pPr>
        <w:pStyle w:val="ConsPlusNonformat"/>
        <w:rPr>
          <w:rFonts w:ascii="Times New Roman" w:hAnsi="Times New Roman"/>
          <w:sz w:val="24"/>
          <w:szCs w:val="24"/>
        </w:rPr>
      </w:pPr>
      <w:r w:rsidRPr="005A3F70">
        <w:rPr>
          <w:rFonts w:ascii="Times New Roman" w:hAnsi="Times New Roman"/>
          <w:sz w:val="24"/>
          <w:szCs w:val="24"/>
        </w:rPr>
        <w:t xml:space="preserve">    Источник финансирования _______________________________________________</w:t>
      </w:r>
    </w:p>
    <w:p w:rsidR="004D0B2C" w:rsidRPr="005A3F70" w:rsidRDefault="004D0B2C" w:rsidP="004D0B2C">
      <w:pPr>
        <w:pStyle w:val="ConsPlusNonformat"/>
        <w:rPr>
          <w:rFonts w:ascii="Times New Roman" w:hAnsi="Times New Roman"/>
          <w:sz w:val="24"/>
          <w:szCs w:val="24"/>
        </w:rPr>
      </w:pPr>
      <w:r w:rsidRPr="005A3F70">
        <w:rPr>
          <w:rFonts w:ascii="Times New Roman" w:hAnsi="Times New Roman"/>
          <w:sz w:val="24"/>
          <w:szCs w:val="24"/>
        </w:rPr>
        <w:t xml:space="preserve">                                                                           (бюджет </w:t>
      </w:r>
      <w:r>
        <w:rPr>
          <w:rFonts w:ascii="Times New Roman" w:hAnsi="Times New Roman"/>
          <w:sz w:val="24"/>
          <w:szCs w:val="24"/>
        </w:rPr>
        <w:t>городского округа Кашира</w:t>
      </w:r>
      <w:r w:rsidRPr="005A3F70">
        <w:rPr>
          <w:rFonts w:ascii="Times New Roman" w:hAnsi="Times New Roman"/>
          <w:sz w:val="24"/>
          <w:szCs w:val="24"/>
        </w:rPr>
        <w:t>, другие источники)</w:t>
      </w:r>
    </w:p>
    <w:tbl>
      <w:tblPr>
        <w:tblW w:w="15735" w:type="dxa"/>
        <w:tblInd w:w="-634" w:type="dxa"/>
        <w:tblLayout w:type="fixed"/>
        <w:tblCellMar>
          <w:left w:w="75" w:type="dxa"/>
          <w:right w:w="75" w:type="dxa"/>
        </w:tblCellMar>
        <w:tblLook w:val="0000" w:firstRow="0" w:lastRow="0" w:firstColumn="0" w:lastColumn="0" w:noHBand="0" w:noVBand="0"/>
      </w:tblPr>
      <w:tblGrid>
        <w:gridCol w:w="709"/>
        <w:gridCol w:w="2977"/>
        <w:gridCol w:w="1985"/>
        <w:gridCol w:w="1984"/>
        <w:gridCol w:w="2977"/>
        <w:gridCol w:w="5103"/>
      </w:tblGrid>
      <w:tr w:rsidR="004D0B2C" w:rsidRPr="005A3F70" w:rsidTr="004D0B2C">
        <w:trPr>
          <w:trHeight w:val="1080"/>
        </w:trPr>
        <w:tc>
          <w:tcPr>
            <w:tcW w:w="709" w:type="dxa"/>
            <w:tcBorders>
              <w:top w:val="single" w:sz="4" w:space="0" w:color="auto"/>
              <w:left w:val="single" w:sz="4" w:space="0" w:color="auto"/>
              <w:bottom w:val="single" w:sz="4" w:space="0" w:color="auto"/>
              <w:right w:val="single" w:sz="4" w:space="0" w:color="auto"/>
            </w:tcBorders>
          </w:tcPr>
          <w:p w:rsidR="004D0B2C" w:rsidRPr="008A06BA" w:rsidRDefault="004D0B2C" w:rsidP="004D0B2C">
            <w:pPr>
              <w:pStyle w:val="ConsPlusCell"/>
              <w:jc w:val="center"/>
              <w:rPr>
                <w:rFonts w:ascii="Times New Roman" w:hAnsi="Times New Roman" w:cs="Times New Roman"/>
                <w:sz w:val="24"/>
                <w:szCs w:val="24"/>
              </w:rPr>
            </w:pPr>
            <w:r w:rsidRPr="008A06BA">
              <w:rPr>
                <w:rFonts w:ascii="Times New Roman" w:hAnsi="Times New Roman" w:cs="Times New Roman"/>
                <w:sz w:val="24"/>
                <w:szCs w:val="24"/>
              </w:rPr>
              <w:t>№ п/п</w:t>
            </w:r>
          </w:p>
        </w:tc>
        <w:tc>
          <w:tcPr>
            <w:tcW w:w="2977" w:type="dxa"/>
            <w:tcBorders>
              <w:top w:val="single" w:sz="4" w:space="0" w:color="auto"/>
              <w:left w:val="single" w:sz="4" w:space="0" w:color="auto"/>
              <w:bottom w:val="single" w:sz="4" w:space="0" w:color="auto"/>
              <w:right w:val="single" w:sz="4" w:space="0" w:color="auto"/>
            </w:tcBorders>
          </w:tcPr>
          <w:p w:rsidR="004D0B2C" w:rsidRPr="008A06BA" w:rsidRDefault="004D0B2C" w:rsidP="004D0B2C">
            <w:pPr>
              <w:pStyle w:val="ConsPlusCell"/>
              <w:jc w:val="center"/>
              <w:rPr>
                <w:rFonts w:ascii="Times New Roman" w:hAnsi="Times New Roman" w:cs="Times New Roman"/>
                <w:sz w:val="24"/>
                <w:szCs w:val="24"/>
              </w:rPr>
            </w:pPr>
            <w:r w:rsidRPr="008A06BA">
              <w:rPr>
                <w:rFonts w:ascii="Times New Roman" w:hAnsi="Times New Roman" w:cs="Times New Roman"/>
                <w:sz w:val="24"/>
                <w:szCs w:val="24"/>
              </w:rPr>
              <w:t>Наименование подпрограммы, основного мероприятия, мероприятия (с указанием порядкового номера)</w:t>
            </w:r>
          </w:p>
        </w:tc>
        <w:tc>
          <w:tcPr>
            <w:tcW w:w="1985" w:type="dxa"/>
            <w:tcBorders>
              <w:top w:val="single" w:sz="4" w:space="0" w:color="auto"/>
              <w:left w:val="single" w:sz="4" w:space="0" w:color="auto"/>
              <w:bottom w:val="single" w:sz="4" w:space="0" w:color="auto"/>
              <w:right w:val="single" w:sz="4" w:space="0" w:color="auto"/>
            </w:tcBorders>
          </w:tcPr>
          <w:p w:rsidR="004D0B2C" w:rsidRPr="008A06BA" w:rsidRDefault="004D0B2C" w:rsidP="004D0B2C">
            <w:pPr>
              <w:pStyle w:val="ConsPlusCell"/>
              <w:jc w:val="center"/>
              <w:rPr>
                <w:rFonts w:ascii="Times New Roman" w:hAnsi="Times New Roman"/>
                <w:sz w:val="24"/>
                <w:szCs w:val="24"/>
              </w:rPr>
            </w:pPr>
            <w:r w:rsidRPr="008A06BA">
              <w:rPr>
                <w:rFonts w:ascii="Times New Roman" w:hAnsi="Times New Roman"/>
                <w:sz w:val="24"/>
                <w:szCs w:val="24"/>
              </w:rPr>
              <w:t xml:space="preserve">Объем финансирования на 20__ год </w:t>
            </w:r>
          </w:p>
          <w:p w:rsidR="004D0B2C" w:rsidRPr="008A06BA" w:rsidRDefault="004D0B2C" w:rsidP="004D0B2C">
            <w:pPr>
              <w:pStyle w:val="ConsPlusCell"/>
              <w:jc w:val="center"/>
              <w:rPr>
                <w:rFonts w:ascii="Times New Roman" w:hAnsi="Times New Roman"/>
                <w:sz w:val="24"/>
                <w:szCs w:val="24"/>
              </w:rPr>
            </w:pPr>
            <w:r w:rsidRPr="008A06BA">
              <w:rPr>
                <w:rFonts w:ascii="Times New Roman" w:hAnsi="Times New Roman"/>
                <w:sz w:val="24"/>
                <w:szCs w:val="24"/>
              </w:rPr>
              <w:t>(тыс. руб.)</w:t>
            </w:r>
          </w:p>
        </w:tc>
        <w:tc>
          <w:tcPr>
            <w:tcW w:w="1984" w:type="dxa"/>
            <w:tcBorders>
              <w:top w:val="single" w:sz="4" w:space="0" w:color="auto"/>
              <w:left w:val="single" w:sz="4" w:space="0" w:color="auto"/>
              <w:bottom w:val="single" w:sz="4" w:space="0" w:color="auto"/>
              <w:right w:val="single" w:sz="4" w:space="0" w:color="auto"/>
            </w:tcBorders>
          </w:tcPr>
          <w:p w:rsidR="004D0B2C" w:rsidRPr="008A06BA" w:rsidRDefault="004D0B2C" w:rsidP="004D0B2C">
            <w:pPr>
              <w:pStyle w:val="ConsPlusCell"/>
              <w:jc w:val="center"/>
              <w:rPr>
                <w:rFonts w:ascii="Times New Roman" w:hAnsi="Times New Roman"/>
                <w:sz w:val="24"/>
                <w:szCs w:val="24"/>
              </w:rPr>
            </w:pPr>
            <w:r w:rsidRPr="008A06BA">
              <w:rPr>
                <w:rFonts w:ascii="Times New Roman" w:hAnsi="Times New Roman"/>
                <w:sz w:val="24"/>
                <w:szCs w:val="24"/>
              </w:rPr>
              <w:t xml:space="preserve">Фактическое финансирование за 20__год </w:t>
            </w:r>
          </w:p>
          <w:p w:rsidR="004D0B2C" w:rsidRPr="008A06BA" w:rsidRDefault="004D0B2C" w:rsidP="004D0B2C">
            <w:pPr>
              <w:pStyle w:val="ConsPlusCell"/>
              <w:jc w:val="center"/>
              <w:rPr>
                <w:rFonts w:ascii="Times New Roman" w:hAnsi="Times New Roman"/>
                <w:sz w:val="24"/>
                <w:szCs w:val="24"/>
              </w:rPr>
            </w:pPr>
            <w:r w:rsidRPr="008A06BA">
              <w:rPr>
                <w:rFonts w:ascii="Times New Roman" w:hAnsi="Times New Roman"/>
                <w:sz w:val="24"/>
                <w:szCs w:val="24"/>
              </w:rPr>
              <w:t xml:space="preserve">(тыс. руб.) </w:t>
            </w:r>
          </w:p>
          <w:p w:rsidR="004D0B2C" w:rsidRPr="008A06BA" w:rsidRDefault="004D0B2C" w:rsidP="004D0B2C">
            <w:pPr>
              <w:pStyle w:val="ConsPlusCell"/>
              <w:jc w:val="center"/>
              <w:rPr>
                <w:rFonts w:ascii="Times New Roman" w:hAnsi="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rsidR="004D0B2C" w:rsidRPr="008A06BA" w:rsidRDefault="004D0B2C" w:rsidP="004D0B2C">
            <w:pPr>
              <w:pStyle w:val="ConsPlusCell"/>
              <w:jc w:val="center"/>
              <w:rPr>
                <w:rFonts w:ascii="Times New Roman" w:hAnsi="Times New Roman"/>
                <w:sz w:val="24"/>
                <w:szCs w:val="24"/>
              </w:rPr>
            </w:pPr>
            <w:r w:rsidRPr="008A06BA">
              <w:rPr>
                <w:rFonts w:ascii="Times New Roman" w:hAnsi="Times New Roman"/>
                <w:sz w:val="24"/>
                <w:szCs w:val="24"/>
              </w:rPr>
              <w:t xml:space="preserve">Степень и результаты выполнения  мероприятия </w:t>
            </w:r>
          </w:p>
        </w:tc>
        <w:tc>
          <w:tcPr>
            <w:tcW w:w="5103" w:type="dxa"/>
            <w:tcBorders>
              <w:top w:val="single" w:sz="4" w:space="0" w:color="auto"/>
              <w:left w:val="single" w:sz="4" w:space="0" w:color="auto"/>
              <w:bottom w:val="single" w:sz="4" w:space="0" w:color="auto"/>
              <w:right w:val="single" w:sz="4" w:space="0" w:color="auto"/>
            </w:tcBorders>
          </w:tcPr>
          <w:p w:rsidR="004D0B2C" w:rsidRPr="008A06BA" w:rsidRDefault="004D0B2C" w:rsidP="004D0B2C">
            <w:pPr>
              <w:pStyle w:val="ConsPlusCell"/>
              <w:jc w:val="center"/>
              <w:rPr>
                <w:rFonts w:ascii="Times New Roman" w:hAnsi="Times New Roman"/>
                <w:sz w:val="24"/>
                <w:szCs w:val="24"/>
              </w:rPr>
            </w:pPr>
            <w:r w:rsidRPr="008A06BA">
              <w:rPr>
                <w:rFonts w:ascii="Times New Roman" w:hAnsi="Times New Roman"/>
                <w:sz w:val="24"/>
                <w:szCs w:val="24"/>
              </w:rPr>
              <w:t>Причины невыполнения/ несвоевременного выполнения/ текущая стадия выполнения</w:t>
            </w:r>
          </w:p>
        </w:tc>
      </w:tr>
      <w:tr w:rsidR="004D0B2C" w:rsidRPr="005A3F70" w:rsidTr="004D0B2C">
        <w:tc>
          <w:tcPr>
            <w:tcW w:w="709" w:type="dxa"/>
            <w:tcBorders>
              <w:left w:val="single" w:sz="4" w:space="0" w:color="auto"/>
              <w:bottom w:val="single" w:sz="4" w:space="0" w:color="auto"/>
              <w:right w:val="single" w:sz="4" w:space="0" w:color="auto"/>
            </w:tcBorders>
          </w:tcPr>
          <w:p w:rsidR="004D0B2C" w:rsidRPr="005A3F70" w:rsidRDefault="004D0B2C" w:rsidP="004D0B2C">
            <w:pPr>
              <w:pStyle w:val="ConsPlusCell"/>
              <w:jc w:val="center"/>
              <w:rPr>
                <w:rFonts w:ascii="Times New Roman" w:hAnsi="Times New Roman"/>
                <w:sz w:val="24"/>
                <w:szCs w:val="24"/>
              </w:rPr>
            </w:pPr>
            <w:r>
              <w:rPr>
                <w:rFonts w:ascii="Times New Roman" w:hAnsi="Times New Roman"/>
                <w:sz w:val="24"/>
                <w:szCs w:val="24"/>
              </w:rPr>
              <w:t>1</w:t>
            </w:r>
          </w:p>
        </w:tc>
        <w:tc>
          <w:tcPr>
            <w:tcW w:w="2977" w:type="dxa"/>
            <w:tcBorders>
              <w:left w:val="single" w:sz="4" w:space="0" w:color="auto"/>
              <w:bottom w:val="single" w:sz="4" w:space="0" w:color="auto"/>
              <w:right w:val="single" w:sz="4" w:space="0" w:color="auto"/>
            </w:tcBorders>
            <w:vAlign w:val="center"/>
          </w:tcPr>
          <w:p w:rsidR="004D0B2C" w:rsidRPr="005A3F70" w:rsidRDefault="004D0B2C" w:rsidP="004D0B2C">
            <w:pPr>
              <w:pStyle w:val="ConsPlusCell"/>
              <w:jc w:val="center"/>
              <w:rPr>
                <w:rFonts w:ascii="Times New Roman" w:hAnsi="Times New Roman"/>
                <w:sz w:val="24"/>
                <w:szCs w:val="24"/>
              </w:rPr>
            </w:pPr>
            <w:r>
              <w:rPr>
                <w:rFonts w:ascii="Times New Roman" w:hAnsi="Times New Roman"/>
                <w:sz w:val="24"/>
                <w:szCs w:val="24"/>
              </w:rPr>
              <w:t>2</w:t>
            </w:r>
          </w:p>
        </w:tc>
        <w:tc>
          <w:tcPr>
            <w:tcW w:w="1985" w:type="dxa"/>
            <w:tcBorders>
              <w:left w:val="single" w:sz="4" w:space="0" w:color="auto"/>
              <w:bottom w:val="single" w:sz="4" w:space="0" w:color="auto"/>
              <w:right w:val="single" w:sz="4" w:space="0" w:color="auto"/>
            </w:tcBorders>
            <w:vAlign w:val="center"/>
          </w:tcPr>
          <w:p w:rsidR="004D0B2C" w:rsidRPr="005A3F70" w:rsidRDefault="004D0B2C" w:rsidP="004D0B2C">
            <w:pPr>
              <w:pStyle w:val="ConsPlusCell"/>
              <w:jc w:val="center"/>
              <w:rPr>
                <w:rFonts w:ascii="Times New Roman" w:hAnsi="Times New Roman"/>
                <w:sz w:val="24"/>
                <w:szCs w:val="24"/>
              </w:rPr>
            </w:pPr>
            <w:r>
              <w:rPr>
                <w:rFonts w:ascii="Times New Roman" w:hAnsi="Times New Roman"/>
                <w:sz w:val="24"/>
                <w:szCs w:val="24"/>
              </w:rPr>
              <w:t>3</w:t>
            </w:r>
          </w:p>
        </w:tc>
        <w:tc>
          <w:tcPr>
            <w:tcW w:w="1984" w:type="dxa"/>
            <w:tcBorders>
              <w:left w:val="single" w:sz="4" w:space="0" w:color="auto"/>
              <w:bottom w:val="single" w:sz="4" w:space="0" w:color="auto"/>
              <w:right w:val="single" w:sz="4" w:space="0" w:color="auto"/>
            </w:tcBorders>
            <w:vAlign w:val="center"/>
          </w:tcPr>
          <w:p w:rsidR="004D0B2C" w:rsidRPr="005A3F70" w:rsidRDefault="004D0B2C" w:rsidP="004D0B2C">
            <w:pPr>
              <w:pStyle w:val="ConsPlusCell"/>
              <w:jc w:val="center"/>
              <w:rPr>
                <w:rFonts w:ascii="Times New Roman" w:hAnsi="Times New Roman"/>
                <w:sz w:val="24"/>
                <w:szCs w:val="24"/>
              </w:rPr>
            </w:pPr>
            <w:r>
              <w:rPr>
                <w:rFonts w:ascii="Times New Roman" w:hAnsi="Times New Roman"/>
                <w:sz w:val="24"/>
                <w:szCs w:val="24"/>
              </w:rPr>
              <w:t>4</w:t>
            </w:r>
          </w:p>
        </w:tc>
        <w:tc>
          <w:tcPr>
            <w:tcW w:w="2977" w:type="dxa"/>
            <w:tcBorders>
              <w:left w:val="single" w:sz="4" w:space="0" w:color="auto"/>
              <w:bottom w:val="single" w:sz="4" w:space="0" w:color="auto"/>
              <w:right w:val="single" w:sz="4" w:space="0" w:color="auto"/>
            </w:tcBorders>
            <w:vAlign w:val="center"/>
          </w:tcPr>
          <w:p w:rsidR="004D0B2C" w:rsidRPr="005A3F70" w:rsidRDefault="004D0B2C" w:rsidP="004D0B2C">
            <w:pPr>
              <w:pStyle w:val="ConsPlusCell"/>
              <w:jc w:val="center"/>
              <w:rPr>
                <w:rFonts w:ascii="Times New Roman" w:hAnsi="Times New Roman"/>
                <w:sz w:val="24"/>
                <w:szCs w:val="24"/>
              </w:rPr>
            </w:pPr>
            <w:r>
              <w:rPr>
                <w:rFonts w:ascii="Times New Roman" w:hAnsi="Times New Roman"/>
                <w:sz w:val="24"/>
                <w:szCs w:val="24"/>
              </w:rPr>
              <w:t>5</w:t>
            </w:r>
          </w:p>
        </w:tc>
        <w:tc>
          <w:tcPr>
            <w:tcW w:w="5103" w:type="dxa"/>
            <w:tcBorders>
              <w:left w:val="single" w:sz="4" w:space="0" w:color="auto"/>
              <w:bottom w:val="single" w:sz="4" w:space="0" w:color="auto"/>
              <w:right w:val="single" w:sz="4" w:space="0" w:color="auto"/>
            </w:tcBorders>
          </w:tcPr>
          <w:p w:rsidR="004D0B2C" w:rsidRPr="005A3F70" w:rsidRDefault="004D0B2C" w:rsidP="004D0B2C">
            <w:pPr>
              <w:pStyle w:val="ConsPlusCell"/>
              <w:jc w:val="center"/>
              <w:rPr>
                <w:rFonts w:ascii="Times New Roman" w:hAnsi="Times New Roman"/>
                <w:sz w:val="24"/>
                <w:szCs w:val="24"/>
              </w:rPr>
            </w:pPr>
            <w:r>
              <w:rPr>
                <w:rFonts w:ascii="Times New Roman" w:hAnsi="Times New Roman"/>
                <w:sz w:val="24"/>
                <w:szCs w:val="24"/>
              </w:rPr>
              <w:t>6</w:t>
            </w:r>
          </w:p>
        </w:tc>
      </w:tr>
      <w:tr w:rsidR="004D0B2C" w:rsidRPr="005A3F70" w:rsidTr="004D0B2C">
        <w:tc>
          <w:tcPr>
            <w:tcW w:w="709"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r>
              <w:rPr>
                <w:rFonts w:ascii="Times New Roman" w:hAnsi="Times New Roman"/>
                <w:sz w:val="24"/>
                <w:szCs w:val="24"/>
              </w:rPr>
              <w:t>1</w:t>
            </w:r>
          </w:p>
        </w:tc>
        <w:tc>
          <w:tcPr>
            <w:tcW w:w="2977"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r w:rsidRPr="005A3F70">
              <w:rPr>
                <w:rFonts w:ascii="Times New Roman" w:hAnsi="Times New Roman"/>
                <w:sz w:val="24"/>
                <w:szCs w:val="24"/>
              </w:rPr>
              <w:t>Подпрограмма 1</w:t>
            </w:r>
          </w:p>
        </w:tc>
        <w:tc>
          <w:tcPr>
            <w:tcW w:w="1985"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1984"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2977"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5103"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r>
      <w:tr w:rsidR="004D0B2C" w:rsidRPr="005A3F70" w:rsidTr="004D0B2C">
        <w:tc>
          <w:tcPr>
            <w:tcW w:w="709"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r>
              <w:rPr>
                <w:rFonts w:ascii="Times New Roman" w:hAnsi="Times New Roman"/>
                <w:sz w:val="24"/>
                <w:szCs w:val="24"/>
              </w:rPr>
              <w:t>1.1</w:t>
            </w:r>
          </w:p>
        </w:tc>
        <w:tc>
          <w:tcPr>
            <w:tcW w:w="2977"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r w:rsidRPr="005A3F70">
              <w:rPr>
                <w:rFonts w:ascii="Times New Roman" w:hAnsi="Times New Roman"/>
                <w:sz w:val="24"/>
                <w:szCs w:val="24"/>
              </w:rPr>
              <w:t>Основное мероприятие 1</w:t>
            </w:r>
          </w:p>
        </w:tc>
        <w:tc>
          <w:tcPr>
            <w:tcW w:w="1985"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1984"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2977"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5103"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r>
      <w:tr w:rsidR="004D0B2C" w:rsidRPr="005A3F70" w:rsidTr="004D0B2C">
        <w:tc>
          <w:tcPr>
            <w:tcW w:w="709"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r>
              <w:rPr>
                <w:rFonts w:ascii="Times New Roman" w:hAnsi="Times New Roman"/>
                <w:sz w:val="24"/>
                <w:szCs w:val="24"/>
              </w:rPr>
              <w:t>1.1.1</w:t>
            </w:r>
          </w:p>
        </w:tc>
        <w:tc>
          <w:tcPr>
            <w:tcW w:w="2977"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r w:rsidRPr="005A3F70">
              <w:rPr>
                <w:rFonts w:ascii="Times New Roman" w:hAnsi="Times New Roman"/>
                <w:sz w:val="24"/>
                <w:szCs w:val="24"/>
              </w:rPr>
              <w:t xml:space="preserve">Мероприятие </w:t>
            </w:r>
            <w:r>
              <w:rPr>
                <w:rFonts w:ascii="Times New Roman" w:hAnsi="Times New Roman"/>
                <w:sz w:val="24"/>
                <w:szCs w:val="24"/>
              </w:rPr>
              <w:t>1</w:t>
            </w:r>
          </w:p>
        </w:tc>
        <w:tc>
          <w:tcPr>
            <w:tcW w:w="1985"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1984"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2977"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5103"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r>
      <w:tr w:rsidR="004D0B2C" w:rsidRPr="005A3F70" w:rsidTr="004D0B2C">
        <w:tc>
          <w:tcPr>
            <w:tcW w:w="709" w:type="dxa"/>
            <w:tcBorders>
              <w:left w:val="single" w:sz="4" w:space="0" w:color="auto"/>
              <w:bottom w:val="single" w:sz="4" w:space="0" w:color="auto"/>
              <w:right w:val="single" w:sz="4" w:space="0" w:color="auto"/>
            </w:tcBorders>
          </w:tcPr>
          <w:p w:rsidR="004D0B2C" w:rsidRDefault="004D0B2C" w:rsidP="004D0B2C">
            <w:pPr>
              <w:pStyle w:val="ConsPlusCell"/>
              <w:rPr>
                <w:rFonts w:ascii="Times New Roman" w:hAnsi="Times New Roman"/>
                <w:sz w:val="24"/>
                <w:szCs w:val="24"/>
              </w:rPr>
            </w:pPr>
            <w:r>
              <w:rPr>
                <w:rFonts w:ascii="Times New Roman" w:hAnsi="Times New Roman"/>
                <w:sz w:val="24"/>
                <w:szCs w:val="24"/>
              </w:rPr>
              <w:t>1.1.2</w:t>
            </w:r>
          </w:p>
        </w:tc>
        <w:tc>
          <w:tcPr>
            <w:tcW w:w="2977"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r w:rsidRPr="005A3F70">
              <w:rPr>
                <w:rFonts w:ascii="Times New Roman" w:hAnsi="Times New Roman"/>
                <w:sz w:val="24"/>
                <w:szCs w:val="24"/>
              </w:rPr>
              <w:t xml:space="preserve">Мероприятие </w:t>
            </w:r>
            <w:r>
              <w:rPr>
                <w:rFonts w:ascii="Times New Roman" w:hAnsi="Times New Roman"/>
                <w:sz w:val="24"/>
                <w:szCs w:val="24"/>
              </w:rPr>
              <w:t>2</w:t>
            </w:r>
          </w:p>
        </w:tc>
        <w:tc>
          <w:tcPr>
            <w:tcW w:w="1985"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1984"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2977"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5103"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r>
      <w:tr w:rsidR="004D0B2C" w:rsidRPr="005A3F70" w:rsidTr="00A17F07">
        <w:tc>
          <w:tcPr>
            <w:tcW w:w="709"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2977"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1985"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1984"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2977"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5103"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r>
      <w:tr w:rsidR="004D0B2C" w:rsidRPr="005A3F70" w:rsidTr="00A17F07">
        <w:tc>
          <w:tcPr>
            <w:tcW w:w="709"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r>
              <w:rPr>
                <w:rFonts w:ascii="Times New Roman" w:hAnsi="Times New Roman"/>
                <w:sz w:val="24"/>
                <w:szCs w:val="24"/>
              </w:rPr>
              <w:t>1.2</w:t>
            </w:r>
          </w:p>
        </w:tc>
        <w:tc>
          <w:tcPr>
            <w:tcW w:w="2977"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r w:rsidRPr="005A3F70">
              <w:rPr>
                <w:rFonts w:ascii="Times New Roman" w:hAnsi="Times New Roman"/>
                <w:sz w:val="24"/>
                <w:szCs w:val="24"/>
              </w:rPr>
              <w:t>Основное мероприятие 2</w:t>
            </w:r>
          </w:p>
        </w:tc>
        <w:tc>
          <w:tcPr>
            <w:tcW w:w="1985"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1984"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5103"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r>
      <w:tr w:rsidR="004D0B2C" w:rsidRPr="005A3F70" w:rsidTr="004D0B2C">
        <w:tc>
          <w:tcPr>
            <w:tcW w:w="709"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r>
              <w:rPr>
                <w:rFonts w:ascii="Times New Roman" w:hAnsi="Times New Roman"/>
                <w:sz w:val="24"/>
                <w:szCs w:val="24"/>
              </w:rPr>
              <w:t>1.2.1</w:t>
            </w:r>
          </w:p>
        </w:tc>
        <w:tc>
          <w:tcPr>
            <w:tcW w:w="2977"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r w:rsidRPr="005A3F70">
              <w:rPr>
                <w:rFonts w:ascii="Times New Roman" w:hAnsi="Times New Roman"/>
                <w:sz w:val="24"/>
                <w:szCs w:val="24"/>
              </w:rPr>
              <w:t xml:space="preserve">Мероприятие </w:t>
            </w:r>
            <w:r>
              <w:rPr>
                <w:rFonts w:ascii="Times New Roman" w:hAnsi="Times New Roman"/>
                <w:sz w:val="24"/>
                <w:szCs w:val="24"/>
              </w:rPr>
              <w:t>1</w:t>
            </w:r>
          </w:p>
        </w:tc>
        <w:tc>
          <w:tcPr>
            <w:tcW w:w="1985"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1984"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2977"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5103"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r>
      <w:tr w:rsidR="004D0B2C" w:rsidRPr="005A3F70" w:rsidTr="00A17F07">
        <w:tc>
          <w:tcPr>
            <w:tcW w:w="709"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r>
              <w:rPr>
                <w:rFonts w:ascii="Times New Roman" w:hAnsi="Times New Roman"/>
                <w:sz w:val="24"/>
                <w:szCs w:val="24"/>
              </w:rPr>
              <w:t>1.2.2</w:t>
            </w:r>
          </w:p>
        </w:tc>
        <w:tc>
          <w:tcPr>
            <w:tcW w:w="2977" w:type="dxa"/>
            <w:tcBorders>
              <w:left w:val="single" w:sz="4" w:space="0" w:color="auto"/>
              <w:bottom w:val="single" w:sz="4" w:space="0" w:color="auto"/>
              <w:right w:val="single" w:sz="4" w:space="0" w:color="auto"/>
            </w:tcBorders>
          </w:tcPr>
          <w:p w:rsidR="004D0B2C" w:rsidRDefault="004D0B2C" w:rsidP="004D0B2C">
            <w:pPr>
              <w:pStyle w:val="ConsPlusCell"/>
              <w:rPr>
                <w:rFonts w:ascii="Times New Roman" w:hAnsi="Times New Roman"/>
                <w:sz w:val="24"/>
                <w:szCs w:val="24"/>
              </w:rPr>
            </w:pPr>
            <w:r w:rsidRPr="005A3F70">
              <w:rPr>
                <w:rFonts w:ascii="Times New Roman" w:hAnsi="Times New Roman"/>
                <w:sz w:val="24"/>
                <w:szCs w:val="24"/>
              </w:rPr>
              <w:t xml:space="preserve">Мероприятие </w:t>
            </w:r>
            <w:r>
              <w:rPr>
                <w:rFonts w:ascii="Times New Roman" w:hAnsi="Times New Roman"/>
                <w:sz w:val="24"/>
                <w:szCs w:val="24"/>
              </w:rPr>
              <w:t>2</w:t>
            </w:r>
          </w:p>
          <w:p w:rsidR="00A17F07" w:rsidRDefault="00A17F07" w:rsidP="004D0B2C">
            <w:pPr>
              <w:pStyle w:val="ConsPlusCell"/>
              <w:rPr>
                <w:rFonts w:ascii="Times New Roman" w:hAnsi="Times New Roman"/>
                <w:sz w:val="24"/>
                <w:szCs w:val="24"/>
              </w:rPr>
            </w:pPr>
          </w:p>
          <w:p w:rsidR="00A17F07" w:rsidRDefault="00A17F07" w:rsidP="004D0B2C">
            <w:pPr>
              <w:pStyle w:val="ConsPlusCell"/>
              <w:rPr>
                <w:rFonts w:ascii="Times New Roman" w:hAnsi="Times New Roman"/>
                <w:sz w:val="24"/>
                <w:szCs w:val="24"/>
              </w:rPr>
            </w:pPr>
          </w:p>
          <w:p w:rsidR="00A17F07" w:rsidRPr="005A3F70" w:rsidRDefault="00A17F07" w:rsidP="004D0B2C">
            <w:pPr>
              <w:pStyle w:val="ConsPlusCell"/>
              <w:rPr>
                <w:rFonts w:ascii="Times New Roman" w:hAnsi="Times New Roman"/>
                <w:sz w:val="24"/>
                <w:szCs w:val="24"/>
              </w:rPr>
            </w:pPr>
          </w:p>
        </w:tc>
        <w:tc>
          <w:tcPr>
            <w:tcW w:w="1985"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1984"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2977"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5103"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r>
      <w:tr w:rsidR="004D0B2C" w:rsidRPr="005A3F70" w:rsidTr="00A17F07">
        <w:tc>
          <w:tcPr>
            <w:tcW w:w="709" w:type="dxa"/>
            <w:tcBorders>
              <w:top w:val="single" w:sz="4" w:space="0" w:color="auto"/>
              <w:left w:val="single" w:sz="4" w:space="0" w:color="auto"/>
              <w:bottom w:val="single" w:sz="4" w:space="0" w:color="auto"/>
              <w:right w:val="single" w:sz="4" w:space="0" w:color="auto"/>
            </w:tcBorders>
          </w:tcPr>
          <w:p w:rsidR="004D0B2C" w:rsidRDefault="004D0B2C" w:rsidP="004D0B2C">
            <w:pPr>
              <w:pStyle w:val="ConsPlusCell"/>
              <w:rPr>
                <w:rFonts w:ascii="Times New Roman" w:hAnsi="Times New Roman"/>
                <w:sz w:val="24"/>
                <w:szCs w:val="24"/>
              </w:rPr>
            </w:pPr>
            <w:r>
              <w:rPr>
                <w:rFonts w:ascii="Times New Roman" w:hAnsi="Times New Roman"/>
                <w:sz w:val="24"/>
                <w:szCs w:val="24"/>
              </w:rPr>
              <w:t>2</w:t>
            </w:r>
          </w:p>
        </w:tc>
        <w:tc>
          <w:tcPr>
            <w:tcW w:w="2977" w:type="dxa"/>
            <w:tcBorders>
              <w:top w:val="single" w:sz="4" w:space="0" w:color="auto"/>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r w:rsidRPr="005A3F70">
              <w:rPr>
                <w:rFonts w:ascii="Times New Roman" w:hAnsi="Times New Roman"/>
                <w:sz w:val="24"/>
                <w:szCs w:val="24"/>
              </w:rPr>
              <w:t xml:space="preserve">Подпрограмма </w:t>
            </w:r>
            <w:r>
              <w:rPr>
                <w:rFonts w:ascii="Times New Roman" w:hAnsi="Times New Roman"/>
                <w:sz w:val="24"/>
                <w:szCs w:val="24"/>
              </w:rPr>
              <w:t>2</w:t>
            </w:r>
          </w:p>
        </w:tc>
        <w:tc>
          <w:tcPr>
            <w:tcW w:w="1985" w:type="dxa"/>
            <w:tcBorders>
              <w:top w:val="single" w:sz="4" w:space="0" w:color="auto"/>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r>
      <w:tr w:rsidR="004D0B2C" w:rsidRPr="005A3F70" w:rsidTr="00A17F07">
        <w:tc>
          <w:tcPr>
            <w:tcW w:w="709" w:type="dxa"/>
            <w:tcBorders>
              <w:top w:val="single" w:sz="4" w:space="0" w:color="auto"/>
              <w:left w:val="single" w:sz="4" w:space="0" w:color="auto"/>
              <w:bottom w:val="single" w:sz="4" w:space="0" w:color="auto"/>
              <w:right w:val="single" w:sz="4" w:space="0" w:color="auto"/>
            </w:tcBorders>
          </w:tcPr>
          <w:p w:rsidR="004D0B2C" w:rsidRDefault="004D0B2C" w:rsidP="004D0B2C">
            <w:pPr>
              <w:pStyle w:val="ConsPlusCell"/>
              <w:rPr>
                <w:rFonts w:ascii="Times New Roman" w:hAnsi="Times New Roman"/>
                <w:sz w:val="24"/>
                <w:szCs w:val="24"/>
              </w:rPr>
            </w:pPr>
            <w:r>
              <w:rPr>
                <w:rFonts w:ascii="Times New Roman" w:hAnsi="Times New Roman"/>
                <w:sz w:val="24"/>
                <w:szCs w:val="24"/>
              </w:rPr>
              <w:t>2.1</w:t>
            </w:r>
          </w:p>
        </w:tc>
        <w:tc>
          <w:tcPr>
            <w:tcW w:w="2977" w:type="dxa"/>
            <w:tcBorders>
              <w:top w:val="single" w:sz="4" w:space="0" w:color="auto"/>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r w:rsidRPr="005A3F70">
              <w:rPr>
                <w:rFonts w:ascii="Times New Roman" w:hAnsi="Times New Roman"/>
                <w:sz w:val="24"/>
                <w:szCs w:val="24"/>
              </w:rPr>
              <w:t>Основное мероприятие 1</w:t>
            </w:r>
          </w:p>
        </w:tc>
        <w:tc>
          <w:tcPr>
            <w:tcW w:w="1985" w:type="dxa"/>
            <w:tcBorders>
              <w:top w:val="single" w:sz="4" w:space="0" w:color="auto"/>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r>
      <w:tr w:rsidR="004D0B2C" w:rsidRPr="005A3F70" w:rsidTr="004D0B2C">
        <w:tc>
          <w:tcPr>
            <w:tcW w:w="709" w:type="dxa"/>
            <w:tcBorders>
              <w:left w:val="single" w:sz="4" w:space="0" w:color="auto"/>
              <w:bottom w:val="single" w:sz="4" w:space="0" w:color="auto"/>
              <w:right w:val="single" w:sz="4" w:space="0" w:color="auto"/>
            </w:tcBorders>
          </w:tcPr>
          <w:p w:rsidR="004D0B2C" w:rsidRDefault="004D0B2C" w:rsidP="004D0B2C">
            <w:pPr>
              <w:pStyle w:val="ConsPlusCell"/>
              <w:rPr>
                <w:rFonts w:ascii="Times New Roman" w:hAnsi="Times New Roman"/>
                <w:sz w:val="24"/>
                <w:szCs w:val="24"/>
              </w:rPr>
            </w:pPr>
            <w:r>
              <w:rPr>
                <w:rFonts w:ascii="Times New Roman" w:hAnsi="Times New Roman"/>
                <w:sz w:val="24"/>
                <w:szCs w:val="24"/>
              </w:rPr>
              <w:t>2.1.1</w:t>
            </w:r>
          </w:p>
        </w:tc>
        <w:tc>
          <w:tcPr>
            <w:tcW w:w="2977"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r w:rsidRPr="005A3F70">
              <w:rPr>
                <w:rFonts w:ascii="Times New Roman" w:hAnsi="Times New Roman"/>
                <w:sz w:val="24"/>
                <w:szCs w:val="24"/>
              </w:rPr>
              <w:t xml:space="preserve">Мероприятие </w:t>
            </w:r>
            <w:r>
              <w:rPr>
                <w:rFonts w:ascii="Times New Roman" w:hAnsi="Times New Roman"/>
                <w:sz w:val="24"/>
                <w:szCs w:val="24"/>
              </w:rPr>
              <w:t>1</w:t>
            </w:r>
          </w:p>
        </w:tc>
        <w:tc>
          <w:tcPr>
            <w:tcW w:w="1985"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1984"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2977"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5103"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r>
      <w:tr w:rsidR="004D0B2C" w:rsidRPr="005A3F70" w:rsidTr="004D0B2C">
        <w:tc>
          <w:tcPr>
            <w:tcW w:w="709" w:type="dxa"/>
            <w:tcBorders>
              <w:left w:val="single" w:sz="4" w:space="0" w:color="auto"/>
              <w:bottom w:val="single" w:sz="4" w:space="0" w:color="auto"/>
              <w:right w:val="single" w:sz="4" w:space="0" w:color="auto"/>
            </w:tcBorders>
          </w:tcPr>
          <w:p w:rsidR="004D0B2C" w:rsidRDefault="004D0B2C" w:rsidP="004D0B2C">
            <w:pPr>
              <w:pStyle w:val="ConsPlusCell"/>
              <w:rPr>
                <w:rFonts w:ascii="Times New Roman" w:hAnsi="Times New Roman"/>
                <w:sz w:val="24"/>
                <w:szCs w:val="24"/>
              </w:rPr>
            </w:pPr>
          </w:p>
        </w:tc>
        <w:tc>
          <w:tcPr>
            <w:tcW w:w="2977"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1985"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1984"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2977"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5103"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r>
      <w:tr w:rsidR="004D0B2C" w:rsidRPr="005A3F70" w:rsidTr="004D0B2C">
        <w:trPr>
          <w:trHeight w:val="565"/>
        </w:trPr>
        <w:tc>
          <w:tcPr>
            <w:tcW w:w="709" w:type="dxa"/>
            <w:tcBorders>
              <w:top w:val="single" w:sz="4" w:space="0" w:color="auto"/>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r w:rsidRPr="005A3F70">
              <w:rPr>
                <w:rFonts w:ascii="Times New Roman" w:hAnsi="Times New Roman"/>
                <w:sz w:val="24"/>
                <w:szCs w:val="24"/>
              </w:rPr>
              <w:t xml:space="preserve">Итого по </w:t>
            </w:r>
            <w:r>
              <w:rPr>
                <w:rFonts w:ascii="Times New Roman" w:hAnsi="Times New Roman"/>
                <w:sz w:val="24"/>
                <w:szCs w:val="24"/>
              </w:rPr>
              <w:t>муниципальной</w:t>
            </w:r>
          </w:p>
          <w:p w:rsidR="004D0B2C" w:rsidRPr="005A3F70" w:rsidRDefault="004D0B2C" w:rsidP="004D0B2C">
            <w:pPr>
              <w:pStyle w:val="ConsPlusCell"/>
              <w:rPr>
                <w:rFonts w:ascii="Times New Roman" w:hAnsi="Times New Roman"/>
                <w:sz w:val="24"/>
                <w:szCs w:val="24"/>
              </w:rPr>
            </w:pPr>
            <w:r w:rsidRPr="005A3F70">
              <w:rPr>
                <w:rFonts w:ascii="Times New Roman" w:hAnsi="Times New Roman"/>
                <w:sz w:val="24"/>
                <w:szCs w:val="24"/>
              </w:rPr>
              <w:t>программе</w:t>
            </w:r>
          </w:p>
        </w:tc>
        <w:tc>
          <w:tcPr>
            <w:tcW w:w="1985" w:type="dxa"/>
            <w:tcBorders>
              <w:top w:val="single" w:sz="4" w:space="0" w:color="auto"/>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r>
    </w:tbl>
    <w:p w:rsidR="004D0B2C" w:rsidRDefault="004D0B2C" w:rsidP="004D0B2C">
      <w:pPr>
        <w:pStyle w:val="ConsPlusNonformat"/>
        <w:rPr>
          <w:rFonts w:ascii="Times New Roman" w:hAnsi="Times New Roman"/>
          <w:sz w:val="6"/>
          <w:szCs w:val="6"/>
        </w:rPr>
      </w:pPr>
    </w:p>
    <w:p w:rsidR="004D0B2C" w:rsidRDefault="004D0B2C" w:rsidP="004D0B2C">
      <w:pPr>
        <w:widowControl w:val="0"/>
        <w:autoSpaceDE w:val="0"/>
        <w:autoSpaceDN w:val="0"/>
        <w:adjustRightInd w:val="0"/>
        <w:jc w:val="both"/>
        <w:rPr>
          <w:rFonts w:ascii="Times New Roman" w:hAnsi="Times New Roman"/>
        </w:rPr>
      </w:pPr>
      <w:r>
        <w:rPr>
          <w:rFonts w:ascii="Times New Roman" w:hAnsi="Times New Roman"/>
        </w:rPr>
        <w:t>Примечание: Таблица</w:t>
      </w:r>
      <w:r w:rsidRPr="00E84B0A">
        <w:rPr>
          <w:rFonts w:ascii="Times New Roman" w:hAnsi="Times New Roman"/>
        </w:rPr>
        <w:t xml:space="preserve"> заполняется по каждому ис</w:t>
      </w:r>
      <w:r>
        <w:rPr>
          <w:rFonts w:ascii="Times New Roman" w:hAnsi="Times New Roman"/>
        </w:rPr>
        <w:t>точнику финансирования отдельно.</w:t>
      </w:r>
    </w:p>
    <w:p w:rsidR="004D0B2C" w:rsidRDefault="004D0B2C" w:rsidP="004D0B2C">
      <w:pPr>
        <w:widowControl w:val="0"/>
        <w:autoSpaceDE w:val="0"/>
        <w:autoSpaceDN w:val="0"/>
        <w:adjustRightInd w:val="0"/>
        <w:jc w:val="both"/>
        <w:rPr>
          <w:rFonts w:ascii="Times New Roman" w:hAnsi="Times New Roman"/>
        </w:rPr>
      </w:pPr>
    </w:p>
    <w:p w:rsidR="004D0B2C" w:rsidRDefault="004D0B2C" w:rsidP="004D0B2C">
      <w:pPr>
        <w:ind w:left="180"/>
        <w:jc w:val="right"/>
        <w:rPr>
          <w:rFonts w:ascii="Times New Roman" w:eastAsia="Arial Unicode MS" w:hAnsi="Times New Roman"/>
          <w:bCs/>
        </w:rPr>
      </w:pPr>
      <w:r>
        <w:rPr>
          <w:rFonts w:ascii="Times New Roman" w:eastAsia="Arial Unicode MS" w:hAnsi="Times New Roman"/>
          <w:bCs/>
        </w:rPr>
        <w:t>Таблица 2</w:t>
      </w:r>
    </w:p>
    <w:p w:rsidR="004D0B2C" w:rsidRDefault="004D0B2C" w:rsidP="004D0B2C">
      <w:pPr>
        <w:ind w:left="180"/>
        <w:jc w:val="right"/>
        <w:rPr>
          <w:rFonts w:ascii="Times New Roman" w:eastAsia="Arial Unicode MS" w:hAnsi="Times New Roman"/>
          <w:bCs/>
        </w:rPr>
      </w:pPr>
    </w:p>
    <w:p w:rsidR="004D0B2C" w:rsidRPr="007D5BB1" w:rsidRDefault="004D0B2C" w:rsidP="004D0B2C">
      <w:pPr>
        <w:ind w:left="180"/>
        <w:jc w:val="center"/>
        <w:rPr>
          <w:rFonts w:ascii="Times New Roman" w:eastAsia="Arial Unicode MS" w:hAnsi="Times New Roman"/>
          <w:bCs/>
        </w:rPr>
      </w:pPr>
    </w:p>
    <w:p w:rsidR="004D0B2C" w:rsidRPr="00DD1263" w:rsidRDefault="004D0B2C" w:rsidP="004D0B2C">
      <w:pPr>
        <w:ind w:left="2980"/>
        <w:rPr>
          <w:rFonts w:ascii="Times New Roman" w:eastAsia="Arial Unicode MS" w:hAnsi="Times New Roman"/>
        </w:rPr>
      </w:pPr>
      <w:bookmarkStart w:id="28" w:name="bookmark7"/>
      <w:r>
        <w:rPr>
          <w:rFonts w:ascii="Times New Roman" w:eastAsia="Arial Unicode MS" w:hAnsi="Times New Roman"/>
        </w:rPr>
        <w:t xml:space="preserve">Результаты </w:t>
      </w:r>
      <w:r w:rsidRPr="00DD1263">
        <w:rPr>
          <w:rFonts w:ascii="Times New Roman" w:eastAsia="Arial Unicode MS" w:hAnsi="Times New Roman"/>
        </w:rPr>
        <w:t xml:space="preserve">реализации </w:t>
      </w:r>
      <w:r w:rsidRPr="007D5BB1">
        <w:rPr>
          <w:rFonts w:ascii="Times New Roman" w:hAnsi="Times New Roman"/>
        </w:rPr>
        <w:t xml:space="preserve">муниципальной программы городского округа Кашира </w:t>
      </w:r>
      <w:bookmarkEnd w:id="28"/>
    </w:p>
    <w:p w:rsidR="004D0B2C" w:rsidRDefault="004D0B2C" w:rsidP="004D0B2C">
      <w:pPr>
        <w:ind w:left="4500"/>
        <w:rPr>
          <w:rFonts w:ascii="Times New Roman" w:eastAsia="Arial Unicode MS" w:hAnsi="Times New Roman"/>
        </w:rPr>
      </w:pPr>
      <w:r>
        <w:rPr>
          <w:rFonts w:ascii="Times New Roman" w:eastAsia="Arial Unicode MS" w:hAnsi="Times New Roman"/>
        </w:rPr>
        <w:t>_____________________________________</w:t>
      </w:r>
    </w:p>
    <w:p w:rsidR="004D0B2C" w:rsidRPr="00DD1263" w:rsidRDefault="004D0B2C" w:rsidP="004D0B2C">
      <w:pPr>
        <w:ind w:left="4500"/>
        <w:rPr>
          <w:rFonts w:ascii="Times New Roman" w:eastAsia="Arial Unicode MS" w:hAnsi="Times New Roman"/>
        </w:rPr>
      </w:pPr>
      <w:r w:rsidRPr="00DD1263">
        <w:rPr>
          <w:rFonts w:ascii="Times New Roman" w:eastAsia="Arial Unicode MS" w:hAnsi="Times New Roman"/>
        </w:rPr>
        <w:t xml:space="preserve">(наименование </w:t>
      </w:r>
      <w:r>
        <w:rPr>
          <w:rFonts w:ascii="Times New Roman" w:eastAsia="Arial Unicode MS" w:hAnsi="Times New Roman"/>
        </w:rPr>
        <w:t>муниципальной</w:t>
      </w:r>
      <w:r w:rsidRPr="00DD1263">
        <w:rPr>
          <w:rFonts w:ascii="Times New Roman" w:eastAsia="Arial Unicode MS" w:hAnsi="Times New Roman"/>
        </w:rPr>
        <w:t xml:space="preserve"> программы)</w:t>
      </w:r>
    </w:p>
    <w:p w:rsidR="004D0B2C" w:rsidRPr="00DD1263" w:rsidRDefault="004D0B2C" w:rsidP="004D0B2C">
      <w:pPr>
        <w:keepNext/>
        <w:keepLines/>
        <w:tabs>
          <w:tab w:val="left" w:leader="underscore" w:pos="8286"/>
        </w:tabs>
        <w:ind w:left="6140"/>
        <w:outlineLvl w:val="5"/>
        <w:rPr>
          <w:rFonts w:ascii="Times New Roman" w:eastAsia="Arial Unicode MS" w:hAnsi="Times New Roman"/>
          <w:bCs/>
          <w:spacing w:val="-10"/>
        </w:rPr>
      </w:pPr>
      <w:bookmarkStart w:id="29" w:name="bookmark8"/>
      <w:r w:rsidRPr="00DD1263">
        <w:rPr>
          <w:rFonts w:ascii="Times New Roman" w:eastAsia="Arial Unicode MS" w:hAnsi="Times New Roman"/>
          <w:bCs/>
          <w:spacing w:val="-10"/>
        </w:rPr>
        <w:t>за</w:t>
      </w:r>
      <w:r w:rsidRPr="00DD1263">
        <w:rPr>
          <w:rFonts w:ascii="Times New Roman" w:eastAsia="Arial Unicode MS" w:hAnsi="Times New Roman"/>
          <w:bCs/>
          <w:spacing w:val="-10"/>
        </w:rPr>
        <w:tab/>
      </w:r>
      <w:bookmarkEnd w:id="29"/>
    </w:p>
    <w:p w:rsidR="004D0B2C" w:rsidRPr="00DD1263" w:rsidRDefault="004D0B2C" w:rsidP="004D0B2C">
      <w:pPr>
        <w:ind w:left="6600"/>
        <w:rPr>
          <w:rFonts w:ascii="Times New Roman" w:eastAsia="Arial Unicode MS" w:hAnsi="Times New Roman"/>
          <w:sz w:val="18"/>
          <w:szCs w:val="18"/>
        </w:rPr>
      </w:pPr>
      <w:r w:rsidRPr="00DD1263">
        <w:rPr>
          <w:rFonts w:ascii="Times New Roman" w:eastAsia="Arial Unicode MS" w:hAnsi="Times New Roman"/>
          <w:sz w:val="18"/>
          <w:szCs w:val="18"/>
        </w:rPr>
        <w:t>(отчетный год)</w:t>
      </w:r>
    </w:p>
    <w:p w:rsidR="004D0B2C" w:rsidRDefault="004D0B2C" w:rsidP="004D0B2C">
      <w:pPr>
        <w:widowControl w:val="0"/>
        <w:autoSpaceDE w:val="0"/>
        <w:autoSpaceDN w:val="0"/>
        <w:adjustRightInd w:val="0"/>
        <w:ind w:firstLine="720"/>
        <w:jc w:val="right"/>
      </w:pPr>
    </w:p>
    <w:tbl>
      <w:tblPr>
        <w:tblW w:w="16536" w:type="dxa"/>
        <w:tblInd w:w="-967" w:type="dxa"/>
        <w:tblLayout w:type="fixed"/>
        <w:tblCellMar>
          <w:left w:w="0" w:type="dxa"/>
          <w:right w:w="0" w:type="dxa"/>
        </w:tblCellMar>
        <w:tblLook w:val="0000" w:firstRow="0" w:lastRow="0" w:firstColumn="0" w:lastColumn="0" w:noHBand="0" w:noVBand="0"/>
      </w:tblPr>
      <w:tblGrid>
        <w:gridCol w:w="416"/>
        <w:gridCol w:w="2127"/>
        <w:gridCol w:w="1278"/>
        <w:gridCol w:w="1380"/>
        <w:gridCol w:w="992"/>
        <w:gridCol w:w="1453"/>
        <w:gridCol w:w="1417"/>
        <w:gridCol w:w="1711"/>
        <w:gridCol w:w="1549"/>
        <w:gridCol w:w="1418"/>
        <w:gridCol w:w="1559"/>
        <w:gridCol w:w="1236"/>
      </w:tblGrid>
      <w:tr w:rsidR="004D0B2C" w:rsidRPr="00DD1263" w:rsidTr="004D0B2C">
        <w:trPr>
          <w:trHeight w:val="2314"/>
        </w:trPr>
        <w:tc>
          <w:tcPr>
            <w:tcW w:w="416"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spacing w:line="240" w:lineRule="exact"/>
              <w:jc w:val="center"/>
              <w:rPr>
                <w:rFonts w:ascii="Times New Roman" w:eastAsia="Arial Unicode MS" w:hAnsi="Times New Roman"/>
              </w:rPr>
            </w:pPr>
            <w:r w:rsidRPr="00F73954">
              <w:rPr>
                <w:rFonts w:ascii="Times New Roman" w:eastAsia="Arial Unicode MS" w:hAnsi="Times New Roman"/>
              </w:rPr>
              <w:t>№ п/п</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spacing w:line="226" w:lineRule="exact"/>
              <w:jc w:val="center"/>
              <w:rPr>
                <w:rFonts w:ascii="Times New Roman" w:eastAsia="Arial Unicode MS" w:hAnsi="Times New Roman"/>
              </w:rPr>
            </w:pPr>
            <w:r w:rsidRPr="00F73954">
              <w:rPr>
                <w:rFonts w:ascii="Times New Roman" w:eastAsia="Arial Unicode MS" w:hAnsi="Times New Roman"/>
              </w:rPr>
              <w:t>Наименование подпрограммы/ показателя</w:t>
            </w:r>
          </w:p>
        </w:tc>
        <w:tc>
          <w:tcPr>
            <w:tcW w:w="1278"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tabs>
                <w:tab w:val="left" w:pos="642"/>
              </w:tabs>
              <w:spacing w:after="60"/>
              <w:ind w:left="300"/>
              <w:rPr>
                <w:rFonts w:ascii="Times New Roman" w:eastAsia="Arial Unicode MS" w:hAnsi="Times New Roman"/>
              </w:rPr>
            </w:pPr>
            <w:r w:rsidRPr="00F73954">
              <w:rPr>
                <w:rFonts w:ascii="Times New Roman" w:eastAsia="Arial Unicode MS" w:hAnsi="Times New Roman"/>
              </w:rPr>
              <w:t xml:space="preserve">   Тип</w:t>
            </w:r>
          </w:p>
          <w:p w:rsidR="004D0B2C" w:rsidRPr="00DD1263" w:rsidRDefault="004D0B2C" w:rsidP="004D0B2C">
            <w:pPr>
              <w:spacing w:before="60"/>
              <w:ind w:left="60"/>
              <w:jc w:val="center"/>
              <w:rPr>
                <w:rFonts w:ascii="Times New Roman" w:eastAsia="Arial Unicode MS" w:hAnsi="Times New Roman"/>
              </w:rPr>
            </w:pPr>
            <w:r w:rsidRPr="00F73954">
              <w:rPr>
                <w:rFonts w:ascii="Times New Roman" w:eastAsia="Arial Unicode MS" w:hAnsi="Times New Roman"/>
              </w:rPr>
              <w:t>показателя</w:t>
            </w:r>
          </w:p>
        </w:tc>
        <w:tc>
          <w:tcPr>
            <w:tcW w:w="1380"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spacing w:line="230" w:lineRule="exact"/>
              <w:jc w:val="center"/>
              <w:rPr>
                <w:rFonts w:ascii="Times New Roman" w:eastAsia="Arial Unicode MS" w:hAnsi="Times New Roman"/>
              </w:rPr>
            </w:pPr>
            <w:r w:rsidRPr="00F73954">
              <w:rPr>
                <w:rFonts w:ascii="Times New Roman" w:eastAsia="Arial Unicode MS" w:hAnsi="Times New Roman"/>
              </w:rPr>
              <w:t>Единица измерения</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spacing w:line="221" w:lineRule="exact"/>
              <w:jc w:val="center"/>
              <w:rPr>
                <w:rFonts w:ascii="Times New Roman" w:eastAsia="Arial Unicode MS" w:hAnsi="Times New Roman"/>
              </w:rPr>
            </w:pPr>
            <w:r w:rsidRPr="00F73954">
              <w:rPr>
                <w:rFonts w:ascii="Times New Roman" w:eastAsia="Arial Unicode MS" w:hAnsi="Times New Roman"/>
              </w:rPr>
              <w:t>Базовое значение</w:t>
            </w:r>
          </w:p>
        </w:tc>
        <w:tc>
          <w:tcPr>
            <w:tcW w:w="1453" w:type="dxa"/>
            <w:tcBorders>
              <w:top w:val="single" w:sz="4" w:space="0" w:color="auto"/>
              <w:left w:val="single" w:sz="4" w:space="0" w:color="auto"/>
              <w:bottom w:val="single" w:sz="4" w:space="0" w:color="auto"/>
              <w:right w:val="single" w:sz="4" w:space="0" w:color="auto"/>
            </w:tcBorders>
            <w:shd w:val="clear" w:color="auto" w:fill="FFFFFF"/>
          </w:tcPr>
          <w:p w:rsidR="004D0B2C" w:rsidRPr="00F73954" w:rsidRDefault="004D0B2C" w:rsidP="004D0B2C">
            <w:pPr>
              <w:spacing w:line="230" w:lineRule="exact"/>
              <w:ind w:right="140"/>
              <w:jc w:val="center"/>
              <w:rPr>
                <w:rFonts w:ascii="Times New Roman" w:eastAsia="Arial Unicode MS" w:hAnsi="Times New Roman"/>
              </w:rPr>
            </w:pPr>
            <w:r w:rsidRPr="00F73954">
              <w:rPr>
                <w:rFonts w:ascii="Times New Roman" w:eastAsia="Arial Unicode MS" w:hAnsi="Times New Roman"/>
              </w:rPr>
              <w:t xml:space="preserve">Планируемое значение показателя </w:t>
            </w:r>
          </w:p>
          <w:p w:rsidR="004D0B2C" w:rsidRPr="00DD1263" w:rsidRDefault="004D0B2C" w:rsidP="004D0B2C">
            <w:pPr>
              <w:spacing w:line="230" w:lineRule="exact"/>
              <w:ind w:right="140"/>
              <w:jc w:val="center"/>
              <w:rPr>
                <w:rFonts w:ascii="Times New Roman" w:eastAsia="Arial Unicode MS" w:hAnsi="Times New Roman"/>
              </w:rPr>
            </w:pPr>
            <w:r w:rsidRPr="00F73954">
              <w:rPr>
                <w:rFonts w:ascii="Times New Roman" w:eastAsia="Arial Unicode MS" w:hAnsi="Times New Roman"/>
              </w:rPr>
              <w:t>на 20</w:t>
            </w:r>
            <w:r w:rsidRPr="00F73954">
              <w:rPr>
                <w:rFonts w:ascii="Times New Roman" w:eastAsia="Arial Unicode MS" w:hAnsi="Times New Roman"/>
                <w:u w:val="single"/>
              </w:rPr>
              <w:t xml:space="preserve">__ </w:t>
            </w:r>
            <w:r w:rsidRPr="00F73954">
              <w:rPr>
                <w:rFonts w:ascii="Times New Roman" w:eastAsia="Arial Unicode MS" w:hAnsi="Times New Roman"/>
              </w:rPr>
              <w:t>год</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spacing w:line="230" w:lineRule="exact"/>
              <w:jc w:val="center"/>
              <w:rPr>
                <w:rFonts w:ascii="Times New Roman" w:eastAsia="Arial Unicode MS" w:hAnsi="Times New Roman"/>
              </w:rPr>
            </w:pPr>
            <w:r w:rsidRPr="00F73954">
              <w:rPr>
                <w:rFonts w:ascii="Times New Roman" w:eastAsia="Arial Unicode MS" w:hAnsi="Times New Roman"/>
              </w:rPr>
              <w:t>Достигнутое</w:t>
            </w:r>
          </w:p>
          <w:p w:rsidR="004D0B2C" w:rsidRPr="00F73954" w:rsidRDefault="004D0B2C" w:rsidP="004D0B2C">
            <w:pPr>
              <w:spacing w:line="230" w:lineRule="exact"/>
              <w:jc w:val="center"/>
              <w:rPr>
                <w:rFonts w:ascii="Times New Roman" w:eastAsia="Arial Unicode MS" w:hAnsi="Times New Roman"/>
              </w:rPr>
            </w:pPr>
            <w:r w:rsidRPr="00F73954">
              <w:rPr>
                <w:rFonts w:ascii="Times New Roman" w:eastAsia="Arial Unicode MS" w:hAnsi="Times New Roman"/>
              </w:rPr>
              <w:t xml:space="preserve">значение показателя </w:t>
            </w:r>
          </w:p>
          <w:p w:rsidR="004D0B2C" w:rsidRPr="00DD1263" w:rsidRDefault="004D0B2C" w:rsidP="004D0B2C">
            <w:pPr>
              <w:spacing w:line="230" w:lineRule="exact"/>
              <w:jc w:val="center"/>
              <w:rPr>
                <w:rFonts w:ascii="Times New Roman" w:eastAsia="Arial Unicode MS" w:hAnsi="Times New Roman"/>
              </w:rPr>
            </w:pPr>
            <w:r w:rsidRPr="00F73954">
              <w:rPr>
                <w:rFonts w:ascii="Times New Roman" w:eastAsia="Arial Unicode MS" w:hAnsi="Times New Roman"/>
              </w:rPr>
              <w:t>за 20</w:t>
            </w:r>
            <w:r w:rsidRPr="00F73954">
              <w:rPr>
                <w:rFonts w:ascii="Times New Roman" w:eastAsia="Arial Unicode MS" w:hAnsi="Times New Roman"/>
                <w:u w:val="single"/>
              </w:rPr>
              <w:t xml:space="preserve">    </w:t>
            </w:r>
            <w:r w:rsidRPr="00F73954">
              <w:rPr>
                <w:rFonts w:ascii="Times New Roman" w:eastAsia="Arial Unicode MS" w:hAnsi="Times New Roman"/>
              </w:rPr>
              <w:t>год</w:t>
            </w:r>
          </w:p>
        </w:tc>
        <w:tc>
          <w:tcPr>
            <w:tcW w:w="1711"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spacing w:line="230" w:lineRule="exact"/>
              <w:ind w:firstLine="200"/>
              <w:jc w:val="center"/>
              <w:rPr>
                <w:rFonts w:ascii="Times New Roman" w:eastAsia="Arial Unicode MS" w:hAnsi="Times New Roman"/>
              </w:rPr>
            </w:pPr>
            <w:r w:rsidRPr="00F73954">
              <w:rPr>
                <w:rFonts w:ascii="Times New Roman" w:eastAsia="Arial Unicode MS" w:hAnsi="Times New Roman"/>
              </w:rPr>
              <w:t>Причины невыполнения/ несвоевремен</w:t>
            </w:r>
            <w:r w:rsidRPr="00F73954">
              <w:rPr>
                <w:rFonts w:ascii="Times New Roman" w:eastAsia="Arial Unicode MS" w:hAnsi="Times New Roman"/>
              </w:rPr>
              <w:softHyphen/>
              <w:t>ного выполнения/ текущая стадия выполнения/ предложения по выполнению</w:t>
            </w:r>
          </w:p>
        </w:tc>
        <w:tc>
          <w:tcPr>
            <w:tcW w:w="1549"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spacing w:line="230" w:lineRule="exact"/>
              <w:rPr>
                <w:rFonts w:ascii="Times New Roman" w:eastAsia="Arial Unicode MS" w:hAnsi="Times New Roman"/>
              </w:rPr>
            </w:pPr>
            <w:r w:rsidRPr="00F73954">
              <w:rPr>
                <w:rFonts w:ascii="Times New Roman" w:eastAsia="Arial Unicode MS" w:hAnsi="Times New Roman"/>
              </w:rPr>
              <w:t>№ основного мероприятия в</w:t>
            </w:r>
          </w:p>
          <w:p w:rsidR="004D0B2C" w:rsidRPr="00DD1263" w:rsidRDefault="004D0B2C" w:rsidP="004D0B2C">
            <w:pPr>
              <w:spacing w:line="230" w:lineRule="exact"/>
              <w:jc w:val="center"/>
              <w:rPr>
                <w:rFonts w:ascii="Times New Roman" w:eastAsia="Arial Unicode MS" w:hAnsi="Times New Roman"/>
              </w:rPr>
            </w:pPr>
            <w:r w:rsidRPr="00F73954">
              <w:rPr>
                <w:rFonts w:ascii="Times New Roman" w:eastAsia="Arial Unicode MS" w:hAnsi="Times New Roman"/>
              </w:rPr>
              <w:t>Перечне</w:t>
            </w:r>
            <w:r>
              <w:rPr>
                <w:rFonts w:ascii="Times New Roman" w:eastAsia="Arial Unicode MS" w:hAnsi="Times New Roman"/>
              </w:rPr>
              <w:t xml:space="preserve"> </w:t>
            </w:r>
            <w:r w:rsidRPr="00F73954">
              <w:rPr>
                <w:rFonts w:ascii="Times New Roman" w:eastAsia="Arial Unicode MS" w:hAnsi="Times New Roman"/>
              </w:rPr>
              <w:t>мероприятий подпрограммы</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spacing w:line="230" w:lineRule="exact"/>
              <w:ind w:firstLine="142"/>
              <w:jc w:val="center"/>
              <w:rPr>
                <w:rFonts w:ascii="Times New Roman" w:eastAsia="Arial Unicode MS" w:hAnsi="Times New Roman"/>
              </w:rPr>
            </w:pPr>
            <w:r w:rsidRPr="00F73954">
              <w:rPr>
                <w:rFonts w:ascii="Times New Roman" w:eastAsia="Arial Unicode MS" w:hAnsi="Times New Roman"/>
              </w:rPr>
              <w:t>Источники финансирования</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spacing w:line="230" w:lineRule="exact"/>
              <w:ind w:left="120"/>
              <w:jc w:val="center"/>
              <w:rPr>
                <w:rFonts w:ascii="Times New Roman" w:eastAsia="Arial Unicode MS" w:hAnsi="Times New Roman"/>
              </w:rPr>
            </w:pPr>
            <w:r w:rsidRPr="00F73954">
              <w:rPr>
                <w:rFonts w:ascii="Times New Roman" w:eastAsia="Arial Unicode MS" w:hAnsi="Times New Roman"/>
              </w:rPr>
              <w:t>Объем финансирова</w:t>
            </w:r>
            <w:r w:rsidRPr="00F73954">
              <w:rPr>
                <w:rFonts w:ascii="Times New Roman" w:eastAsia="Arial Unicode MS" w:hAnsi="Times New Roman"/>
              </w:rPr>
              <w:softHyphen/>
              <w:t>ния на 20</w:t>
            </w:r>
            <w:r w:rsidRPr="00F73954">
              <w:rPr>
                <w:rFonts w:ascii="Times New Roman" w:eastAsia="Arial Unicode MS" w:hAnsi="Times New Roman"/>
                <w:u w:val="single"/>
              </w:rPr>
              <w:t xml:space="preserve">  </w:t>
            </w:r>
            <w:r w:rsidRPr="00F73954">
              <w:rPr>
                <w:rFonts w:ascii="Times New Roman" w:eastAsia="Arial Unicode MS" w:hAnsi="Times New Roman"/>
              </w:rPr>
              <w:t>год (тыс.руб.)</w:t>
            </w:r>
          </w:p>
        </w:tc>
        <w:tc>
          <w:tcPr>
            <w:tcW w:w="1236"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spacing w:line="230" w:lineRule="exact"/>
              <w:jc w:val="center"/>
              <w:rPr>
                <w:rFonts w:ascii="Times New Roman" w:eastAsia="Arial Unicode MS" w:hAnsi="Times New Roman"/>
              </w:rPr>
            </w:pPr>
            <w:r w:rsidRPr="00F73954">
              <w:rPr>
                <w:rFonts w:ascii="Times New Roman" w:eastAsia="Arial Unicode MS" w:hAnsi="Times New Roman"/>
              </w:rPr>
              <w:t>Профинансиро</w:t>
            </w:r>
            <w:r w:rsidRPr="00F73954">
              <w:rPr>
                <w:rFonts w:ascii="Times New Roman" w:eastAsia="Arial Unicode MS" w:hAnsi="Times New Roman"/>
              </w:rPr>
              <w:softHyphen/>
              <w:t>вано за</w:t>
            </w:r>
          </w:p>
          <w:p w:rsidR="004D0B2C" w:rsidRPr="00DD1263" w:rsidRDefault="004D0B2C" w:rsidP="004D0B2C">
            <w:pPr>
              <w:spacing w:line="226" w:lineRule="exact"/>
              <w:jc w:val="center"/>
              <w:rPr>
                <w:rFonts w:ascii="Times New Roman" w:eastAsia="Arial Unicode MS" w:hAnsi="Times New Roman"/>
              </w:rPr>
            </w:pPr>
            <w:r w:rsidRPr="00F73954">
              <w:rPr>
                <w:rFonts w:ascii="Times New Roman" w:eastAsia="Arial Unicode MS" w:hAnsi="Times New Roman"/>
              </w:rPr>
              <w:t>отчетный период (тыс. руб.)</w:t>
            </w:r>
          </w:p>
        </w:tc>
      </w:tr>
      <w:tr w:rsidR="004D0B2C" w:rsidRPr="00DD1263" w:rsidTr="004D0B2C">
        <w:trPr>
          <w:trHeight w:val="446"/>
        </w:trPr>
        <w:tc>
          <w:tcPr>
            <w:tcW w:w="416"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jc w:val="both"/>
              <w:rPr>
                <w:rFonts w:ascii="Times New Roman" w:eastAsia="Arial Unicode MS" w:hAnsi="Times New Roman"/>
                <w:noProof/>
              </w:rPr>
            </w:pP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ind w:left="860"/>
              <w:rPr>
                <w:rFonts w:ascii="Times New Roman" w:eastAsia="Arial Unicode MS" w:hAnsi="Times New Roman"/>
              </w:rPr>
            </w:pPr>
          </w:p>
        </w:tc>
        <w:tc>
          <w:tcPr>
            <w:tcW w:w="1278"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ind w:left="460"/>
              <w:rPr>
                <w:rFonts w:ascii="Times New Roman" w:eastAsia="Arial Unicode MS" w:hAnsi="Times New Roman"/>
              </w:rPr>
            </w:pPr>
          </w:p>
        </w:tc>
        <w:tc>
          <w:tcPr>
            <w:tcW w:w="1380"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ind w:left="440"/>
              <w:rPr>
                <w:rFonts w:ascii="Times New Roman" w:eastAsia="Arial Unicode MS"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ind w:left="460"/>
              <w:rPr>
                <w:rFonts w:ascii="Times New Roman" w:eastAsia="Arial Unicode MS" w:hAnsi="Times New Roman"/>
              </w:rPr>
            </w:pPr>
          </w:p>
        </w:tc>
        <w:tc>
          <w:tcPr>
            <w:tcW w:w="1453"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ind w:left="560"/>
              <w:rPr>
                <w:rFonts w:ascii="Times New Roman" w:eastAsia="Arial Unicode MS" w:hAnsi="Times New Roman"/>
                <w:i/>
                <w:iCs/>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ind w:left="580"/>
              <w:rPr>
                <w:rFonts w:ascii="Times New Roman" w:eastAsia="Arial Unicode MS" w:hAnsi="Times New Roman"/>
              </w:rPr>
            </w:pPr>
          </w:p>
        </w:tc>
        <w:tc>
          <w:tcPr>
            <w:tcW w:w="1711"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ind w:left="700"/>
              <w:rPr>
                <w:rFonts w:ascii="Times New Roman" w:eastAsia="Arial Unicode MS" w:hAnsi="Times New Roman"/>
              </w:rPr>
            </w:pPr>
          </w:p>
        </w:tc>
        <w:tc>
          <w:tcPr>
            <w:tcW w:w="1549"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ind w:left="720"/>
              <w:rPr>
                <w:rFonts w:ascii="Times New Roman" w:eastAsia="Arial Unicode MS" w:hAnsi="Times New Roman"/>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ind w:left="600"/>
              <w:rPr>
                <w:rFonts w:ascii="Times New Roman" w:eastAsia="Arial Unicode MS" w:hAnsi="Times New Roman"/>
              </w:rPr>
            </w:pPr>
          </w:p>
        </w:tc>
        <w:tc>
          <w:tcPr>
            <w:tcW w:w="1236"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jc w:val="center"/>
              <w:rPr>
                <w:rFonts w:ascii="Times New Roman" w:eastAsia="Arial Unicode MS" w:hAnsi="Times New Roman"/>
              </w:rPr>
            </w:pPr>
          </w:p>
        </w:tc>
      </w:tr>
      <w:tr w:rsidR="004D0B2C" w:rsidRPr="00DD1263" w:rsidTr="004D0B2C">
        <w:trPr>
          <w:trHeight w:val="466"/>
        </w:trPr>
        <w:tc>
          <w:tcPr>
            <w:tcW w:w="416"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jc w:val="both"/>
              <w:rPr>
                <w:rFonts w:ascii="Times New Roman" w:eastAsia="Arial Unicode MS" w:hAnsi="Times New Roman"/>
                <w:noProof/>
              </w:rPr>
            </w:pPr>
            <w:r>
              <w:rPr>
                <w:rFonts w:ascii="Times New Roman" w:eastAsia="Arial Unicode MS" w:hAnsi="Times New Roman"/>
                <w:noProof/>
              </w:rPr>
              <w:t>1</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ind w:left="80"/>
              <w:rPr>
                <w:rFonts w:ascii="Times New Roman" w:eastAsia="Arial Unicode MS" w:hAnsi="Times New Roman"/>
              </w:rPr>
            </w:pPr>
            <w:r w:rsidRPr="00DD1263">
              <w:rPr>
                <w:rFonts w:ascii="Times New Roman" w:eastAsia="Arial Unicode MS" w:hAnsi="Times New Roman"/>
              </w:rPr>
              <w:t xml:space="preserve">Подпрограмма </w:t>
            </w:r>
            <w:r>
              <w:rPr>
                <w:rFonts w:ascii="Times New Roman" w:eastAsia="Arial Unicode MS" w:hAnsi="Times New Roman"/>
              </w:rPr>
              <w:t>1</w:t>
            </w:r>
          </w:p>
        </w:tc>
        <w:tc>
          <w:tcPr>
            <w:tcW w:w="1278"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380"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453"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711"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549"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236"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r>
      <w:tr w:rsidR="004D0B2C" w:rsidRPr="00DD1263" w:rsidTr="004D0B2C">
        <w:trPr>
          <w:trHeight w:val="456"/>
        </w:trPr>
        <w:tc>
          <w:tcPr>
            <w:tcW w:w="416"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jc w:val="both"/>
              <w:rPr>
                <w:rFonts w:ascii="Times New Roman" w:eastAsia="Arial Unicode MS" w:hAnsi="Times New Roman"/>
              </w:rPr>
            </w:pPr>
            <w:r w:rsidRPr="00DD1263">
              <w:rPr>
                <w:rFonts w:ascii="Times New Roman" w:eastAsia="Arial Unicode MS" w:hAnsi="Times New Roman"/>
              </w:rPr>
              <w:t>1.1</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ind w:left="80"/>
              <w:rPr>
                <w:rFonts w:ascii="Times New Roman" w:eastAsia="Arial Unicode MS" w:hAnsi="Times New Roman"/>
              </w:rPr>
            </w:pPr>
            <w:r w:rsidRPr="00DD1263">
              <w:rPr>
                <w:rFonts w:ascii="Times New Roman" w:eastAsia="Arial Unicode MS" w:hAnsi="Times New Roman"/>
              </w:rPr>
              <w:t>Макропоказатель *</w:t>
            </w:r>
          </w:p>
        </w:tc>
        <w:tc>
          <w:tcPr>
            <w:tcW w:w="1278"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380"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453"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711"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549"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ind w:left="680"/>
              <w:rPr>
                <w:rFonts w:ascii="Times New Roman" w:eastAsia="Arial Unicode MS" w:hAnsi="Times New Roman"/>
              </w:rPr>
            </w:pPr>
            <w:r w:rsidRPr="00DD1263">
              <w:rPr>
                <w:rFonts w:ascii="Times New Roman" w:eastAsia="Arial Unicode MS" w:hAnsi="Times New Roman"/>
              </w:rPr>
              <w:t>X</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236"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r>
      <w:tr w:rsidR="004D0B2C" w:rsidRPr="00DD1263" w:rsidTr="004D0B2C">
        <w:trPr>
          <w:trHeight w:val="696"/>
        </w:trPr>
        <w:tc>
          <w:tcPr>
            <w:tcW w:w="416"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jc w:val="both"/>
              <w:rPr>
                <w:rFonts w:ascii="Times New Roman" w:eastAsia="Arial Unicode MS" w:hAnsi="Times New Roman"/>
              </w:rPr>
            </w:pPr>
            <w:r w:rsidRPr="00DD1263">
              <w:rPr>
                <w:rFonts w:ascii="Times New Roman" w:eastAsia="Arial Unicode MS" w:hAnsi="Times New Roman"/>
              </w:rPr>
              <w:t>1.2</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spacing w:line="235" w:lineRule="exact"/>
              <w:rPr>
                <w:rFonts w:ascii="Times New Roman" w:eastAsia="Arial Unicode MS" w:hAnsi="Times New Roman"/>
              </w:rPr>
            </w:pPr>
            <w:r w:rsidRPr="00DD1263">
              <w:rPr>
                <w:rFonts w:ascii="Times New Roman" w:eastAsia="Arial Unicode MS" w:hAnsi="Times New Roman"/>
              </w:rPr>
              <w:t xml:space="preserve">Целевой показатель </w:t>
            </w:r>
            <w:r>
              <w:rPr>
                <w:rFonts w:ascii="Times New Roman" w:eastAsia="Arial Unicode MS" w:hAnsi="Times New Roman"/>
              </w:rPr>
              <w:t>1</w:t>
            </w:r>
          </w:p>
        </w:tc>
        <w:tc>
          <w:tcPr>
            <w:tcW w:w="1278"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380"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453"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711"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549"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236"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r>
      <w:tr w:rsidR="004D0B2C" w:rsidRPr="00DD1263" w:rsidTr="004D0B2C">
        <w:trPr>
          <w:trHeight w:val="691"/>
        </w:trPr>
        <w:tc>
          <w:tcPr>
            <w:tcW w:w="416"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jc w:val="both"/>
              <w:rPr>
                <w:rFonts w:ascii="Times New Roman" w:eastAsia="Arial Unicode MS" w:hAnsi="Times New Roman"/>
              </w:rPr>
            </w:pPr>
            <w:r w:rsidRPr="00DD1263">
              <w:rPr>
                <w:rFonts w:ascii="Times New Roman" w:eastAsia="Arial Unicode MS" w:hAnsi="Times New Roman"/>
              </w:rPr>
              <w:t>1.3</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tabs>
                <w:tab w:val="left" w:pos="162"/>
              </w:tabs>
              <w:spacing w:after="60"/>
              <w:rPr>
                <w:rFonts w:ascii="Times New Roman" w:eastAsia="Arial Unicode MS" w:hAnsi="Times New Roman"/>
              </w:rPr>
            </w:pPr>
            <w:r w:rsidRPr="00DD1263">
              <w:rPr>
                <w:rFonts w:ascii="Times New Roman" w:eastAsia="Arial Unicode MS" w:hAnsi="Times New Roman"/>
              </w:rPr>
              <w:t xml:space="preserve">Целевой показатель </w:t>
            </w:r>
            <w:r>
              <w:rPr>
                <w:rFonts w:ascii="Times New Roman" w:eastAsia="Arial Unicode MS" w:hAnsi="Times New Roman"/>
              </w:rPr>
              <w:t>2</w:t>
            </w:r>
          </w:p>
        </w:tc>
        <w:tc>
          <w:tcPr>
            <w:tcW w:w="1278"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380"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453"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711"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549"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236"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r>
      <w:tr w:rsidR="004D0B2C" w:rsidRPr="00DD1263" w:rsidTr="004D0B2C">
        <w:trPr>
          <w:trHeight w:val="466"/>
        </w:trPr>
        <w:tc>
          <w:tcPr>
            <w:tcW w:w="416"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278"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380"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453"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711"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549"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236"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r>
      <w:tr w:rsidR="004D0B2C" w:rsidRPr="00DD1263" w:rsidTr="004D0B2C">
        <w:trPr>
          <w:trHeight w:val="466"/>
        </w:trPr>
        <w:tc>
          <w:tcPr>
            <w:tcW w:w="416"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jc w:val="both"/>
              <w:rPr>
                <w:rFonts w:ascii="Times New Roman" w:eastAsia="Arial Unicode MS" w:hAnsi="Times New Roman"/>
                <w:iCs/>
              </w:rPr>
            </w:pPr>
            <w:r w:rsidRPr="007E6CE3">
              <w:rPr>
                <w:rFonts w:ascii="Times New Roman" w:eastAsia="Arial Unicode MS" w:hAnsi="Times New Roman"/>
                <w:iCs/>
              </w:rPr>
              <w:t>2</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ind w:left="80"/>
              <w:rPr>
                <w:rFonts w:ascii="Times New Roman" w:eastAsia="Arial Unicode MS" w:hAnsi="Times New Roman"/>
              </w:rPr>
            </w:pPr>
            <w:r w:rsidRPr="00DD1263">
              <w:rPr>
                <w:rFonts w:ascii="Times New Roman" w:eastAsia="Arial Unicode MS" w:hAnsi="Times New Roman"/>
              </w:rPr>
              <w:t>Подпрограмма 2</w:t>
            </w:r>
          </w:p>
        </w:tc>
        <w:tc>
          <w:tcPr>
            <w:tcW w:w="1278"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380"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453"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711"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549"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236"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r>
      <w:tr w:rsidR="004D0B2C" w:rsidRPr="00DD1263" w:rsidTr="004D0B2C">
        <w:trPr>
          <w:trHeight w:val="451"/>
        </w:trPr>
        <w:tc>
          <w:tcPr>
            <w:tcW w:w="416"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278"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380"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453"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711"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549"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236"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r>
    </w:tbl>
    <w:p w:rsidR="004D0B2C" w:rsidRDefault="004D0B2C" w:rsidP="004D0B2C">
      <w:pPr>
        <w:widowControl w:val="0"/>
        <w:autoSpaceDE w:val="0"/>
        <w:autoSpaceDN w:val="0"/>
        <w:adjustRightInd w:val="0"/>
        <w:ind w:firstLine="720"/>
      </w:pPr>
    </w:p>
    <w:p w:rsidR="004D0B2C" w:rsidRPr="007E6CE3" w:rsidRDefault="004D0B2C" w:rsidP="004D0B2C">
      <w:pPr>
        <w:widowControl w:val="0"/>
        <w:autoSpaceDE w:val="0"/>
        <w:autoSpaceDN w:val="0"/>
        <w:adjustRightInd w:val="0"/>
        <w:ind w:firstLine="720"/>
        <w:rPr>
          <w:rFonts w:ascii="Times New Roman" w:hAnsi="Times New Roman"/>
        </w:rPr>
      </w:pPr>
      <w:r>
        <w:rPr>
          <w:rFonts w:ascii="Times New Roman" w:hAnsi="Times New Roman"/>
        </w:rPr>
        <w:t>* При наличии.</w:t>
      </w:r>
    </w:p>
    <w:p w:rsidR="004D0B2C" w:rsidRPr="00264BC1" w:rsidRDefault="004D0B2C" w:rsidP="00962753">
      <w:pPr>
        <w:pStyle w:val="1d"/>
        <w:shd w:val="clear" w:color="auto" w:fill="auto"/>
        <w:rPr>
          <w:rFonts w:ascii="Times New Roman" w:hAnsi="Times New Roman"/>
          <w:sz w:val="18"/>
          <w:szCs w:val="18"/>
        </w:rPr>
      </w:pPr>
    </w:p>
    <w:sectPr w:rsidR="004D0B2C" w:rsidRPr="00264BC1" w:rsidSect="004A1056">
      <w:pgSz w:w="16840" w:h="11900" w:orient="landscape"/>
      <w:pgMar w:top="1134" w:right="567"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2E2F" w:rsidRDefault="00C02E2F" w:rsidP="004C1442">
      <w:r>
        <w:separator/>
      </w:r>
    </w:p>
  </w:endnote>
  <w:endnote w:type="continuationSeparator" w:id="0">
    <w:p w:rsidR="00C02E2F" w:rsidRDefault="00C02E2F" w:rsidP="004C14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CC"/>
    <w:family w:val="roman"/>
    <w:pitch w:val="variable"/>
    <w:sig w:usb0="A00002EF" w:usb1="420020EB"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5A10" w:rsidRPr="00D06167" w:rsidRDefault="00F25A10" w:rsidP="00D06167">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2E2F" w:rsidRDefault="00C02E2F" w:rsidP="004C1442">
      <w:r>
        <w:separator/>
      </w:r>
    </w:p>
  </w:footnote>
  <w:footnote w:type="continuationSeparator" w:id="0">
    <w:p w:rsidR="00C02E2F" w:rsidRDefault="00C02E2F" w:rsidP="004C144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C0B3C"/>
    <w:multiLevelType w:val="hybridMultilevel"/>
    <w:tmpl w:val="7B1C806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15:restartNumberingAfterBreak="0">
    <w:nsid w:val="02E36D11"/>
    <w:multiLevelType w:val="hybridMultilevel"/>
    <w:tmpl w:val="FB58244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15:restartNumberingAfterBreak="0">
    <w:nsid w:val="0ADA0120"/>
    <w:multiLevelType w:val="hybridMultilevel"/>
    <w:tmpl w:val="91504B8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101A5BF1"/>
    <w:multiLevelType w:val="hybridMultilevel"/>
    <w:tmpl w:val="E72C168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15:restartNumberingAfterBreak="0">
    <w:nsid w:val="18C32E44"/>
    <w:multiLevelType w:val="hybridMultilevel"/>
    <w:tmpl w:val="0248F48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 w15:restartNumberingAfterBreak="0">
    <w:nsid w:val="1FFF3C35"/>
    <w:multiLevelType w:val="hybridMultilevel"/>
    <w:tmpl w:val="EB5E16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15:restartNumberingAfterBreak="0">
    <w:nsid w:val="211302AD"/>
    <w:multiLevelType w:val="hybridMultilevel"/>
    <w:tmpl w:val="1456868C"/>
    <w:lvl w:ilvl="0" w:tplc="0419000F">
      <w:start w:val="1"/>
      <w:numFmt w:val="decimal"/>
      <w:lvlText w:val="%1."/>
      <w:lvlJc w:val="left"/>
      <w:pPr>
        <w:ind w:left="502" w:hanging="360"/>
      </w:pPr>
      <w:rPr>
        <w:rFonts w:cs="Times New Roman" w:hint="default"/>
      </w:rPr>
    </w:lvl>
    <w:lvl w:ilvl="1" w:tplc="04190019">
      <w:start w:val="1"/>
      <w:numFmt w:val="lowerLetter"/>
      <w:lvlText w:val="%2."/>
      <w:lvlJc w:val="left"/>
      <w:pPr>
        <w:ind w:left="1222" w:hanging="360"/>
      </w:pPr>
      <w:rPr>
        <w:rFonts w:cs="Times New Roman"/>
      </w:rPr>
    </w:lvl>
    <w:lvl w:ilvl="2" w:tplc="0419001B">
      <w:start w:val="1"/>
      <w:numFmt w:val="lowerRoman"/>
      <w:lvlText w:val="%3."/>
      <w:lvlJc w:val="right"/>
      <w:pPr>
        <w:ind w:left="1942" w:hanging="180"/>
      </w:pPr>
      <w:rPr>
        <w:rFonts w:cs="Times New Roman"/>
      </w:rPr>
    </w:lvl>
    <w:lvl w:ilvl="3" w:tplc="0419000F">
      <w:start w:val="1"/>
      <w:numFmt w:val="decimal"/>
      <w:lvlText w:val="%4."/>
      <w:lvlJc w:val="left"/>
      <w:pPr>
        <w:ind w:left="2662" w:hanging="360"/>
      </w:pPr>
      <w:rPr>
        <w:rFonts w:cs="Times New Roman"/>
      </w:rPr>
    </w:lvl>
    <w:lvl w:ilvl="4" w:tplc="04190019">
      <w:start w:val="1"/>
      <w:numFmt w:val="lowerLetter"/>
      <w:lvlText w:val="%5."/>
      <w:lvlJc w:val="left"/>
      <w:pPr>
        <w:ind w:left="3382" w:hanging="360"/>
      </w:pPr>
      <w:rPr>
        <w:rFonts w:cs="Times New Roman"/>
      </w:rPr>
    </w:lvl>
    <w:lvl w:ilvl="5" w:tplc="0419001B">
      <w:start w:val="1"/>
      <w:numFmt w:val="lowerRoman"/>
      <w:lvlText w:val="%6."/>
      <w:lvlJc w:val="right"/>
      <w:pPr>
        <w:ind w:left="4102" w:hanging="180"/>
      </w:pPr>
      <w:rPr>
        <w:rFonts w:cs="Times New Roman"/>
      </w:rPr>
    </w:lvl>
    <w:lvl w:ilvl="6" w:tplc="0419000F">
      <w:start w:val="1"/>
      <w:numFmt w:val="decimal"/>
      <w:lvlText w:val="%7."/>
      <w:lvlJc w:val="left"/>
      <w:pPr>
        <w:ind w:left="4822" w:hanging="360"/>
      </w:pPr>
      <w:rPr>
        <w:rFonts w:cs="Times New Roman"/>
      </w:rPr>
    </w:lvl>
    <w:lvl w:ilvl="7" w:tplc="04190019">
      <w:start w:val="1"/>
      <w:numFmt w:val="lowerLetter"/>
      <w:lvlText w:val="%8."/>
      <w:lvlJc w:val="left"/>
      <w:pPr>
        <w:ind w:left="5542" w:hanging="360"/>
      </w:pPr>
      <w:rPr>
        <w:rFonts w:cs="Times New Roman"/>
      </w:rPr>
    </w:lvl>
    <w:lvl w:ilvl="8" w:tplc="0419001B">
      <w:start w:val="1"/>
      <w:numFmt w:val="lowerRoman"/>
      <w:lvlText w:val="%9."/>
      <w:lvlJc w:val="right"/>
      <w:pPr>
        <w:ind w:left="6262" w:hanging="180"/>
      </w:pPr>
      <w:rPr>
        <w:rFonts w:cs="Times New Roman"/>
      </w:rPr>
    </w:lvl>
  </w:abstractNum>
  <w:abstractNum w:abstractNumId="7" w15:restartNumberingAfterBreak="0">
    <w:nsid w:val="23FF309E"/>
    <w:multiLevelType w:val="hybridMultilevel"/>
    <w:tmpl w:val="0248F48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28197952"/>
    <w:multiLevelType w:val="hybridMultilevel"/>
    <w:tmpl w:val="1456868C"/>
    <w:lvl w:ilvl="0" w:tplc="0419000F">
      <w:start w:val="1"/>
      <w:numFmt w:val="decimal"/>
      <w:lvlText w:val="%1."/>
      <w:lvlJc w:val="left"/>
      <w:pPr>
        <w:ind w:left="502" w:hanging="360"/>
      </w:pPr>
      <w:rPr>
        <w:rFonts w:cs="Times New Roman" w:hint="default"/>
      </w:rPr>
    </w:lvl>
    <w:lvl w:ilvl="1" w:tplc="04190019">
      <w:start w:val="1"/>
      <w:numFmt w:val="lowerLetter"/>
      <w:lvlText w:val="%2."/>
      <w:lvlJc w:val="left"/>
      <w:pPr>
        <w:ind w:left="1222" w:hanging="360"/>
      </w:pPr>
      <w:rPr>
        <w:rFonts w:cs="Times New Roman"/>
      </w:rPr>
    </w:lvl>
    <w:lvl w:ilvl="2" w:tplc="0419001B">
      <w:start w:val="1"/>
      <w:numFmt w:val="lowerRoman"/>
      <w:lvlText w:val="%3."/>
      <w:lvlJc w:val="right"/>
      <w:pPr>
        <w:ind w:left="1942" w:hanging="180"/>
      </w:pPr>
      <w:rPr>
        <w:rFonts w:cs="Times New Roman"/>
      </w:rPr>
    </w:lvl>
    <w:lvl w:ilvl="3" w:tplc="0419000F">
      <w:start w:val="1"/>
      <w:numFmt w:val="decimal"/>
      <w:lvlText w:val="%4."/>
      <w:lvlJc w:val="left"/>
      <w:pPr>
        <w:ind w:left="2662" w:hanging="360"/>
      </w:pPr>
      <w:rPr>
        <w:rFonts w:cs="Times New Roman"/>
      </w:rPr>
    </w:lvl>
    <w:lvl w:ilvl="4" w:tplc="04190019">
      <w:start w:val="1"/>
      <w:numFmt w:val="lowerLetter"/>
      <w:lvlText w:val="%5."/>
      <w:lvlJc w:val="left"/>
      <w:pPr>
        <w:ind w:left="3382" w:hanging="360"/>
      </w:pPr>
      <w:rPr>
        <w:rFonts w:cs="Times New Roman"/>
      </w:rPr>
    </w:lvl>
    <w:lvl w:ilvl="5" w:tplc="0419001B">
      <w:start w:val="1"/>
      <w:numFmt w:val="lowerRoman"/>
      <w:lvlText w:val="%6."/>
      <w:lvlJc w:val="right"/>
      <w:pPr>
        <w:ind w:left="4102" w:hanging="180"/>
      </w:pPr>
      <w:rPr>
        <w:rFonts w:cs="Times New Roman"/>
      </w:rPr>
    </w:lvl>
    <w:lvl w:ilvl="6" w:tplc="0419000F">
      <w:start w:val="1"/>
      <w:numFmt w:val="decimal"/>
      <w:lvlText w:val="%7."/>
      <w:lvlJc w:val="left"/>
      <w:pPr>
        <w:ind w:left="4822" w:hanging="360"/>
      </w:pPr>
      <w:rPr>
        <w:rFonts w:cs="Times New Roman"/>
      </w:rPr>
    </w:lvl>
    <w:lvl w:ilvl="7" w:tplc="04190019">
      <w:start w:val="1"/>
      <w:numFmt w:val="lowerLetter"/>
      <w:lvlText w:val="%8."/>
      <w:lvlJc w:val="left"/>
      <w:pPr>
        <w:ind w:left="5542" w:hanging="360"/>
      </w:pPr>
      <w:rPr>
        <w:rFonts w:cs="Times New Roman"/>
      </w:rPr>
    </w:lvl>
    <w:lvl w:ilvl="8" w:tplc="0419001B">
      <w:start w:val="1"/>
      <w:numFmt w:val="lowerRoman"/>
      <w:lvlText w:val="%9."/>
      <w:lvlJc w:val="right"/>
      <w:pPr>
        <w:ind w:left="6262" w:hanging="180"/>
      </w:pPr>
      <w:rPr>
        <w:rFonts w:cs="Times New Roman"/>
      </w:rPr>
    </w:lvl>
  </w:abstractNum>
  <w:abstractNum w:abstractNumId="9" w15:restartNumberingAfterBreak="0">
    <w:nsid w:val="294573E9"/>
    <w:multiLevelType w:val="hybridMultilevel"/>
    <w:tmpl w:val="BE823BDA"/>
    <w:lvl w:ilvl="0" w:tplc="0419000F">
      <w:start w:val="1"/>
      <w:numFmt w:val="decimal"/>
      <w:lvlText w:val="%1."/>
      <w:lvlJc w:val="left"/>
      <w:pPr>
        <w:ind w:left="502" w:hanging="360"/>
      </w:pPr>
      <w:rPr>
        <w:rFonts w:cs="Times New Roman" w:hint="default"/>
      </w:rPr>
    </w:lvl>
    <w:lvl w:ilvl="1" w:tplc="04190019">
      <w:start w:val="1"/>
      <w:numFmt w:val="lowerLetter"/>
      <w:lvlText w:val="%2."/>
      <w:lvlJc w:val="left"/>
      <w:pPr>
        <w:ind w:left="1222" w:hanging="360"/>
      </w:pPr>
      <w:rPr>
        <w:rFonts w:cs="Times New Roman"/>
      </w:rPr>
    </w:lvl>
    <w:lvl w:ilvl="2" w:tplc="0419001B">
      <w:start w:val="1"/>
      <w:numFmt w:val="lowerRoman"/>
      <w:lvlText w:val="%3."/>
      <w:lvlJc w:val="right"/>
      <w:pPr>
        <w:ind w:left="1942" w:hanging="180"/>
      </w:pPr>
      <w:rPr>
        <w:rFonts w:cs="Times New Roman"/>
      </w:rPr>
    </w:lvl>
    <w:lvl w:ilvl="3" w:tplc="0419000F">
      <w:start w:val="1"/>
      <w:numFmt w:val="decimal"/>
      <w:lvlText w:val="%4."/>
      <w:lvlJc w:val="left"/>
      <w:pPr>
        <w:ind w:left="2662" w:hanging="360"/>
      </w:pPr>
      <w:rPr>
        <w:rFonts w:cs="Times New Roman"/>
      </w:rPr>
    </w:lvl>
    <w:lvl w:ilvl="4" w:tplc="04190019">
      <w:start w:val="1"/>
      <w:numFmt w:val="lowerLetter"/>
      <w:lvlText w:val="%5."/>
      <w:lvlJc w:val="left"/>
      <w:pPr>
        <w:ind w:left="3382" w:hanging="360"/>
      </w:pPr>
      <w:rPr>
        <w:rFonts w:cs="Times New Roman"/>
      </w:rPr>
    </w:lvl>
    <w:lvl w:ilvl="5" w:tplc="0419001B">
      <w:start w:val="1"/>
      <w:numFmt w:val="lowerRoman"/>
      <w:lvlText w:val="%6."/>
      <w:lvlJc w:val="right"/>
      <w:pPr>
        <w:ind w:left="4102" w:hanging="180"/>
      </w:pPr>
      <w:rPr>
        <w:rFonts w:cs="Times New Roman"/>
      </w:rPr>
    </w:lvl>
    <w:lvl w:ilvl="6" w:tplc="0419000F">
      <w:start w:val="1"/>
      <w:numFmt w:val="decimal"/>
      <w:lvlText w:val="%7."/>
      <w:lvlJc w:val="left"/>
      <w:pPr>
        <w:ind w:left="4822" w:hanging="360"/>
      </w:pPr>
      <w:rPr>
        <w:rFonts w:cs="Times New Roman"/>
      </w:rPr>
    </w:lvl>
    <w:lvl w:ilvl="7" w:tplc="04190019">
      <w:start w:val="1"/>
      <w:numFmt w:val="lowerLetter"/>
      <w:lvlText w:val="%8."/>
      <w:lvlJc w:val="left"/>
      <w:pPr>
        <w:ind w:left="5542" w:hanging="360"/>
      </w:pPr>
      <w:rPr>
        <w:rFonts w:cs="Times New Roman"/>
      </w:rPr>
    </w:lvl>
    <w:lvl w:ilvl="8" w:tplc="0419001B">
      <w:start w:val="1"/>
      <w:numFmt w:val="lowerRoman"/>
      <w:lvlText w:val="%9."/>
      <w:lvlJc w:val="right"/>
      <w:pPr>
        <w:ind w:left="6262" w:hanging="180"/>
      </w:pPr>
      <w:rPr>
        <w:rFonts w:cs="Times New Roman"/>
      </w:rPr>
    </w:lvl>
  </w:abstractNum>
  <w:abstractNum w:abstractNumId="10" w15:restartNumberingAfterBreak="0">
    <w:nsid w:val="2A86106E"/>
    <w:multiLevelType w:val="hybridMultilevel"/>
    <w:tmpl w:val="BD641D3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15:restartNumberingAfterBreak="0">
    <w:nsid w:val="2AFD6DC5"/>
    <w:multiLevelType w:val="hybridMultilevel"/>
    <w:tmpl w:val="1456868C"/>
    <w:lvl w:ilvl="0" w:tplc="0419000F">
      <w:start w:val="1"/>
      <w:numFmt w:val="decimal"/>
      <w:lvlText w:val="%1."/>
      <w:lvlJc w:val="left"/>
      <w:pPr>
        <w:ind w:left="502" w:hanging="360"/>
      </w:pPr>
      <w:rPr>
        <w:rFonts w:cs="Times New Roman" w:hint="default"/>
      </w:rPr>
    </w:lvl>
    <w:lvl w:ilvl="1" w:tplc="04190019">
      <w:start w:val="1"/>
      <w:numFmt w:val="lowerLetter"/>
      <w:lvlText w:val="%2."/>
      <w:lvlJc w:val="left"/>
      <w:pPr>
        <w:ind w:left="1222" w:hanging="360"/>
      </w:pPr>
      <w:rPr>
        <w:rFonts w:cs="Times New Roman"/>
      </w:rPr>
    </w:lvl>
    <w:lvl w:ilvl="2" w:tplc="0419001B">
      <w:start w:val="1"/>
      <w:numFmt w:val="lowerRoman"/>
      <w:lvlText w:val="%3."/>
      <w:lvlJc w:val="right"/>
      <w:pPr>
        <w:ind w:left="1942" w:hanging="180"/>
      </w:pPr>
      <w:rPr>
        <w:rFonts w:cs="Times New Roman"/>
      </w:rPr>
    </w:lvl>
    <w:lvl w:ilvl="3" w:tplc="0419000F">
      <w:start w:val="1"/>
      <w:numFmt w:val="decimal"/>
      <w:lvlText w:val="%4."/>
      <w:lvlJc w:val="left"/>
      <w:pPr>
        <w:ind w:left="2662" w:hanging="360"/>
      </w:pPr>
      <w:rPr>
        <w:rFonts w:cs="Times New Roman"/>
      </w:rPr>
    </w:lvl>
    <w:lvl w:ilvl="4" w:tplc="04190019">
      <w:start w:val="1"/>
      <w:numFmt w:val="lowerLetter"/>
      <w:lvlText w:val="%5."/>
      <w:lvlJc w:val="left"/>
      <w:pPr>
        <w:ind w:left="3382" w:hanging="360"/>
      </w:pPr>
      <w:rPr>
        <w:rFonts w:cs="Times New Roman"/>
      </w:rPr>
    </w:lvl>
    <w:lvl w:ilvl="5" w:tplc="0419001B">
      <w:start w:val="1"/>
      <w:numFmt w:val="lowerRoman"/>
      <w:lvlText w:val="%6."/>
      <w:lvlJc w:val="right"/>
      <w:pPr>
        <w:ind w:left="4102" w:hanging="180"/>
      </w:pPr>
      <w:rPr>
        <w:rFonts w:cs="Times New Roman"/>
      </w:rPr>
    </w:lvl>
    <w:lvl w:ilvl="6" w:tplc="0419000F">
      <w:start w:val="1"/>
      <w:numFmt w:val="decimal"/>
      <w:lvlText w:val="%7."/>
      <w:lvlJc w:val="left"/>
      <w:pPr>
        <w:ind w:left="4822" w:hanging="360"/>
      </w:pPr>
      <w:rPr>
        <w:rFonts w:cs="Times New Roman"/>
      </w:rPr>
    </w:lvl>
    <w:lvl w:ilvl="7" w:tplc="04190019">
      <w:start w:val="1"/>
      <w:numFmt w:val="lowerLetter"/>
      <w:lvlText w:val="%8."/>
      <w:lvlJc w:val="left"/>
      <w:pPr>
        <w:ind w:left="5542" w:hanging="360"/>
      </w:pPr>
      <w:rPr>
        <w:rFonts w:cs="Times New Roman"/>
      </w:rPr>
    </w:lvl>
    <w:lvl w:ilvl="8" w:tplc="0419001B">
      <w:start w:val="1"/>
      <w:numFmt w:val="lowerRoman"/>
      <w:lvlText w:val="%9."/>
      <w:lvlJc w:val="right"/>
      <w:pPr>
        <w:ind w:left="6262" w:hanging="180"/>
      </w:pPr>
      <w:rPr>
        <w:rFonts w:cs="Times New Roman"/>
      </w:rPr>
    </w:lvl>
  </w:abstractNum>
  <w:abstractNum w:abstractNumId="12" w15:restartNumberingAfterBreak="0">
    <w:nsid w:val="35D27533"/>
    <w:multiLevelType w:val="hybridMultilevel"/>
    <w:tmpl w:val="1456868C"/>
    <w:lvl w:ilvl="0" w:tplc="0419000F">
      <w:start w:val="1"/>
      <w:numFmt w:val="decimal"/>
      <w:lvlText w:val="%1."/>
      <w:lvlJc w:val="left"/>
      <w:pPr>
        <w:ind w:left="502" w:hanging="360"/>
      </w:pPr>
      <w:rPr>
        <w:rFonts w:cs="Times New Roman" w:hint="default"/>
      </w:rPr>
    </w:lvl>
    <w:lvl w:ilvl="1" w:tplc="04190019">
      <w:start w:val="1"/>
      <w:numFmt w:val="lowerLetter"/>
      <w:lvlText w:val="%2."/>
      <w:lvlJc w:val="left"/>
      <w:pPr>
        <w:ind w:left="1222" w:hanging="360"/>
      </w:pPr>
      <w:rPr>
        <w:rFonts w:cs="Times New Roman"/>
      </w:rPr>
    </w:lvl>
    <w:lvl w:ilvl="2" w:tplc="0419001B">
      <w:start w:val="1"/>
      <w:numFmt w:val="lowerRoman"/>
      <w:lvlText w:val="%3."/>
      <w:lvlJc w:val="right"/>
      <w:pPr>
        <w:ind w:left="1942" w:hanging="180"/>
      </w:pPr>
      <w:rPr>
        <w:rFonts w:cs="Times New Roman"/>
      </w:rPr>
    </w:lvl>
    <w:lvl w:ilvl="3" w:tplc="0419000F">
      <w:start w:val="1"/>
      <w:numFmt w:val="decimal"/>
      <w:lvlText w:val="%4."/>
      <w:lvlJc w:val="left"/>
      <w:pPr>
        <w:ind w:left="2662" w:hanging="360"/>
      </w:pPr>
      <w:rPr>
        <w:rFonts w:cs="Times New Roman"/>
      </w:rPr>
    </w:lvl>
    <w:lvl w:ilvl="4" w:tplc="04190019">
      <w:start w:val="1"/>
      <w:numFmt w:val="lowerLetter"/>
      <w:lvlText w:val="%5."/>
      <w:lvlJc w:val="left"/>
      <w:pPr>
        <w:ind w:left="3382" w:hanging="360"/>
      </w:pPr>
      <w:rPr>
        <w:rFonts w:cs="Times New Roman"/>
      </w:rPr>
    </w:lvl>
    <w:lvl w:ilvl="5" w:tplc="0419001B">
      <w:start w:val="1"/>
      <w:numFmt w:val="lowerRoman"/>
      <w:lvlText w:val="%6."/>
      <w:lvlJc w:val="right"/>
      <w:pPr>
        <w:ind w:left="4102" w:hanging="180"/>
      </w:pPr>
      <w:rPr>
        <w:rFonts w:cs="Times New Roman"/>
      </w:rPr>
    </w:lvl>
    <w:lvl w:ilvl="6" w:tplc="0419000F">
      <w:start w:val="1"/>
      <w:numFmt w:val="decimal"/>
      <w:lvlText w:val="%7."/>
      <w:lvlJc w:val="left"/>
      <w:pPr>
        <w:ind w:left="4822" w:hanging="360"/>
      </w:pPr>
      <w:rPr>
        <w:rFonts w:cs="Times New Roman"/>
      </w:rPr>
    </w:lvl>
    <w:lvl w:ilvl="7" w:tplc="04190019">
      <w:start w:val="1"/>
      <w:numFmt w:val="lowerLetter"/>
      <w:lvlText w:val="%8."/>
      <w:lvlJc w:val="left"/>
      <w:pPr>
        <w:ind w:left="5542" w:hanging="360"/>
      </w:pPr>
      <w:rPr>
        <w:rFonts w:cs="Times New Roman"/>
      </w:rPr>
    </w:lvl>
    <w:lvl w:ilvl="8" w:tplc="0419001B">
      <w:start w:val="1"/>
      <w:numFmt w:val="lowerRoman"/>
      <w:lvlText w:val="%9."/>
      <w:lvlJc w:val="right"/>
      <w:pPr>
        <w:ind w:left="6262" w:hanging="180"/>
      </w:pPr>
      <w:rPr>
        <w:rFonts w:cs="Times New Roman"/>
      </w:rPr>
    </w:lvl>
  </w:abstractNum>
  <w:abstractNum w:abstractNumId="13" w15:restartNumberingAfterBreak="0">
    <w:nsid w:val="39FD64B2"/>
    <w:multiLevelType w:val="hybridMultilevel"/>
    <w:tmpl w:val="1456868C"/>
    <w:lvl w:ilvl="0" w:tplc="0419000F">
      <w:start w:val="1"/>
      <w:numFmt w:val="decimal"/>
      <w:lvlText w:val="%1."/>
      <w:lvlJc w:val="left"/>
      <w:pPr>
        <w:ind w:left="502" w:hanging="360"/>
      </w:pPr>
      <w:rPr>
        <w:rFonts w:cs="Times New Roman" w:hint="default"/>
      </w:rPr>
    </w:lvl>
    <w:lvl w:ilvl="1" w:tplc="04190019">
      <w:start w:val="1"/>
      <w:numFmt w:val="lowerLetter"/>
      <w:lvlText w:val="%2."/>
      <w:lvlJc w:val="left"/>
      <w:pPr>
        <w:ind w:left="1222" w:hanging="360"/>
      </w:pPr>
      <w:rPr>
        <w:rFonts w:cs="Times New Roman"/>
      </w:rPr>
    </w:lvl>
    <w:lvl w:ilvl="2" w:tplc="0419001B">
      <w:start w:val="1"/>
      <w:numFmt w:val="lowerRoman"/>
      <w:lvlText w:val="%3."/>
      <w:lvlJc w:val="right"/>
      <w:pPr>
        <w:ind w:left="1942" w:hanging="180"/>
      </w:pPr>
      <w:rPr>
        <w:rFonts w:cs="Times New Roman"/>
      </w:rPr>
    </w:lvl>
    <w:lvl w:ilvl="3" w:tplc="0419000F">
      <w:start w:val="1"/>
      <w:numFmt w:val="decimal"/>
      <w:lvlText w:val="%4."/>
      <w:lvlJc w:val="left"/>
      <w:pPr>
        <w:ind w:left="2662" w:hanging="360"/>
      </w:pPr>
      <w:rPr>
        <w:rFonts w:cs="Times New Roman"/>
      </w:rPr>
    </w:lvl>
    <w:lvl w:ilvl="4" w:tplc="04190019">
      <w:start w:val="1"/>
      <w:numFmt w:val="lowerLetter"/>
      <w:lvlText w:val="%5."/>
      <w:lvlJc w:val="left"/>
      <w:pPr>
        <w:ind w:left="3382" w:hanging="360"/>
      </w:pPr>
      <w:rPr>
        <w:rFonts w:cs="Times New Roman"/>
      </w:rPr>
    </w:lvl>
    <w:lvl w:ilvl="5" w:tplc="0419001B">
      <w:start w:val="1"/>
      <w:numFmt w:val="lowerRoman"/>
      <w:lvlText w:val="%6."/>
      <w:lvlJc w:val="right"/>
      <w:pPr>
        <w:ind w:left="4102" w:hanging="180"/>
      </w:pPr>
      <w:rPr>
        <w:rFonts w:cs="Times New Roman"/>
      </w:rPr>
    </w:lvl>
    <w:lvl w:ilvl="6" w:tplc="0419000F">
      <w:start w:val="1"/>
      <w:numFmt w:val="decimal"/>
      <w:lvlText w:val="%7."/>
      <w:lvlJc w:val="left"/>
      <w:pPr>
        <w:ind w:left="4822" w:hanging="360"/>
      </w:pPr>
      <w:rPr>
        <w:rFonts w:cs="Times New Roman"/>
      </w:rPr>
    </w:lvl>
    <w:lvl w:ilvl="7" w:tplc="04190019">
      <w:start w:val="1"/>
      <w:numFmt w:val="lowerLetter"/>
      <w:lvlText w:val="%8."/>
      <w:lvlJc w:val="left"/>
      <w:pPr>
        <w:ind w:left="5542" w:hanging="360"/>
      </w:pPr>
      <w:rPr>
        <w:rFonts w:cs="Times New Roman"/>
      </w:rPr>
    </w:lvl>
    <w:lvl w:ilvl="8" w:tplc="0419001B">
      <w:start w:val="1"/>
      <w:numFmt w:val="lowerRoman"/>
      <w:lvlText w:val="%9."/>
      <w:lvlJc w:val="right"/>
      <w:pPr>
        <w:ind w:left="6262" w:hanging="180"/>
      </w:pPr>
      <w:rPr>
        <w:rFonts w:cs="Times New Roman"/>
      </w:rPr>
    </w:lvl>
  </w:abstractNum>
  <w:abstractNum w:abstractNumId="14" w15:restartNumberingAfterBreak="0">
    <w:nsid w:val="3B487EBB"/>
    <w:multiLevelType w:val="hybridMultilevel"/>
    <w:tmpl w:val="543E23D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15:restartNumberingAfterBreak="0">
    <w:nsid w:val="447905F7"/>
    <w:multiLevelType w:val="hybridMultilevel"/>
    <w:tmpl w:val="DA2086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7316CA9"/>
    <w:multiLevelType w:val="hybridMultilevel"/>
    <w:tmpl w:val="1456868C"/>
    <w:lvl w:ilvl="0" w:tplc="0419000F">
      <w:start w:val="1"/>
      <w:numFmt w:val="decimal"/>
      <w:lvlText w:val="%1."/>
      <w:lvlJc w:val="left"/>
      <w:pPr>
        <w:ind w:left="502" w:hanging="360"/>
      </w:pPr>
      <w:rPr>
        <w:rFonts w:cs="Times New Roman" w:hint="default"/>
      </w:rPr>
    </w:lvl>
    <w:lvl w:ilvl="1" w:tplc="04190019">
      <w:start w:val="1"/>
      <w:numFmt w:val="lowerLetter"/>
      <w:lvlText w:val="%2."/>
      <w:lvlJc w:val="left"/>
      <w:pPr>
        <w:ind w:left="1222" w:hanging="360"/>
      </w:pPr>
      <w:rPr>
        <w:rFonts w:cs="Times New Roman"/>
      </w:rPr>
    </w:lvl>
    <w:lvl w:ilvl="2" w:tplc="0419001B">
      <w:start w:val="1"/>
      <w:numFmt w:val="lowerRoman"/>
      <w:lvlText w:val="%3."/>
      <w:lvlJc w:val="right"/>
      <w:pPr>
        <w:ind w:left="1942" w:hanging="180"/>
      </w:pPr>
      <w:rPr>
        <w:rFonts w:cs="Times New Roman"/>
      </w:rPr>
    </w:lvl>
    <w:lvl w:ilvl="3" w:tplc="0419000F">
      <w:start w:val="1"/>
      <w:numFmt w:val="decimal"/>
      <w:lvlText w:val="%4."/>
      <w:lvlJc w:val="left"/>
      <w:pPr>
        <w:ind w:left="2662" w:hanging="360"/>
      </w:pPr>
      <w:rPr>
        <w:rFonts w:cs="Times New Roman"/>
      </w:rPr>
    </w:lvl>
    <w:lvl w:ilvl="4" w:tplc="04190019">
      <w:start w:val="1"/>
      <w:numFmt w:val="lowerLetter"/>
      <w:lvlText w:val="%5."/>
      <w:lvlJc w:val="left"/>
      <w:pPr>
        <w:ind w:left="3382" w:hanging="360"/>
      </w:pPr>
      <w:rPr>
        <w:rFonts w:cs="Times New Roman"/>
      </w:rPr>
    </w:lvl>
    <w:lvl w:ilvl="5" w:tplc="0419001B">
      <w:start w:val="1"/>
      <w:numFmt w:val="lowerRoman"/>
      <w:lvlText w:val="%6."/>
      <w:lvlJc w:val="right"/>
      <w:pPr>
        <w:ind w:left="4102" w:hanging="180"/>
      </w:pPr>
      <w:rPr>
        <w:rFonts w:cs="Times New Roman"/>
      </w:rPr>
    </w:lvl>
    <w:lvl w:ilvl="6" w:tplc="0419000F">
      <w:start w:val="1"/>
      <w:numFmt w:val="decimal"/>
      <w:lvlText w:val="%7."/>
      <w:lvlJc w:val="left"/>
      <w:pPr>
        <w:ind w:left="4822" w:hanging="360"/>
      </w:pPr>
      <w:rPr>
        <w:rFonts w:cs="Times New Roman"/>
      </w:rPr>
    </w:lvl>
    <w:lvl w:ilvl="7" w:tplc="04190019">
      <w:start w:val="1"/>
      <w:numFmt w:val="lowerLetter"/>
      <w:lvlText w:val="%8."/>
      <w:lvlJc w:val="left"/>
      <w:pPr>
        <w:ind w:left="5542" w:hanging="360"/>
      </w:pPr>
      <w:rPr>
        <w:rFonts w:cs="Times New Roman"/>
      </w:rPr>
    </w:lvl>
    <w:lvl w:ilvl="8" w:tplc="0419001B">
      <w:start w:val="1"/>
      <w:numFmt w:val="lowerRoman"/>
      <w:lvlText w:val="%9."/>
      <w:lvlJc w:val="right"/>
      <w:pPr>
        <w:ind w:left="6262" w:hanging="180"/>
      </w:pPr>
      <w:rPr>
        <w:rFonts w:cs="Times New Roman"/>
      </w:rPr>
    </w:lvl>
  </w:abstractNum>
  <w:abstractNum w:abstractNumId="17" w15:restartNumberingAfterBreak="0">
    <w:nsid w:val="47572978"/>
    <w:multiLevelType w:val="hybridMultilevel"/>
    <w:tmpl w:val="4824F7FA"/>
    <w:lvl w:ilvl="0" w:tplc="3EEC617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498B1EA3"/>
    <w:multiLevelType w:val="hybridMultilevel"/>
    <w:tmpl w:val="4936F22E"/>
    <w:lvl w:ilvl="0" w:tplc="58308DB2">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19" w15:restartNumberingAfterBreak="0">
    <w:nsid w:val="4A5A170E"/>
    <w:multiLevelType w:val="hybridMultilevel"/>
    <w:tmpl w:val="2C1C83A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0" w15:restartNumberingAfterBreak="0">
    <w:nsid w:val="4CD13D61"/>
    <w:multiLevelType w:val="hybridMultilevel"/>
    <w:tmpl w:val="1456868C"/>
    <w:lvl w:ilvl="0" w:tplc="0419000F">
      <w:start w:val="1"/>
      <w:numFmt w:val="decimal"/>
      <w:lvlText w:val="%1."/>
      <w:lvlJc w:val="left"/>
      <w:pPr>
        <w:ind w:left="502" w:hanging="360"/>
      </w:pPr>
      <w:rPr>
        <w:rFonts w:cs="Times New Roman" w:hint="default"/>
      </w:rPr>
    </w:lvl>
    <w:lvl w:ilvl="1" w:tplc="04190019">
      <w:start w:val="1"/>
      <w:numFmt w:val="lowerLetter"/>
      <w:lvlText w:val="%2."/>
      <w:lvlJc w:val="left"/>
      <w:pPr>
        <w:ind w:left="1222" w:hanging="360"/>
      </w:pPr>
      <w:rPr>
        <w:rFonts w:cs="Times New Roman"/>
      </w:rPr>
    </w:lvl>
    <w:lvl w:ilvl="2" w:tplc="0419001B">
      <w:start w:val="1"/>
      <w:numFmt w:val="lowerRoman"/>
      <w:lvlText w:val="%3."/>
      <w:lvlJc w:val="right"/>
      <w:pPr>
        <w:ind w:left="1942" w:hanging="180"/>
      </w:pPr>
      <w:rPr>
        <w:rFonts w:cs="Times New Roman"/>
      </w:rPr>
    </w:lvl>
    <w:lvl w:ilvl="3" w:tplc="0419000F">
      <w:start w:val="1"/>
      <w:numFmt w:val="decimal"/>
      <w:lvlText w:val="%4."/>
      <w:lvlJc w:val="left"/>
      <w:pPr>
        <w:ind w:left="2662" w:hanging="360"/>
      </w:pPr>
      <w:rPr>
        <w:rFonts w:cs="Times New Roman"/>
      </w:rPr>
    </w:lvl>
    <w:lvl w:ilvl="4" w:tplc="04190019">
      <w:start w:val="1"/>
      <w:numFmt w:val="lowerLetter"/>
      <w:lvlText w:val="%5."/>
      <w:lvlJc w:val="left"/>
      <w:pPr>
        <w:ind w:left="3382" w:hanging="360"/>
      </w:pPr>
      <w:rPr>
        <w:rFonts w:cs="Times New Roman"/>
      </w:rPr>
    </w:lvl>
    <w:lvl w:ilvl="5" w:tplc="0419001B">
      <w:start w:val="1"/>
      <w:numFmt w:val="lowerRoman"/>
      <w:lvlText w:val="%6."/>
      <w:lvlJc w:val="right"/>
      <w:pPr>
        <w:ind w:left="4102" w:hanging="180"/>
      </w:pPr>
      <w:rPr>
        <w:rFonts w:cs="Times New Roman"/>
      </w:rPr>
    </w:lvl>
    <w:lvl w:ilvl="6" w:tplc="0419000F">
      <w:start w:val="1"/>
      <w:numFmt w:val="decimal"/>
      <w:lvlText w:val="%7."/>
      <w:lvlJc w:val="left"/>
      <w:pPr>
        <w:ind w:left="4822" w:hanging="360"/>
      </w:pPr>
      <w:rPr>
        <w:rFonts w:cs="Times New Roman"/>
      </w:rPr>
    </w:lvl>
    <w:lvl w:ilvl="7" w:tplc="04190019">
      <w:start w:val="1"/>
      <w:numFmt w:val="lowerLetter"/>
      <w:lvlText w:val="%8."/>
      <w:lvlJc w:val="left"/>
      <w:pPr>
        <w:ind w:left="5542" w:hanging="360"/>
      </w:pPr>
      <w:rPr>
        <w:rFonts w:cs="Times New Roman"/>
      </w:rPr>
    </w:lvl>
    <w:lvl w:ilvl="8" w:tplc="0419001B">
      <w:start w:val="1"/>
      <w:numFmt w:val="lowerRoman"/>
      <w:lvlText w:val="%9."/>
      <w:lvlJc w:val="right"/>
      <w:pPr>
        <w:ind w:left="6262" w:hanging="180"/>
      </w:pPr>
      <w:rPr>
        <w:rFonts w:cs="Times New Roman"/>
      </w:rPr>
    </w:lvl>
  </w:abstractNum>
  <w:abstractNum w:abstractNumId="21" w15:restartNumberingAfterBreak="0">
    <w:nsid w:val="4D946156"/>
    <w:multiLevelType w:val="hybridMultilevel"/>
    <w:tmpl w:val="C89A3BD2"/>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2" w15:restartNumberingAfterBreak="0">
    <w:nsid w:val="51876C9F"/>
    <w:multiLevelType w:val="hybridMultilevel"/>
    <w:tmpl w:val="1F0C6550"/>
    <w:lvl w:ilvl="0" w:tplc="0419000F">
      <w:start w:val="1"/>
      <w:numFmt w:val="decimal"/>
      <w:lvlText w:val="%1."/>
      <w:lvlJc w:val="left"/>
      <w:pPr>
        <w:ind w:left="1267" w:hanging="360"/>
      </w:pPr>
    </w:lvl>
    <w:lvl w:ilvl="1" w:tplc="04190019" w:tentative="1">
      <w:start w:val="1"/>
      <w:numFmt w:val="lowerLetter"/>
      <w:lvlText w:val="%2."/>
      <w:lvlJc w:val="left"/>
      <w:pPr>
        <w:ind w:left="1987" w:hanging="360"/>
      </w:pPr>
    </w:lvl>
    <w:lvl w:ilvl="2" w:tplc="0419001B" w:tentative="1">
      <w:start w:val="1"/>
      <w:numFmt w:val="lowerRoman"/>
      <w:lvlText w:val="%3."/>
      <w:lvlJc w:val="right"/>
      <w:pPr>
        <w:ind w:left="2707" w:hanging="180"/>
      </w:pPr>
    </w:lvl>
    <w:lvl w:ilvl="3" w:tplc="0419000F" w:tentative="1">
      <w:start w:val="1"/>
      <w:numFmt w:val="decimal"/>
      <w:lvlText w:val="%4."/>
      <w:lvlJc w:val="left"/>
      <w:pPr>
        <w:ind w:left="3427" w:hanging="360"/>
      </w:pPr>
    </w:lvl>
    <w:lvl w:ilvl="4" w:tplc="04190019" w:tentative="1">
      <w:start w:val="1"/>
      <w:numFmt w:val="lowerLetter"/>
      <w:lvlText w:val="%5."/>
      <w:lvlJc w:val="left"/>
      <w:pPr>
        <w:ind w:left="4147" w:hanging="360"/>
      </w:pPr>
    </w:lvl>
    <w:lvl w:ilvl="5" w:tplc="0419001B" w:tentative="1">
      <w:start w:val="1"/>
      <w:numFmt w:val="lowerRoman"/>
      <w:lvlText w:val="%6."/>
      <w:lvlJc w:val="right"/>
      <w:pPr>
        <w:ind w:left="4867" w:hanging="180"/>
      </w:pPr>
    </w:lvl>
    <w:lvl w:ilvl="6" w:tplc="0419000F" w:tentative="1">
      <w:start w:val="1"/>
      <w:numFmt w:val="decimal"/>
      <w:lvlText w:val="%7."/>
      <w:lvlJc w:val="left"/>
      <w:pPr>
        <w:ind w:left="5587" w:hanging="360"/>
      </w:pPr>
    </w:lvl>
    <w:lvl w:ilvl="7" w:tplc="04190019" w:tentative="1">
      <w:start w:val="1"/>
      <w:numFmt w:val="lowerLetter"/>
      <w:lvlText w:val="%8."/>
      <w:lvlJc w:val="left"/>
      <w:pPr>
        <w:ind w:left="6307" w:hanging="360"/>
      </w:pPr>
    </w:lvl>
    <w:lvl w:ilvl="8" w:tplc="0419001B" w:tentative="1">
      <w:start w:val="1"/>
      <w:numFmt w:val="lowerRoman"/>
      <w:lvlText w:val="%9."/>
      <w:lvlJc w:val="right"/>
      <w:pPr>
        <w:ind w:left="7027" w:hanging="180"/>
      </w:pPr>
    </w:lvl>
  </w:abstractNum>
  <w:abstractNum w:abstractNumId="23" w15:restartNumberingAfterBreak="0">
    <w:nsid w:val="52B70ABE"/>
    <w:multiLevelType w:val="hybridMultilevel"/>
    <w:tmpl w:val="BD641D3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4" w15:restartNumberingAfterBreak="0">
    <w:nsid w:val="5C0E3D09"/>
    <w:multiLevelType w:val="hybridMultilevel"/>
    <w:tmpl w:val="8526A42E"/>
    <w:lvl w:ilvl="0" w:tplc="0419000F">
      <w:start w:val="1"/>
      <w:numFmt w:val="decimal"/>
      <w:lvlText w:val="%1."/>
      <w:lvlJc w:val="left"/>
      <w:pPr>
        <w:ind w:left="1267" w:hanging="360"/>
      </w:pPr>
    </w:lvl>
    <w:lvl w:ilvl="1" w:tplc="04190019" w:tentative="1">
      <w:start w:val="1"/>
      <w:numFmt w:val="lowerLetter"/>
      <w:lvlText w:val="%2."/>
      <w:lvlJc w:val="left"/>
      <w:pPr>
        <w:ind w:left="1987" w:hanging="360"/>
      </w:pPr>
    </w:lvl>
    <w:lvl w:ilvl="2" w:tplc="0419001B" w:tentative="1">
      <w:start w:val="1"/>
      <w:numFmt w:val="lowerRoman"/>
      <w:lvlText w:val="%3."/>
      <w:lvlJc w:val="right"/>
      <w:pPr>
        <w:ind w:left="2707" w:hanging="180"/>
      </w:pPr>
    </w:lvl>
    <w:lvl w:ilvl="3" w:tplc="0419000F" w:tentative="1">
      <w:start w:val="1"/>
      <w:numFmt w:val="decimal"/>
      <w:lvlText w:val="%4."/>
      <w:lvlJc w:val="left"/>
      <w:pPr>
        <w:ind w:left="3427" w:hanging="360"/>
      </w:pPr>
    </w:lvl>
    <w:lvl w:ilvl="4" w:tplc="04190019" w:tentative="1">
      <w:start w:val="1"/>
      <w:numFmt w:val="lowerLetter"/>
      <w:lvlText w:val="%5."/>
      <w:lvlJc w:val="left"/>
      <w:pPr>
        <w:ind w:left="4147" w:hanging="360"/>
      </w:pPr>
    </w:lvl>
    <w:lvl w:ilvl="5" w:tplc="0419001B" w:tentative="1">
      <w:start w:val="1"/>
      <w:numFmt w:val="lowerRoman"/>
      <w:lvlText w:val="%6."/>
      <w:lvlJc w:val="right"/>
      <w:pPr>
        <w:ind w:left="4867" w:hanging="180"/>
      </w:pPr>
    </w:lvl>
    <w:lvl w:ilvl="6" w:tplc="0419000F" w:tentative="1">
      <w:start w:val="1"/>
      <w:numFmt w:val="decimal"/>
      <w:lvlText w:val="%7."/>
      <w:lvlJc w:val="left"/>
      <w:pPr>
        <w:ind w:left="5587" w:hanging="360"/>
      </w:pPr>
    </w:lvl>
    <w:lvl w:ilvl="7" w:tplc="04190019" w:tentative="1">
      <w:start w:val="1"/>
      <w:numFmt w:val="lowerLetter"/>
      <w:lvlText w:val="%8."/>
      <w:lvlJc w:val="left"/>
      <w:pPr>
        <w:ind w:left="6307" w:hanging="360"/>
      </w:pPr>
    </w:lvl>
    <w:lvl w:ilvl="8" w:tplc="0419001B" w:tentative="1">
      <w:start w:val="1"/>
      <w:numFmt w:val="lowerRoman"/>
      <w:lvlText w:val="%9."/>
      <w:lvlJc w:val="right"/>
      <w:pPr>
        <w:ind w:left="7027" w:hanging="180"/>
      </w:pPr>
    </w:lvl>
  </w:abstractNum>
  <w:abstractNum w:abstractNumId="25" w15:restartNumberingAfterBreak="0">
    <w:nsid w:val="5E8015AC"/>
    <w:multiLevelType w:val="hybridMultilevel"/>
    <w:tmpl w:val="1F0C6550"/>
    <w:lvl w:ilvl="0" w:tplc="0419000F">
      <w:start w:val="1"/>
      <w:numFmt w:val="decimal"/>
      <w:lvlText w:val="%1."/>
      <w:lvlJc w:val="left"/>
      <w:pPr>
        <w:ind w:left="1267" w:hanging="360"/>
      </w:pPr>
    </w:lvl>
    <w:lvl w:ilvl="1" w:tplc="04190019" w:tentative="1">
      <w:start w:val="1"/>
      <w:numFmt w:val="lowerLetter"/>
      <w:lvlText w:val="%2."/>
      <w:lvlJc w:val="left"/>
      <w:pPr>
        <w:ind w:left="1987" w:hanging="360"/>
      </w:pPr>
    </w:lvl>
    <w:lvl w:ilvl="2" w:tplc="0419001B" w:tentative="1">
      <w:start w:val="1"/>
      <w:numFmt w:val="lowerRoman"/>
      <w:lvlText w:val="%3."/>
      <w:lvlJc w:val="right"/>
      <w:pPr>
        <w:ind w:left="2707" w:hanging="180"/>
      </w:pPr>
    </w:lvl>
    <w:lvl w:ilvl="3" w:tplc="0419000F" w:tentative="1">
      <w:start w:val="1"/>
      <w:numFmt w:val="decimal"/>
      <w:lvlText w:val="%4."/>
      <w:lvlJc w:val="left"/>
      <w:pPr>
        <w:ind w:left="3427" w:hanging="360"/>
      </w:pPr>
    </w:lvl>
    <w:lvl w:ilvl="4" w:tplc="04190019" w:tentative="1">
      <w:start w:val="1"/>
      <w:numFmt w:val="lowerLetter"/>
      <w:lvlText w:val="%5."/>
      <w:lvlJc w:val="left"/>
      <w:pPr>
        <w:ind w:left="4147" w:hanging="360"/>
      </w:pPr>
    </w:lvl>
    <w:lvl w:ilvl="5" w:tplc="0419001B" w:tentative="1">
      <w:start w:val="1"/>
      <w:numFmt w:val="lowerRoman"/>
      <w:lvlText w:val="%6."/>
      <w:lvlJc w:val="right"/>
      <w:pPr>
        <w:ind w:left="4867" w:hanging="180"/>
      </w:pPr>
    </w:lvl>
    <w:lvl w:ilvl="6" w:tplc="0419000F" w:tentative="1">
      <w:start w:val="1"/>
      <w:numFmt w:val="decimal"/>
      <w:lvlText w:val="%7."/>
      <w:lvlJc w:val="left"/>
      <w:pPr>
        <w:ind w:left="5587" w:hanging="360"/>
      </w:pPr>
    </w:lvl>
    <w:lvl w:ilvl="7" w:tplc="04190019" w:tentative="1">
      <w:start w:val="1"/>
      <w:numFmt w:val="lowerLetter"/>
      <w:lvlText w:val="%8."/>
      <w:lvlJc w:val="left"/>
      <w:pPr>
        <w:ind w:left="6307" w:hanging="360"/>
      </w:pPr>
    </w:lvl>
    <w:lvl w:ilvl="8" w:tplc="0419001B" w:tentative="1">
      <w:start w:val="1"/>
      <w:numFmt w:val="lowerRoman"/>
      <w:lvlText w:val="%9."/>
      <w:lvlJc w:val="right"/>
      <w:pPr>
        <w:ind w:left="7027" w:hanging="180"/>
      </w:pPr>
    </w:lvl>
  </w:abstractNum>
  <w:abstractNum w:abstractNumId="26" w15:restartNumberingAfterBreak="0">
    <w:nsid w:val="68E67F95"/>
    <w:multiLevelType w:val="hybridMultilevel"/>
    <w:tmpl w:val="1456868C"/>
    <w:lvl w:ilvl="0" w:tplc="0419000F">
      <w:start w:val="1"/>
      <w:numFmt w:val="decimal"/>
      <w:lvlText w:val="%1."/>
      <w:lvlJc w:val="left"/>
      <w:pPr>
        <w:ind w:left="502" w:hanging="360"/>
      </w:pPr>
      <w:rPr>
        <w:rFonts w:cs="Times New Roman" w:hint="default"/>
      </w:rPr>
    </w:lvl>
    <w:lvl w:ilvl="1" w:tplc="04190019">
      <w:start w:val="1"/>
      <w:numFmt w:val="lowerLetter"/>
      <w:lvlText w:val="%2."/>
      <w:lvlJc w:val="left"/>
      <w:pPr>
        <w:ind w:left="1222" w:hanging="360"/>
      </w:pPr>
      <w:rPr>
        <w:rFonts w:cs="Times New Roman"/>
      </w:rPr>
    </w:lvl>
    <w:lvl w:ilvl="2" w:tplc="0419001B">
      <w:start w:val="1"/>
      <w:numFmt w:val="lowerRoman"/>
      <w:lvlText w:val="%3."/>
      <w:lvlJc w:val="right"/>
      <w:pPr>
        <w:ind w:left="1942" w:hanging="180"/>
      </w:pPr>
      <w:rPr>
        <w:rFonts w:cs="Times New Roman"/>
      </w:rPr>
    </w:lvl>
    <w:lvl w:ilvl="3" w:tplc="0419000F">
      <w:start w:val="1"/>
      <w:numFmt w:val="decimal"/>
      <w:lvlText w:val="%4."/>
      <w:lvlJc w:val="left"/>
      <w:pPr>
        <w:ind w:left="2662" w:hanging="360"/>
      </w:pPr>
      <w:rPr>
        <w:rFonts w:cs="Times New Roman"/>
      </w:rPr>
    </w:lvl>
    <w:lvl w:ilvl="4" w:tplc="04190019">
      <w:start w:val="1"/>
      <w:numFmt w:val="lowerLetter"/>
      <w:lvlText w:val="%5."/>
      <w:lvlJc w:val="left"/>
      <w:pPr>
        <w:ind w:left="3382" w:hanging="360"/>
      </w:pPr>
      <w:rPr>
        <w:rFonts w:cs="Times New Roman"/>
      </w:rPr>
    </w:lvl>
    <w:lvl w:ilvl="5" w:tplc="0419001B">
      <w:start w:val="1"/>
      <w:numFmt w:val="lowerRoman"/>
      <w:lvlText w:val="%6."/>
      <w:lvlJc w:val="right"/>
      <w:pPr>
        <w:ind w:left="4102" w:hanging="180"/>
      </w:pPr>
      <w:rPr>
        <w:rFonts w:cs="Times New Roman"/>
      </w:rPr>
    </w:lvl>
    <w:lvl w:ilvl="6" w:tplc="0419000F">
      <w:start w:val="1"/>
      <w:numFmt w:val="decimal"/>
      <w:lvlText w:val="%7."/>
      <w:lvlJc w:val="left"/>
      <w:pPr>
        <w:ind w:left="4822" w:hanging="360"/>
      </w:pPr>
      <w:rPr>
        <w:rFonts w:cs="Times New Roman"/>
      </w:rPr>
    </w:lvl>
    <w:lvl w:ilvl="7" w:tplc="04190019">
      <w:start w:val="1"/>
      <w:numFmt w:val="lowerLetter"/>
      <w:lvlText w:val="%8."/>
      <w:lvlJc w:val="left"/>
      <w:pPr>
        <w:ind w:left="5542" w:hanging="360"/>
      </w:pPr>
      <w:rPr>
        <w:rFonts w:cs="Times New Roman"/>
      </w:rPr>
    </w:lvl>
    <w:lvl w:ilvl="8" w:tplc="0419001B">
      <w:start w:val="1"/>
      <w:numFmt w:val="lowerRoman"/>
      <w:lvlText w:val="%9."/>
      <w:lvlJc w:val="right"/>
      <w:pPr>
        <w:ind w:left="6262" w:hanging="180"/>
      </w:pPr>
      <w:rPr>
        <w:rFonts w:cs="Times New Roman"/>
      </w:rPr>
    </w:lvl>
  </w:abstractNum>
  <w:abstractNum w:abstractNumId="27" w15:restartNumberingAfterBreak="0">
    <w:nsid w:val="6AC027C8"/>
    <w:multiLevelType w:val="hybridMultilevel"/>
    <w:tmpl w:val="9F1EC18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FC05DC8"/>
    <w:multiLevelType w:val="hybridMultilevel"/>
    <w:tmpl w:val="0248F48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15:restartNumberingAfterBreak="0">
    <w:nsid w:val="71437071"/>
    <w:multiLevelType w:val="hybridMultilevel"/>
    <w:tmpl w:val="0248F48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0" w15:restartNumberingAfterBreak="0">
    <w:nsid w:val="71867010"/>
    <w:multiLevelType w:val="hybridMultilevel"/>
    <w:tmpl w:val="E72C168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1" w15:restartNumberingAfterBreak="0">
    <w:nsid w:val="76195C7D"/>
    <w:multiLevelType w:val="hybridMultilevel"/>
    <w:tmpl w:val="C662113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2" w15:restartNumberingAfterBreak="0">
    <w:nsid w:val="793F3D4C"/>
    <w:multiLevelType w:val="hybridMultilevel"/>
    <w:tmpl w:val="8526A42E"/>
    <w:lvl w:ilvl="0" w:tplc="0419000F">
      <w:start w:val="1"/>
      <w:numFmt w:val="decimal"/>
      <w:lvlText w:val="%1."/>
      <w:lvlJc w:val="left"/>
      <w:pPr>
        <w:ind w:left="1267" w:hanging="360"/>
      </w:pPr>
    </w:lvl>
    <w:lvl w:ilvl="1" w:tplc="04190019" w:tentative="1">
      <w:start w:val="1"/>
      <w:numFmt w:val="lowerLetter"/>
      <w:lvlText w:val="%2."/>
      <w:lvlJc w:val="left"/>
      <w:pPr>
        <w:ind w:left="1987" w:hanging="360"/>
      </w:pPr>
    </w:lvl>
    <w:lvl w:ilvl="2" w:tplc="0419001B" w:tentative="1">
      <w:start w:val="1"/>
      <w:numFmt w:val="lowerRoman"/>
      <w:lvlText w:val="%3."/>
      <w:lvlJc w:val="right"/>
      <w:pPr>
        <w:ind w:left="2707" w:hanging="180"/>
      </w:pPr>
    </w:lvl>
    <w:lvl w:ilvl="3" w:tplc="0419000F" w:tentative="1">
      <w:start w:val="1"/>
      <w:numFmt w:val="decimal"/>
      <w:lvlText w:val="%4."/>
      <w:lvlJc w:val="left"/>
      <w:pPr>
        <w:ind w:left="3427" w:hanging="360"/>
      </w:pPr>
    </w:lvl>
    <w:lvl w:ilvl="4" w:tplc="04190019" w:tentative="1">
      <w:start w:val="1"/>
      <w:numFmt w:val="lowerLetter"/>
      <w:lvlText w:val="%5."/>
      <w:lvlJc w:val="left"/>
      <w:pPr>
        <w:ind w:left="4147" w:hanging="360"/>
      </w:pPr>
    </w:lvl>
    <w:lvl w:ilvl="5" w:tplc="0419001B" w:tentative="1">
      <w:start w:val="1"/>
      <w:numFmt w:val="lowerRoman"/>
      <w:lvlText w:val="%6."/>
      <w:lvlJc w:val="right"/>
      <w:pPr>
        <w:ind w:left="4867" w:hanging="180"/>
      </w:pPr>
    </w:lvl>
    <w:lvl w:ilvl="6" w:tplc="0419000F" w:tentative="1">
      <w:start w:val="1"/>
      <w:numFmt w:val="decimal"/>
      <w:lvlText w:val="%7."/>
      <w:lvlJc w:val="left"/>
      <w:pPr>
        <w:ind w:left="5587" w:hanging="360"/>
      </w:pPr>
    </w:lvl>
    <w:lvl w:ilvl="7" w:tplc="04190019" w:tentative="1">
      <w:start w:val="1"/>
      <w:numFmt w:val="lowerLetter"/>
      <w:lvlText w:val="%8."/>
      <w:lvlJc w:val="left"/>
      <w:pPr>
        <w:ind w:left="6307" w:hanging="360"/>
      </w:pPr>
    </w:lvl>
    <w:lvl w:ilvl="8" w:tplc="0419001B" w:tentative="1">
      <w:start w:val="1"/>
      <w:numFmt w:val="lowerRoman"/>
      <w:lvlText w:val="%9."/>
      <w:lvlJc w:val="right"/>
      <w:pPr>
        <w:ind w:left="7027" w:hanging="180"/>
      </w:pPr>
    </w:lvl>
  </w:abstractNum>
  <w:abstractNum w:abstractNumId="33" w15:restartNumberingAfterBreak="0">
    <w:nsid w:val="7CBD33C6"/>
    <w:multiLevelType w:val="multilevel"/>
    <w:tmpl w:val="F954B7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E5F4941"/>
    <w:multiLevelType w:val="hybridMultilevel"/>
    <w:tmpl w:val="0248F48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34"/>
  </w:num>
  <w:num w:numId="2">
    <w:abstractNumId w:val="28"/>
  </w:num>
  <w:num w:numId="3">
    <w:abstractNumId w:val="7"/>
  </w:num>
  <w:num w:numId="4">
    <w:abstractNumId w:val="21"/>
  </w:num>
  <w:num w:numId="5">
    <w:abstractNumId w:val="23"/>
  </w:num>
  <w:num w:numId="6">
    <w:abstractNumId w:val="14"/>
  </w:num>
  <w:num w:numId="7">
    <w:abstractNumId w:val="31"/>
  </w:num>
  <w:num w:numId="8">
    <w:abstractNumId w:val="1"/>
  </w:num>
  <w:num w:numId="9">
    <w:abstractNumId w:val="19"/>
  </w:num>
  <w:num w:numId="10">
    <w:abstractNumId w:val="3"/>
  </w:num>
  <w:num w:numId="11">
    <w:abstractNumId w:val="5"/>
  </w:num>
  <w:num w:numId="12">
    <w:abstractNumId w:val="0"/>
  </w:num>
  <w:num w:numId="13">
    <w:abstractNumId w:val="9"/>
  </w:num>
  <w:num w:numId="14">
    <w:abstractNumId w:val="13"/>
  </w:num>
  <w:num w:numId="15">
    <w:abstractNumId w:val="26"/>
  </w:num>
  <w:num w:numId="16">
    <w:abstractNumId w:val="6"/>
  </w:num>
  <w:num w:numId="17">
    <w:abstractNumId w:val="16"/>
  </w:num>
  <w:num w:numId="18">
    <w:abstractNumId w:val="12"/>
  </w:num>
  <w:num w:numId="19">
    <w:abstractNumId w:val="20"/>
  </w:num>
  <w:num w:numId="20">
    <w:abstractNumId w:val="8"/>
  </w:num>
  <w:num w:numId="21">
    <w:abstractNumId w:val="11"/>
  </w:num>
  <w:num w:numId="22">
    <w:abstractNumId w:val="33"/>
  </w:num>
  <w:num w:numId="23">
    <w:abstractNumId w:val="18"/>
  </w:num>
  <w:num w:numId="24">
    <w:abstractNumId w:val="15"/>
  </w:num>
  <w:num w:numId="25">
    <w:abstractNumId w:val="27"/>
  </w:num>
  <w:num w:numId="26">
    <w:abstractNumId w:val="4"/>
  </w:num>
  <w:num w:numId="27">
    <w:abstractNumId w:val="30"/>
  </w:num>
  <w:num w:numId="28">
    <w:abstractNumId w:val="10"/>
  </w:num>
  <w:num w:numId="29">
    <w:abstractNumId w:val="29"/>
  </w:num>
  <w:num w:numId="30">
    <w:abstractNumId w:val="25"/>
  </w:num>
  <w:num w:numId="31">
    <w:abstractNumId w:val="2"/>
  </w:num>
  <w:num w:numId="32">
    <w:abstractNumId w:val="22"/>
  </w:num>
  <w:num w:numId="33">
    <w:abstractNumId w:val="24"/>
  </w:num>
  <w:num w:numId="34">
    <w:abstractNumId w:val="32"/>
  </w:num>
  <w:num w:numId="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E87D70"/>
    <w:rsid w:val="0000076A"/>
    <w:rsid w:val="00001835"/>
    <w:rsid w:val="00001924"/>
    <w:rsid w:val="000019D3"/>
    <w:rsid w:val="00001B67"/>
    <w:rsid w:val="000022CE"/>
    <w:rsid w:val="00002A8B"/>
    <w:rsid w:val="0000321F"/>
    <w:rsid w:val="00003B9A"/>
    <w:rsid w:val="00003C64"/>
    <w:rsid w:val="0000491C"/>
    <w:rsid w:val="0000493D"/>
    <w:rsid w:val="00004BB2"/>
    <w:rsid w:val="000056DA"/>
    <w:rsid w:val="0000595E"/>
    <w:rsid w:val="00006C62"/>
    <w:rsid w:val="00006ED6"/>
    <w:rsid w:val="000105EE"/>
    <w:rsid w:val="00011193"/>
    <w:rsid w:val="0001127A"/>
    <w:rsid w:val="0001227E"/>
    <w:rsid w:val="0001285B"/>
    <w:rsid w:val="00012DC3"/>
    <w:rsid w:val="00012DE3"/>
    <w:rsid w:val="00014EF9"/>
    <w:rsid w:val="00016300"/>
    <w:rsid w:val="00017455"/>
    <w:rsid w:val="00017516"/>
    <w:rsid w:val="0002066A"/>
    <w:rsid w:val="000208CB"/>
    <w:rsid w:val="00021052"/>
    <w:rsid w:val="00021483"/>
    <w:rsid w:val="00021529"/>
    <w:rsid w:val="00021C75"/>
    <w:rsid w:val="00022ECF"/>
    <w:rsid w:val="00022EDE"/>
    <w:rsid w:val="00023045"/>
    <w:rsid w:val="00023DEA"/>
    <w:rsid w:val="00024DF1"/>
    <w:rsid w:val="0002516E"/>
    <w:rsid w:val="00026586"/>
    <w:rsid w:val="000273D5"/>
    <w:rsid w:val="00030756"/>
    <w:rsid w:val="00030E27"/>
    <w:rsid w:val="00030E70"/>
    <w:rsid w:val="00030F04"/>
    <w:rsid w:val="00031BEA"/>
    <w:rsid w:val="000327A0"/>
    <w:rsid w:val="000330BF"/>
    <w:rsid w:val="00033E07"/>
    <w:rsid w:val="000340FB"/>
    <w:rsid w:val="000366EE"/>
    <w:rsid w:val="00036B0C"/>
    <w:rsid w:val="00036DF5"/>
    <w:rsid w:val="00036EA5"/>
    <w:rsid w:val="000376FE"/>
    <w:rsid w:val="00037AD9"/>
    <w:rsid w:val="00037ECA"/>
    <w:rsid w:val="000419F1"/>
    <w:rsid w:val="000422F1"/>
    <w:rsid w:val="000426D7"/>
    <w:rsid w:val="0004456A"/>
    <w:rsid w:val="00045945"/>
    <w:rsid w:val="00045FDA"/>
    <w:rsid w:val="000462C5"/>
    <w:rsid w:val="00046862"/>
    <w:rsid w:val="00046DD9"/>
    <w:rsid w:val="000472CA"/>
    <w:rsid w:val="000474DB"/>
    <w:rsid w:val="00047B15"/>
    <w:rsid w:val="000514C8"/>
    <w:rsid w:val="000516C3"/>
    <w:rsid w:val="000519AA"/>
    <w:rsid w:val="00052068"/>
    <w:rsid w:val="00052BFE"/>
    <w:rsid w:val="00053129"/>
    <w:rsid w:val="000535DF"/>
    <w:rsid w:val="000538C7"/>
    <w:rsid w:val="00053B85"/>
    <w:rsid w:val="00053FFF"/>
    <w:rsid w:val="0005486C"/>
    <w:rsid w:val="00054BF7"/>
    <w:rsid w:val="00056E5C"/>
    <w:rsid w:val="000570BF"/>
    <w:rsid w:val="00057494"/>
    <w:rsid w:val="000577E6"/>
    <w:rsid w:val="000579F9"/>
    <w:rsid w:val="00057CE5"/>
    <w:rsid w:val="0006068A"/>
    <w:rsid w:val="00060C37"/>
    <w:rsid w:val="00061677"/>
    <w:rsid w:val="00061851"/>
    <w:rsid w:val="00062251"/>
    <w:rsid w:val="000624D1"/>
    <w:rsid w:val="000626B2"/>
    <w:rsid w:val="00062F74"/>
    <w:rsid w:val="00063336"/>
    <w:rsid w:val="000638A5"/>
    <w:rsid w:val="0006469F"/>
    <w:rsid w:val="000648A9"/>
    <w:rsid w:val="00065972"/>
    <w:rsid w:val="00065AC1"/>
    <w:rsid w:val="00065BDE"/>
    <w:rsid w:val="00066021"/>
    <w:rsid w:val="00066E75"/>
    <w:rsid w:val="0006748E"/>
    <w:rsid w:val="00067538"/>
    <w:rsid w:val="000677E4"/>
    <w:rsid w:val="00067B59"/>
    <w:rsid w:val="00067FB5"/>
    <w:rsid w:val="00070694"/>
    <w:rsid w:val="000718B0"/>
    <w:rsid w:val="00071A5A"/>
    <w:rsid w:val="000723C5"/>
    <w:rsid w:val="0007315E"/>
    <w:rsid w:val="000740F5"/>
    <w:rsid w:val="00074753"/>
    <w:rsid w:val="00074CA7"/>
    <w:rsid w:val="00075231"/>
    <w:rsid w:val="00075310"/>
    <w:rsid w:val="00075691"/>
    <w:rsid w:val="00075A95"/>
    <w:rsid w:val="00075F2C"/>
    <w:rsid w:val="00076D46"/>
    <w:rsid w:val="00077101"/>
    <w:rsid w:val="00077DFC"/>
    <w:rsid w:val="00077EF1"/>
    <w:rsid w:val="00080ECA"/>
    <w:rsid w:val="00081A64"/>
    <w:rsid w:val="00081DAB"/>
    <w:rsid w:val="00082215"/>
    <w:rsid w:val="000837DB"/>
    <w:rsid w:val="00083E3E"/>
    <w:rsid w:val="00084B4F"/>
    <w:rsid w:val="00084C26"/>
    <w:rsid w:val="00084F1E"/>
    <w:rsid w:val="00085830"/>
    <w:rsid w:val="0008617E"/>
    <w:rsid w:val="000875F9"/>
    <w:rsid w:val="00087A2B"/>
    <w:rsid w:val="00090024"/>
    <w:rsid w:val="00090841"/>
    <w:rsid w:val="00090A50"/>
    <w:rsid w:val="000910ED"/>
    <w:rsid w:val="00092072"/>
    <w:rsid w:val="000938B4"/>
    <w:rsid w:val="000963DA"/>
    <w:rsid w:val="00096AD9"/>
    <w:rsid w:val="000A0702"/>
    <w:rsid w:val="000A0766"/>
    <w:rsid w:val="000A1699"/>
    <w:rsid w:val="000A1B9F"/>
    <w:rsid w:val="000A2186"/>
    <w:rsid w:val="000A28FE"/>
    <w:rsid w:val="000A33B6"/>
    <w:rsid w:val="000A3E78"/>
    <w:rsid w:val="000A3EAD"/>
    <w:rsid w:val="000A4EEB"/>
    <w:rsid w:val="000A5DDF"/>
    <w:rsid w:val="000A6403"/>
    <w:rsid w:val="000A6B9E"/>
    <w:rsid w:val="000A7011"/>
    <w:rsid w:val="000A7EDF"/>
    <w:rsid w:val="000B0249"/>
    <w:rsid w:val="000B09FA"/>
    <w:rsid w:val="000B0E76"/>
    <w:rsid w:val="000B1739"/>
    <w:rsid w:val="000B2986"/>
    <w:rsid w:val="000B3F6B"/>
    <w:rsid w:val="000B432A"/>
    <w:rsid w:val="000B46FE"/>
    <w:rsid w:val="000B4850"/>
    <w:rsid w:val="000B4FCC"/>
    <w:rsid w:val="000B51B6"/>
    <w:rsid w:val="000B527D"/>
    <w:rsid w:val="000B6000"/>
    <w:rsid w:val="000B677D"/>
    <w:rsid w:val="000B69EE"/>
    <w:rsid w:val="000C0734"/>
    <w:rsid w:val="000C091A"/>
    <w:rsid w:val="000C20AF"/>
    <w:rsid w:val="000C26B5"/>
    <w:rsid w:val="000C3633"/>
    <w:rsid w:val="000C3BD3"/>
    <w:rsid w:val="000C4064"/>
    <w:rsid w:val="000C5A15"/>
    <w:rsid w:val="000C60B3"/>
    <w:rsid w:val="000C63D4"/>
    <w:rsid w:val="000C68EE"/>
    <w:rsid w:val="000C6E03"/>
    <w:rsid w:val="000C6E0B"/>
    <w:rsid w:val="000C766D"/>
    <w:rsid w:val="000C7C85"/>
    <w:rsid w:val="000C7E2A"/>
    <w:rsid w:val="000D01B4"/>
    <w:rsid w:val="000D073F"/>
    <w:rsid w:val="000D1F15"/>
    <w:rsid w:val="000D2854"/>
    <w:rsid w:val="000D3BA1"/>
    <w:rsid w:val="000D44A6"/>
    <w:rsid w:val="000D50EA"/>
    <w:rsid w:val="000D5412"/>
    <w:rsid w:val="000D5840"/>
    <w:rsid w:val="000D5C67"/>
    <w:rsid w:val="000D630D"/>
    <w:rsid w:val="000D6E44"/>
    <w:rsid w:val="000D75FA"/>
    <w:rsid w:val="000D7B54"/>
    <w:rsid w:val="000D7D31"/>
    <w:rsid w:val="000E179B"/>
    <w:rsid w:val="000E2560"/>
    <w:rsid w:val="000E25CA"/>
    <w:rsid w:val="000E31C2"/>
    <w:rsid w:val="000E3889"/>
    <w:rsid w:val="000E3C68"/>
    <w:rsid w:val="000E4D5A"/>
    <w:rsid w:val="000E4FDE"/>
    <w:rsid w:val="000E4FEA"/>
    <w:rsid w:val="000E5E5D"/>
    <w:rsid w:val="000E6323"/>
    <w:rsid w:val="000E63B3"/>
    <w:rsid w:val="000E6955"/>
    <w:rsid w:val="000E69D0"/>
    <w:rsid w:val="000E6EC5"/>
    <w:rsid w:val="000E72FF"/>
    <w:rsid w:val="000E7B66"/>
    <w:rsid w:val="000F03CD"/>
    <w:rsid w:val="000F0BC0"/>
    <w:rsid w:val="000F0DE8"/>
    <w:rsid w:val="000F14A9"/>
    <w:rsid w:val="000F1C87"/>
    <w:rsid w:val="000F29EF"/>
    <w:rsid w:val="000F2B80"/>
    <w:rsid w:val="000F3183"/>
    <w:rsid w:val="000F34E0"/>
    <w:rsid w:val="000F42F1"/>
    <w:rsid w:val="000F4D34"/>
    <w:rsid w:val="000F5492"/>
    <w:rsid w:val="000F604C"/>
    <w:rsid w:val="000F6202"/>
    <w:rsid w:val="000F699B"/>
    <w:rsid w:val="000F74A5"/>
    <w:rsid w:val="000F79CD"/>
    <w:rsid w:val="000F7A62"/>
    <w:rsid w:val="000F7B5D"/>
    <w:rsid w:val="00100567"/>
    <w:rsid w:val="001005CB"/>
    <w:rsid w:val="0010189A"/>
    <w:rsid w:val="00101A83"/>
    <w:rsid w:val="0010240C"/>
    <w:rsid w:val="00102BC3"/>
    <w:rsid w:val="001034BF"/>
    <w:rsid w:val="001043D8"/>
    <w:rsid w:val="0010480B"/>
    <w:rsid w:val="001054B8"/>
    <w:rsid w:val="00105F17"/>
    <w:rsid w:val="00105FEE"/>
    <w:rsid w:val="001060ED"/>
    <w:rsid w:val="0010633F"/>
    <w:rsid w:val="00106377"/>
    <w:rsid w:val="00106D5D"/>
    <w:rsid w:val="001079DB"/>
    <w:rsid w:val="0011032F"/>
    <w:rsid w:val="0011074D"/>
    <w:rsid w:val="00110CAA"/>
    <w:rsid w:val="0011238F"/>
    <w:rsid w:val="00112811"/>
    <w:rsid w:val="001138F3"/>
    <w:rsid w:val="00114163"/>
    <w:rsid w:val="0011427C"/>
    <w:rsid w:val="00114A21"/>
    <w:rsid w:val="00114EF1"/>
    <w:rsid w:val="0011540B"/>
    <w:rsid w:val="00115DEF"/>
    <w:rsid w:val="00116167"/>
    <w:rsid w:val="001163DB"/>
    <w:rsid w:val="00117AAD"/>
    <w:rsid w:val="00117C97"/>
    <w:rsid w:val="00117E44"/>
    <w:rsid w:val="00120638"/>
    <w:rsid w:val="001207CC"/>
    <w:rsid w:val="00120F97"/>
    <w:rsid w:val="001212D3"/>
    <w:rsid w:val="00121411"/>
    <w:rsid w:val="00121750"/>
    <w:rsid w:val="001220B8"/>
    <w:rsid w:val="001221A9"/>
    <w:rsid w:val="00122EEB"/>
    <w:rsid w:val="001239A1"/>
    <w:rsid w:val="00123B4A"/>
    <w:rsid w:val="00123BBF"/>
    <w:rsid w:val="001240E5"/>
    <w:rsid w:val="00125D00"/>
    <w:rsid w:val="00125DA5"/>
    <w:rsid w:val="00126F6A"/>
    <w:rsid w:val="001307DB"/>
    <w:rsid w:val="00130CFD"/>
    <w:rsid w:val="00130E18"/>
    <w:rsid w:val="00131408"/>
    <w:rsid w:val="00131A05"/>
    <w:rsid w:val="001324AB"/>
    <w:rsid w:val="001327DD"/>
    <w:rsid w:val="00132EA7"/>
    <w:rsid w:val="00133692"/>
    <w:rsid w:val="001349E0"/>
    <w:rsid w:val="00136F0D"/>
    <w:rsid w:val="001370DA"/>
    <w:rsid w:val="0013740A"/>
    <w:rsid w:val="0013792A"/>
    <w:rsid w:val="00137AA9"/>
    <w:rsid w:val="001412A6"/>
    <w:rsid w:val="001417B2"/>
    <w:rsid w:val="00142E81"/>
    <w:rsid w:val="00143B1F"/>
    <w:rsid w:val="00144E6B"/>
    <w:rsid w:val="001451E1"/>
    <w:rsid w:val="001457EE"/>
    <w:rsid w:val="00145E78"/>
    <w:rsid w:val="00146106"/>
    <w:rsid w:val="001461D9"/>
    <w:rsid w:val="001475B6"/>
    <w:rsid w:val="001504BC"/>
    <w:rsid w:val="001507B3"/>
    <w:rsid w:val="00151814"/>
    <w:rsid w:val="00152757"/>
    <w:rsid w:val="00152B20"/>
    <w:rsid w:val="00152D6A"/>
    <w:rsid w:val="00153930"/>
    <w:rsid w:val="001542A7"/>
    <w:rsid w:val="001558B6"/>
    <w:rsid w:val="00155AD2"/>
    <w:rsid w:val="00155CBF"/>
    <w:rsid w:val="00155EE4"/>
    <w:rsid w:val="0015608A"/>
    <w:rsid w:val="001561C0"/>
    <w:rsid w:val="0015677C"/>
    <w:rsid w:val="00156B9C"/>
    <w:rsid w:val="00156DB3"/>
    <w:rsid w:val="00156FC8"/>
    <w:rsid w:val="001574E9"/>
    <w:rsid w:val="00160A6E"/>
    <w:rsid w:val="00162167"/>
    <w:rsid w:val="0016266C"/>
    <w:rsid w:val="00162A14"/>
    <w:rsid w:val="00162D29"/>
    <w:rsid w:val="0016305C"/>
    <w:rsid w:val="00163493"/>
    <w:rsid w:val="00163891"/>
    <w:rsid w:val="00164FCF"/>
    <w:rsid w:val="0016577D"/>
    <w:rsid w:val="00165E37"/>
    <w:rsid w:val="00166062"/>
    <w:rsid w:val="00166A9F"/>
    <w:rsid w:val="00170394"/>
    <w:rsid w:val="00170EE3"/>
    <w:rsid w:val="00173D04"/>
    <w:rsid w:val="00174832"/>
    <w:rsid w:val="00174A38"/>
    <w:rsid w:val="00175652"/>
    <w:rsid w:val="00175B7D"/>
    <w:rsid w:val="0017610F"/>
    <w:rsid w:val="00177005"/>
    <w:rsid w:val="0017717C"/>
    <w:rsid w:val="00177B9D"/>
    <w:rsid w:val="001806E9"/>
    <w:rsid w:val="001818E6"/>
    <w:rsid w:val="00181949"/>
    <w:rsid w:val="001819D6"/>
    <w:rsid w:val="00182A6F"/>
    <w:rsid w:val="00183340"/>
    <w:rsid w:val="00183D9A"/>
    <w:rsid w:val="00183FD2"/>
    <w:rsid w:val="00184274"/>
    <w:rsid w:val="00184DA1"/>
    <w:rsid w:val="00184EC8"/>
    <w:rsid w:val="00185583"/>
    <w:rsid w:val="00186311"/>
    <w:rsid w:val="00186372"/>
    <w:rsid w:val="00186A14"/>
    <w:rsid w:val="00186BE2"/>
    <w:rsid w:val="00187059"/>
    <w:rsid w:val="0018706C"/>
    <w:rsid w:val="001878A1"/>
    <w:rsid w:val="00187FE7"/>
    <w:rsid w:val="001903EE"/>
    <w:rsid w:val="00190BEF"/>
    <w:rsid w:val="0019175E"/>
    <w:rsid w:val="00192329"/>
    <w:rsid w:val="00192343"/>
    <w:rsid w:val="001927C3"/>
    <w:rsid w:val="00193503"/>
    <w:rsid w:val="00193681"/>
    <w:rsid w:val="00193922"/>
    <w:rsid w:val="0019392A"/>
    <w:rsid w:val="001942DA"/>
    <w:rsid w:val="00195215"/>
    <w:rsid w:val="001952B6"/>
    <w:rsid w:val="00195978"/>
    <w:rsid w:val="0019672F"/>
    <w:rsid w:val="0019690B"/>
    <w:rsid w:val="00196A7C"/>
    <w:rsid w:val="001A0842"/>
    <w:rsid w:val="001A0BB4"/>
    <w:rsid w:val="001A0E9D"/>
    <w:rsid w:val="001A1093"/>
    <w:rsid w:val="001A12AF"/>
    <w:rsid w:val="001A1E63"/>
    <w:rsid w:val="001A1F1B"/>
    <w:rsid w:val="001A349A"/>
    <w:rsid w:val="001A361E"/>
    <w:rsid w:val="001A3EC4"/>
    <w:rsid w:val="001A4AE8"/>
    <w:rsid w:val="001A586B"/>
    <w:rsid w:val="001A5DDC"/>
    <w:rsid w:val="001A79D1"/>
    <w:rsid w:val="001B0028"/>
    <w:rsid w:val="001B0464"/>
    <w:rsid w:val="001B08CE"/>
    <w:rsid w:val="001B1450"/>
    <w:rsid w:val="001B17A6"/>
    <w:rsid w:val="001B19B4"/>
    <w:rsid w:val="001B1AB0"/>
    <w:rsid w:val="001B250B"/>
    <w:rsid w:val="001B30AB"/>
    <w:rsid w:val="001B3F53"/>
    <w:rsid w:val="001B46E9"/>
    <w:rsid w:val="001B5315"/>
    <w:rsid w:val="001B578D"/>
    <w:rsid w:val="001B6220"/>
    <w:rsid w:val="001B68ED"/>
    <w:rsid w:val="001B6BDC"/>
    <w:rsid w:val="001B6D82"/>
    <w:rsid w:val="001B7582"/>
    <w:rsid w:val="001C07A2"/>
    <w:rsid w:val="001C17B4"/>
    <w:rsid w:val="001C1B32"/>
    <w:rsid w:val="001C1FDA"/>
    <w:rsid w:val="001C2299"/>
    <w:rsid w:val="001C2F78"/>
    <w:rsid w:val="001C2F9C"/>
    <w:rsid w:val="001C35DE"/>
    <w:rsid w:val="001C43D8"/>
    <w:rsid w:val="001C45F9"/>
    <w:rsid w:val="001C48CE"/>
    <w:rsid w:val="001C5652"/>
    <w:rsid w:val="001C5900"/>
    <w:rsid w:val="001C6656"/>
    <w:rsid w:val="001C6909"/>
    <w:rsid w:val="001C6BED"/>
    <w:rsid w:val="001C6D78"/>
    <w:rsid w:val="001C6E9F"/>
    <w:rsid w:val="001C76AC"/>
    <w:rsid w:val="001C7824"/>
    <w:rsid w:val="001C7A27"/>
    <w:rsid w:val="001D0FE5"/>
    <w:rsid w:val="001D1310"/>
    <w:rsid w:val="001D1463"/>
    <w:rsid w:val="001D1C29"/>
    <w:rsid w:val="001D21FF"/>
    <w:rsid w:val="001D2424"/>
    <w:rsid w:val="001D2523"/>
    <w:rsid w:val="001D3E95"/>
    <w:rsid w:val="001D4DBE"/>
    <w:rsid w:val="001D56B5"/>
    <w:rsid w:val="001D56B8"/>
    <w:rsid w:val="001D69AC"/>
    <w:rsid w:val="001D6E8F"/>
    <w:rsid w:val="001D7486"/>
    <w:rsid w:val="001D74DA"/>
    <w:rsid w:val="001E04AF"/>
    <w:rsid w:val="001E0D50"/>
    <w:rsid w:val="001E0E89"/>
    <w:rsid w:val="001E1504"/>
    <w:rsid w:val="001E20BD"/>
    <w:rsid w:val="001E224A"/>
    <w:rsid w:val="001E27C1"/>
    <w:rsid w:val="001E2B08"/>
    <w:rsid w:val="001E3A63"/>
    <w:rsid w:val="001E66C4"/>
    <w:rsid w:val="001F07C9"/>
    <w:rsid w:val="001F145E"/>
    <w:rsid w:val="001F1840"/>
    <w:rsid w:val="001F18A2"/>
    <w:rsid w:val="001F19D6"/>
    <w:rsid w:val="001F2197"/>
    <w:rsid w:val="001F2745"/>
    <w:rsid w:val="001F2C27"/>
    <w:rsid w:val="001F3458"/>
    <w:rsid w:val="001F39FE"/>
    <w:rsid w:val="001F467A"/>
    <w:rsid w:val="001F51C4"/>
    <w:rsid w:val="001F52C1"/>
    <w:rsid w:val="001F532B"/>
    <w:rsid w:val="001F62F6"/>
    <w:rsid w:val="001F63BE"/>
    <w:rsid w:val="001F68D6"/>
    <w:rsid w:val="001F6960"/>
    <w:rsid w:val="001F776C"/>
    <w:rsid w:val="00200108"/>
    <w:rsid w:val="00200398"/>
    <w:rsid w:val="0020111E"/>
    <w:rsid w:val="00201EC0"/>
    <w:rsid w:val="00202FD7"/>
    <w:rsid w:val="002038AB"/>
    <w:rsid w:val="0020393B"/>
    <w:rsid w:val="00204A8C"/>
    <w:rsid w:val="00205852"/>
    <w:rsid w:val="00205E97"/>
    <w:rsid w:val="002063BB"/>
    <w:rsid w:val="00206630"/>
    <w:rsid w:val="00207CC1"/>
    <w:rsid w:val="0021036F"/>
    <w:rsid w:val="00210508"/>
    <w:rsid w:val="00210BFA"/>
    <w:rsid w:val="00210D40"/>
    <w:rsid w:val="0021124C"/>
    <w:rsid w:val="00211802"/>
    <w:rsid w:val="00212834"/>
    <w:rsid w:val="00213099"/>
    <w:rsid w:val="002136EE"/>
    <w:rsid w:val="00213F36"/>
    <w:rsid w:val="00214519"/>
    <w:rsid w:val="002149D7"/>
    <w:rsid w:val="00214F0F"/>
    <w:rsid w:val="0021544F"/>
    <w:rsid w:val="00215F8F"/>
    <w:rsid w:val="0021600C"/>
    <w:rsid w:val="002175CB"/>
    <w:rsid w:val="00217F5B"/>
    <w:rsid w:val="002202CF"/>
    <w:rsid w:val="00221E13"/>
    <w:rsid w:val="002228AF"/>
    <w:rsid w:val="00222FCB"/>
    <w:rsid w:val="002230C1"/>
    <w:rsid w:val="002233AB"/>
    <w:rsid w:val="002240C7"/>
    <w:rsid w:val="002242C1"/>
    <w:rsid w:val="00224BE7"/>
    <w:rsid w:val="00224FEF"/>
    <w:rsid w:val="0022531E"/>
    <w:rsid w:val="00225A14"/>
    <w:rsid w:val="00225DA0"/>
    <w:rsid w:val="002272CC"/>
    <w:rsid w:val="00227323"/>
    <w:rsid w:val="00227B31"/>
    <w:rsid w:val="00230969"/>
    <w:rsid w:val="00231245"/>
    <w:rsid w:val="00231F93"/>
    <w:rsid w:val="002327A2"/>
    <w:rsid w:val="002329A3"/>
    <w:rsid w:val="00232D3F"/>
    <w:rsid w:val="00233E8D"/>
    <w:rsid w:val="002353CC"/>
    <w:rsid w:val="002360AE"/>
    <w:rsid w:val="002361A5"/>
    <w:rsid w:val="0023626D"/>
    <w:rsid w:val="0023689F"/>
    <w:rsid w:val="00236F46"/>
    <w:rsid w:val="002400B1"/>
    <w:rsid w:val="00240DE0"/>
    <w:rsid w:val="0024122A"/>
    <w:rsid w:val="00241889"/>
    <w:rsid w:val="00242232"/>
    <w:rsid w:val="002426F0"/>
    <w:rsid w:val="0024297A"/>
    <w:rsid w:val="00243217"/>
    <w:rsid w:val="0024394D"/>
    <w:rsid w:val="00243B98"/>
    <w:rsid w:val="00245158"/>
    <w:rsid w:val="00245F07"/>
    <w:rsid w:val="00246D25"/>
    <w:rsid w:val="00247132"/>
    <w:rsid w:val="00247CDC"/>
    <w:rsid w:val="00250478"/>
    <w:rsid w:val="0025059C"/>
    <w:rsid w:val="00252595"/>
    <w:rsid w:val="002525BB"/>
    <w:rsid w:val="002536EF"/>
    <w:rsid w:val="00253B3E"/>
    <w:rsid w:val="002543C7"/>
    <w:rsid w:val="00255CEF"/>
    <w:rsid w:val="0025697D"/>
    <w:rsid w:val="00256EF2"/>
    <w:rsid w:val="00257179"/>
    <w:rsid w:val="00257238"/>
    <w:rsid w:val="0025784A"/>
    <w:rsid w:val="002606F0"/>
    <w:rsid w:val="002607C4"/>
    <w:rsid w:val="0026093D"/>
    <w:rsid w:val="00260FB1"/>
    <w:rsid w:val="0026110E"/>
    <w:rsid w:val="002615F2"/>
    <w:rsid w:val="0026266B"/>
    <w:rsid w:val="00263375"/>
    <w:rsid w:val="002637D5"/>
    <w:rsid w:val="00263967"/>
    <w:rsid w:val="002640F5"/>
    <w:rsid w:val="00264621"/>
    <w:rsid w:val="0026551E"/>
    <w:rsid w:val="002665A6"/>
    <w:rsid w:val="00266AE3"/>
    <w:rsid w:val="002674EA"/>
    <w:rsid w:val="002706FA"/>
    <w:rsid w:val="002713C6"/>
    <w:rsid w:val="00271668"/>
    <w:rsid w:val="0027173C"/>
    <w:rsid w:val="002717A9"/>
    <w:rsid w:val="002725EF"/>
    <w:rsid w:val="00272F9B"/>
    <w:rsid w:val="00273223"/>
    <w:rsid w:val="00273308"/>
    <w:rsid w:val="00273855"/>
    <w:rsid w:val="0027441B"/>
    <w:rsid w:val="00274FB3"/>
    <w:rsid w:val="002754EE"/>
    <w:rsid w:val="0027566C"/>
    <w:rsid w:val="00277180"/>
    <w:rsid w:val="002777A5"/>
    <w:rsid w:val="0027780D"/>
    <w:rsid w:val="002802BC"/>
    <w:rsid w:val="002819A1"/>
    <w:rsid w:val="00282484"/>
    <w:rsid w:val="00283DB5"/>
    <w:rsid w:val="00283E8C"/>
    <w:rsid w:val="0028409E"/>
    <w:rsid w:val="0028463B"/>
    <w:rsid w:val="00284773"/>
    <w:rsid w:val="002848FA"/>
    <w:rsid w:val="00285622"/>
    <w:rsid w:val="00285A5B"/>
    <w:rsid w:val="0028694D"/>
    <w:rsid w:val="00286C16"/>
    <w:rsid w:val="002870CC"/>
    <w:rsid w:val="00287D8B"/>
    <w:rsid w:val="00290371"/>
    <w:rsid w:val="002911F0"/>
    <w:rsid w:val="00291CF5"/>
    <w:rsid w:val="002926BB"/>
    <w:rsid w:val="00292F71"/>
    <w:rsid w:val="0029341F"/>
    <w:rsid w:val="00294BD8"/>
    <w:rsid w:val="002951A0"/>
    <w:rsid w:val="002954EA"/>
    <w:rsid w:val="0029694E"/>
    <w:rsid w:val="002A0679"/>
    <w:rsid w:val="002A092E"/>
    <w:rsid w:val="002A0C30"/>
    <w:rsid w:val="002A1F6E"/>
    <w:rsid w:val="002A2219"/>
    <w:rsid w:val="002A2EDA"/>
    <w:rsid w:val="002A33D2"/>
    <w:rsid w:val="002A3771"/>
    <w:rsid w:val="002A39E3"/>
    <w:rsid w:val="002A39F5"/>
    <w:rsid w:val="002A46E3"/>
    <w:rsid w:val="002A5BF3"/>
    <w:rsid w:val="002A5EF1"/>
    <w:rsid w:val="002A64BA"/>
    <w:rsid w:val="002A674B"/>
    <w:rsid w:val="002A69A6"/>
    <w:rsid w:val="002A6F3C"/>
    <w:rsid w:val="002A78BE"/>
    <w:rsid w:val="002A79F1"/>
    <w:rsid w:val="002B0222"/>
    <w:rsid w:val="002B02D2"/>
    <w:rsid w:val="002B0755"/>
    <w:rsid w:val="002B1AF5"/>
    <w:rsid w:val="002B4419"/>
    <w:rsid w:val="002B5150"/>
    <w:rsid w:val="002B6120"/>
    <w:rsid w:val="002B790F"/>
    <w:rsid w:val="002C015F"/>
    <w:rsid w:val="002C051F"/>
    <w:rsid w:val="002C0F7B"/>
    <w:rsid w:val="002C1131"/>
    <w:rsid w:val="002C1260"/>
    <w:rsid w:val="002C2507"/>
    <w:rsid w:val="002C28BE"/>
    <w:rsid w:val="002C2C5C"/>
    <w:rsid w:val="002C312D"/>
    <w:rsid w:val="002C323A"/>
    <w:rsid w:val="002C3C4F"/>
    <w:rsid w:val="002C3D8A"/>
    <w:rsid w:val="002C5183"/>
    <w:rsid w:val="002C5E28"/>
    <w:rsid w:val="002C661B"/>
    <w:rsid w:val="002C67E4"/>
    <w:rsid w:val="002C7601"/>
    <w:rsid w:val="002C7CB8"/>
    <w:rsid w:val="002D0659"/>
    <w:rsid w:val="002D0F83"/>
    <w:rsid w:val="002D2623"/>
    <w:rsid w:val="002D2D41"/>
    <w:rsid w:val="002D3386"/>
    <w:rsid w:val="002D3A63"/>
    <w:rsid w:val="002D432F"/>
    <w:rsid w:val="002D463C"/>
    <w:rsid w:val="002D48BE"/>
    <w:rsid w:val="002D5348"/>
    <w:rsid w:val="002D5B86"/>
    <w:rsid w:val="002D6DB0"/>
    <w:rsid w:val="002D70D5"/>
    <w:rsid w:val="002D7875"/>
    <w:rsid w:val="002E062A"/>
    <w:rsid w:val="002E08C2"/>
    <w:rsid w:val="002E1345"/>
    <w:rsid w:val="002E15CE"/>
    <w:rsid w:val="002E1B97"/>
    <w:rsid w:val="002E29AA"/>
    <w:rsid w:val="002E2F1B"/>
    <w:rsid w:val="002E3BDA"/>
    <w:rsid w:val="002E3C63"/>
    <w:rsid w:val="002E4B1D"/>
    <w:rsid w:val="002E4CB2"/>
    <w:rsid w:val="002E5F42"/>
    <w:rsid w:val="002E5F4C"/>
    <w:rsid w:val="002E61D2"/>
    <w:rsid w:val="002E6626"/>
    <w:rsid w:val="002F008C"/>
    <w:rsid w:val="002F09D4"/>
    <w:rsid w:val="002F1C59"/>
    <w:rsid w:val="002F1C7E"/>
    <w:rsid w:val="002F1E43"/>
    <w:rsid w:val="002F295E"/>
    <w:rsid w:val="002F2C5D"/>
    <w:rsid w:val="002F30E0"/>
    <w:rsid w:val="002F39A6"/>
    <w:rsid w:val="002F3A9E"/>
    <w:rsid w:val="002F42A3"/>
    <w:rsid w:val="002F4883"/>
    <w:rsid w:val="002F5666"/>
    <w:rsid w:val="002F5D92"/>
    <w:rsid w:val="002F699F"/>
    <w:rsid w:val="002F728E"/>
    <w:rsid w:val="002F74AC"/>
    <w:rsid w:val="002F7C50"/>
    <w:rsid w:val="003000FF"/>
    <w:rsid w:val="003002E8"/>
    <w:rsid w:val="00301089"/>
    <w:rsid w:val="003011F0"/>
    <w:rsid w:val="00301441"/>
    <w:rsid w:val="00301E7E"/>
    <w:rsid w:val="0030252D"/>
    <w:rsid w:val="00303932"/>
    <w:rsid w:val="00303E8D"/>
    <w:rsid w:val="00305A1A"/>
    <w:rsid w:val="00305C39"/>
    <w:rsid w:val="00305DFF"/>
    <w:rsid w:val="003065E0"/>
    <w:rsid w:val="003069AA"/>
    <w:rsid w:val="00306B37"/>
    <w:rsid w:val="003079AB"/>
    <w:rsid w:val="003107F4"/>
    <w:rsid w:val="00310A55"/>
    <w:rsid w:val="00310B4C"/>
    <w:rsid w:val="00311187"/>
    <w:rsid w:val="00311561"/>
    <w:rsid w:val="00312BA4"/>
    <w:rsid w:val="003138EF"/>
    <w:rsid w:val="00313C96"/>
    <w:rsid w:val="00313FF0"/>
    <w:rsid w:val="003171C4"/>
    <w:rsid w:val="003177B2"/>
    <w:rsid w:val="003178AC"/>
    <w:rsid w:val="00317D17"/>
    <w:rsid w:val="003202E9"/>
    <w:rsid w:val="00320F65"/>
    <w:rsid w:val="00321176"/>
    <w:rsid w:val="003214DB"/>
    <w:rsid w:val="00321C4D"/>
    <w:rsid w:val="003222D2"/>
    <w:rsid w:val="003227DD"/>
    <w:rsid w:val="00322D3D"/>
    <w:rsid w:val="00322D93"/>
    <w:rsid w:val="00323731"/>
    <w:rsid w:val="0032420C"/>
    <w:rsid w:val="00324325"/>
    <w:rsid w:val="00324D39"/>
    <w:rsid w:val="00325829"/>
    <w:rsid w:val="00325EB7"/>
    <w:rsid w:val="003261CC"/>
    <w:rsid w:val="00326420"/>
    <w:rsid w:val="00327243"/>
    <w:rsid w:val="0032797B"/>
    <w:rsid w:val="00330F1E"/>
    <w:rsid w:val="003317F1"/>
    <w:rsid w:val="0033219E"/>
    <w:rsid w:val="00332F2F"/>
    <w:rsid w:val="00334194"/>
    <w:rsid w:val="0033419B"/>
    <w:rsid w:val="00334707"/>
    <w:rsid w:val="00335FC9"/>
    <w:rsid w:val="00336FDE"/>
    <w:rsid w:val="00337056"/>
    <w:rsid w:val="00337BD8"/>
    <w:rsid w:val="0034046B"/>
    <w:rsid w:val="0034051A"/>
    <w:rsid w:val="003406BC"/>
    <w:rsid w:val="00340806"/>
    <w:rsid w:val="00340890"/>
    <w:rsid w:val="003415D8"/>
    <w:rsid w:val="00342A15"/>
    <w:rsid w:val="00343557"/>
    <w:rsid w:val="0034443F"/>
    <w:rsid w:val="003463A7"/>
    <w:rsid w:val="00346A0C"/>
    <w:rsid w:val="00346D8F"/>
    <w:rsid w:val="003471B4"/>
    <w:rsid w:val="00347514"/>
    <w:rsid w:val="003475A8"/>
    <w:rsid w:val="00347A7C"/>
    <w:rsid w:val="0035011E"/>
    <w:rsid w:val="003502D4"/>
    <w:rsid w:val="00350E20"/>
    <w:rsid w:val="00350F62"/>
    <w:rsid w:val="00350F7A"/>
    <w:rsid w:val="00351389"/>
    <w:rsid w:val="00351AEF"/>
    <w:rsid w:val="00351EF9"/>
    <w:rsid w:val="00352268"/>
    <w:rsid w:val="00353140"/>
    <w:rsid w:val="00353859"/>
    <w:rsid w:val="00353D18"/>
    <w:rsid w:val="00354457"/>
    <w:rsid w:val="0035527C"/>
    <w:rsid w:val="00356896"/>
    <w:rsid w:val="003577D1"/>
    <w:rsid w:val="00360CC9"/>
    <w:rsid w:val="00360D80"/>
    <w:rsid w:val="00361587"/>
    <w:rsid w:val="00361C64"/>
    <w:rsid w:val="00361F0A"/>
    <w:rsid w:val="00362355"/>
    <w:rsid w:val="003625B7"/>
    <w:rsid w:val="00362E50"/>
    <w:rsid w:val="00363D8E"/>
    <w:rsid w:val="00364AD4"/>
    <w:rsid w:val="00364C9A"/>
    <w:rsid w:val="00365E00"/>
    <w:rsid w:val="003661D3"/>
    <w:rsid w:val="00366218"/>
    <w:rsid w:val="003667FF"/>
    <w:rsid w:val="003672F7"/>
    <w:rsid w:val="0036739C"/>
    <w:rsid w:val="00371234"/>
    <w:rsid w:val="003734B7"/>
    <w:rsid w:val="0037391A"/>
    <w:rsid w:val="0037449F"/>
    <w:rsid w:val="00374622"/>
    <w:rsid w:val="00375602"/>
    <w:rsid w:val="00375850"/>
    <w:rsid w:val="00375C2B"/>
    <w:rsid w:val="0037741C"/>
    <w:rsid w:val="003776FC"/>
    <w:rsid w:val="003779D4"/>
    <w:rsid w:val="00377C44"/>
    <w:rsid w:val="003805A5"/>
    <w:rsid w:val="0038128B"/>
    <w:rsid w:val="00381D7B"/>
    <w:rsid w:val="003821E0"/>
    <w:rsid w:val="0038280C"/>
    <w:rsid w:val="00382E51"/>
    <w:rsid w:val="00385031"/>
    <w:rsid w:val="00385553"/>
    <w:rsid w:val="003857EA"/>
    <w:rsid w:val="00385877"/>
    <w:rsid w:val="003859B5"/>
    <w:rsid w:val="00385C29"/>
    <w:rsid w:val="0038715A"/>
    <w:rsid w:val="003875F7"/>
    <w:rsid w:val="00387A65"/>
    <w:rsid w:val="00390095"/>
    <w:rsid w:val="0039166E"/>
    <w:rsid w:val="00391AEE"/>
    <w:rsid w:val="00391C59"/>
    <w:rsid w:val="00391E55"/>
    <w:rsid w:val="00391E98"/>
    <w:rsid w:val="00391FEA"/>
    <w:rsid w:val="003920F4"/>
    <w:rsid w:val="0039240B"/>
    <w:rsid w:val="0039298A"/>
    <w:rsid w:val="00392D85"/>
    <w:rsid w:val="003930C1"/>
    <w:rsid w:val="003931F7"/>
    <w:rsid w:val="003944BF"/>
    <w:rsid w:val="0039470C"/>
    <w:rsid w:val="003948D1"/>
    <w:rsid w:val="00394C82"/>
    <w:rsid w:val="00394CD4"/>
    <w:rsid w:val="003953EA"/>
    <w:rsid w:val="00395EDF"/>
    <w:rsid w:val="003966F0"/>
    <w:rsid w:val="003968DC"/>
    <w:rsid w:val="0039764E"/>
    <w:rsid w:val="00397A0B"/>
    <w:rsid w:val="003A0084"/>
    <w:rsid w:val="003A0390"/>
    <w:rsid w:val="003A07F8"/>
    <w:rsid w:val="003A0A7E"/>
    <w:rsid w:val="003A1048"/>
    <w:rsid w:val="003A1168"/>
    <w:rsid w:val="003A14D5"/>
    <w:rsid w:val="003A1609"/>
    <w:rsid w:val="003A1C79"/>
    <w:rsid w:val="003A1CFB"/>
    <w:rsid w:val="003A31CD"/>
    <w:rsid w:val="003A368D"/>
    <w:rsid w:val="003A3E34"/>
    <w:rsid w:val="003A4675"/>
    <w:rsid w:val="003A550A"/>
    <w:rsid w:val="003A58EE"/>
    <w:rsid w:val="003A5A51"/>
    <w:rsid w:val="003A71DE"/>
    <w:rsid w:val="003A7BC1"/>
    <w:rsid w:val="003B0107"/>
    <w:rsid w:val="003B02F3"/>
    <w:rsid w:val="003B096E"/>
    <w:rsid w:val="003B0DFC"/>
    <w:rsid w:val="003B0F4D"/>
    <w:rsid w:val="003B10EF"/>
    <w:rsid w:val="003B1325"/>
    <w:rsid w:val="003B1611"/>
    <w:rsid w:val="003B1A18"/>
    <w:rsid w:val="003B1DC8"/>
    <w:rsid w:val="003B2017"/>
    <w:rsid w:val="003B2450"/>
    <w:rsid w:val="003B25D2"/>
    <w:rsid w:val="003B3965"/>
    <w:rsid w:val="003B42F3"/>
    <w:rsid w:val="003B4FA4"/>
    <w:rsid w:val="003B5326"/>
    <w:rsid w:val="003C0CD2"/>
    <w:rsid w:val="003C0F16"/>
    <w:rsid w:val="003C0FB3"/>
    <w:rsid w:val="003C161F"/>
    <w:rsid w:val="003C1B8B"/>
    <w:rsid w:val="003C2635"/>
    <w:rsid w:val="003C375C"/>
    <w:rsid w:val="003C3AF0"/>
    <w:rsid w:val="003C3BE9"/>
    <w:rsid w:val="003C532F"/>
    <w:rsid w:val="003C548F"/>
    <w:rsid w:val="003C5EEF"/>
    <w:rsid w:val="003C68AC"/>
    <w:rsid w:val="003C7876"/>
    <w:rsid w:val="003D0D75"/>
    <w:rsid w:val="003D12AB"/>
    <w:rsid w:val="003D1AD9"/>
    <w:rsid w:val="003D21E6"/>
    <w:rsid w:val="003D2C17"/>
    <w:rsid w:val="003D2E8D"/>
    <w:rsid w:val="003D383E"/>
    <w:rsid w:val="003D4F1A"/>
    <w:rsid w:val="003D4F76"/>
    <w:rsid w:val="003D552A"/>
    <w:rsid w:val="003D65F2"/>
    <w:rsid w:val="003D6A9A"/>
    <w:rsid w:val="003D7190"/>
    <w:rsid w:val="003D779A"/>
    <w:rsid w:val="003E03C8"/>
    <w:rsid w:val="003E03D9"/>
    <w:rsid w:val="003E0482"/>
    <w:rsid w:val="003E0908"/>
    <w:rsid w:val="003E0C16"/>
    <w:rsid w:val="003E0DE9"/>
    <w:rsid w:val="003E1011"/>
    <w:rsid w:val="003E156E"/>
    <w:rsid w:val="003E17DE"/>
    <w:rsid w:val="003E5563"/>
    <w:rsid w:val="003E669D"/>
    <w:rsid w:val="003E6802"/>
    <w:rsid w:val="003E6AA2"/>
    <w:rsid w:val="003E6C7A"/>
    <w:rsid w:val="003E742A"/>
    <w:rsid w:val="003E7BEB"/>
    <w:rsid w:val="003F0329"/>
    <w:rsid w:val="003F2035"/>
    <w:rsid w:val="003F22CC"/>
    <w:rsid w:val="003F3A19"/>
    <w:rsid w:val="003F44FE"/>
    <w:rsid w:val="003F57BD"/>
    <w:rsid w:val="003F5D20"/>
    <w:rsid w:val="003F6945"/>
    <w:rsid w:val="003F6CEE"/>
    <w:rsid w:val="003F6ECE"/>
    <w:rsid w:val="0040197F"/>
    <w:rsid w:val="004024E3"/>
    <w:rsid w:val="0040260D"/>
    <w:rsid w:val="00402688"/>
    <w:rsid w:val="00402B9F"/>
    <w:rsid w:val="00402F38"/>
    <w:rsid w:val="004034DA"/>
    <w:rsid w:val="00403DE9"/>
    <w:rsid w:val="00403E5E"/>
    <w:rsid w:val="004043D6"/>
    <w:rsid w:val="00404651"/>
    <w:rsid w:val="004056F2"/>
    <w:rsid w:val="004058B6"/>
    <w:rsid w:val="00406A94"/>
    <w:rsid w:val="0040724F"/>
    <w:rsid w:val="00407485"/>
    <w:rsid w:val="004076F9"/>
    <w:rsid w:val="004079E5"/>
    <w:rsid w:val="00410298"/>
    <w:rsid w:val="0041030B"/>
    <w:rsid w:val="00410C23"/>
    <w:rsid w:val="00411C19"/>
    <w:rsid w:val="00412004"/>
    <w:rsid w:val="00412642"/>
    <w:rsid w:val="00412AE4"/>
    <w:rsid w:val="00412F52"/>
    <w:rsid w:val="004130E4"/>
    <w:rsid w:val="0041361C"/>
    <w:rsid w:val="00413A16"/>
    <w:rsid w:val="004141A9"/>
    <w:rsid w:val="00414372"/>
    <w:rsid w:val="00414687"/>
    <w:rsid w:val="00414C45"/>
    <w:rsid w:val="0041548E"/>
    <w:rsid w:val="004159B6"/>
    <w:rsid w:val="00416916"/>
    <w:rsid w:val="00416C0F"/>
    <w:rsid w:val="00417394"/>
    <w:rsid w:val="004175BD"/>
    <w:rsid w:val="00417B36"/>
    <w:rsid w:val="00417CFE"/>
    <w:rsid w:val="00417D3A"/>
    <w:rsid w:val="004203C9"/>
    <w:rsid w:val="0042094C"/>
    <w:rsid w:val="004214E6"/>
    <w:rsid w:val="00421636"/>
    <w:rsid w:val="00421695"/>
    <w:rsid w:val="00421D10"/>
    <w:rsid w:val="0042312B"/>
    <w:rsid w:val="0042514B"/>
    <w:rsid w:val="00425894"/>
    <w:rsid w:val="00425F7F"/>
    <w:rsid w:val="004264D8"/>
    <w:rsid w:val="004267AE"/>
    <w:rsid w:val="00426D28"/>
    <w:rsid w:val="00427289"/>
    <w:rsid w:val="004303A4"/>
    <w:rsid w:val="0043152D"/>
    <w:rsid w:val="0043185A"/>
    <w:rsid w:val="00432400"/>
    <w:rsid w:val="00432429"/>
    <w:rsid w:val="00432D19"/>
    <w:rsid w:val="00433CEF"/>
    <w:rsid w:val="00434516"/>
    <w:rsid w:val="00434882"/>
    <w:rsid w:val="004353E6"/>
    <w:rsid w:val="004361AC"/>
    <w:rsid w:val="0043630C"/>
    <w:rsid w:val="00437E78"/>
    <w:rsid w:val="00440640"/>
    <w:rsid w:val="00440920"/>
    <w:rsid w:val="00441DFF"/>
    <w:rsid w:val="004423DD"/>
    <w:rsid w:val="004424F7"/>
    <w:rsid w:val="00442579"/>
    <w:rsid w:val="004425AD"/>
    <w:rsid w:val="00443388"/>
    <w:rsid w:val="004437EE"/>
    <w:rsid w:val="00443AFB"/>
    <w:rsid w:val="00444123"/>
    <w:rsid w:val="004441E9"/>
    <w:rsid w:val="00444C7C"/>
    <w:rsid w:val="00446F3F"/>
    <w:rsid w:val="0044737C"/>
    <w:rsid w:val="00447750"/>
    <w:rsid w:val="00450D01"/>
    <w:rsid w:val="00450DE4"/>
    <w:rsid w:val="00450DF6"/>
    <w:rsid w:val="004512AD"/>
    <w:rsid w:val="00451516"/>
    <w:rsid w:val="004521EA"/>
    <w:rsid w:val="00452459"/>
    <w:rsid w:val="0045245E"/>
    <w:rsid w:val="00452EAC"/>
    <w:rsid w:val="004533FB"/>
    <w:rsid w:val="00453B37"/>
    <w:rsid w:val="00453E2A"/>
    <w:rsid w:val="004540B3"/>
    <w:rsid w:val="00454800"/>
    <w:rsid w:val="00456428"/>
    <w:rsid w:val="00457526"/>
    <w:rsid w:val="00457795"/>
    <w:rsid w:val="004578BF"/>
    <w:rsid w:val="00457D64"/>
    <w:rsid w:val="00457F3C"/>
    <w:rsid w:val="0046011B"/>
    <w:rsid w:val="00460249"/>
    <w:rsid w:val="0046027C"/>
    <w:rsid w:val="004605D5"/>
    <w:rsid w:val="00460754"/>
    <w:rsid w:val="00460771"/>
    <w:rsid w:val="00460EFF"/>
    <w:rsid w:val="00460F1B"/>
    <w:rsid w:val="004616F6"/>
    <w:rsid w:val="00461E53"/>
    <w:rsid w:val="00462249"/>
    <w:rsid w:val="00462405"/>
    <w:rsid w:val="00462676"/>
    <w:rsid w:val="004642F6"/>
    <w:rsid w:val="00464B7E"/>
    <w:rsid w:val="004653D1"/>
    <w:rsid w:val="00465571"/>
    <w:rsid w:val="00465C7E"/>
    <w:rsid w:val="00466CB2"/>
    <w:rsid w:val="00466CB8"/>
    <w:rsid w:val="004671D7"/>
    <w:rsid w:val="00471D8F"/>
    <w:rsid w:val="004726E5"/>
    <w:rsid w:val="00473E1A"/>
    <w:rsid w:val="00474DA7"/>
    <w:rsid w:val="00475166"/>
    <w:rsid w:val="00475258"/>
    <w:rsid w:val="00475538"/>
    <w:rsid w:val="0047588C"/>
    <w:rsid w:val="00476FA9"/>
    <w:rsid w:val="00477327"/>
    <w:rsid w:val="0048037D"/>
    <w:rsid w:val="0048079B"/>
    <w:rsid w:val="004814D5"/>
    <w:rsid w:val="0048174A"/>
    <w:rsid w:val="00481ABE"/>
    <w:rsid w:val="00481FF9"/>
    <w:rsid w:val="00482468"/>
    <w:rsid w:val="004839F2"/>
    <w:rsid w:val="00483C25"/>
    <w:rsid w:val="0048496A"/>
    <w:rsid w:val="0048550E"/>
    <w:rsid w:val="00485BF4"/>
    <w:rsid w:val="004861DE"/>
    <w:rsid w:val="00486991"/>
    <w:rsid w:val="00486ADC"/>
    <w:rsid w:val="00486BBB"/>
    <w:rsid w:val="00487316"/>
    <w:rsid w:val="00487374"/>
    <w:rsid w:val="004909A4"/>
    <w:rsid w:val="00490D6B"/>
    <w:rsid w:val="00491346"/>
    <w:rsid w:val="004918D9"/>
    <w:rsid w:val="0049251A"/>
    <w:rsid w:val="0049286A"/>
    <w:rsid w:val="00492DE8"/>
    <w:rsid w:val="0049369E"/>
    <w:rsid w:val="00493BE0"/>
    <w:rsid w:val="00493D8B"/>
    <w:rsid w:val="00493FBD"/>
    <w:rsid w:val="004958B7"/>
    <w:rsid w:val="00495A64"/>
    <w:rsid w:val="00496144"/>
    <w:rsid w:val="00496362"/>
    <w:rsid w:val="0049678B"/>
    <w:rsid w:val="00496AB3"/>
    <w:rsid w:val="00496F34"/>
    <w:rsid w:val="0049797F"/>
    <w:rsid w:val="00497B0C"/>
    <w:rsid w:val="004A01D7"/>
    <w:rsid w:val="004A0441"/>
    <w:rsid w:val="004A0892"/>
    <w:rsid w:val="004A0A23"/>
    <w:rsid w:val="004A0B31"/>
    <w:rsid w:val="004A0D3E"/>
    <w:rsid w:val="004A0D61"/>
    <w:rsid w:val="004A1056"/>
    <w:rsid w:val="004A1440"/>
    <w:rsid w:val="004A14C6"/>
    <w:rsid w:val="004A2339"/>
    <w:rsid w:val="004A2D42"/>
    <w:rsid w:val="004A2E58"/>
    <w:rsid w:val="004A307D"/>
    <w:rsid w:val="004A33DF"/>
    <w:rsid w:val="004A393B"/>
    <w:rsid w:val="004A39ED"/>
    <w:rsid w:val="004A45BC"/>
    <w:rsid w:val="004A48FE"/>
    <w:rsid w:val="004A4D8A"/>
    <w:rsid w:val="004A4F01"/>
    <w:rsid w:val="004A52C1"/>
    <w:rsid w:val="004A6004"/>
    <w:rsid w:val="004A6624"/>
    <w:rsid w:val="004A6A52"/>
    <w:rsid w:val="004A74EA"/>
    <w:rsid w:val="004A758E"/>
    <w:rsid w:val="004A759F"/>
    <w:rsid w:val="004A7772"/>
    <w:rsid w:val="004B0472"/>
    <w:rsid w:val="004B0767"/>
    <w:rsid w:val="004B0904"/>
    <w:rsid w:val="004B101D"/>
    <w:rsid w:val="004B1A9B"/>
    <w:rsid w:val="004B1E0D"/>
    <w:rsid w:val="004B1E98"/>
    <w:rsid w:val="004B2261"/>
    <w:rsid w:val="004B298D"/>
    <w:rsid w:val="004B2AB5"/>
    <w:rsid w:val="004B3892"/>
    <w:rsid w:val="004B3F5C"/>
    <w:rsid w:val="004B4A90"/>
    <w:rsid w:val="004B5E88"/>
    <w:rsid w:val="004B7058"/>
    <w:rsid w:val="004B7228"/>
    <w:rsid w:val="004B7A51"/>
    <w:rsid w:val="004C079F"/>
    <w:rsid w:val="004C1442"/>
    <w:rsid w:val="004C15F2"/>
    <w:rsid w:val="004C1C72"/>
    <w:rsid w:val="004C2922"/>
    <w:rsid w:val="004C3577"/>
    <w:rsid w:val="004C38A7"/>
    <w:rsid w:val="004C3A2B"/>
    <w:rsid w:val="004C3B3E"/>
    <w:rsid w:val="004C4796"/>
    <w:rsid w:val="004C576C"/>
    <w:rsid w:val="004C5E75"/>
    <w:rsid w:val="004C6790"/>
    <w:rsid w:val="004C70A7"/>
    <w:rsid w:val="004C7D9A"/>
    <w:rsid w:val="004D05B5"/>
    <w:rsid w:val="004D0B2C"/>
    <w:rsid w:val="004D0C49"/>
    <w:rsid w:val="004D0FDD"/>
    <w:rsid w:val="004D12FB"/>
    <w:rsid w:val="004D17A7"/>
    <w:rsid w:val="004D1DEA"/>
    <w:rsid w:val="004D2444"/>
    <w:rsid w:val="004D343E"/>
    <w:rsid w:val="004D3B5B"/>
    <w:rsid w:val="004D3D6C"/>
    <w:rsid w:val="004D454C"/>
    <w:rsid w:val="004D4663"/>
    <w:rsid w:val="004D55C4"/>
    <w:rsid w:val="004D5791"/>
    <w:rsid w:val="004D6638"/>
    <w:rsid w:val="004D664C"/>
    <w:rsid w:val="004D6B20"/>
    <w:rsid w:val="004D7B45"/>
    <w:rsid w:val="004E16FE"/>
    <w:rsid w:val="004E17F0"/>
    <w:rsid w:val="004E1CAC"/>
    <w:rsid w:val="004E1E85"/>
    <w:rsid w:val="004E2B46"/>
    <w:rsid w:val="004E2F4A"/>
    <w:rsid w:val="004E422E"/>
    <w:rsid w:val="004E47D7"/>
    <w:rsid w:val="004E65D1"/>
    <w:rsid w:val="004E6DC7"/>
    <w:rsid w:val="004E6E48"/>
    <w:rsid w:val="004E7E49"/>
    <w:rsid w:val="004F1239"/>
    <w:rsid w:val="004F17BF"/>
    <w:rsid w:val="004F2EC1"/>
    <w:rsid w:val="004F3439"/>
    <w:rsid w:val="004F441D"/>
    <w:rsid w:val="004F57B1"/>
    <w:rsid w:val="004F6B0F"/>
    <w:rsid w:val="004F719B"/>
    <w:rsid w:val="004F78B4"/>
    <w:rsid w:val="005002FC"/>
    <w:rsid w:val="00500363"/>
    <w:rsid w:val="00501667"/>
    <w:rsid w:val="00501D06"/>
    <w:rsid w:val="00502370"/>
    <w:rsid w:val="00503A36"/>
    <w:rsid w:val="00504090"/>
    <w:rsid w:val="00504268"/>
    <w:rsid w:val="00504327"/>
    <w:rsid w:val="00504469"/>
    <w:rsid w:val="00504C42"/>
    <w:rsid w:val="00506245"/>
    <w:rsid w:val="005071E7"/>
    <w:rsid w:val="0051030C"/>
    <w:rsid w:val="005110C9"/>
    <w:rsid w:val="00512807"/>
    <w:rsid w:val="00512DDD"/>
    <w:rsid w:val="0051354B"/>
    <w:rsid w:val="00513BC4"/>
    <w:rsid w:val="0051405A"/>
    <w:rsid w:val="00514526"/>
    <w:rsid w:val="005154B5"/>
    <w:rsid w:val="0051556A"/>
    <w:rsid w:val="0051582D"/>
    <w:rsid w:val="0051653B"/>
    <w:rsid w:val="00516EF0"/>
    <w:rsid w:val="00520F5E"/>
    <w:rsid w:val="0052226A"/>
    <w:rsid w:val="00522415"/>
    <w:rsid w:val="00523897"/>
    <w:rsid w:val="00523AA7"/>
    <w:rsid w:val="00524E6D"/>
    <w:rsid w:val="00526136"/>
    <w:rsid w:val="005267DC"/>
    <w:rsid w:val="0052734E"/>
    <w:rsid w:val="00527426"/>
    <w:rsid w:val="00527958"/>
    <w:rsid w:val="00527C54"/>
    <w:rsid w:val="0053037E"/>
    <w:rsid w:val="00530C8C"/>
    <w:rsid w:val="00530E83"/>
    <w:rsid w:val="00531814"/>
    <w:rsid w:val="00531BC9"/>
    <w:rsid w:val="00531CBD"/>
    <w:rsid w:val="00532271"/>
    <w:rsid w:val="005322FE"/>
    <w:rsid w:val="005324DA"/>
    <w:rsid w:val="00532D96"/>
    <w:rsid w:val="00532DBA"/>
    <w:rsid w:val="00533D6F"/>
    <w:rsid w:val="00534E5B"/>
    <w:rsid w:val="00534ED4"/>
    <w:rsid w:val="00535CAF"/>
    <w:rsid w:val="00535CD6"/>
    <w:rsid w:val="0053624B"/>
    <w:rsid w:val="005367DF"/>
    <w:rsid w:val="005370C7"/>
    <w:rsid w:val="0053760E"/>
    <w:rsid w:val="00540877"/>
    <w:rsid w:val="00541B9B"/>
    <w:rsid w:val="005439E7"/>
    <w:rsid w:val="00543AFA"/>
    <w:rsid w:val="00543DB2"/>
    <w:rsid w:val="005440BF"/>
    <w:rsid w:val="00544513"/>
    <w:rsid w:val="0054490F"/>
    <w:rsid w:val="00544C9F"/>
    <w:rsid w:val="0054632E"/>
    <w:rsid w:val="00547120"/>
    <w:rsid w:val="00550940"/>
    <w:rsid w:val="00550E7B"/>
    <w:rsid w:val="005520F2"/>
    <w:rsid w:val="005526A0"/>
    <w:rsid w:val="00552719"/>
    <w:rsid w:val="00553422"/>
    <w:rsid w:val="00553798"/>
    <w:rsid w:val="00554054"/>
    <w:rsid w:val="005550DB"/>
    <w:rsid w:val="00555FEE"/>
    <w:rsid w:val="005565D0"/>
    <w:rsid w:val="00556A97"/>
    <w:rsid w:val="00556F05"/>
    <w:rsid w:val="0055795D"/>
    <w:rsid w:val="00557ADB"/>
    <w:rsid w:val="00557D07"/>
    <w:rsid w:val="00557E96"/>
    <w:rsid w:val="005601E5"/>
    <w:rsid w:val="00560869"/>
    <w:rsid w:val="0056087F"/>
    <w:rsid w:val="00560B26"/>
    <w:rsid w:val="00560C00"/>
    <w:rsid w:val="005610BE"/>
    <w:rsid w:val="005613B1"/>
    <w:rsid w:val="00561652"/>
    <w:rsid w:val="00561A4A"/>
    <w:rsid w:val="00563AFF"/>
    <w:rsid w:val="00563FE5"/>
    <w:rsid w:val="00564070"/>
    <w:rsid w:val="005644F3"/>
    <w:rsid w:val="00564900"/>
    <w:rsid w:val="00565121"/>
    <w:rsid w:val="00565A8C"/>
    <w:rsid w:val="00565B14"/>
    <w:rsid w:val="00565BC7"/>
    <w:rsid w:val="0056627E"/>
    <w:rsid w:val="00566845"/>
    <w:rsid w:val="00566BC8"/>
    <w:rsid w:val="005670F9"/>
    <w:rsid w:val="0057031A"/>
    <w:rsid w:val="00570808"/>
    <w:rsid w:val="005709F7"/>
    <w:rsid w:val="00571863"/>
    <w:rsid w:val="0057205E"/>
    <w:rsid w:val="005729AB"/>
    <w:rsid w:val="0057355A"/>
    <w:rsid w:val="00573E7B"/>
    <w:rsid w:val="00573FFC"/>
    <w:rsid w:val="005744C9"/>
    <w:rsid w:val="0057460E"/>
    <w:rsid w:val="00575C4C"/>
    <w:rsid w:val="00575E5E"/>
    <w:rsid w:val="00576344"/>
    <w:rsid w:val="00576652"/>
    <w:rsid w:val="00576D18"/>
    <w:rsid w:val="00577539"/>
    <w:rsid w:val="00577ECA"/>
    <w:rsid w:val="00580444"/>
    <w:rsid w:val="00580613"/>
    <w:rsid w:val="00580627"/>
    <w:rsid w:val="00580CFE"/>
    <w:rsid w:val="005814E3"/>
    <w:rsid w:val="00581DF7"/>
    <w:rsid w:val="00581E4B"/>
    <w:rsid w:val="0058302B"/>
    <w:rsid w:val="005831FA"/>
    <w:rsid w:val="005848E8"/>
    <w:rsid w:val="00584924"/>
    <w:rsid w:val="00585225"/>
    <w:rsid w:val="00585A8E"/>
    <w:rsid w:val="00585E87"/>
    <w:rsid w:val="00586EAA"/>
    <w:rsid w:val="00586F35"/>
    <w:rsid w:val="005908FF"/>
    <w:rsid w:val="00591C33"/>
    <w:rsid w:val="00591CFF"/>
    <w:rsid w:val="005921F7"/>
    <w:rsid w:val="00592B66"/>
    <w:rsid w:val="00592EC4"/>
    <w:rsid w:val="00593D23"/>
    <w:rsid w:val="00595BF3"/>
    <w:rsid w:val="00595BF8"/>
    <w:rsid w:val="00596BE5"/>
    <w:rsid w:val="005A0B94"/>
    <w:rsid w:val="005A1440"/>
    <w:rsid w:val="005A19F2"/>
    <w:rsid w:val="005A1D03"/>
    <w:rsid w:val="005A1E67"/>
    <w:rsid w:val="005A1EE5"/>
    <w:rsid w:val="005A2700"/>
    <w:rsid w:val="005A2B7C"/>
    <w:rsid w:val="005A2D82"/>
    <w:rsid w:val="005A4261"/>
    <w:rsid w:val="005A44CA"/>
    <w:rsid w:val="005A600D"/>
    <w:rsid w:val="005A6880"/>
    <w:rsid w:val="005A77A5"/>
    <w:rsid w:val="005A7D7B"/>
    <w:rsid w:val="005B0B9C"/>
    <w:rsid w:val="005B13BF"/>
    <w:rsid w:val="005B1466"/>
    <w:rsid w:val="005B2D8E"/>
    <w:rsid w:val="005B2F11"/>
    <w:rsid w:val="005B367B"/>
    <w:rsid w:val="005B3FB7"/>
    <w:rsid w:val="005B448A"/>
    <w:rsid w:val="005B4992"/>
    <w:rsid w:val="005B53C2"/>
    <w:rsid w:val="005B5605"/>
    <w:rsid w:val="005B5A67"/>
    <w:rsid w:val="005B5FEF"/>
    <w:rsid w:val="005B6B96"/>
    <w:rsid w:val="005B73B2"/>
    <w:rsid w:val="005B7D8E"/>
    <w:rsid w:val="005C014D"/>
    <w:rsid w:val="005C0AAD"/>
    <w:rsid w:val="005C1019"/>
    <w:rsid w:val="005C162B"/>
    <w:rsid w:val="005C1742"/>
    <w:rsid w:val="005C1864"/>
    <w:rsid w:val="005C2A8B"/>
    <w:rsid w:val="005C366F"/>
    <w:rsid w:val="005C4B66"/>
    <w:rsid w:val="005C5237"/>
    <w:rsid w:val="005C5E25"/>
    <w:rsid w:val="005C7078"/>
    <w:rsid w:val="005C73F1"/>
    <w:rsid w:val="005D084A"/>
    <w:rsid w:val="005D1791"/>
    <w:rsid w:val="005D1E88"/>
    <w:rsid w:val="005D2043"/>
    <w:rsid w:val="005D2548"/>
    <w:rsid w:val="005D2CB0"/>
    <w:rsid w:val="005D3F7F"/>
    <w:rsid w:val="005D3FFC"/>
    <w:rsid w:val="005D41E1"/>
    <w:rsid w:val="005D4818"/>
    <w:rsid w:val="005D4D39"/>
    <w:rsid w:val="005D4F17"/>
    <w:rsid w:val="005D563C"/>
    <w:rsid w:val="005D5C8B"/>
    <w:rsid w:val="005E01D1"/>
    <w:rsid w:val="005E13B7"/>
    <w:rsid w:val="005E2F43"/>
    <w:rsid w:val="005E2F7F"/>
    <w:rsid w:val="005E323A"/>
    <w:rsid w:val="005E4434"/>
    <w:rsid w:val="005E44C3"/>
    <w:rsid w:val="005E4DE7"/>
    <w:rsid w:val="005E527D"/>
    <w:rsid w:val="005E64A5"/>
    <w:rsid w:val="005E68B4"/>
    <w:rsid w:val="005E74E4"/>
    <w:rsid w:val="005E777C"/>
    <w:rsid w:val="005E7DE6"/>
    <w:rsid w:val="005F05CF"/>
    <w:rsid w:val="005F0CE6"/>
    <w:rsid w:val="005F1CA4"/>
    <w:rsid w:val="005F4058"/>
    <w:rsid w:val="005F449C"/>
    <w:rsid w:val="005F45C4"/>
    <w:rsid w:val="005F597F"/>
    <w:rsid w:val="005F5EB3"/>
    <w:rsid w:val="005F6197"/>
    <w:rsid w:val="005F6418"/>
    <w:rsid w:val="005F6D2B"/>
    <w:rsid w:val="005F713B"/>
    <w:rsid w:val="00600308"/>
    <w:rsid w:val="00600A8F"/>
    <w:rsid w:val="00600CEF"/>
    <w:rsid w:val="00601F2B"/>
    <w:rsid w:val="006030E9"/>
    <w:rsid w:val="0060355E"/>
    <w:rsid w:val="00603700"/>
    <w:rsid w:val="00603A92"/>
    <w:rsid w:val="00603B87"/>
    <w:rsid w:val="00603D4C"/>
    <w:rsid w:val="00604347"/>
    <w:rsid w:val="006058CE"/>
    <w:rsid w:val="0060785F"/>
    <w:rsid w:val="00607B8F"/>
    <w:rsid w:val="00607F15"/>
    <w:rsid w:val="006103C9"/>
    <w:rsid w:val="00610621"/>
    <w:rsid w:val="00610BE3"/>
    <w:rsid w:val="00610E2F"/>
    <w:rsid w:val="00611D27"/>
    <w:rsid w:val="00612D65"/>
    <w:rsid w:val="00616DEF"/>
    <w:rsid w:val="006176AA"/>
    <w:rsid w:val="00617772"/>
    <w:rsid w:val="00621184"/>
    <w:rsid w:val="0062194A"/>
    <w:rsid w:val="00622055"/>
    <w:rsid w:val="006221AA"/>
    <w:rsid w:val="00622BAC"/>
    <w:rsid w:val="0062340D"/>
    <w:rsid w:val="006239B1"/>
    <w:rsid w:val="006246CA"/>
    <w:rsid w:val="00625A8F"/>
    <w:rsid w:val="006277B4"/>
    <w:rsid w:val="00627F55"/>
    <w:rsid w:val="00630329"/>
    <w:rsid w:val="006311E1"/>
    <w:rsid w:val="0063132B"/>
    <w:rsid w:val="0063184F"/>
    <w:rsid w:val="00631D73"/>
    <w:rsid w:val="006327E9"/>
    <w:rsid w:val="00632D39"/>
    <w:rsid w:val="006343E0"/>
    <w:rsid w:val="006349EA"/>
    <w:rsid w:val="00634F1F"/>
    <w:rsid w:val="00635802"/>
    <w:rsid w:val="00636AA0"/>
    <w:rsid w:val="00636F38"/>
    <w:rsid w:val="00636FE0"/>
    <w:rsid w:val="0063772F"/>
    <w:rsid w:val="00637D09"/>
    <w:rsid w:val="00640B07"/>
    <w:rsid w:val="006414F5"/>
    <w:rsid w:val="00641AD1"/>
    <w:rsid w:val="00641D59"/>
    <w:rsid w:val="00642B8E"/>
    <w:rsid w:val="0064338E"/>
    <w:rsid w:val="00643A43"/>
    <w:rsid w:val="00643DA7"/>
    <w:rsid w:val="006441FD"/>
    <w:rsid w:val="006459B6"/>
    <w:rsid w:val="00646279"/>
    <w:rsid w:val="00646EBB"/>
    <w:rsid w:val="00647065"/>
    <w:rsid w:val="00647F67"/>
    <w:rsid w:val="0065112E"/>
    <w:rsid w:val="006514B5"/>
    <w:rsid w:val="0065165A"/>
    <w:rsid w:val="00651E8E"/>
    <w:rsid w:val="0065268B"/>
    <w:rsid w:val="006526EA"/>
    <w:rsid w:val="00652AE4"/>
    <w:rsid w:val="0065538E"/>
    <w:rsid w:val="006553D3"/>
    <w:rsid w:val="00655481"/>
    <w:rsid w:val="00655711"/>
    <w:rsid w:val="00656D19"/>
    <w:rsid w:val="00657AEA"/>
    <w:rsid w:val="0066091F"/>
    <w:rsid w:val="00660F6F"/>
    <w:rsid w:val="00660FCA"/>
    <w:rsid w:val="00661CAC"/>
    <w:rsid w:val="0066246C"/>
    <w:rsid w:val="006628C2"/>
    <w:rsid w:val="00662A2C"/>
    <w:rsid w:val="0066452E"/>
    <w:rsid w:val="00664CAF"/>
    <w:rsid w:val="006651EE"/>
    <w:rsid w:val="00665F9E"/>
    <w:rsid w:val="0066619E"/>
    <w:rsid w:val="00666717"/>
    <w:rsid w:val="00667300"/>
    <w:rsid w:val="006673CF"/>
    <w:rsid w:val="0066760F"/>
    <w:rsid w:val="00667801"/>
    <w:rsid w:val="00667D62"/>
    <w:rsid w:val="006700D6"/>
    <w:rsid w:val="00670662"/>
    <w:rsid w:val="00671630"/>
    <w:rsid w:val="00671C67"/>
    <w:rsid w:val="00673997"/>
    <w:rsid w:val="00673DC1"/>
    <w:rsid w:val="00674633"/>
    <w:rsid w:val="00674926"/>
    <w:rsid w:val="0067492F"/>
    <w:rsid w:val="00674ACB"/>
    <w:rsid w:val="00674E01"/>
    <w:rsid w:val="006758AC"/>
    <w:rsid w:val="0067626E"/>
    <w:rsid w:val="00677448"/>
    <w:rsid w:val="00682101"/>
    <w:rsid w:val="00682185"/>
    <w:rsid w:val="006826F6"/>
    <w:rsid w:val="00682CC4"/>
    <w:rsid w:val="00684B93"/>
    <w:rsid w:val="00685669"/>
    <w:rsid w:val="0068655B"/>
    <w:rsid w:val="00686797"/>
    <w:rsid w:val="006868EA"/>
    <w:rsid w:val="00686A69"/>
    <w:rsid w:val="00686CBC"/>
    <w:rsid w:val="00690854"/>
    <w:rsid w:val="00690A0E"/>
    <w:rsid w:val="00690A43"/>
    <w:rsid w:val="00690D4E"/>
    <w:rsid w:val="006911A3"/>
    <w:rsid w:val="006916FD"/>
    <w:rsid w:val="00692318"/>
    <w:rsid w:val="006925C4"/>
    <w:rsid w:val="006929E6"/>
    <w:rsid w:val="00693B55"/>
    <w:rsid w:val="0069413A"/>
    <w:rsid w:val="0069421E"/>
    <w:rsid w:val="0069496E"/>
    <w:rsid w:val="006954F7"/>
    <w:rsid w:val="006955E5"/>
    <w:rsid w:val="00695F85"/>
    <w:rsid w:val="00696172"/>
    <w:rsid w:val="00697FEF"/>
    <w:rsid w:val="006A032F"/>
    <w:rsid w:val="006A050E"/>
    <w:rsid w:val="006A0D3E"/>
    <w:rsid w:val="006A2A31"/>
    <w:rsid w:val="006A3042"/>
    <w:rsid w:val="006A3426"/>
    <w:rsid w:val="006A43E0"/>
    <w:rsid w:val="006A447D"/>
    <w:rsid w:val="006A447F"/>
    <w:rsid w:val="006A44B9"/>
    <w:rsid w:val="006A4B48"/>
    <w:rsid w:val="006A55FD"/>
    <w:rsid w:val="006A63FD"/>
    <w:rsid w:val="006A6492"/>
    <w:rsid w:val="006A65AB"/>
    <w:rsid w:val="006A65D7"/>
    <w:rsid w:val="006A66B7"/>
    <w:rsid w:val="006B00C2"/>
    <w:rsid w:val="006B16F9"/>
    <w:rsid w:val="006B1EED"/>
    <w:rsid w:val="006B24DC"/>
    <w:rsid w:val="006B2B5A"/>
    <w:rsid w:val="006B3382"/>
    <w:rsid w:val="006B36E5"/>
    <w:rsid w:val="006B390B"/>
    <w:rsid w:val="006B3B1A"/>
    <w:rsid w:val="006B4185"/>
    <w:rsid w:val="006B5E39"/>
    <w:rsid w:val="006B5F0A"/>
    <w:rsid w:val="006B682F"/>
    <w:rsid w:val="006B6A7F"/>
    <w:rsid w:val="006B6BC4"/>
    <w:rsid w:val="006B6FF5"/>
    <w:rsid w:val="006B72D2"/>
    <w:rsid w:val="006C290F"/>
    <w:rsid w:val="006C2C7B"/>
    <w:rsid w:val="006C314D"/>
    <w:rsid w:val="006C394B"/>
    <w:rsid w:val="006C3BDE"/>
    <w:rsid w:val="006C41FB"/>
    <w:rsid w:val="006C4986"/>
    <w:rsid w:val="006C49AB"/>
    <w:rsid w:val="006C4FAE"/>
    <w:rsid w:val="006C50B1"/>
    <w:rsid w:val="006C5513"/>
    <w:rsid w:val="006C59F9"/>
    <w:rsid w:val="006C5BBB"/>
    <w:rsid w:val="006C65F8"/>
    <w:rsid w:val="006C66FB"/>
    <w:rsid w:val="006C6C69"/>
    <w:rsid w:val="006C7501"/>
    <w:rsid w:val="006C7609"/>
    <w:rsid w:val="006C7F87"/>
    <w:rsid w:val="006D0207"/>
    <w:rsid w:val="006D059F"/>
    <w:rsid w:val="006D0921"/>
    <w:rsid w:val="006D1E97"/>
    <w:rsid w:val="006D23C9"/>
    <w:rsid w:val="006D313B"/>
    <w:rsid w:val="006D3459"/>
    <w:rsid w:val="006D45B2"/>
    <w:rsid w:val="006D4CF4"/>
    <w:rsid w:val="006D52C9"/>
    <w:rsid w:val="006D5F41"/>
    <w:rsid w:val="006D71F2"/>
    <w:rsid w:val="006D760A"/>
    <w:rsid w:val="006D7817"/>
    <w:rsid w:val="006E0A51"/>
    <w:rsid w:val="006E127F"/>
    <w:rsid w:val="006E1843"/>
    <w:rsid w:val="006E23E2"/>
    <w:rsid w:val="006E2F72"/>
    <w:rsid w:val="006E31BE"/>
    <w:rsid w:val="006E350E"/>
    <w:rsid w:val="006E356F"/>
    <w:rsid w:val="006E3671"/>
    <w:rsid w:val="006E3A4B"/>
    <w:rsid w:val="006E3A66"/>
    <w:rsid w:val="006E4E22"/>
    <w:rsid w:val="006E5976"/>
    <w:rsid w:val="006E68B6"/>
    <w:rsid w:val="006E6E60"/>
    <w:rsid w:val="006E7CF4"/>
    <w:rsid w:val="006F000D"/>
    <w:rsid w:val="006F0E64"/>
    <w:rsid w:val="006F1A4C"/>
    <w:rsid w:val="006F1C4E"/>
    <w:rsid w:val="006F2EAE"/>
    <w:rsid w:val="006F30B3"/>
    <w:rsid w:val="006F3A20"/>
    <w:rsid w:val="006F4177"/>
    <w:rsid w:val="006F43D5"/>
    <w:rsid w:val="006F44DE"/>
    <w:rsid w:val="006F503A"/>
    <w:rsid w:val="006F56EE"/>
    <w:rsid w:val="006F5816"/>
    <w:rsid w:val="006F62D4"/>
    <w:rsid w:val="006F6325"/>
    <w:rsid w:val="006F705F"/>
    <w:rsid w:val="006F72A3"/>
    <w:rsid w:val="006F7B43"/>
    <w:rsid w:val="00701231"/>
    <w:rsid w:val="0070272C"/>
    <w:rsid w:val="00704390"/>
    <w:rsid w:val="007046BC"/>
    <w:rsid w:val="00705C8F"/>
    <w:rsid w:val="0070657A"/>
    <w:rsid w:val="00706EF6"/>
    <w:rsid w:val="00707181"/>
    <w:rsid w:val="00707770"/>
    <w:rsid w:val="00707C8C"/>
    <w:rsid w:val="007103BA"/>
    <w:rsid w:val="00710977"/>
    <w:rsid w:val="00711024"/>
    <w:rsid w:val="00711242"/>
    <w:rsid w:val="00711F04"/>
    <w:rsid w:val="00712285"/>
    <w:rsid w:val="00712605"/>
    <w:rsid w:val="00712D57"/>
    <w:rsid w:val="007130B3"/>
    <w:rsid w:val="00714741"/>
    <w:rsid w:val="007155A4"/>
    <w:rsid w:val="00715BB6"/>
    <w:rsid w:val="00715BCA"/>
    <w:rsid w:val="00715F74"/>
    <w:rsid w:val="00716897"/>
    <w:rsid w:val="00716DAE"/>
    <w:rsid w:val="007176D3"/>
    <w:rsid w:val="00717CF6"/>
    <w:rsid w:val="007201A5"/>
    <w:rsid w:val="00720C28"/>
    <w:rsid w:val="00721B02"/>
    <w:rsid w:val="007224AE"/>
    <w:rsid w:val="00722F49"/>
    <w:rsid w:val="0072491D"/>
    <w:rsid w:val="007252F8"/>
    <w:rsid w:val="00726591"/>
    <w:rsid w:val="007265D6"/>
    <w:rsid w:val="0072713D"/>
    <w:rsid w:val="007303CF"/>
    <w:rsid w:val="00731A38"/>
    <w:rsid w:val="00732631"/>
    <w:rsid w:val="00732A31"/>
    <w:rsid w:val="00732E93"/>
    <w:rsid w:val="007332B9"/>
    <w:rsid w:val="007335D0"/>
    <w:rsid w:val="007344C9"/>
    <w:rsid w:val="00734679"/>
    <w:rsid w:val="00734993"/>
    <w:rsid w:val="00734A56"/>
    <w:rsid w:val="00735C95"/>
    <w:rsid w:val="007365E0"/>
    <w:rsid w:val="00736C93"/>
    <w:rsid w:val="00737FD9"/>
    <w:rsid w:val="007405E2"/>
    <w:rsid w:val="007407C3"/>
    <w:rsid w:val="00740AB3"/>
    <w:rsid w:val="0074272A"/>
    <w:rsid w:val="007429E5"/>
    <w:rsid w:val="00742ECE"/>
    <w:rsid w:val="00743E07"/>
    <w:rsid w:val="00744627"/>
    <w:rsid w:val="00744D11"/>
    <w:rsid w:val="007452C9"/>
    <w:rsid w:val="00745D61"/>
    <w:rsid w:val="007501D4"/>
    <w:rsid w:val="007511F1"/>
    <w:rsid w:val="007517E5"/>
    <w:rsid w:val="00752317"/>
    <w:rsid w:val="00753A0D"/>
    <w:rsid w:val="00754489"/>
    <w:rsid w:val="0075461C"/>
    <w:rsid w:val="00754921"/>
    <w:rsid w:val="00754A9B"/>
    <w:rsid w:val="00756335"/>
    <w:rsid w:val="00756F83"/>
    <w:rsid w:val="007579DF"/>
    <w:rsid w:val="0076036F"/>
    <w:rsid w:val="00760BA3"/>
    <w:rsid w:val="00760EA6"/>
    <w:rsid w:val="00761319"/>
    <w:rsid w:val="0076140E"/>
    <w:rsid w:val="0076187F"/>
    <w:rsid w:val="00761A57"/>
    <w:rsid w:val="00762D80"/>
    <w:rsid w:val="00763C15"/>
    <w:rsid w:val="00763C54"/>
    <w:rsid w:val="00764871"/>
    <w:rsid w:val="0076547D"/>
    <w:rsid w:val="00765734"/>
    <w:rsid w:val="0076575C"/>
    <w:rsid w:val="00765D9F"/>
    <w:rsid w:val="0076633D"/>
    <w:rsid w:val="00766A63"/>
    <w:rsid w:val="00766D1D"/>
    <w:rsid w:val="00767547"/>
    <w:rsid w:val="007701FB"/>
    <w:rsid w:val="00770E9B"/>
    <w:rsid w:val="007715E7"/>
    <w:rsid w:val="00772160"/>
    <w:rsid w:val="0077224B"/>
    <w:rsid w:val="00772926"/>
    <w:rsid w:val="00772B43"/>
    <w:rsid w:val="00772D7E"/>
    <w:rsid w:val="007734F5"/>
    <w:rsid w:val="0077395B"/>
    <w:rsid w:val="00773E2E"/>
    <w:rsid w:val="007749A7"/>
    <w:rsid w:val="00775132"/>
    <w:rsid w:val="00775896"/>
    <w:rsid w:val="007762F2"/>
    <w:rsid w:val="00776FDE"/>
    <w:rsid w:val="00777B6D"/>
    <w:rsid w:val="00777C10"/>
    <w:rsid w:val="00780B4E"/>
    <w:rsid w:val="00781B01"/>
    <w:rsid w:val="007822B5"/>
    <w:rsid w:val="007824D0"/>
    <w:rsid w:val="00783376"/>
    <w:rsid w:val="00783886"/>
    <w:rsid w:val="0078469B"/>
    <w:rsid w:val="00784974"/>
    <w:rsid w:val="00784D78"/>
    <w:rsid w:val="00785817"/>
    <w:rsid w:val="00786575"/>
    <w:rsid w:val="0078710C"/>
    <w:rsid w:val="00787125"/>
    <w:rsid w:val="0079042A"/>
    <w:rsid w:val="007925A1"/>
    <w:rsid w:val="00792B2C"/>
    <w:rsid w:val="00793438"/>
    <w:rsid w:val="00793799"/>
    <w:rsid w:val="00793CE1"/>
    <w:rsid w:val="007944E3"/>
    <w:rsid w:val="00794A9F"/>
    <w:rsid w:val="007950E9"/>
    <w:rsid w:val="00795185"/>
    <w:rsid w:val="007954AA"/>
    <w:rsid w:val="00795BD1"/>
    <w:rsid w:val="00795EA1"/>
    <w:rsid w:val="0079628A"/>
    <w:rsid w:val="007963F4"/>
    <w:rsid w:val="00796791"/>
    <w:rsid w:val="00797A27"/>
    <w:rsid w:val="007A2616"/>
    <w:rsid w:val="007A28D2"/>
    <w:rsid w:val="007A2C22"/>
    <w:rsid w:val="007A2FD6"/>
    <w:rsid w:val="007A30A1"/>
    <w:rsid w:val="007A3381"/>
    <w:rsid w:val="007A39E4"/>
    <w:rsid w:val="007A40FC"/>
    <w:rsid w:val="007A4A4F"/>
    <w:rsid w:val="007A5CC9"/>
    <w:rsid w:val="007A5E36"/>
    <w:rsid w:val="007A5EA4"/>
    <w:rsid w:val="007A6402"/>
    <w:rsid w:val="007A6864"/>
    <w:rsid w:val="007A778E"/>
    <w:rsid w:val="007A7D51"/>
    <w:rsid w:val="007B0E59"/>
    <w:rsid w:val="007B0F44"/>
    <w:rsid w:val="007B1544"/>
    <w:rsid w:val="007B16D8"/>
    <w:rsid w:val="007B1BAD"/>
    <w:rsid w:val="007B1EEE"/>
    <w:rsid w:val="007B2064"/>
    <w:rsid w:val="007B269A"/>
    <w:rsid w:val="007B5DED"/>
    <w:rsid w:val="007B782F"/>
    <w:rsid w:val="007B7AAC"/>
    <w:rsid w:val="007B7F24"/>
    <w:rsid w:val="007C08D0"/>
    <w:rsid w:val="007C0974"/>
    <w:rsid w:val="007C0AE4"/>
    <w:rsid w:val="007C0DDD"/>
    <w:rsid w:val="007C15F8"/>
    <w:rsid w:val="007C2E08"/>
    <w:rsid w:val="007C2EAF"/>
    <w:rsid w:val="007C365D"/>
    <w:rsid w:val="007C3BD1"/>
    <w:rsid w:val="007C3CF4"/>
    <w:rsid w:val="007C484F"/>
    <w:rsid w:val="007C4DC8"/>
    <w:rsid w:val="007C50ED"/>
    <w:rsid w:val="007C5F76"/>
    <w:rsid w:val="007C63D7"/>
    <w:rsid w:val="007C70DD"/>
    <w:rsid w:val="007C79C9"/>
    <w:rsid w:val="007C7C85"/>
    <w:rsid w:val="007D1699"/>
    <w:rsid w:val="007D1A1C"/>
    <w:rsid w:val="007D2593"/>
    <w:rsid w:val="007D2855"/>
    <w:rsid w:val="007D356D"/>
    <w:rsid w:val="007D39B9"/>
    <w:rsid w:val="007D3E6C"/>
    <w:rsid w:val="007D3F3E"/>
    <w:rsid w:val="007D4023"/>
    <w:rsid w:val="007D4371"/>
    <w:rsid w:val="007D4763"/>
    <w:rsid w:val="007D52BC"/>
    <w:rsid w:val="007D676E"/>
    <w:rsid w:val="007D67A2"/>
    <w:rsid w:val="007D6881"/>
    <w:rsid w:val="007D70F3"/>
    <w:rsid w:val="007D7648"/>
    <w:rsid w:val="007D7CCE"/>
    <w:rsid w:val="007E0145"/>
    <w:rsid w:val="007E0DF9"/>
    <w:rsid w:val="007E0EE8"/>
    <w:rsid w:val="007E13F0"/>
    <w:rsid w:val="007E1FCA"/>
    <w:rsid w:val="007E2A93"/>
    <w:rsid w:val="007E330F"/>
    <w:rsid w:val="007E3DA8"/>
    <w:rsid w:val="007E44CD"/>
    <w:rsid w:val="007E46CC"/>
    <w:rsid w:val="007E5023"/>
    <w:rsid w:val="007E565E"/>
    <w:rsid w:val="007E67BA"/>
    <w:rsid w:val="007E6E32"/>
    <w:rsid w:val="007E6F70"/>
    <w:rsid w:val="007E74A7"/>
    <w:rsid w:val="007E765C"/>
    <w:rsid w:val="007F014C"/>
    <w:rsid w:val="007F0FD9"/>
    <w:rsid w:val="007F16E3"/>
    <w:rsid w:val="007F1D2B"/>
    <w:rsid w:val="007F24C7"/>
    <w:rsid w:val="007F3419"/>
    <w:rsid w:val="007F51A0"/>
    <w:rsid w:val="007F524B"/>
    <w:rsid w:val="007F61F3"/>
    <w:rsid w:val="007F68E6"/>
    <w:rsid w:val="007F6C6B"/>
    <w:rsid w:val="007F6E6A"/>
    <w:rsid w:val="007F6E8B"/>
    <w:rsid w:val="0080007E"/>
    <w:rsid w:val="008005A0"/>
    <w:rsid w:val="00801059"/>
    <w:rsid w:val="0080268B"/>
    <w:rsid w:val="00803648"/>
    <w:rsid w:val="00804C21"/>
    <w:rsid w:val="00805384"/>
    <w:rsid w:val="00805A32"/>
    <w:rsid w:val="00806297"/>
    <w:rsid w:val="008077C3"/>
    <w:rsid w:val="008113A0"/>
    <w:rsid w:val="00812681"/>
    <w:rsid w:val="00812A64"/>
    <w:rsid w:val="00812ED2"/>
    <w:rsid w:val="0081311A"/>
    <w:rsid w:val="00813F0A"/>
    <w:rsid w:val="00814021"/>
    <w:rsid w:val="008151A4"/>
    <w:rsid w:val="00817403"/>
    <w:rsid w:val="008174CA"/>
    <w:rsid w:val="00817668"/>
    <w:rsid w:val="0082093B"/>
    <w:rsid w:val="00820F1D"/>
    <w:rsid w:val="00820FA0"/>
    <w:rsid w:val="00821C21"/>
    <w:rsid w:val="00822479"/>
    <w:rsid w:val="008227A0"/>
    <w:rsid w:val="008229E0"/>
    <w:rsid w:val="00822AEE"/>
    <w:rsid w:val="00822C57"/>
    <w:rsid w:val="00823CBE"/>
    <w:rsid w:val="00823F34"/>
    <w:rsid w:val="00824764"/>
    <w:rsid w:val="0082622E"/>
    <w:rsid w:val="0082626D"/>
    <w:rsid w:val="00826864"/>
    <w:rsid w:val="00826904"/>
    <w:rsid w:val="00826BFA"/>
    <w:rsid w:val="0082711E"/>
    <w:rsid w:val="008275ED"/>
    <w:rsid w:val="00827E0B"/>
    <w:rsid w:val="0083040B"/>
    <w:rsid w:val="00830B52"/>
    <w:rsid w:val="00830B65"/>
    <w:rsid w:val="00830DB9"/>
    <w:rsid w:val="008321EA"/>
    <w:rsid w:val="008323C0"/>
    <w:rsid w:val="0083274E"/>
    <w:rsid w:val="008330DA"/>
    <w:rsid w:val="008338D7"/>
    <w:rsid w:val="008348D8"/>
    <w:rsid w:val="008349DD"/>
    <w:rsid w:val="00834C26"/>
    <w:rsid w:val="00834DD3"/>
    <w:rsid w:val="008356E0"/>
    <w:rsid w:val="00835E83"/>
    <w:rsid w:val="008370A9"/>
    <w:rsid w:val="00841408"/>
    <w:rsid w:val="008417DB"/>
    <w:rsid w:val="0084197B"/>
    <w:rsid w:val="00841DB1"/>
    <w:rsid w:val="00843072"/>
    <w:rsid w:val="0084332A"/>
    <w:rsid w:val="0084355F"/>
    <w:rsid w:val="008435B0"/>
    <w:rsid w:val="00843A18"/>
    <w:rsid w:val="00844092"/>
    <w:rsid w:val="0084476F"/>
    <w:rsid w:val="008452FD"/>
    <w:rsid w:val="0084614B"/>
    <w:rsid w:val="008466A8"/>
    <w:rsid w:val="0084718F"/>
    <w:rsid w:val="0084763A"/>
    <w:rsid w:val="00847676"/>
    <w:rsid w:val="00847B36"/>
    <w:rsid w:val="00847FB9"/>
    <w:rsid w:val="008528D7"/>
    <w:rsid w:val="008540C9"/>
    <w:rsid w:val="00854113"/>
    <w:rsid w:val="008541BF"/>
    <w:rsid w:val="008542CF"/>
    <w:rsid w:val="00854382"/>
    <w:rsid w:val="00854630"/>
    <w:rsid w:val="008548FE"/>
    <w:rsid w:val="00855B29"/>
    <w:rsid w:val="00855EDA"/>
    <w:rsid w:val="00856816"/>
    <w:rsid w:val="00857B33"/>
    <w:rsid w:val="008603D1"/>
    <w:rsid w:val="00860417"/>
    <w:rsid w:val="0086056F"/>
    <w:rsid w:val="00861035"/>
    <w:rsid w:val="008640F9"/>
    <w:rsid w:val="0086420C"/>
    <w:rsid w:val="00866975"/>
    <w:rsid w:val="00866C0F"/>
    <w:rsid w:val="00866E87"/>
    <w:rsid w:val="00866E8A"/>
    <w:rsid w:val="00867009"/>
    <w:rsid w:val="008700AE"/>
    <w:rsid w:val="0087173F"/>
    <w:rsid w:val="00872115"/>
    <w:rsid w:val="00872A62"/>
    <w:rsid w:val="00873085"/>
    <w:rsid w:val="008742C9"/>
    <w:rsid w:val="0087461E"/>
    <w:rsid w:val="00874A3F"/>
    <w:rsid w:val="00874E24"/>
    <w:rsid w:val="00875A2C"/>
    <w:rsid w:val="00875C3A"/>
    <w:rsid w:val="008766E8"/>
    <w:rsid w:val="008775F1"/>
    <w:rsid w:val="00877F09"/>
    <w:rsid w:val="00880D87"/>
    <w:rsid w:val="00881A11"/>
    <w:rsid w:val="00881CE7"/>
    <w:rsid w:val="00881E48"/>
    <w:rsid w:val="008828E5"/>
    <w:rsid w:val="00882F7B"/>
    <w:rsid w:val="00883A5C"/>
    <w:rsid w:val="00884D6C"/>
    <w:rsid w:val="0088549C"/>
    <w:rsid w:val="00885B2C"/>
    <w:rsid w:val="00887AC8"/>
    <w:rsid w:val="00887D00"/>
    <w:rsid w:val="00890B3C"/>
    <w:rsid w:val="008913EE"/>
    <w:rsid w:val="008918DF"/>
    <w:rsid w:val="008918F9"/>
    <w:rsid w:val="00891A42"/>
    <w:rsid w:val="00891D78"/>
    <w:rsid w:val="00891F08"/>
    <w:rsid w:val="00892286"/>
    <w:rsid w:val="0089321B"/>
    <w:rsid w:val="008939EE"/>
    <w:rsid w:val="00894767"/>
    <w:rsid w:val="008947AE"/>
    <w:rsid w:val="0089496F"/>
    <w:rsid w:val="00894A51"/>
    <w:rsid w:val="00894A8F"/>
    <w:rsid w:val="0089503D"/>
    <w:rsid w:val="008954BB"/>
    <w:rsid w:val="008976D5"/>
    <w:rsid w:val="0089772A"/>
    <w:rsid w:val="00897E57"/>
    <w:rsid w:val="008A0535"/>
    <w:rsid w:val="008A08E0"/>
    <w:rsid w:val="008A0B76"/>
    <w:rsid w:val="008A1573"/>
    <w:rsid w:val="008A19BB"/>
    <w:rsid w:val="008A1C18"/>
    <w:rsid w:val="008A1C35"/>
    <w:rsid w:val="008A2520"/>
    <w:rsid w:val="008A2A67"/>
    <w:rsid w:val="008A2E46"/>
    <w:rsid w:val="008A3276"/>
    <w:rsid w:val="008A338F"/>
    <w:rsid w:val="008A4145"/>
    <w:rsid w:val="008A4388"/>
    <w:rsid w:val="008A4B9D"/>
    <w:rsid w:val="008A5977"/>
    <w:rsid w:val="008A644B"/>
    <w:rsid w:val="008A6550"/>
    <w:rsid w:val="008A662B"/>
    <w:rsid w:val="008A7BBB"/>
    <w:rsid w:val="008B02DE"/>
    <w:rsid w:val="008B2995"/>
    <w:rsid w:val="008B335B"/>
    <w:rsid w:val="008B3CFB"/>
    <w:rsid w:val="008B3F66"/>
    <w:rsid w:val="008B441B"/>
    <w:rsid w:val="008B470D"/>
    <w:rsid w:val="008B476C"/>
    <w:rsid w:val="008B4CC0"/>
    <w:rsid w:val="008B4EFF"/>
    <w:rsid w:val="008B4F14"/>
    <w:rsid w:val="008B4F5F"/>
    <w:rsid w:val="008B4FD6"/>
    <w:rsid w:val="008B582F"/>
    <w:rsid w:val="008B603F"/>
    <w:rsid w:val="008B62B8"/>
    <w:rsid w:val="008B64CD"/>
    <w:rsid w:val="008B74E3"/>
    <w:rsid w:val="008B780F"/>
    <w:rsid w:val="008B790A"/>
    <w:rsid w:val="008C03D9"/>
    <w:rsid w:val="008C0810"/>
    <w:rsid w:val="008C097C"/>
    <w:rsid w:val="008C18F0"/>
    <w:rsid w:val="008C1A6C"/>
    <w:rsid w:val="008C1BFE"/>
    <w:rsid w:val="008C2D2E"/>
    <w:rsid w:val="008C2E39"/>
    <w:rsid w:val="008C2E5A"/>
    <w:rsid w:val="008C32CC"/>
    <w:rsid w:val="008C36C5"/>
    <w:rsid w:val="008C415E"/>
    <w:rsid w:val="008C47E9"/>
    <w:rsid w:val="008C49F5"/>
    <w:rsid w:val="008C4FE4"/>
    <w:rsid w:val="008C585F"/>
    <w:rsid w:val="008C6087"/>
    <w:rsid w:val="008C66BE"/>
    <w:rsid w:val="008C696B"/>
    <w:rsid w:val="008C72B5"/>
    <w:rsid w:val="008C78F0"/>
    <w:rsid w:val="008D091B"/>
    <w:rsid w:val="008D09FC"/>
    <w:rsid w:val="008D0BF3"/>
    <w:rsid w:val="008D0E77"/>
    <w:rsid w:val="008D1198"/>
    <w:rsid w:val="008D1F12"/>
    <w:rsid w:val="008D2068"/>
    <w:rsid w:val="008D2A2E"/>
    <w:rsid w:val="008D2B58"/>
    <w:rsid w:val="008D2E1E"/>
    <w:rsid w:val="008D2F25"/>
    <w:rsid w:val="008D3937"/>
    <w:rsid w:val="008D3E19"/>
    <w:rsid w:val="008D4078"/>
    <w:rsid w:val="008D45BB"/>
    <w:rsid w:val="008D45C6"/>
    <w:rsid w:val="008D4FE4"/>
    <w:rsid w:val="008D5512"/>
    <w:rsid w:val="008D592C"/>
    <w:rsid w:val="008D5BC7"/>
    <w:rsid w:val="008D678D"/>
    <w:rsid w:val="008D6A7F"/>
    <w:rsid w:val="008D7AB9"/>
    <w:rsid w:val="008E0138"/>
    <w:rsid w:val="008E0467"/>
    <w:rsid w:val="008E04D7"/>
    <w:rsid w:val="008E055B"/>
    <w:rsid w:val="008E1161"/>
    <w:rsid w:val="008E2813"/>
    <w:rsid w:val="008E2CFB"/>
    <w:rsid w:val="008E2E75"/>
    <w:rsid w:val="008E2F26"/>
    <w:rsid w:val="008E3040"/>
    <w:rsid w:val="008E3103"/>
    <w:rsid w:val="008E358E"/>
    <w:rsid w:val="008E3D0D"/>
    <w:rsid w:val="008E53C4"/>
    <w:rsid w:val="008E5EE9"/>
    <w:rsid w:val="008E60AD"/>
    <w:rsid w:val="008E6100"/>
    <w:rsid w:val="008E6421"/>
    <w:rsid w:val="008E6A85"/>
    <w:rsid w:val="008E7FD7"/>
    <w:rsid w:val="008F01CE"/>
    <w:rsid w:val="008F05AC"/>
    <w:rsid w:val="008F0878"/>
    <w:rsid w:val="008F0C3D"/>
    <w:rsid w:val="008F1C38"/>
    <w:rsid w:val="008F1EDD"/>
    <w:rsid w:val="008F1FE7"/>
    <w:rsid w:val="008F21F2"/>
    <w:rsid w:val="008F241A"/>
    <w:rsid w:val="008F2B00"/>
    <w:rsid w:val="008F2D9E"/>
    <w:rsid w:val="008F4C21"/>
    <w:rsid w:val="008F4FFC"/>
    <w:rsid w:val="008F6F29"/>
    <w:rsid w:val="008F71F4"/>
    <w:rsid w:val="008F758A"/>
    <w:rsid w:val="009005B2"/>
    <w:rsid w:val="0090074C"/>
    <w:rsid w:val="00900969"/>
    <w:rsid w:val="00902320"/>
    <w:rsid w:val="00902A96"/>
    <w:rsid w:val="00903C43"/>
    <w:rsid w:val="0090444E"/>
    <w:rsid w:val="009050E4"/>
    <w:rsid w:val="00905114"/>
    <w:rsid w:val="00905890"/>
    <w:rsid w:val="00905A59"/>
    <w:rsid w:val="00905FE2"/>
    <w:rsid w:val="00907265"/>
    <w:rsid w:val="00910DAA"/>
    <w:rsid w:val="0091154D"/>
    <w:rsid w:val="0091163A"/>
    <w:rsid w:val="00911C0E"/>
    <w:rsid w:val="00912427"/>
    <w:rsid w:val="00913667"/>
    <w:rsid w:val="00914518"/>
    <w:rsid w:val="00916070"/>
    <w:rsid w:val="009161A6"/>
    <w:rsid w:val="00916234"/>
    <w:rsid w:val="00916CBF"/>
    <w:rsid w:val="009170DE"/>
    <w:rsid w:val="00917389"/>
    <w:rsid w:val="00920F04"/>
    <w:rsid w:val="0092154D"/>
    <w:rsid w:val="00921853"/>
    <w:rsid w:val="00921EED"/>
    <w:rsid w:val="00922BAC"/>
    <w:rsid w:val="00923467"/>
    <w:rsid w:val="009237DF"/>
    <w:rsid w:val="0092393F"/>
    <w:rsid w:val="00924319"/>
    <w:rsid w:val="00924B76"/>
    <w:rsid w:val="009250C7"/>
    <w:rsid w:val="00926A9A"/>
    <w:rsid w:val="00927106"/>
    <w:rsid w:val="00930430"/>
    <w:rsid w:val="00930462"/>
    <w:rsid w:val="00930CB6"/>
    <w:rsid w:val="00930E80"/>
    <w:rsid w:val="00931AB9"/>
    <w:rsid w:val="00932119"/>
    <w:rsid w:val="0093216D"/>
    <w:rsid w:val="00932440"/>
    <w:rsid w:val="009327FC"/>
    <w:rsid w:val="009332E9"/>
    <w:rsid w:val="00933AAC"/>
    <w:rsid w:val="00933CC5"/>
    <w:rsid w:val="00934D1D"/>
    <w:rsid w:val="00934D6C"/>
    <w:rsid w:val="00934DDA"/>
    <w:rsid w:val="009356D5"/>
    <w:rsid w:val="009358F3"/>
    <w:rsid w:val="0093614F"/>
    <w:rsid w:val="0093640C"/>
    <w:rsid w:val="00937096"/>
    <w:rsid w:val="009373D9"/>
    <w:rsid w:val="009373E6"/>
    <w:rsid w:val="00937F25"/>
    <w:rsid w:val="00937FB7"/>
    <w:rsid w:val="009401CC"/>
    <w:rsid w:val="00940E36"/>
    <w:rsid w:val="00940F25"/>
    <w:rsid w:val="00941069"/>
    <w:rsid w:val="009423B9"/>
    <w:rsid w:val="0094299A"/>
    <w:rsid w:val="00943810"/>
    <w:rsid w:val="00944308"/>
    <w:rsid w:val="00944FAB"/>
    <w:rsid w:val="0094574E"/>
    <w:rsid w:val="009458C5"/>
    <w:rsid w:val="00946015"/>
    <w:rsid w:val="00946032"/>
    <w:rsid w:val="00946D77"/>
    <w:rsid w:val="00946F02"/>
    <w:rsid w:val="0094741B"/>
    <w:rsid w:val="00947555"/>
    <w:rsid w:val="0094760D"/>
    <w:rsid w:val="00947A47"/>
    <w:rsid w:val="00947BA5"/>
    <w:rsid w:val="00947FBA"/>
    <w:rsid w:val="00950163"/>
    <w:rsid w:val="009501BA"/>
    <w:rsid w:val="00950C58"/>
    <w:rsid w:val="0095106A"/>
    <w:rsid w:val="00951191"/>
    <w:rsid w:val="00951701"/>
    <w:rsid w:val="00951818"/>
    <w:rsid w:val="00952001"/>
    <w:rsid w:val="009525C1"/>
    <w:rsid w:val="0095327A"/>
    <w:rsid w:val="00953334"/>
    <w:rsid w:val="009538CE"/>
    <w:rsid w:val="00954E05"/>
    <w:rsid w:val="00954EB6"/>
    <w:rsid w:val="009550EE"/>
    <w:rsid w:val="0095553A"/>
    <w:rsid w:val="009558D1"/>
    <w:rsid w:val="00957932"/>
    <w:rsid w:val="00960EE1"/>
    <w:rsid w:val="0096202B"/>
    <w:rsid w:val="009620F5"/>
    <w:rsid w:val="00962753"/>
    <w:rsid w:val="00962983"/>
    <w:rsid w:val="00964395"/>
    <w:rsid w:val="0096482E"/>
    <w:rsid w:val="0096488A"/>
    <w:rsid w:val="009648B4"/>
    <w:rsid w:val="00964C7E"/>
    <w:rsid w:val="00964F9A"/>
    <w:rsid w:val="00964FC1"/>
    <w:rsid w:val="00965393"/>
    <w:rsid w:val="009654C7"/>
    <w:rsid w:val="00966D4D"/>
    <w:rsid w:val="00966FD4"/>
    <w:rsid w:val="00967710"/>
    <w:rsid w:val="0096799C"/>
    <w:rsid w:val="00971430"/>
    <w:rsid w:val="00971551"/>
    <w:rsid w:val="00971B69"/>
    <w:rsid w:val="00974CE4"/>
    <w:rsid w:val="00975A75"/>
    <w:rsid w:val="00975B2E"/>
    <w:rsid w:val="00975CB6"/>
    <w:rsid w:val="009762CF"/>
    <w:rsid w:val="00976AD4"/>
    <w:rsid w:val="00977522"/>
    <w:rsid w:val="0098150A"/>
    <w:rsid w:val="00981CF8"/>
    <w:rsid w:val="00981F46"/>
    <w:rsid w:val="00982049"/>
    <w:rsid w:val="009826F4"/>
    <w:rsid w:val="0098273E"/>
    <w:rsid w:val="009829B4"/>
    <w:rsid w:val="00982AD8"/>
    <w:rsid w:val="009839CB"/>
    <w:rsid w:val="00984D69"/>
    <w:rsid w:val="00984E1E"/>
    <w:rsid w:val="0098515F"/>
    <w:rsid w:val="00985683"/>
    <w:rsid w:val="00986871"/>
    <w:rsid w:val="00986BF0"/>
    <w:rsid w:val="00986C58"/>
    <w:rsid w:val="009872FE"/>
    <w:rsid w:val="00990558"/>
    <w:rsid w:val="00990A36"/>
    <w:rsid w:val="009913C8"/>
    <w:rsid w:val="00991BA3"/>
    <w:rsid w:val="00991CEB"/>
    <w:rsid w:val="00993E97"/>
    <w:rsid w:val="00994404"/>
    <w:rsid w:val="009946B7"/>
    <w:rsid w:val="00995082"/>
    <w:rsid w:val="009957FE"/>
    <w:rsid w:val="00995D99"/>
    <w:rsid w:val="00996632"/>
    <w:rsid w:val="00996718"/>
    <w:rsid w:val="00996722"/>
    <w:rsid w:val="0099711C"/>
    <w:rsid w:val="00997300"/>
    <w:rsid w:val="009979C3"/>
    <w:rsid w:val="009A0197"/>
    <w:rsid w:val="009A0761"/>
    <w:rsid w:val="009A1B6F"/>
    <w:rsid w:val="009A1C6C"/>
    <w:rsid w:val="009A2390"/>
    <w:rsid w:val="009A3A54"/>
    <w:rsid w:val="009A3B62"/>
    <w:rsid w:val="009A469C"/>
    <w:rsid w:val="009A4BF7"/>
    <w:rsid w:val="009A5C41"/>
    <w:rsid w:val="009A6E3E"/>
    <w:rsid w:val="009A7299"/>
    <w:rsid w:val="009B0142"/>
    <w:rsid w:val="009B0DD3"/>
    <w:rsid w:val="009B2901"/>
    <w:rsid w:val="009B3368"/>
    <w:rsid w:val="009B35D9"/>
    <w:rsid w:val="009B386F"/>
    <w:rsid w:val="009B3CA9"/>
    <w:rsid w:val="009B41B6"/>
    <w:rsid w:val="009B4CDE"/>
    <w:rsid w:val="009B4FFA"/>
    <w:rsid w:val="009B50F0"/>
    <w:rsid w:val="009B5498"/>
    <w:rsid w:val="009B5B95"/>
    <w:rsid w:val="009B6424"/>
    <w:rsid w:val="009C012A"/>
    <w:rsid w:val="009C07D9"/>
    <w:rsid w:val="009C0B69"/>
    <w:rsid w:val="009C1DFA"/>
    <w:rsid w:val="009C2C0D"/>
    <w:rsid w:val="009C2F3C"/>
    <w:rsid w:val="009C2FFE"/>
    <w:rsid w:val="009C3055"/>
    <w:rsid w:val="009C316B"/>
    <w:rsid w:val="009C3741"/>
    <w:rsid w:val="009C4709"/>
    <w:rsid w:val="009C5AD1"/>
    <w:rsid w:val="009C5DF4"/>
    <w:rsid w:val="009C68B9"/>
    <w:rsid w:val="009C6E00"/>
    <w:rsid w:val="009D0B64"/>
    <w:rsid w:val="009D0F78"/>
    <w:rsid w:val="009D1022"/>
    <w:rsid w:val="009D1D38"/>
    <w:rsid w:val="009D2138"/>
    <w:rsid w:val="009D235A"/>
    <w:rsid w:val="009D2D72"/>
    <w:rsid w:val="009D2DA1"/>
    <w:rsid w:val="009D3EB3"/>
    <w:rsid w:val="009D4B90"/>
    <w:rsid w:val="009D52F6"/>
    <w:rsid w:val="009D5E67"/>
    <w:rsid w:val="009D670A"/>
    <w:rsid w:val="009D6A09"/>
    <w:rsid w:val="009D6E83"/>
    <w:rsid w:val="009D72C6"/>
    <w:rsid w:val="009D742D"/>
    <w:rsid w:val="009E013B"/>
    <w:rsid w:val="009E01F5"/>
    <w:rsid w:val="009E0A96"/>
    <w:rsid w:val="009E0DBC"/>
    <w:rsid w:val="009E106C"/>
    <w:rsid w:val="009E1705"/>
    <w:rsid w:val="009E1A91"/>
    <w:rsid w:val="009E1B44"/>
    <w:rsid w:val="009E1F9E"/>
    <w:rsid w:val="009E2C32"/>
    <w:rsid w:val="009E366F"/>
    <w:rsid w:val="009E43DD"/>
    <w:rsid w:val="009E59C3"/>
    <w:rsid w:val="009E5EBB"/>
    <w:rsid w:val="009E61BA"/>
    <w:rsid w:val="009E64C7"/>
    <w:rsid w:val="009E757C"/>
    <w:rsid w:val="009E7BD6"/>
    <w:rsid w:val="009F068E"/>
    <w:rsid w:val="009F1199"/>
    <w:rsid w:val="009F2999"/>
    <w:rsid w:val="009F2DE5"/>
    <w:rsid w:val="009F33DB"/>
    <w:rsid w:val="009F3589"/>
    <w:rsid w:val="009F4183"/>
    <w:rsid w:val="009F556D"/>
    <w:rsid w:val="009F562C"/>
    <w:rsid w:val="009F5F40"/>
    <w:rsid w:val="009F60DB"/>
    <w:rsid w:val="009F6495"/>
    <w:rsid w:val="009F69D4"/>
    <w:rsid w:val="009F6A02"/>
    <w:rsid w:val="009F7AAE"/>
    <w:rsid w:val="009F7B89"/>
    <w:rsid w:val="009F7DFD"/>
    <w:rsid w:val="00A003C4"/>
    <w:rsid w:val="00A0043A"/>
    <w:rsid w:val="00A00463"/>
    <w:rsid w:val="00A008FB"/>
    <w:rsid w:val="00A0137F"/>
    <w:rsid w:val="00A02971"/>
    <w:rsid w:val="00A03235"/>
    <w:rsid w:val="00A0329C"/>
    <w:rsid w:val="00A03B66"/>
    <w:rsid w:val="00A03D14"/>
    <w:rsid w:val="00A051C7"/>
    <w:rsid w:val="00A057BA"/>
    <w:rsid w:val="00A0646F"/>
    <w:rsid w:val="00A06A41"/>
    <w:rsid w:val="00A07D73"/>
    <w:rsid w:val="00A10FBF"/>
    <w:rsid w:val="00A1110E"/>
    <w:rsid w:val="00A1202C"/>
    <w:rsid w:val="00A120D3"/>
    <w:rsid w:val="00A12248"/>
    <w:rsid w:val="00A12DF7"/>
    <w:rsid w:val="00A13246"/>
    <w:rsid w:val="00A1358E"/>
    <w:rsid w:val="00A1403E"/>
    <w:rsid w:val="00A1539A"/>
    <w:rsid w:val="00A153FB"/>
    <w:rsid w:val="00A166DC"/>
    <w:rsid w:val="00A167C4"/>
    <w:rsid w:val="00A1683C"/>
    <w:rsid w:val="00A16E17"/>
    <w:rsid w:val="00A17A86"/>
    <w:rsid w:val="00A17F07"/>
    <w:rsid w:val="00A20739"/>
    <w:rsid w:val="00A20742"/>
    <w:rsid w:val="00A20756"/>
    <w:rsid w:val="00A20846"/>
    <w:rsid w:val="00A20D0C"/>
    <w:rsid w:val="00A21122"/>
    <w:rsid w:val="00A21171"/>
    <w:rsid w:val="00A219DE"/>
    <w:rsid w:val="00A21A16"/>
    <w:rsid w:val="00A21FD1"/>
    <w:rsid w:val="00A23AD7"/>
    <w:rsid w:val="00A24DE5"/>
    <w:rsid w:val="00A24FC0"/>
    <w:rsid w:val="00A261BB"/>
    <w:rsid w:val="00A26338"/>
    <w:rsid w:val="00A26719"/>
    <w:rsid w:val="00A267DA"/>
    <w:rsid w:val="00A27171"/>
    <w:rsid w:val="00A271FB"/>
    <w:rsid w:val="00A27292"/>
    <w:rsid w:val="00A30C2E"/>
    <w:rsid w:val="00A30F98"/>
    <w:rsid w:val="00A31CC5"/>
    <w:rsid w:val="00A3236E"/>
    <w:rsid w:val="00A333C6"/>
    <w:rsid w:val="00A337B7"/>
    <w:rsid w:val="00A33A8C"/>
    <w:rsid w:val="00A33E07"/>
    <w:rsid w:val="00A34360"/>
    <w:rsid w:val="00A358EA"/>
    <w:rsid w:val="00A35DC2"/>
    <w:rsid w:val="00A36460"/>
    <w:rsid w:val="00A3665F"/>
    <w:rsid w:val="00A36728"/>
    <w:rsid w:val="00A377E2"/>
    <w:rsid w:val="00A37968"/>
    <w:rsid w:val="00A37AD1"/>
    <w:rsid w:val="00A37F33"/>
    <w:rsid w:val="00A37F9B"/>
    <w:rsid w:val="00A37FD7"/>
    <w:rsid w:val="00A41798"/>
    <w:rsid w:val="00A41C1D"/>
    <w:rsid w:val="00A4252A"/>
    <w:rsid w:val="00A425BC"/>
    <w:rsid w:val="00A42843"/>
    <w:rsid w:val="00A42859"/>
    <w:rsid w:val="00A429CB"/>
    <w:rsid w:val="00A433B9"/>
    <w:rsid w:val="00A43AEF"/>
    <w:rsid w:val="00A43B54"/>
    <w:rsid w:val="00A440EB"/>
    <w:rsid w:val="00A44B87"/>
    <w:rsid w:val="00A44F10"/>
    <w:rsid w:val="00A458E5"/>
    <w:rsid w:val="00A46606"/>
    <w:rsid w:val="00A47232"/>
    <w:rsid w:val="00A472DA"/>
    <w:rsid w:val="00A50579"/>
    <w:rsid w:val="00A52663"/>
    <w:rsid w:val="00A52C31"/>
    <w:rsid w:val="00A52C6C"/>
    <w:rsid w:val="00A53CE4"/>
    <w:rsid w:val="00A54881"/>
    <w:rsid w:val="00A55F8F"/>
    <w:rsid w:val="00A560AE"/>
    <w:rsid w:val="00A577D5"/>
    <w:rsid w:val="00A579F5"/>
    <w:rsid w:val="00A57D17"/>
    <w:rsid w:val="00A57DA4"/>
    <w:rsid w:val="00A607D9"/>
    <w:rsid w:val="00A6140C"/>
    <w:rsid w:val="00A61EDE"/>
    <w:rsid w:val="00A629FD"/>
    <w:rsid w:val="00A62C8C"/>
    <w:rsid w:val="00A633C4"/>
    <w:rsid w:val="00A64E86"/>
    <w:rsid w:val="00A66B0E"/>
    <w:rsid w:val="00A66BE2"/>
    <w:rsid w:val="00A67083"/>
    <w:rsid w:val="00A711D3"/>
    <w:rsid w:val="00A718AE"/>
    <w:rsid w:val="00A71A1C"/>
    <w:rsid w:val="00A7203C"/>
    <w:rsid w:val="00A7233B"/>
    <w:rsid w:val="00A738ED"/>
    <w:rsid w:val="00A74BBC"/>
    <w:rsid w:val="00A753F8"/>
    <w:rsid w:val="00A758E4"/>
    <w:rsid w:val="00A75D38"/>
    <w:rsid w:val="00A768AA"/>
    <w:rsid w:val="00A769DB"/>
    <w:rsid w:val="00A76F8A"/>
    <w:rsid w:val="00A77BB3"/>
    <w:rsid w:val="00A8098B"/>
    <w:rsid w:val="00A80A76"/>
    <w:rsid w:val="00A80EC6"/>
    <w:rsid w:val="00A8107B"/>
    <w:rsid w:val="00A81910"/>
    <w:rsid w:val="00A81ED2"/>
    <w:rsid w:val="00A8207A"/>
    <w:rsid w:val="00A82721"/>
    <w:rsid w:val="00A828FB"/>
    <w:rsid w:val="00A82948"/>
    <w:rsid w:val="00A82EA5"/>
    <w:rsid w:val="00A83AC9"/>
    <w:rsid w:val="00A83C39"/>
    <w:rsid w:val="00A842FC"/>
    <w:rsid w:val="00A84365"/>
    <w:rsid w:val="00A855BE"/>
    <w:rsid w:val="00A8680E"/>
    <w:rsid w:val="00A87735"/>
    <w:rsid w:val="00A87DE0"/>
    <w:rsid w:val="00A911E1"/>
    <w:rsid w:val="00A925EF"/>
    <w:rsid w:val="00A933F4"/>
    <w:rsid w:val="00A94113"/>
    <w:rsid w:val="00A94816"/>
    <w:rsid w:val="00A94B5D"/>
    <w:rsid w:val="00A95799"/>
    <w:rsid w:val="00A962D8"/>
    <w:rsid w:val="00A963B8"/>
    <w:rsid w:val="00A975BB"/>
    <w:rsid w:val="00A97A79"/>
    <w:rsid w:val="00AA0229"/>
    <w:rsid w:val="00AA0291"/>
    <w:rsid w:val="00AA0AF7"/>
    <w:rsid w:val="00AA195B"/>
    <w:rsid w:val="00AA1B91"/>
    <w:rsid w:val="00AA1C21"/>
    <w:rsid w:val="00AA2510"/>
    <w:rsid w:val="00AA3303"/>
    <w:rsid w:val="00AA3F4E"/>
    <w:rsid w:val="00AA498B"/>
    <w:rsid w:val="00AA4DC2"/>
    <w:rsid w:val="00AA4E76"/>
    <w:rsid w:val="00AA6819"/>
    <w:rsid w:val="00AA7009"/>
    <w:rsid w:val="00AA7049"/>
    <w:rsid w:val="00AA732E"/>
    <w:rsid w:val="00AB040D"/>
    <w:rsid w:val="00AB0F82"/>
    <w:rsid w:val="00AB0FDC"/>
    <w:rsid w:val="00AB20A4"/>
    <w:rsid w:val="00AB3080"/>
    <w:rsid w:val="00AB377E"/>
    <w:rsid w:val="00AB3CC5"/>
    <w:rsid w:val="00AB3DD2"/>
    <w:rsid w:val="00AB4FD1"/>
    <w:rsid w:val="00AB629D"/>
    <w:rsid w:val="00AB659E"/>
    <w:rsid w:val="00AB7538"/>
    <w:rsid w:val="00AC00D5"/>
    <w:rsid w:val="00AC1659"/>
    <w:rsid w:val="00AC2D7D"/>
    <w:rsid w:val="00AC35CC"/>
    <w:rsid w:val="00AC376A"/>
    <w:rsid w:val="00AC3DB2"/>
    <w:rsid w:val="00AC41E8"/>
    <w:rsid w:val="00AC5614"/>
    <w:rsid w:val="00AC5D5F"/>
    <w:rsid w:val="00AC6371"/>
    <w:rsid w:val="00AC7071"/>
    <w:rsid w:val="00AC7474"/>
    <w:rsid w:val="00AC79D5"/>
    <w:rsid w:val="00AC7D1A"/>
    <w:rsid w:val="00AD0001"/>
    <w:rsid w:val="00AD0060"/>
    <w:rsid w:val="00AD057A"/>
    <w:rsid w:val="00AD2206"/>
    <w:rsid w:val="00AD2954"/>
    <w:rsid w:val="00AD298E"/>
    <w:rsid w:val="00AD3142"/>
    <w:rsid w:val="00AD3912"/>
    <w:rsid w:val="00AD4CEF"/>
    <w:rsid w:val="00AD4DD7"/>
    <w:rsid w:val="00AD5770"/>
    <w:rsid w:val="00AD5E2B"/>
    <w:rsid w:val="00AD6608"/>
    <w:rsid w:val="00AD6C11"/>
    <w:rsid w:val="00AD72B0"/>
    <w:rsid w:val="00AD7370"/>
    <w:rsid w:val="00AD789F"/>
    <w:rsid w:val="00AD7C5C"/>
    <w:rsid w:val="00AD7F5C"/>
    <w:rsid w:val="00AE0D1F"/>
    <w:rsid w:val="00AE29AC"/>
    <w:rsid w:val="00AE32D5"/>
    <w:rsid w:val="00AE34E7"/>
    <w:rsid w:val="00AE3925"/>
    <w:rsid w:val="00AE3F4F"/>
    <w:rsid w:val="00AE4060"/>
    <w:rsid w:val="00AE431A"/>
    <w:rsid w:val="00AE450E"/>
    <w:rsid w:val="00AE56DE"/>
    <w:rsid w:val="00AE5A8D"/>
    <w:rsid w:val="00AE73E4"/>
    <w:rsid w:val="00AE7886"/>
    <w:rsid w:val="00AE7A93"/>
    <w:rsid w:val="00AE7EA7"/>
    <w:rsid w:val="00AE7EFE"/>
    <w:rsid w:val="00AF0648"/>
    <w:rsid w:val="00AF1BCF"/>
    <w:rsid w:val="00AF3366"/>
    <w:rsid w:val="00AF33AA"/>
    <w:rsid w:val="00AF5125"/>
    <w:rsid w:val="00AF5632"/>
    <w:rsid w:val="00AF5AE8"/>
    <w:rsid w:val="00AF6292"/>
    <w:rsid w:val="00AF629A"/>
    <w:rsid w:val="00AF7676"/>
    <w:rsid w:val="00B0034F"/>
    <w:rsid w:val="00B00598"/>
    <w:rsid w:val="00B00647"/>
    <w:rsid w:val="00B00E63"/>
    <w:rsid w:val="00B00ED8"/>
    <w:rsid w:val="00B01222"/>
    <w:rsid w:val="00B0128A"/>
    <w:rsid w:val="00B0148C"/>
    <w:rsid w:val="00B017DD"/>
    <w:rsid w:val="00B024E2"/>
    <w:rsid w:val="00B02B6A"/>
    <w:rsid w:val="00B03182"/>
    <w:rsid w:val="00B032DD"/>
    <w:rsid w:val="00B03737"/>
    <w:rsid w:val="00B04219"/>
    <w:rsid w:val="00B04CFA"/>
    <w:rsid w:val="00B05E8C"/>
    <w:rsid w:val="00B074D7"/>
    <w:rsid w:val="00B07686"/>
    <w:rsid w:val="00B07F62"/>
    <w:rsid w:val="00B10200"/>
    <w:rsid w:val="00B10365"/>
    <w:rsid w:val="00B1036B"/>
    <w:rsid w:val="00B10922"/>
    <w:rsid w:val="00B10A0E"/>
    <w:rsid w:val="00B1137B"/>
    <w:rsid w:val="00B11CA7"/>
    <w:rsid w:val="00B11D23"/>
    <w:rsid w:val="00B13156"/>
    <w:rsid w:val="00B13410"/>
    <w:rsid w:val="00B134BD"/>
    <w:rsid w:val="00B13613"/>
    <w:rsid w:val="00B13676"/>
    <w:rsid w:val="00B13F9B"/>
    <w:rsid w:val="00B14463"/>
    <w:rsid w:val="00B14AF1"/>
    <w:rsid w:val="00B15F48"/>
    <w:rsid w:val="00B17264"/>
    <w:rsid w:val="00B174B4"/>
    <w:rsid w:val="00B1781E"/>
    <w:rsid w:val="00B17891"/>
    <w:rsid w:val="00B20739"/>
    <w:rsid w:val="00B2095D"/>
    <w:rsid w:val="00B214DC"/>
    <w:rsid w:val="00B218C8"/>
    <w:rsid w:val="00B21CA9"/>
    <w:rsid w:val="00B21E2C"/>
    <w:rsid w:val="00B22756"/>
    <w:rsid w:val="00B22BA3"/>
    <w:rsid w:val="00B23AC1"/>
    <w:rsid w:val="00B23ED4"/>
    <w:rsid w:val="00B242F5"/>
    <w:rsid w:val="00B24A56"/>
    <w:rsid w:val="00B2501A"/>
    <w:rsid w:val="00B2685E"/>
    <w:rsid w:val="00B27393"/>
    <w:rsid w:val="00B308D3"/>
    <w:rsid w:val="00B312C4"/>
    <w:rsid w:val="00B31A2C"/>
    <w:rsid w:val="00B31D93"/>
    <w:rsid w:val="00B32397"/>
    <w:rsid w:val="00B32C80"/>
    <w:rsid w:val="00B32E40"/>
    <w:rsid w:val="00B33243"/>
    <w:rsid w:val="00B336BF"/>
    <w:rsid w:val="00B34940"/>
    <w:rsid w:val="00B34A00"/>
    <w:rsid w:val="00B34AFC"/>
    <w:rsid w:val="00B357BE"/>
    <w:rsid w:val="00B368AE"/>
    <w:rsid w:val="00B36A54"/>
    <w:rsid w:val="00B375EE"/>
    <w:rsid w:val="00B4003F"/>
    <w:rsid w:val="00B4024A"/>
    <w:rsid w:val="00B40EDD"/>
    <w:rsid w:val="00B419CA"/>
    <w:rsid w:val="00B4210C"/>
    <w:rsid w:val="00B425AF"/>
    <w:rsid w:val="00B440EB"/>
    <w:rsid w:val="00B44BFC"/>
    <w:rsid w:val="00B44EA5"/>
    <w:rsid w:val="00B46081"/>
    <w:rsid w:val="00B4636C"/>
    <w:rsid w:val="00B46424"/>
    <w:rsid w:val="00B46493"/>
    <w:rsid w:val="00B465CA"/>
    <w:rsid w:val="00B46689"/>
    <w:rsid w:val="00B46A7E"/>
    <w:rsid w:val="00B46FC3"/>
    <w:rsid w:val="00B4755A"/>
    <w:rsid w:val="00B47625"/>
    <w:rsid w:val="00B47C36"/>
    <w:rsid w:val="00B50206"/>
    <w:rsid w:val="00B50E07"/>
    <w:rsid w:val="00B51186"/>
    <w:rsid w:val="00B51D0C"/>
    <w:rsid w:val="00B51E4F"/>
    <w:rsid w:val="00B52F4E"/>
    <w:rsid w:val="00B5541F"/>
    <w:rsid w:val="00B55759"/>
    <w:rsid w:val="00B55E82"/>
    <w:rsid w:val="00B5696F"/>
    <w:rsid w:val="00B57319"/>
    <w:rsid w:val="00B579D0"/>
    <w:rsid w:val="00B60BF2"/>
    <w:rsid w:val="00B626F9"/>
    <w:rsid w:val="00B62726"/>
    <w:rsid w:val="00B63807"/>
    <w:rsid w:val="00B6419F"/>
    <w:rsid w:val="00B64391"/>
    <w:rsid w:val="00B653FD"/>
    <w:rsid w:val="00B65ACB"/>
    <w:rsid w:val="00B66671"/>
    <w:rsid w:val="00B66CED"/>
    <w:rsid w:val="00B67E9A"/>
    <w:rsid w:val="00B702E6"/>
    <w:rsid w:val="00B70810"/>
    <w:rsid w:val="00B70F2B"/>
    <w:rsid w:val="00B71118"/>
    <w:rsid w:val="00B71AB0"/>
    <w:rsid w:val="00B72E53"/>
    <w:rsid w:val="00B7329A"/>
    <w:rsid w:val="00B7346A"/>
    <w:rsid w:val="00B7392C"/>
    <w:rsid w:val="00B7441A"/>
    <w:rsid w:val="00B74B8A"/>
    <w:rsid w:val="00B766E6"/>
    <w:rsid w:val="00B76971"/>
    <w:rsid w:val="00B7728A"/>
    <w:rsid w:val="00B802CE"/>
    <w:rsid w:val="00B80F02"/>
    <w:rsid w:val="00B81C42"/>
    <w:rsid w:val="00B81D36"/>
    <w:rsid w:val="00B81E71"/>
    <w:rsid w:val="00B821B1"/>
    <w:rsid w:val="00B82DC6"/>
    <w:rsid w:val="00B832EC"/>
    <w:rsid w:val="00B84341"/>
    <w:rsid w:val="00B845AE"/>
    <w:rsid w:val="00B84FC0"/>
    <w:rsid w:val="00B85189"/>
    <w:rsid w:val="00B85645"/>
    <w:rsid w:val="00B85EBA"/>
    <w:rsid w:val="00B86295"/>
    <w:rsid w:val="00B869C3"/>
    <w:rsid w:val="00B86ED8"/>
    <w:rsid w:val="00B87218"/>
    <w:rsid w:val="00B87D35"/>
    <w:rsid w:val="00B87E27"/>
    <w:rsid w:val="00B90DD9"/>
    <w:rsid w:val="00B9144B"/>
    <w:rsid w:val="00B923A2"/>
    <w:rsid w:val="00B92D69"/>
    <w:rsid w:val="00B9368C"/>
    <w:rsid w:val="00B93CA7"/>
    <w:rsid w:val="00B94201"/>
    <w:rsid w:val="00B94594"/>
    <w:rsid w:val="00B94E09"/>
    <w:rsid w:val="00B95A18"/>
    <w:rsid w:val="00B95B95"/>
    <w:rsid w:val="00B9726D"/>
    <w:rsid w:val="00B97B13"/>
    <w:rsid w:val="00B97C5E"/>
    <w:rsid w:val="00B97D16"/>
    <w:rsid w:val="00BA208E"/>
    <w:rsid w:val="00BA24B8"/>
    <w:rsid w:val="00BA328A"/>
    <w:rsid w:val="00BA41B7"/>
    <w:rsid w:val="00BA4627"/>
    <w:rsid w:val="00BA4BB7"/>
    <w:rsid w:val="00BA53FD"/>
    <w:rsid w:val="00BA624C"/>
    <w:rsid w:val="00BA684F"/>
    <w:rsid w:val="00BA7173"/>
    <w:rsid w:val="00BA77FC"/>
    <w:rsid w:val="00BA7A6A"/>
    <w:rsid w:val="00BB06C1"/>
    <w:rsid w:val="00BB1691"/>
    <w:rsid w:val="00BB17B4"/>
    <w:rsid w:val="00BB1840"/>
    <w:rsid w:val="00BB1B41"/>
    <w:rsid w:val="00BB20EC"/>
    <w:rsid w:val="00BB3452"/>
    <w:rsid w:val="00BB4C42"/>
    <w:rsid w:val="00BB4CF7"/>
    <w:rsid w:val="00BB5B98"/>
    <w:rsid w:val="00BB5E55"/>
    <w:rsid w:val="00BB6605"/>
    <w:rsid w:val="00BB6C5E"/>
    <w:rsid w:val="00BB6F2B"/>
    <w:rsid w:val="00BB6FA5"/>
    <w:rsid w:val="00BB786C"/>
    <w:rsid w:val="00BB7A85"/>
    <w:rsid w:val="00BC0819"/>
    <w:rsid w:val="00BC1D95"/>
    <w:rsid w:val="00BC25C5"/>
    <w:rsid w:val="00BC2784"/>
    <w:rsid w:val="00BC2B7E"/>
    <w:rsid w:val="00BC3C2E"/>
    <w:rsid w:val="00BC3DB8"/>
    <w:rsid w:val="00BC67CE"/>
    <w:rsid w:val="00BC6EC8"/>
    <w:rsid w:val="00BC7DD2"/>
    <w:rsid w:val="00BD0053"/>
    <w:rsid w:val="00BD1573"/>
    <w:rsid w:val="00BD33C8"/>
    <w:rsid w:val="00BD3ECB"/>
    <w:rsid w:val="00BD4B4F"/>
    <w:rsid w:val="00BD4D4A"/>
    <w:rsid w:val="00BD5294"/>
    <w:rsid w:val="00BD5459"/>
    <w:rsid w:val="00BD58B2"/>
    <w:rsid w:val="00BD5D31"/>
    <w:rsid w:val="00BD5EAB"/>
    <w:rsid w:val="00BD5EE3"/>
    <w:rsid w:val="00BD606E"/>
    <w:rsid w:val="00BD65D2"/>
    <w:rsid w:val="00BD676B"/>
    <w:rsid w:val="00BD7585"/>
    <w:rsid w:val="00BD759F"/>
    <w:rsid w:val="00BE0817"/>
    <w:rsid w:val="00BE17DD"/>
    <w:rsid w:val="00BE1AB3"/>
    <w:rsid w:val="00BE2AE8"/>
    <w:rsid w:val="00BE2BC9"/>
    <w:rsid w:val="00BE2C70"/>
    <w:rsid w:val="00BE41AD"/>
    <w:rsid w:val="00BE4450"/>
    <w:rsid w:val="00BE456F"/>
    <w:rsid w:val="00BE4DBB"/>
    <w:rsid w:val="00BE5494"/>
    <w:rsid w:val="00BE6D3B"/>
    <w:rsid w:val="00BE7390"/>
    <w:rsid w:val="00BE75AE"/>
    <w:rsid w:val="00BE7AD9"/>
    <w:rsid w:val="00BE7B70"/>
    <w:rsid w:val="00BF0214"/>
    <w:rsid w:val="00BF0EF8"/>
    <w:rsid w:val="00BF146D"/>
    <w:rsid w:val="00BF1C67"/>
    <w:rsid w:val="00BF1E72"/>
    <w:rsid w:val="00BF265F"/>
    <w:rsid w:val="00BF3101"/>
    <w:rsid w:val="00BF35C6"/>
    <w:rsid w:val="00BF419B"/>
    <w:rsid w:val="00BF4BA6"/>
    <w:rsid w:val="00BF65D1"/>
    <w:rsid w:val="00BF65ED"/>
    <w:rsid w:val="00BF7D42"/>
    <w:rsid w:val="00C021F8"/>
    <w:rsid w:val="00C02B0F"/>
    <w:rsid w:val="00C02E2F"/>
    <w:rsid w:val="00C03D38"/>
    <w:rsid w:val="00C048C4"/>
    <w:rsid w:val="00C052E5"/>
    <w:rsid w:val="00C056E4"/>
    <w:rsid w:val="00C05F2F"/>
    <w:rsid w:val="00C066ED"/>
    <w:rsid w:val="00C0688E"/>
    <w:rsid w:val="00C07229"/>
    <w:rsid w:val="00C07655"/>
    <w:rsid w:val="00C076E5"/>
    <w:rsid w:val="00C1027F"/>
    <w:rsid w:val="00C10440"/>
    <w:rsid w:val="00C1064B"/>
    <w:rsid w:val="00C10A08"/>
    <w:rsid w:val="00C10A7E"/>
    <w:rsid w:val="00C10A8F"/>
    <w:rsid w:val="00C111D9"/>
    <w:rsid w:val="00C128C1"/>
    <w:rsid w:val="00C135BD"/>
    <w:rsid w:val="00C14158"/>
    <w:rsid w:val="00C14903"/>
    <w:rsid w:val="00C1620E"/>
    <w:rsid w:val="00C1729F"/>
    <w:rsid w:val="00C2109C"/>
    <w:rsid w:val="00C21F3B"/>
    <w:rsid w:val="00C22167"/>
    <w:rsid w:val="00C22400"/>
    <w:rsid w:val="00C227F6"/>
    <w:rsid w:val="00C22CDE"/>
    <w:rsid w:val="00C22E80"/>
    <w:rsid w:val="00C22EB5"/>
    <w:rsid w:val="00C24188"/>
    <w:rsid w:val="00C24224"/>
    <w:rsid w:val="00C24874"/>
    <w:rsid w:val="00C249A6"/>
    <w:rsid w:val="00C24BBE"/>
    <w:rsid w:val="00C24CA3"/>
    <w:rsid w:val="00C24CED"/>
    <w:rsid w:val="00C267E8"/>
    <w:rsid w:val="00C26E42"/>
    <w:rsid w:val="00C26F29"/>
    <w:rsid w:val="00C300BD"/>
    <w:rsid w:val="00C30DB4"/>
    <w:rsid w:val="00C30F34"/>
    <w:rsid w:val="00C313CA"/>
    <w:rsid w:val="00C31AC5"/>
    <w:rsid w:val="00C33193"/>
    <w:rsid w:val="00C33873"/>
    <w:rsid w:val="00C3394E"/>
    <w:rsid w:val="00C3427D"/>
    <w:rsid w:val="00C3436D"/>
    <w:rsid w:val="00C3458F"/>
    <w:rsid w:val="00C34861"/>
    <w:rsid w:val="00C35BB9"/>
    <w:rsid w:val="00C36598"/>
    <w:rsid w:val="00C365B5"/>
    <w:rsid w:val="00C37643"/>
    <w:rsid w:val="00C37FC5"/>
    <w:rsid w:val="00C4037C"/>
    <w:rsid w:val="00C40FA9"/>
    <w:rsid w:val="00C4141E"/>
    <w:rsid w:val="00C41453"/>
    <w:rsid w:val="00C42256"/>
    <w:rsid w:val="00C432C7"/>
    <w:rsid w:val="00C43D1D"/>
    <w:rsid w:val="00C44724"/>
    <w:rsid w:val="00C45005"/>
    <w:rsid w:val="00C457E8"/>
    <w:rsid w:val="00C459DA"/>
    <w:rsid w:val="00C45AB5"/>
    <w:rsid w:val="00C45B38"/>
    <w:rsid w:val="00C47CAA"/>
    <w:rsid w:val="00C5008D"/>
    <w:rsid w:val="00C50413"/>
    <w:rsid w:val="00C52107"/>
    <w:rsid w:val="00C52AE9"/>
    <w:rsid w:val="00C53668"/>
    <w:rsid w:val="00C5368A"/>
    <w:rsid w:val="00C54249"/>
    <w:rsid w:val="00C542F2"/>
    <w:rsid w:val="00C5454A"/>
    <w:rsid w:val="00C5487D"/>
    <w:rsid w:val="00C55768"/>
    <w:rsid w:val="00C55B3A"/>
    <w:rsid w:val="00C55D17"/>
    <w:rsid w:val="00C566AF"/>
    <w:rsid w:val="00C5670A"/>
    <w:rsid w:val="00C56CCC"/>
    <w:rsid w:val="00C56D50"/>
    <w:rsid w:val="00C56E7A"/>
    <w:rsid w:val="00C57111"/>
    <w:rsid w:val="00C578D4"/>
    <w:rsid w:val="00C60500"/>
    <w:rsid w:val="00C60E0C"/>
    <w:rsid w:val="00C60F0B"/>
    <w:rsid w:val="00C610EF"/>
    <w:rsid w:val="00C61738"/>
    <w:rsid w:val="00C6255C"/>
    <w:rsid w:val="00C62B01"/>
    <w:rsid w:val="00C62D6B"/>
    <w:rsid w:val="00C6319D"/>
    <w:rsid w:val="00C63614"/>
    <w:rsid w:val="00C64034"/>
    <w:rsid w:val="00C6425A"/>
    <w:rsid w:val="00C644B9"/>
    <w:rsid w:val="00C64595"/>
    <w:rsid w:val="00C64DD6"/>
    <w:rsid w:val="00C6653D"/>
    <w:rsid w:val="00C66E09"/>
    <w:rsid w:val="00C6718C"/>
    <w:rsid w:val="00C673B8"/>
    <w:rsid w:val="00C679B2"/>
    <w:rsid w:val="00C70000"/>
    <w:rsid w:val="00C707BE"/>
    <w:rsid w:val="00C71841"/>
    <w:rsid w:val="00C71AF4"/>
    <w:rsid w:val="00C720E6"/>
    <w:rsid w:val="00C725C1"/>
    <w:rsid w:val="00C72649"/>
    <w:rsid w:val="00C72ADB"/>
    <w:rsid w:val="00C74B31"/>
    <w:rsid w:val="00C7565B"/>
    <w:rsid w:val="00C75998"/>
    <w:rsid w:val="00C75C8D"/>
    <w:rsid w:val="00C75EA8"/>
    <w:rsid w:val="00C7618B"/>
    <w:rsid w:val="00C76D12"/>
    <w:rsid w:val="00C77691"/>
    <w:rsid w:val="00C77A8A"/>
    <w:rsid w:val="00C77BA5"/>
    <w:rsid w:val="00C80722"/>
    <w:rsid w:val="00C80928"/>
    <w:rsid w:val="00C813A0"/>
    <w:rsid w:val="00C82049"/>
    <w:rsid w:val="00C82689"/>
    <w:rsid w:val="00C82B53"/>
    <w:rsid w:val="00C82C22"/>
    <w:rsid w:val="00C836E6"/>
    <w:rsid w:val="00C8395D"/>
    <w:rsid w:val="00C83EDE"/>
    <w:rsid w:val="00C83F7E"/>
    <w:rsid w:val="00C8523A"/>
    <w:rsid w:val="00C861FE"/>
    <w:rsid w:val="00C864B8"/>
    <w:rsid w:val="00C87734"/>
    <w:rsid w:val="00C87843"/>
    <w:rsid w:val="00C879DB"/>
    <w:rsid w:val="00C87D18"/>
    <w:rsid w:val="00C9112B"/>
    <w:rsid w:val="00C91EE1"/>
    <w:rsid w:val="00C92F43"/>
    <w:rsid w:val="00C9398B"/>
    <w:rsid w:val="00C94170"/>
    <w:rsid w:val="00C9421E"/>
    <w:rsid w:val="00C949C6"/>
    <w:rsid w:val="00C9567F"/>
    <w:rsid w:val="00C95A68"/>
    <w:rsid w:val="00C962A6"/>
    <w:rsid w:val="00C96A63"/>
    <w:rsid w:val="00C96D21"/>
    <w:rsid w:val="00C96E61"/>
    <w:rsid w:val="00C97F66"/>
    <w:rsid w:val="00CA0140"/>
    <w:rsid w:val="00CA0144"/>
    <w:rsid w:val="00CA051B"/>
    <w:rsid w:val="00CA1012"/>
    <w:rsid w:val="00CA1687"/>
    <w:rsid w:val="00CA1D9F"/>
    <w:rsid w:val="00CA2110"/>
    <w:rsid w:val="00CA2C42"/>
    <w:rsid w:val="00CA2E7C"/>
    <w:rsid w:val="00CA41ED"/>
    <w:rsid w:val="00CA45CF"/>
    <w:rsid w:val="00CA466E"/>
    <w:rsid w:val="00CA4677"/>
    <w:rsid w:val="00CA623F"/>
    <w:rsid w:val="00CA6B02"/>
    <w:rsid w:val="00CA6CA0"/>
    <w:rsid w:val="00CA6CD1"/>
    <w:rsid w:val="00CB17AF"/>
    <w:rsid w:val="00CB21AD"/>
    <w:rsid w:val="00CB28FB"/>
    <w:rsid w:val="00CB293D"/>
    <w:rsid w:val="00CB29A9"/>
    <w:rsid w:val="00CB2BB0"/>
    <w:rsid w:val="00CB53C5"/>
    <w:rsid w:val="00CB5B3F"/>
    <w:rsid w:val="00CB648D"/>
    <w:rsid w:val="00CB6A85"/>
    <w:rsid w:val="00CC0630"/>
    <w:rsid w:val="00CC08AA"/>
    <w:rsid w:val="00CC173E"/>
    <w:rsid w:val="00CC1E2E"/>
    <w:rsid w:val="00CC2540"/>
    <w:rsid w:val="00CC3B17"/>
    <w:rsid w:val="00CC3F1A"/>
    <w:rsid w:val="00CC44E7"/>
    <w:rsid w:val="00CC463C"/>
    <w:rsid w:val="00CC4910"/>
    <w:rsid w:val="00CC59B2"/>
    <w:rsid w:val="00CC59DF"/>
    <w:rsid w:val="00CC5A30"/>
    <w:rsid w:val="00CC5B03"/>
    <w:rsid w:val="00CC5D4A"/>
    <w:rsid w:val="00CC6092"/>
    <w:rsid w:val="00CC63A6"/>
    <w:rsid w:val="00CC6F6B"/>
    <w:rsid w:val="00CC7127"/>
    <w:rsid w:val="00CC752A"/>
    <w:rsid w:val="00CC7BEF"/>
    <w:rsid w:val="00CD0470"/>
    <w:rsid w:val="00CD09E4"/>
    <w:rsid w:val="00CD0DF2"/>
    <w:rsid w:val="00CD2CD7"/>
    <w:rsid w:val="00CD347C"/>
    <w:rsid w:val="00CD376D"/>
    <w:rsid w:val="00CD4B93"/>
    <w:rsid w:val="00CD5810"/>
    <w:rsid w:val="00CD7479"/>
    <w:rsid w:val="00CD7610"/>
    <w:rsid w:val="00CE0935"/>
    <w:rsid w:val="00CE2E88"/>
    <w:rsid w:val="00CE3243"/>
    <w:rsid w:val="00CE3439"/>
    <w:rsid w:val="00CE3EEB"/>
    <w:rsid w:val="00CE40BF"/>
    <w:rsid w:val="00CE5705"/>
    <w:rsid w:val="00CE5B6B"/>
    <w:rsid w:val="00CE620A"/>
    <w:rsid w:val="00CE64AB"/>
    <w:rsid w:val="00CE696F"/>
    <w:rsid w:val="00CE7900"/>
    <w:rsid w:val="00CE7AB6"/>
    <w:rsid w:val="00CF008B"/>
    <w:rsid w:val="00CF00F3"/>
    <w:rsid w:val="00CF0C9C"/>
    <w:rsid w:val="00CF1238"/>
    <w:rsid w:val="00CF137A"/>
    <w:rsid w:val="00CF2117"/>
    <w:rsid w:val="00CF227B"/>
    <w:rsid w:val="00CF2A5E"/>
    <w:rsid w:val="00CF3AFF"/>
    <w:rsid w:val="00CF4BCD"/>
    <w:rsid w:val="00CF52AF"/>
    <w:rsid w:val="00CF5B42"/>
    <w:rsid w:val="00CF5C56"/>
    <w:rsid w:val="00CF5CFE"/>
    <w:rsid w:val="00CF61B8"/>
    <w:rsid w:val="00CF655A"/>
    <w:rsid w:val="00CF6F3E"/>
    <w:rsid w:val="00CF7214"/>
    <w:rsid w:val="00CF7572"/>
    <w:rsid w:val="00CF75DD"/>
    <w:rsid w:val="00CF769A"/>
    <w:rsid w:val="00CF77E3"/>
    <w:rsid w:val="00D0026E"/>
    <w:rsid w:val="00D01814"/>
    <w:rsid w:val="00D02636"/>
    <w:rsid w:val="00D036E9"/>
    <w:rsid w:val="00D038CD"/>
    <w:rsid w:val="00D03DC6"/>
    <w:rsid w:val="00D04413"/>
    <w:rsid w:val="00D04A67"/>
    <w:rsid w:val="00D04F24"/>
    <w:rsid w:val="00D057A7"/>
    <w:rsid w:val="00D05C71"/>
    <w:rsid w:val="00D06167"/>
    <w:rsid w:val="00D06839"/>
    <w:rsid w:val="00D07323"/>
    <w:rsid w:val="00D10734"/>
    <w:rsid w:val="00D110FC"/>
    <w:rsid w:val="00D11313"/>
    <w:rsid w:val="00D11708"/>
    <w:rsid w:val="00D11A57"/>
    <w:rsid w:val="00D133BD"/>
    <w:rsid w:val="00D14CFD"/>
    <w:rsid w:val="00D154AA"/>
    <w:rsid w:val="00D15598"/>
    <w:rsid w:val="00D15D95"/>
    <w:rsid w:val="00D16130"/>
    <w:rsid w:val="00D16BE8"/>
    <w:rsid w:val="00D16D3A"/>
    <w:rsid w:val="00D175B0"/>
    <w:rsid w:val="00D17D92"/>
    <w:rsid w:val="00D20232"/>
    <w:rsid w:val="00D20252"/>
    <w:rsid w:val="00D208F5"/>
    <w:rsid w:val="00D209BE"/>
    <w:rsid w:val="00D20EB4"/>
    <w:rsid w:val="00D2130F"/>
    <w:rsid w:val="00D21558"/>
    <w:rsid w:val="00D21D52"/>
    <w:rsid w:val="00D226B3"/>
    <w:rsid w:val="00D23FFD"/>
    <w:rsid w:val="00D24456"/>
    <w:rsid w:val="00D245F5"/>
    <w:rsid w:val="00D247BF"/>
    <w:rsid w:val="00D25322"/>
    <w:rsid w:val="00D2573E"/>
    <w:rsid w:val="00D25B21"/>
    <w:rsid w:val="00D25B4D"/>
    <w:rsid w:val="00D2601C"/>
    <w:rsid w:val="00D26193"/>
    <w:rsid w:val="00D268A2"/>
    <w:rsid w:val="00D26F3F"/>
    <w:rsid w:val="00D272DE"/>
    <w:rsid w:val="00D31676"/>
    <w:rsid w:val="00D316E6"/>
    <w:rsid w:val="00D32174"/>
    <w:rsid w:val="00D3283D"/>
    <w:rsid w:val="00D33125"/>
    <w:rsid w:val="00D34287"/>
    <w:rsid w:val="00D34417"/>
    <w:rsid w:val="00D34440"/>
    <w:rsid w:val="00D34C09"/>
    <w:rsid w:val="00D3504F"/>
    <w:rsid w:val="00D35772"/>
    <w:rsid w:val="00D35E4A"/>
    <w:rsid w:val="00D3651D"/>
    <w:rsid w:val="00D3652D"/>
    <w:rsid w:val="00D36BD2"/>
    <w:rsid w:val="00D37951"/>
    <w:rsid w:val="00D40583"/>
    <w:rsid w:val="00D40F88"/>
    <w:rsid w:val="00D41098"/>
    <w:rsid w:val="00D416F1"/>
    <w:rsid w:val="00D41DB2"/>
    <w:rsid w:val="00D41E6F"/>
    <w:rsid w:val="00D41FB0"/>
    <w:rsid w:val="00D41FEA"/>
    <w:rsid w:val="00D4211D"/>
    <w:rsid w:val="00D4248E"/>
    <w:rsid w:val="00D43808"/>
    <w:rsid w:val="00D43DE3"/>
    <w:rsid w:val="00D4482C"/>
    <w:rsid w:val="00D44E4F"/>
    <w:rsid w:val="00D44EC8"/>
    <w:rsid w:val="00D45A90"/>
    <w:rsid w:val="00D45CF6"/>
    <w:rsid w:val="00D45F48"/>
    <w:rsid w:val="00D464CA"/>
    <w:rsid w:val="00D47374"/>
    <w:rsid w:val="00D47D7B"/>
    <w:rsid w:val="00D5048F"/>
    <w:rsid w:val="00D50748"/>
    <w:rsid w:val="00D520AF"/>
    <w:rsid w:val="00D5243E"/>
    <w:rsid w:val="00D52450"/>
    <w:rsid w:val="00D55511"/>
    <w:rsid w:val="00D55583"/>
    <w:rsid w:val="00D5559A"/>
    <w:rsid w:val="00D55620"/>
    <w:rsid w:val="00D561D4"/>
    <w:rsid w:val="00D56795"/>
    <w:rsid w:val="00D56D30"/>
    <w:rsid w:val="00D56E4B"/>
    <w:rsid w:val="00D57514"/>
    <w:rsid w:val="00D579B4"/>
    <w:rsid w:val="00D613E7"/>
    <w:rsid w:val="00D62BE5"/>
    <w:rsid w:val="00D647E7"/>
    <w:rsid w:val="00D649B4"/>
    <w:rsid w:val="00D64BF7"/>
    <w:rsid w:val="00D64C14"/>
    <w:rsid w:val="00D64CAB"/>
    <w:rsid w:val="00D6531D"/>
    <w:rsid w:val="00D659CF"/>
    <w:rsid w:val="00D65B48"/>
    <w:rsid w:val="00D65BA3"/>
    <w:rsid w:val="00D65EF0"/>
    <w:rsid w:val="00D66797"/>
    <w:rsid w:val="00D66D1B"/>
    <w:rsid w:val="00D67A4A"/>
    <w:rsid w:val="00D67A67"/>
    <w:rsid w:val="00D67EEA"/>
    <w:rsid w:val="00D70C27"/>
    <w:rsid w:val="00D71626"/>
    <w:rsid w:val="00D728E4"/>
    <w:rsid w:val="00D72D11"/>
    <w:rsid w:val="00D73617"/>
    <w:rsid w:val="00D74794"/>
    <w:rsid w:val="00D756CA"/>
    <w:rsid w:val="00D76299"/>
    <w:rsid w:val="00D76AB8"/>
    <w:rsid w:val="00D77085"/>
    <w:rsid w:val="00D776DD"/>
    <w:rsid w:val="00D77A75"/>
    <w:rsid w:val="00D77BC0"/>
    <w:rsid w:val="00D8043B"/>
    <w:rsid w:val="00D805B8"/>
    <w:rsid w:val="00D80EA5"/>
    <w:rsid w:val="00D81A6A"/>
    <w:rsid w:val="00D81B41"/>
    <w:rsid w:val="00D81E4D"/>
    <w:rsid w:val="00D8208E"/>
    <w:rsid w:val="00D82858"/>
    <w:rsid w:val="00D83648"/>
    <w:rsid w:val="00D843B0"/>
    <w:rsid w:val="00D84BEB"/>
    <w:rsid w:val="00D84DA5"/>
    <w:rsid w:val="00D85506"/>
    <w:rsid w:val="00D8612D"/>
    <w:rsid w:val="00D862D5"/>
    <w:rsid w:val="00D86759"/>
    <w:rsid w:val="00D86923"/>
    <w:rsid w:val="00D8761A"/>
    <w:rsid w:val="00D90611"/>
    <w:rsid w:val="00D90AA5"/>
    <w:rsid w:val="00D9160E"/>
    <w:rsid w:val="00D9206B"/>
    <w:rsid w:val="00D928CA"/>
    <w:rsid w:val="00D929E5"/>
    <w:rsid w:val="00D939F9"/>
    <w:rsid w:val="00D93D4A"/>
    <w:rsid w:val="00D943F6"/>
    <w:rsid w:val="00D945E0"/>
    <w:rsid w:val="00D94ADF"/>
    <w:rsid w:val="00D94C8F"/>
    <w:rsid w:val="00D94DA6"/>
    <w:rsid w:val="00D95A34"/>
    <w:rsid w:val="00D96A0C"/>
    <w:rsid w:val="00D96CBA"/>
    <w:rsid w:val="00D970CC"/>
    <w:rsid w:val="00DA0265"/>
    <w:rsid w:val="00DA084E"/>
    <w:rsid w:val="00DA0980"/>
    <w:rsid w:val="00DA0CA2"/>
    <w:rsid w:val="00DA2429"/>
    <w:rsid w:val="00DA295E"/>
    <w:rsid w:val="00DA2C63"/>
    <w:rsid w:val="00DA444F"/>
    <w:rsid w:val="00DA4589"/>
    <w:rsid w:val="00DA4A00"/>
    <w:rsid w:val="00DA51E5"/>
    <w:rsid w:val="00DA5F48"/>
    <w:rsid w:val="00DA60C6"/>
    <w:rsid w:val="00DA627A"/>
    <w:rsid w:val="00DA7424"/>
    <w:rsid w:val="00DA7EF6"/>
    <w:rsid w:val="00DB0071"/>
    <w:rsid w:val="00DB0179"/>
    <w:rsid w:val="00DB14E4"/>
    <w:rsid w:val="00DB17F2"/>
    <w:rsid w:val="00DB2B43"/>
    <w:rsid w:val="00DB3F81"/>
    <w:rsid w:val="00DB4198"/>
    <w:rsid w:val="00DB51F8"/>
    <w:rsid w:val="00DB55E8"/>
    <w:rsid w:val="00DB581E"/>
    <w:rsid w:val="00DB678C"/>
    <w:rsid w:val="00DB7099"/>
    <w:rsid w:val="00DB784C"/>
    <w:rsid w:val="00DB79E7"/>
    <w:rsid w:val="00DC0966"/>
    <w:rsid w:val="00DC153B"/>
    <w:rsid w:val="00DC23C8"/>
    <w:rsid w:val="00DC2587"/>
    <w:rsid w:val="00DC51C3"/>
    <w:rsid w:val="00DC584C"/>
    <w:rsid w:val="00DC5A59"/>
    <w:rsid w:val="00DC5AAF"/>
    <w:rsid w:val="00DC5DE8"/>
    <w:rsid w:val="00DC64AD"/>
    <w:rsid w:val="00DC65F4"/>
    <w:rsid w:val="00DC75D9"/>
    <w:rsid w:val="00DC76D5"/>
    <w:rsid w:val="00DC7E14"/>
    <w:rsid w:val="00DC7FC1"/>
    <w:rsid w:val="00DD035B"/>
    <w:rsid w:val="00DD03D1"/>
    <w:rsid w:val="00DD0C39"/>
    <w:rsid w:val="00DD155F"/>
    <w:rsid w:val="00DD162B"/>
    <w:rsid w:val="00DD1A9C"/>
    <w:rsid w:val="00DD2149"/>
    <w:rsid w:val="00DD282E"/>
    <w:rsid w:val="00DD2911"/>
    <w:rsid w:val="00DD3793"/>
    <w:rsid w:val="00DD3A86"/>
    <w:rsid w:val="00DD3AD6"/>
    <w:rsid w:val="00DD447D"/>
    <w:rsid w:val="00DD5DED"/>
    <w:rsid w:val="00DD60BB"/>
    <w:rsid w:val="00DD6539"/>
    <w:rsid w:val="00DD6D35"/>
    <w:rsid w:val="00DD7A13"/>
    <w:rsid w:val="00DD7CFC"/>
    <w:rsid w:val="00DE00AE"/>
    <w:rsid w:val="00DE0A6E"/>
    <w:rsid w:val="00DE0ACC"/>
    <w:rsid w:val="00DE1855"/>
    <w:rsid w:val="00DE2171"/>
    <w:rsid w:val="00DE2FB5"/>
    <w:rsid w:val="00DE3E78"/>
    <w:rsid w:val="00DE52A7"/>
    <w:rsid w:val="00DE6CB4"/>
    <w:rsid w:val="00DE70A6"/>
    <w:rsid w:val="00DE7281"/>
    <w:rsid w:val="00DE74E1"/>
    <w:rsid w:val="00DE7665"/>
    <w:rsid w:val="00DF0ACE"/>
    <w:rsid w:val="00DF0E17"/>
    <w:rsid w:val="00DF1518"/>
    <w:rsid w:val="00DF18BC"/>
    <w:rsid w:val="00DF2212"/>
    <w:rsid w:val="00DF23B3"/>
    <w:rsid w:val="00DF2557"/>
    <w:rsid w:val="00DF2F0E"/>
    <w:rsid w:val="00DF366C"/>
    <w:rsid w:val="00DF411A"/>
    <w:rsid w:val="00DF459B"/>
    <w:rsid w:val="00DF4C99"/>
    <w:rsid w:val="00DF546B"/>
    <w:rsid w:val="00DF5478"/>
    <w:rsid w:val="00DF598E"/>
    <w:rsid w:val="00DF653C"/>
    <w:rsid w:val="00DF660D"/>
    <w:rsid w:val="00DF6974"/>
    <w:rsid w:val="00DF729E"/>
    <w:rsid w:val="00DF7809"/>
    <w:rsid w:val="00E00DC6"/>
    <w:rsid w:val="00E01A4D"/>
    <w:rsid w:val="00E02903"/>
    <w:rsid w:val="00E0333A"/>
    <w:rsid w:val="00E0340F"/>
    <w:rsid w:val="00E05017"/>
    <w:rsid w:val="00E05964"/>
    <w:rsid w:val="00E06FE0"/>
    <w:rsid w:val="00E070A9"/>
    <w:rsid w:val="00E0718C"/>
    <w:rsid w:val="00E07790"/>
    <w:rsid w:val="00E10635"/>
    <w:rsid w:val="00E1063F"/>
    <w:rsid w:val="00E10A12"/>
    <w:rsid w:val="00E113C9"/>
    <w:rsid w:val="00E117B4"/>
    <w:rsid w:val="00E1216B"/>
    <w:rsid w:val="00E1225D"/>
    <w:rsid w:val="00E12DC6"/>
    <w:rsid w:val="00E13C3B"/>
    <w:rsid w:val="00E14F35"/>
    <w:rsid w:val="00E151F6"/>
    <w:rsid w:val="00E15269"/>
    <w:rsid w:val="00E15A7E"/>
    <w:rsid w:val="00E15B3A"/>
    <w:rsid w:val="00E15D29"/>
    <w:rsid w:val="00E16C72"/>
    <w:rsid w:val="00E170DD"/>
    <w:rsid w:val="00E17B53"/>
    <w:rsid w:val="00E21517"/>
    <w:rsid w:val="00E21C92"/>
    <w:rsid w:val="00E21FEB"/>
    <w:rsid w:val="00E221D2"/>
    <w:rsid w:val="00E22273"/>
    <w:rsid w:val="00E22679"/>
    <w:rsid w:val="00E22B11"/>
    <w:rsid w:val="00E22E4A"/>
    <w:rsid w:val="00E237C0"/>
    <w:rsid w:val="00E23BB0"/>
    <w:rsid w:val="00E24A58"/>
    <w:rsid w:val="00E252E3"/>
    <w:rsid w:val="00E25B31"/>
    <w:rsid w:val="00E2655A"/>
    <w:rsid w:val="00E267D7"/>
    <w:rsid w:val="00E27852"/>
    <w:rsid w:val="00E303E1"/>
    <w:rsid w:val="00E30452"/>
    <w:rsid w:val="00E305A4"/>
    <w:rsid w:val="00E326D5"/>
    <w:rsid w:val="00E33993"/>
    <w:rsid w:val="00E34907"/>
    <w:rsid w:val="00E349B0"/>
    <w:rsid w:val="00E34CD8"/>
    <w:rsid w:val="00E355B5"/>
    <w:rsid w:val="00E356C8"/>
    <w:rsid w:val="00E35B7C"/>
    <w:rsid w:val="00E360B1"/>
    <w:rsid w:val="00E36F9B"/>
    <w:rsid w:val="00E37855"/>
    <w:rsid w:val="00E40BBD"/>
    <w:rsid w:val="00E41260"/>
    <w:rsid w:val="00E42183"/>
    <w:rsid w:val="00E424C7"/>
    <w:rsid w:val="00E42998"/>
    <w:rsid w:val="00E429BA"/>
    <w:rsid w:val="00E429FF"/>
    <w:rsid w:val="00E42CAB"/>
    <w:rsid w:val="00E42D9C"/>
    <w:rsid w:val="00E43EB4"/>
    <w:rsid w:val="00E44AC0"/>
    <w:rsid w:val="00E454C2"/>
    <w:rsid w:val="00E45B43"/>
    <w:rsid w:val="00E45BBD"/>
    <w:rsid w:val="00E46412"/>
    <w:rsid w:val="00E46449"/>
    <w:rsid w:val="00E4649C"/>
    <w:rsid w:val="00E46A54"/>
    <w:rsid w:val="00E46E24"/>
    <w:rsid w:val="00E46EF6"/>
    <w:rsid w:val="00E4749A"/>
    <w:rsid w:val="00E479F0"/>
    <w:rsid w:val="00E507F7"/>
    <w:rsid w:val="00E5112F"/>
    <w:rsid w:val="00E513F5"/>
    <w:rsid w:val="00E51C4A"/>
    <w:rsid w:val="00E527CE"/>
    <w:rsid w:val="00E52F97"/>
    <w:rsid w:val="00E5319B"/>
    <w:rsid w:val="00E538CC"/>
    <w:rsid w:val="00E543C8"/>
    <w:rsid w:val="00E54589"/>
    <w:rsid w:val="00E549DC"/>
    <w:rsid w:val="00E5533F"/>
    <w:rsid w:val="00E55E72"/>
    <w:rsid w:val="00E56492"/>
    <w:rsid w:val="00E575AB"/>
    <w:rsid w:val="00E57E6A"/>
    <w:rsid w:val="00E602AB"/>
    <w:rsid w:val="00E60708"/>
    <w:rsid w:val="00E60BB6"/>
    <w:rsid w:val="00E60E2D"/>
    <w:rsid w:val="00E616E6"/>
    <w:rsid w:val="00E6175B"/>
    <w:rsid w:val="00E619F7"/>
    <w:rsid w:val="00E61E3B"/>
    <w:rsid w:val="00E61F33"/>
    <w:rsid w:val="00E629EA"/>
    <w:rsid w:val="00E64394"/>
    <w:rsid w:val="00E64421"/>
    <w:rsid w:val="00E645F8"/>
    <w:rsid w:val="00E64C73"/>
    <w:rsid w:val="00E659C8"/>
    <w:rsid w:val="00E65C58"/>
    <w:rsid w:val="00E66201"/>
    <w:rsid w:val="00E662CB"/>
    <w:rsid w:val="00E6650E"/>
    <w:rsid w:val="00E70F49"/>
    <w:rsid w:val="00E710B6"/>
    <w:rsid w:val="00E714B5"/>
    <w:rsid w:val="00E71FBD"/>
    <w:rsid w:val="00E7329C"/>
    <w:rsid w:val="00E73412"/>
    <w:rsid w:val="00E73495"/>
    <w:rsid w:val="00E7414D"/>
    <w:rsid w:val="00E74626"/>
    <w:rsid w:val="00E75872"/>
    <w:rsid w:val="00E76033"/>
    <w:rsid w:val="00E77109"/>
    <w:rsid w:val="00E77FBE"/>
    <w:rsid w:val="00E8066B"/>
    <w:rsid w:val="00E82058"/>
    <w:rsid w:val="00E82726"/>
    <w:rsid w:val="00E82F81"/>
    <w:rsid w:val="00E83BA5"/>
    <w:rsid w:val="00E8431B"/>
    <w:rsid w:val="00E84CC3"/>
    <w:rsid w:val="00E85335"/>
    <w:rsid w:val="00E85447"/>
    <w:rsid w:val="00E857B4"/>
    <w:rsid w:val="00E85AB1"/>
    <w:rsid w:val="00E85D84"/>
    <w:rsid w:val="00E85F16"/>
    <w:rsid w:val="00E86900"/>
    <w:rsid w:val="00E86903"/>
    <w:rsid w:val="00E86CD2"/>
    <w:rsid w:val="00E86D3D"/>
    <w:rsid w:val="00E87311"/>
    <w:rsid w:val="00E87510"/>
    <w:rsid w:val="00E879D0"/>
    <w:rsid w:val="00E87AC4"/>
    <w:rsid w:val="00E87D70"/>
    <w:rsid w:val="00E90BA7"/>
    <w:rsid w:val="00E91914"/>
    <w:rsid w:val="00E92CD2"/>
    <w:rsid w:val="00E936DC"/>
    <w:rsid w:val="00E93DE3"/>
    <w:rsid w:val="00E941E7"/>
    <w:rsid w:val="00E946AE"/>
    <w:rsid w:val="00E94AEB"/>
    <w:rsid w:val="00E9534F"/>
    <w:rsid w:val="00E95C0E"/>
    <w:rsid w:val="00E95EC5"/>
    <w:rsid w:val="00E9749D"/>
    <w:rsid w:val="00E97A6D"/>
    <w:rsid w:val="00E97B95"/>
    <w:rsid w:val="00EA014A"/>
    <w:rsid w:val="00EA07DF"/>
    <w:rsid w:val="00EA0FFF"/>
    <w:rsid w:val="00EA174C"/>
    <w:rsid w:val="00EA2929"/>
    <w:rsid w:val="00EA341D"/>
    <w:rsid w:val="00EA347A"/>
    <w:rsid w:val="00EA43D5"/>
    <w:rsid w:val="00EA501E"/>
    <w:rsid w:val="00EA5217"/>
    <w:rsid w:val="00EA59CE"/>
    <w:rsid w:val="00EA5A21"/>
    <w:rsid w:val="00EA6341"/>
    <w:rsid w:val="00EA689E"/>
    <w:rsid w:val="00EA69D5"/>
    <w:rsid w:val="00EA6A30"/>
    <w:rsid w:val="00EA735F"/>
    <w:rsid w:val="00EA78C5"/>
    <w:rsid w:val="00EA7F19"/>
    <w:rsid w:val="00EB09A8"/>
    <w:rsid w:val="00EB0FE6"/>
    <w:rsid w:val="00EB2958"/>
    <w:rsid w:val="00EB3828"/>
    <w:rsid w:val="00EB44DC"/>
    <w:rsid w:val="00EB4508"/>
    <w:rsid w:val="00EB4F9F"/>
    <w:rsid w:val="00EB5183"/>
    <w:rsid w:val="00EB52B2"/>
    <w:rsid w:val="00EB5834"/>
    <w:rsid w:val="00EB5ABD"/>
    <w:rsid w:val="00EB6867"/>
    <w:rsid w:val="00EB710E"/>
    <w:rsid w:val="00EB72FB"/>
    <w:rsid w:val="00EB765B"/>
    <w:rsid w:val="00EC0966"/>
    <w:rsid w:val="00EC18AF"/>
    <w:rsid w:val="00EC1B02"/>
    <w:rsid w:val="00EC2E36"/>
    <w:rsid w:val="00EC3450"/>
    <w:rsid w:val="00EC36DB"/>
    <w:rsid w:val="00EC38C8"/>
    <w:rsid w:val="00EC4A36"/>
    <w:rsid w:val="00EC4DAF"/>
    <w:rsid w:val="00EC4E06"/>
    <w:rsid w:val="00EC4EE9"/>
    <w:rsid w:val="00EC4F91"/>
    <w:rsid w:val="00EC5808"/>
    <w:rsid w:val="00EC605C"/>
    <w:rsid w:val="00EC6B49"/>
    <w:rsid w:val="00EC74E6"/>
    <w:rsid w:val="00EC7ED8"/>
    <w:rsid w:val="00EC7F3A"/>
    <w:rsid w:val="00ED0299"/>
    <w:rsid w:val="00ED051A"/>
    <w:rsid w:val="00ED0D4F"/>
    <w:rsid w:val="00ED2ADF"/>
    <w:rsid w:val="00ED38B6"/>
    <w:rsid w:val="00ED3BAE"/>
    <w:rsid w:val="00ED4063"/>
    <w:rsid w:val="00ED4A35"/>
    <w:rsid w:val="00ED4E67"/>
    <w:rsid w:val="00ED5280"/>
    <w:rsid w:val="00ED5615"/>
    <w:rsid w:val="00ED5790"/>
    <w:rsid w:val="00ED6887"/>
    <w:rsid w:val="00ED721E"/>
    <w:rsid w:val="00ED77CF"/>
    <w:rsid w:val="00ED7CB4"/>
    <w:rsid w:val="00EE02F9"/>
    <w:rsid w:val="00EE2511"/>
    <w:rsid w:val="00EE3154"/>
    <w:rsid w:val="00EE320F"/>
    <w:rsid w:val="00EE3B22"/>
    <w:rsid w:val="00EE3DC1"/>
    <w:rsid w:val="00EE425B"/>
    <w:rsid w:val="00EE436E"/>
    <w:rsid w:val="00EE467B"/>
    <w:rsid w:val="00EE5EB3"/>
    <w:rsid w:val="00EE6468"/>
    <w:rsid w:val="00EE7555"/>
    <w:rsid w:val="00EF00E3"/>
    <w:rsid w:val="00EF07FC"/>
    <w:rsid w:val="00EF0CFD"/>
    <w:rsid w:val="00EF12A0"/>
    <w:rsid w:val="00EF16DE"/>
    <w:rsid w:val="00EF3283"/>
    <w:rsid w:val="00EF44D6"/>
    <w:rsid w:val="00EF48CB"/>
    <w:rsid w:val="00EF49B7"/>
    <w:rsid w:val="00EF51C3"/>
    <w:rsid w:val="00EF54FC"/>
    <w:rsid w:val="00EF69D4"/>
    <w:rsid w:val="00EF6F02"/>
    <w:rsid w:val="00EF71AC"/>
    <w:rsid w:val="00EF7672"/>
    <w:rsid w:val="00EF7B49"/>
    <w:rsid w:val="00EF7CD9"/>
    <w:rsid w:val="00F00644"/>
    <w:rsid w:val="00F00B35"/>
    <w:rsid w:val="00F00CD8"/>
    <w:rsid w:val="00F01099"/>
    <w:rsid w:val="00F015C4"/>
    <w:rsid w:val="00F03465"/>
    <w:rsid w:val="00F054B4"/>
    <w:rsid w:val="00F056DE"/>
    <w:rsid w:val="00F062E3"/>
    <w:rsid w:val="00F0638F"/>
    <w:rsid w:val="00F066F2"/>
    <w:rsid w:val="00F07994"/>
    <w:rsid w:val="00F10774"/>
    <w:rsid w:val="00F12649"/>
    <w:rsid w:val="00F12963"/>
    <w:rsid w:val="00F12A1D"/>
    <w:rsid w:val="00F12C33"/>
    <w:rsid w:val="00F12CDB"/>
    <w:rsid w:val="00F12D2B"/>
    <w:rsid w:val="00F12DDF"/>
    <w:rsid w:val="00F13FE5"/>
    <w:rsid w:val="00F14380"/>
    <w:rsid w:val="00F15338"/>
    <w:rsid w:val="00F15C36"/>
    <w:rsid w:val="00F15EC3"/>
    <w:rsid w:val="00F160D2"/>
    <w:rsid w:val="00F16E2B"/>
    <w:rsid w:val="00F17A85"/>
    <w:rsid w:val="00F207EC"/>
    <w:rsid w:val="00F20ADB"/>
    <w:rsid w:val="00F2121C"/>
    <w:rsid w:val="00F225E5"/>
    <w:rsid w:val="00F233CD"/>
    <w:rsid w:val="00F235FB"/>
    <w:rsid w:val="00F2415C"/>
    <w:rsid w:val="00F241A9"/>
    <w:rsid w:val="00F24766"/>
    <w:rsid w:val="00F25A10"/>
    <w:rsid w:val="00F25D2F"/>
    <w:rsid w:val="00F25F24"/>
    <w:rsid w:val="00F2659F"/>
    <w:rsid w:val="00F269B9"/>
    <w:rsid w:val="00F26D4B"/>
    <w:rsid w:val="00F2751F"/>
    <w:rsid w:val="00F27902"/>
    <w:rsid w:val="00F27E43"/>
    <w:rsid w:val="00F27E61"/>
    <w:rsid w:val="00F30244"/>
    <w:rsid w:val="00F31AF0"/>
    <w:rsid w:val="00F31C42"/>
    <w:rsid w:val="00F31C46"/>
    <w:rsid w:val="00F32175"/>
    <w:rsid w:val="00F32DCC"/>
    <w:rsid w:val="00F33113"/>
    <w:rsid w:val="00F345DA"/>
    <w:rsid w:val="00F36C59"/>
    <w:rsid w:val="00F3714D"/>
    <w:rsid w:val="00F37638"/>
    <w:rsid w:val="00F40540"/>
    <w:rsid w:val="00F4066D"/>
    <w:rsid w:val="00F411A8"/>
    <w:rsid w:val="00F41871"/>
    <w:rsid w:val="00F41BD6"/>
    <w:rsid w:val="00F41D29"/>
    <w:rsid w:val="00F42B4F"/>
    <w:rsid w:val="00F438DB"/>
    <w:rsid w:val="00F44FFF"/>
    <w:rsid w:val="00F454A5"/>
    <w:rsid w:val="00F459BC"/>
    <w:rsid w:val="00F45AFC"/>
    <w:rsid w:val="00F47034"/>
    <w:rsid w:val="00F5022C"/>
    <w:rsid w:val="00F51C51"/>
    <w:rsid w:val="00F52B03"/>
    <w:rsid w:val="00F52DE0"/>
    <w:rsid w:val="00F52EBC"/>
    <w:rsid w:val="00F52F6D"/>
    <w:rsid w:val="00F5349A"/>
    <w:rsid w:val="00F53B0F"/>
    <w:rsid w:val="00F54146"/>
    <w:rsid w:val="00F551B7"/>
    <w:rsid w:val="00F553A3"/>
    <w:rsid w:val="00F5564B"/>
    <w:rsid w:val="00F55776"/>
    <w:rsid w:val="00F55E3E"/>
    <w:rsid w:val="00F561C5"/>
    <w:rsid w:val="00F5789A"/>
    <w:rsid w:val="00F57C2F"/>
    <w:rsid w:val="00F61E79"/>
    <w:rsid w:val="00F62359"/>
    <w:rsid w:val="00F63327"/>
    <w:rsid w:val="00F636FE"/>
    <w:rsid w:val="00F63DF6"/>
    <w:rsid w:val="00F6530D"/>
    <w:rsid w:val="00F65AC7"/>
    <w:rsid w:val="00F67085"/>
    <w:rsid w:val="00F6708E"/>
    <w:rsid w:val="00F676DA"/>
    <w:rsid w:val="00F67AEE"/>
    <w:rsid w:val="00F70EF1"/>
    <w:rsid w:val="00F71375"/>
    <w:rsid w:val="00F71B85"/>
    <w:rsid w:val="00F73285"/>
    <w:rsid w:val="00F7399D"/>
    <w:rsid w:val="00F73C09"/>
    <w:rsid w:val="00F73C9A"/>
    <w:rsid w:val="00F73E92"/>
    <w:rsid w:val="00F74853"/>
    <w:rsid w:val="00F74F55"/>
    <w:rsid w:val="00F75BA4"/>
    <w:rsid w:val="00F77EA4"/>
    <w:rsid w:val="00F810B0"/>
    <w:rsid w:val="00F81571"/>
    <w:rsid w:val="00F82E7E"/>
    <w:rsid w:val="00F8424E"/>
    <w:rsid w:val="00F84BD1"/>
    <w:rsid w:val="00F84FC0"/>
    <w:rsid w:val="00F853F4"/>
    <w:rsid w:val="00F85B40"/>
    <w:rsid w:val="00F86C5B"/>
    <w:rsid w:val="00F86DDA"/>
    <w:rsid w:val="00F87011"/>
    <w:rsid w:val="00F872E9"/>
    <w:rsid w:val="00F87324"/>
    <w:rsid w:val="00F8756C"/>
    <w:rsid w:val="00F9001E"/>
    <w:rsid w:val="00F9054D"/>
    <w:rsid w:val="00F90873"/>
    <w:rsid w:val="00F90A14"/>
    <w:rsid w:val="00F90D36"/>
    <w:rsid w:val="00F90DD2"/>
    <w:rsid w:val="00F90E0C"/>
    <w:rsid w:val="00F91427"/>
    <w:rsid w:val="00F91ACB"/>
    <w:rsid w:val="00F91C9D"/>
    <w:rsid w:val="00F925EF"/>
    <w:rsid w:val="00F92B12"/>
    <w:rsid w:val="00F92F9E"/>
    <w:rsid w:val="00F93C3E"/>
    <w:rsid w:val="00F93FD6"/>
    <w:rsid w:val="00F948D9"/>
    <w:rsid w:val="00F94DDA"/>
    <w:rsid w:val="00F95332"/>
    <w:rsid w:val="00F95A45"/>
    <w:rsid w:val="00F95EF6"/>
    <w:rsid w:val="00F96F1F"/>
    <w:rsid w:val="00F977BC"/>
    <w:rsid w:val="00F9788B"/>
    <w:rsid w:val="00FA0A28"/>
    <w:rsid w:val="00FA0C23"/>
    <w:rsid w:val="00FA0DFD"/>
    <w:rsid w:val="00FA0E7C"/>
    <w:rsid w:val="00FA1267"/>
    <w:rsid w:val="00FA1B92"/>
    <w:rsid w:val="00FA1C96"/>
    <w:rsid w:val="00FA2DD8"/>
    <w:rsid w:val="00FA3ED6"/>
    <w:rsid w:val="00FA632A"/>
    <w:rsid w:val="00FA6371"/>
    <w:rsid w:val="00FA7608"/>
    <w:rsid w:val="00FA7991"/>
    <w:rsid w:val="00FB13CF"/>
    <w:rsid w:val="00FB1E85"/>
    <w:rsid w:val="00FB213F"/>
    <w:rsid w:val="00FB232E"/>
    <w:rsid w:val="00FB2586"/>
    <w:rsid w:val="00FB285C"/>
    <w:rsid w:val="00FB2A1D"/>
    <w:rsid w:val="00FB4398"/>
    <w:rsid w:val="00FB47A9"/>
    <w:rsid w:val="00FB4C6F"/>
    <w:rsid w:val="00FB507A"/>
    <w:rsid w:val="00FB5272"/>
    <w:rsid w:val="00FB56CC"/>
    <w:rsid w:val="00FB5774"/>
    <w:rsid w:val="00FB6A24"/>
    <w:rsid w:val="00FB6B94"/>
    <w:rsid w:val="00FB6E2B"/>
    <w:rsid w:val="00FB77B7"/>
    <w:rsid w:val="00FB79A5"/>
    <w:rsid w:val="00FB7C71"/>
    <w:rsid w:val="00FC00B5"/>
    <w:rsid w:val="00FC0D75"/>
    <w:rsid w:val="00FC182E"/>
    <w:rsid w:val="00FC1831"/>
    <w:rsid w:val="00FC1980"/>
    <w:rsid w:val="00FC20D9"/>
    <w:rsid w:val="00FC2369"/>
    <w:rsid w:val="00FC2509"/>
    <w:rsid w:val="00FC2FF1"/>
    <w:rsid w:val="00FC3243"/>
    <w:rsid w:val="00FC4279"/>
    <w:rsid w:val="00FC4954"/>
    <w:rsid w:val="00FC54EC"/>
    <w:rsid w:val="00FC57F3"/>
    <w:rsid w:val="00FC6787"/>
    <w:rsid w:val="00FD0D94"/>
    <w:rsid w:val="00FD167C"/>
    <w:rsid w:val="00FD1DD7"/>
    <w:rsid w:val="00FD25AB"/>
    <w:rsid w:val="00FD3E4C"/>
    <w:rsid w:val="00FD467C"/>
    <w:rsid w:val="00FD4C4E"/>
    <w:rsid w:val="00FD5326"/>
    <w:rsid w:val="00FD572F"/>
    <w:rsid w:val="00FD5744"/>
    <w:rsid w:val="00FD589F"/>
    <w:rsid w:val="00FD5CAC"/>
    <w:rsid w:val="00FD5DC4"/>
    <w:rsid w:val="00FD643D"/>
    <w:rsid w:val="00FD6697"/>
    <w:rsid w:val="00FD6D25"/>
    <w:rsid w:val="00FD7AA0"/>
    <w:rsid w:val="00FD7B1D"/>
    <w:rsid w:val="00FD7CBF"/>
    <w:rsid w:val="00FE12C2"/>
    <w:rsid w:val="00FE16F0"/>
    <w:rsid w:val="00FE1960"/>
    <w:rsid w:val="00FE2395"/>
    <w:rsid w:val="00FE2A50"/>
    <w:rsid w:val="00FE340B"/>
    <w:rsid w:val="00FE3604"/>
    <w:rsid w:val="00FE3E9A"/>
    <w:rsid w:val="00FE42E1"/>
    <w:rsid w:val="00FE4748"/>
    <w:rsid w:val="00FE47C9"/>
    <w:rsid w:val="00FE47F3"/>
    <w:rsid w:val="00FE604F"/>
    <w:rsid w:val="00FE6A5D"/>
    <w:rsid w:val="00FE6D75"/>
    <w:rsid w:val="00FE6F08"/>
    <w:rsid w:val="00FE7121"/>
    <w:rsid w:val="00FF01E2"/>
    <w:rsid w:val="00FF0FEB"/>
    <w:rsid w:val="00FF123A"/>
    <w:rsid w:val="00FF14A5"/>
    <w:rsid w:val="00FF1560"/>
    <w:rsid w:val="00FF15AB"/>
    <w:rsid w:val="00FF1AAB"/>
    <w:rsid w:val="00FF2ED1"/>
    <w:rsid w:val="00FF4565"/>
    <w:rsid w:val="00FF4B44"/>
    <w:rsid w:val="00FF4D0A"/>
    <w:rsid w:val="00FF4EC8"/>
    <w:rsid w:val="00FF57D6"/>
    <w:rsid w:val="00FF57F7"/>
    <w:rsid w:val="00FF610F"/>
    <w:rsid w:val="00FF6CBE"/>
    <w:rsid w:val="00FF7E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CC9334A"/>
  <w15:docId w15:val="{120EAB8D-37A2-4B34-9AC7-68ACD7000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7D70"/>
    <w:rPr>
      <w:rFonts w:cs="Times New Roman"/>
      <w:sz w:val="24"/>
      <w:szCs w:val="24"/>
    </w:rPr>
  </w:style>
  <w:style w:type="paragraph" w:styleId="1">
    <w:name w:val="heading 1"/>
    <w:basedOn w:val="a"/>
    <w:next w:val="a"/>
    <w:link w:val="10"/>
    <w:uiPriority w:val="9"/>
    <w:qFormat/>
    <w:rsid w:val="00E87D70"/>
    <w:pPr>
      <w:keepNext/>
      <w:keepLines/>
      <w:spacing w:before="480"/>
      <w:outlineLvl w:val="0"/>
    </w:pPr>
    <w:rPr>
      <w:rFonts w:ascii="Cambria" w:hAnsi="Cambria"/>
      <w:b/>
      <w:color w:val="365F9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E87D70"/>
    <w:rPr>
      <w:rFonts w:ascii="Cambria" w:hAnsi="Cambria"/>
      <w:b/>
      <w:color w:val="365F91"/>
      <w:sz w:val="28"/>
      <w:lang w:eastAsia="ru-RU"/>
    </w:rPr>
  </w:style>
  <w:style w:type="paragraph" w:customStyle="1" w:styleId="ConsPlusCell">
    <w:name w:val="ConsPlusCell"/>
    <w:rsid w:val="00E87D70"/>
    <w:pPr>
      <w:widowControl w:val="0"/>
      <w:autoSpaceDE w:val="0"/>
      <w:autoSpaceDN w:val="0"/>
      <w:adjustRightInd w:val="0"/>
    </w:pPr>
    <w:rPr>
      <w:sz w:val="22"/>
      <w:szCs w:val="22"/>
    </w:rPr>
  </w:style>
  <w:style w:type="paragraph" w:customStyle="1" w:styleId="ConsPlusNonformat">
    <w:name w:val="ConsPlusNonformat"/>
    <w:link w:val="ConsPlusNonformat0"/>
    <w:rsid w:val="00E87D70"/>
    <w:pPr>
      <w:widowControl w:val="0"/>
      <w:autoSpaceDE w:val="0"/>
      <w:autoSpaceDN w:val="0"/>
      <w:adjustRightInd w:val="0"/>
    </w:pPr>
    <w:rPr>
      <w:rFonts w:ascii="Courier New" w:hAnsi="Courier New" w:cs="Times New Roman"/>
      <w:sz w:val="22"/>
    </w:rPr>
  </w:style>
  <w:style w:type="character" w:customStyle="1" w:styleId="ConsPlusNonformat0">
    <w:name w:val="ConsPlusNonformat Знак"/>
    <w:link w:val="ConsPlusNonformat"/>
    <w:locked/>
    <w:rsid w:val="00FA1C96"/>
    <w:rPr>
      <w:rFonts w:ascii="Courier New" w:hAnsi="Courier New" w:cs="Times New Roman"/>
      <w:sz w:val="22"/>
      <w:lang w:val="ru-RU" w:eastAsia="ru-RU" w:bidi="ar-SA"/>
    </w:rPr>
  </w:style>
  <w:style w:type="paragraph" w:customStyle="1" w:styleId="Default">
    <w:name w:val="Default"/>
    <w:rsid w:val="00E87D70"/>
    <w:pPr>
      <w:autoSpaceDE w:val="0"/>
      <w:autoSpaceDN w:val="0"/>
      <w:adjustRightInd w:val="0"/>
    </w:pPr>
    <w:rPr>
      <w:rFonts w:ascii="Times New Roman" w:hAnsi="Times New Roman" w:cs="Times New Roman"/>
      <w:color w:val="000000"/>
      <w:sz w:val="24"/>
      <w:szCs w:val="24"/>
      <w:lang w:eastAsia="en-US"/>
    </w:rPr>
  </w:style>
  <w:style w:type="paragraph" w:customStyle="1" w:styleId="a3">
    <w:name w:val="Прижатый влево"/>
    <w:basedOn w:val="a"/>
    <w:next w:val="a"/>
    <w:rsid w:val="00E87D70"/>
    <w:pPr>
      <w:widowControl w:val="0"/>
      <w:autoSpaceDE w:val="0"/>
      <w:autoSpaceDN w:val="0"/>
      <w:adjustRightInd w:val="0"/>
    </w:pPr>
    <w:rPr>
      <w:rFonts w:ascii="Arial" w:hAnsi="Arial" w:cs="Arial"/>
    </w:rPr>
  </w:style>
  <w:style w:type="paragraph" w:customStyle="1" w:styleId="11">
    <w:name w:val="Абзац списка1"/>
    <w:basedOn w:val="a"/>
    <w:rsid w:val="00E87D70"/>
    <w:pPr>
      <w:ind w:left="720"/>
    </w:pPr>
  </w:style>
  <w:style w:type="paragraph" w:styleId="a4">
    <w:name w:val="Normal (Web)"/>
    <w:basedOn w:val="a"/>
    <w:rsid w:val="00E87D70"/>
    <w:pPr>
      <w:spacing w:before="100" w:beforeAutospacing="1" w:after="100" w:afterAutospacing="1"/>
    </w:pPr>
    <w:rPr>
      <w:rFonts w:ascii="Times New Roman" w:hAnsi="Times New Roman"/>
    </w:rPr>
  </w:style>
  <w:style w:type="character" w:customStyle="1" w:styleId="FontStyle657">
    <w:name w:val="Font Style657"/>
    <w:rsid w:val="00E87D70"/>
    <w:rPr>
      <w:rFonts w:ascii="Times New Roman" w:hAnsi="Times New Roman"/>
      <w:color w:val="000000"/>
      <w:sz w:val="26"/>
    </w:rPr>
  </w:style>
  <w:style w:type="paragraph" w:customStyle="1" w:styleId="western">
    <w:name w:val="western"/>
    <w:basedOn w:val="a"/>
    <w:rsid w:val="00E87D70"/>
    <w:pPr>
      <w:spacing w:before="100" w:beforeAutospacing="1" w:after="100" w:afterAutospacing="1"/>
    </w:pPr>
    <w:rPr>
      <w:rFonts w:ascii="Times New Roman" w:hAnsi="Times New Roman"/>
    </w:rPr>
  </w:style>
  <w:style w:type="character" w:customStyle="1" w:styleId="a5">
    <w:name w:val="Цветовое выделение"/>
    <w:rsid w:val="00E87D70"/>
    <w:rPr>
      <w:b/>
      <w:color w:val="26282F"/>
      <w:sz w:val="26"/>
    </w:rPr>
  </w:style>
  <w:style w:type="paragraph" w:customStyle="1" w:styleId="ConsPlusNormal">
    <w:name w:val="ConsPlusNormal"/>
    <w:rsid w:val="00E87D70"/>
    <w:pPr>
      <w:widowControl w:val="0"/>
      <w:autoSpaceDE w:val="0"/>
      <w:autoSpaceDN w:val="0"/>
      <w:adjustRightInd w:val="0"/>
    </w:pPr>
    <w:rPr>
      <w:rFonts w:ascii="Arial" w:hAnsi="Arial" w:cs="Arial"/>
    </w:rPr>
  </w:style>
  <w:style w:type="paragraph" w:styleId="a6">
    <w:name w:val="header"/>
    <w:basedOn w:val="a"/>
    <w:link w:val="a7"/>
    <w:rsid w:val="00E87D70"/>
    <w:pPr>
      <w:tabs>
        <w:tab w:val="center" w:pos="4677"/>
        <w:tab w:val="right" w:pos="9355"/>
      </w:tabs>
    </w:pPr>
    <w:rPr>
      <w:szCs w:val="20"/>
    </w:rPr>
  </w:style>
  <w:style w:type="character" w:customStyle="1" w:styleId="a7">
    <w:name w:val="Верхний колонтитул Знак"/>
    <w:link w:val="a6"/>
    <w:locked/>
    <w:rsid w:val="00E87D70"/>
    <w:rPr>
      <w:rFonts w:ascii="Calibri" w:hAnsi="Calibri"/>
      <w:sz w:val="24"/>
      <w:lang w:eastAsia="ru-RU"/>
    </w:rPr>
  </w:style>
  <w:style w:type="paragraph" w:styleId="a8">
    <w:name w:val="footer"/>
    <w:basedOn w:val="a"/>
    <w:link w:val="a9"/>
    <w:rsid w:val="00E87D70"/>
    <w:pPr>
      <w:tabs>
        <w:tab w:val="center" w:pos="4677"/>
        <w:tab w:val="right" w:pos="9355"/>
      </w:tabs>
    </w:pPr>
    <w:rPr>
      <w:szCs w:val="20"/>
    </w:rPr>
  </w:style>
  <w:style w:type="character" w:customStyle="1" w:styleId="a9">
    <w:name w:val="Нижний колонтитул Знак"/>
    <w:link w:val="a8"/>
    <w:locked/>
    <w:rsid w:val="00E87D70"/>
    <w:rPr>
      <w:rFonts w:ascii="Calibri" w:hAnsi="Calibri"/>
      <w:sz w:val="24"/>
      <w:lang w:eastAsia="ru-RU"/>
    </w:rPr>
  </w:style>
  <w:style w:type="paragraph" w:styleId="aa">
    <w:name w:val="annotation text"/>
    <w:basedOn w:val="a"/>
    <w:link w:val="ab"/>
    <w:semiHidden/>
    <w:rsid w:val="00E87D70"/>
    <w:rPr>
      <w:szCs w:val="20"/>
    </w:rPr>
  </w:style>
  <w:style w:type="character" w:customStyle="1" w:styleId="ab">
    <w:name w:val="Текст примечания Знак"/>
    <w:link w:val="aa"/>
    <w:locked/>
    <w:rsid w:val="00E87D70"/>
    <w:rPr>
      <w:rFonts w:ascii="Calibri" w:hAnsi="Calibri"/>
      <w:sz w:val="24"/>
      <w:lang w:eastAsia="ru-RU"/>
    </w:rPr>
  </w:style>
  <w:style w:type="paragraph" w:styleId="ac">
    <w:name w:val="Balloon Text"/>
    <w:basedOn w:val="a"/>
    <w:link w:val="ad"/>
    <w:semiHidden/>
    <w:rsid w:val="00E87D70"/>
    <w:rPr>
      <w:rFonts w:ascii="Tahoma" w:hAnsi="Tahoma"/>
      <w:sz w:val="16"/>
      <w:szCs w:val="20"/>
    </w:rPr>
  </w:style>
  <w:style w:type="character" w:customStyle="1" w:styleId="ad">
    <w:name w:val="Текст выноски Знак"/>
    <w:link w:val="ac"/>
    <w:locked/>
    <w:rsid w:val="00E87D70"/>
    <w:rPr>
      <w:rFonts w:ascii="Tahoma" w:hAnsi="Tahoma"/>
      <w:sz w:val="16"/>
      <w:lang w:eastAsia="ru-RU"/>
    </w:rPr>
  </w:style>
  <w:style w:type="character" w:customStyle="1" w:styleId="12">
    <w:name w:val="Текст выноски Знак1"/>
    <w:semiHidden/>
    <w:rsid w:val="00F438DB"/>
    <w:rPr>
      <w:rFonts w:ascii="Tahoma" w:hAnsi="Tahoma"/>
      <w:sz w:val="16"/>
      <w:lang w:eastAsia="ru-RU"/>
    </w:rPr>
  </w:style>
  <w:style w:type="character" w:customStyle="1" w:styleId="apple-converted-space">
    <w:name w:val="apple-converted-space"/>
    <w:rsid w:val="00E87D70"/>
  </w:style>
  <w:style w:type="paragraph" w:styleId="ae">
    <w:name w:val="annotation subject"/>
    <w:basedOn w:val="aa"/>
    <w:next w:val="aa"/>
    <w:link w:val="af"/>
    <w:semiHidden/>
    <w:rsid w:val="00E87D70"/>
    <w:rPr>
      <w:b/>
    </w:rPr>
  </w:style>
  <w:style w:type="character" w:customStyle="1" w:styleId="af">
    <w:name w:val="Тема примечания Знак"/>
    <w:link w:val="ae"/>
    <w:locked/>
    <w:rsid w:val="00E87D70"/>
    <w:rPr>
      <w:rFonts w:ascii="Calibri" w:hAnsi="Calibri"/>
      <w:b/>
      <w:sz w:val="24"/>
      <w:lang w:eastAsia="ru-RU"/>
    </w:rPr>
  </w:style>
  <w:style w:type="character" w:customStyle="1" w:styleId="13">
    <w:name w:val="Тема примечания Знак1"/>
    <w:semiHidden/>
    <w:rsid w:val="00F438DB"/>
    <w:rPr>
      <w:rFonts w:ascii="Calibri" w:hAnsi="Calibri"/>
      <w:b/>
      <w:sz w:val="20"/>
      <w:lang w:eastAsia="ru-RU"/>
    </w:rPr>
  </w:style>
  <w:style w:type="character" w:styleId="af0">
    <w:name w:val="page number"/>
    <w:basedOn w:val="a0"/>
    <w:rsid w:val="00E87D70"/>
  </w:style>
  <w:style w:type="paragraph" w:customStyle="1" w:styleId="14">
    <w:name w:val="Рецензия1"/>
    <w:hidden/>
    <w:semiHidden/>
    <w:rsid w:val="00E87D70"/>
    <w:rPr>
      <w:rFonts w:cs="Times New Roman"/>
      <w:sz w:val="24"/>
      <w:szCs w:val="24"/>
    </w:rPr>
  </w:style>
  <w:style w:type="character" w:customStyle="1" w:styleId="f">
    <w:name w:val="f"/>
    <w:rsid w:val="00E87D70"/>
  </w:style>
  <w:style w:type="character" w:customStyle="1" w:styleId="epm">
    <w:name w:val="epm"/>
    <w:rsid w:val="00E87D70"/>
  </w:style>
  <w:style w:type="character" w:customStyle="1" w:styleId="15">
    <w:name w:val="Сильное выделение1"/>
    <w:rsid w:val="00E87D70"/>
    <w:rPr>
      <w:b/>
      <w:i/>
      <w:color w:val="4F81BD"/>
    </w:rPr>
  </w:style>
  <w:style w:type="paragraph" w:customStyle="1" w:styleId="16">
    <w:name w:val="Цветной список — акцент 1"/>
    <w:basedOn w:val="a"/>
    <w:rsid w:val="00F207EC"/>
    <w:pPr>
      <w:ind w:left="720"/>
    </w:pPr>
    <w:rPr>
      <w:rFonts w:ascii="Times New Roman" w:hAnsi="Times New Roman"/>
      <w:sz w:val="28"/>
      <w:szCs w:val="28"/>
    </w:rPr>
  </w:style>
  <w:style w:type="paragraph" w:styleId="af1">
    <w:name w:val="footnote text"/>
    <w:basedOn w:val="a"/>
    <w:link w:val="af2"/>
    <w:semiHidden/>
    <w:rsid w:val="004C1442"/>
    <w:rPr>
      <w:sz w:val="20"/>
      <w:szCs w:val="20"/>
    </w:rPr>
  </w:style>
  <w:style w:type="character" w:customStyle="1" w:styleId="af2">
    <w:name w:val="Текст сноски Знак"/>
    <w:link w:val="af1"/>
    <w:locked/>
    <w:rsid w:val="004C1442"/>
    <w:rPr>
      <w:rFonts w:ascii="Calibri" w:hAnsi="Calibri"/>
      <w:sz w:val="20"/>
    </w:rPr>
  </w:style>
  <w:style w:type="character" w:styleId="af3">
    <w:name w:val="footnote reference"/>
    <w:semiHidden/>
    <w:rsid w:val="004C1442"/>
    <w:rPr>
      <w:vertAlign w:val="superscript"/>
    </w:rPr>
  </w:style>
  <w:style w:type="character" w:styleId="af4">
    <w:name w:val="Hyperlink"/>
    <w:rsid w:val="00AD7F5C"/>
    <w:rPr>
      <w:color w:val="0000FF"/>
      <w:u w:val="single"/>
    </w:rPr>
  </w:style>
  <w:style w:type="character" w:styleId="af5">
    <w:name w:val="FollowedHyperlink"/>
    <w:rsid w:val="00AD7F5C"/>
    <w:rPr>
      <w:color w:val="800080"/>
      <w:u w:val="single"/>
    </w:rPr>
  </w:style>
  <w:style w:type="paragraph" w:customStyle="1" w:styleId="font5">
    <w:name w:val="font5"/>
    <w:basedOn w:val="a"/>
    <w:rsid w:val="00AD7F5C"/>
    <w:pPr>
      <w:spacing w:before="100" w:beforeAutospacing="1" w:after="100" w:afterAutospacing="1"/>
    </w:pPr>
    <w:rPr>
      <w:rFonts w:ascii="Times New Roman" w:hAnsi="Times New Roman"/>
      <w:b/>
      <w:bCs/>
      <w:sz w:val="20"/>
      <w:szCs w:val="20"/>
    </w:rPr>
  </w:style>
  <w:style w:type="paragraph" w:customStyle="1" w:styleId="font6">
    <w:name w:val="font6"/>
    <w:basedOn w:val="a"/>
    <w:rsid w:val="00AD7F5C"/>
    <w:pPr>
      <w:spacing w:before="100" w:beforeAutospacing="1" w:after="100" w:afterAutospacing="1"/>
    </w:pPr>
    <w:rPr>
      <w:rFonts w:ascii="Times New Roman" w:hAnsi="Times New Roman"/>
      <w:sz w:val="20"/>
      <w:szCs w:val="20"/>
    </w:rPr>
  </w:style>
  <w:style w:type="paragraph" w:customStyle="1" w:styleId="font7">
    <w:name w:val="font7"/>
    <w:basedOn w:val="a"/>
    <w:rsid w:val="00AD7F5C"/>
    <w:pPr>
      <w:spacing w:before="100" w:beforeAutospacing="1" w:after="100" w:afterAutospacing="1"/>
    </w:pPr>
    <w:rPr>
      <w:rFonts w:ascii="Tahoma" w:hAnsi="Tahoma" w:cs="Tahoma"/>
      <w:b/>
      <w:bCs/>
      <w:color w:val="000000"/>
      <w:sz w:val="18"/>
      <w:szCs w:val="18"/>
    </w:rPr>
  </w:style>
  <w:style w:type="paragraph" w:customStyle="1" w:styleId="font8">
    <w:name w:val="font8"/>
    <w:basedOn w:val="a"/>
    <w:rsid w:val="00AD7F5C"/>
    <w:pPr>
      <w:spacing w:before="100" w:beforeAutospacing="1" w:after="100" w:afterAutospacing="1"/>
    </w:pPr>
    <w:rPr>
      <w:rFonts w:ascii="Times New Roman" w:hAnsi="Times New Roman"/>
      <w:b/>
      <w:bCs/>
      <w:i/>
      <w:iCs/>
      <w:sz w:val="20"/>
      <w:szCs w:val="20"/>
    </w:rPr>
  </w:style>
  <w:style w:type="paragraph" w:customStyle="1" w:styleId="font9">
    <w:name w:val="font9"/>
    <w:basedOn w:val="a"/>
    <w:rsid w:val="00AD7F5C"/>
    <w:pPr>
      <w:spacing w:before="100" w:beforeAutospacing="1" w:after="100" w:afterAutospacing="1"/>
    </w:pPr>
    <w:rPr>
      <w:rFonts w:ascii="Times New Roman" w:hAnsi="Times New Roman"/>
      <w:i/>
      <w:iCs/>
      <w:sz w:val="20"/>
      <w:szCs w:val="20"/>
    </w:rPr>
  </w:style>
  <w:style w:type="paragraph" w:customStyle="1" w:styleId="font10">
    <w:name w:val="font10"/>
    <w:basedOn w:val="a"/>
    <w:rsid w:val="00AD7F5C"/>
    <w:pPr>
      <w:spacing w:before="100" w:beforeAutospacing="1" w:after="100" w:afterAutospacing="1"/>
    </w:pPr>
    <w:rPr>
      <w:rFonts w:ascii="Times New Roman" w:hAnsi="Times New Roman"/>
      <w:sz w:val="20"/>
      <w:szCs w:val="20"/>
      <w:u w:val="single"/>
    </w:rPr>
  </w:style>
  <w:style w:type="paragraph" w:customStyle="1" w:styleId="xl66">
    <w:name w:val="xl66"/>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rPr>
  </w:style>
  <w:style w:type="paragraph" w:customStyle="1" w:styleId="xl67">
    <w:name w:val="xl67"/>
    <w:basedOn w:val="a"/>
    <w:rsid w:val="00AD7F5C"/>
    <w:pPr>
      <w:spacing w:before="100" w:beforeAutospacing="1" w:after="100" w:afterAutospacing="1"/>
    </w:pPr>
    <w:rPr>
      <w:rFonts w:ascii="Times New Roman" w:hAnsi="Times New Roman"/>
    </w:rPr>
  </w:style>
  <w:style w:type="paragraph" w:customStyle="1" w:styleId="xl68">
    <w:name w:val="xl68"/>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0"/>
      <w:szCs w:val="20"/>
    </w:rPr>
  </w:style>
  <w:style w:type="paragraph" w:customStyle="1" w:styleId="xl69">
    <w:name w:val="xl69"/>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20"/>
      <w:szCs w:val="20"/>
    </w:rPr>
  </w:style>
  <w:style w:type="paragraph" w:customStyle="1" w:styleId="xl70">
    <w:name w:val="xl70"/>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0"/>
      <w:szCs w:val="20"/>
    </w:rPr>
  </w:style>
  <w:style w:type="paragraph" w:customStyle="1" w:styleId="xl71">
    <w:name w:val="xl71"/>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0"/>
      <w:szCs w:val="20"/>
    </w:rPr>
  </w:style>
  <w:style w:type="paragraph" w:customStyle="1" w:styleId="xl72">
    <w:name w:val="xl72"/>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20"/>
      <w:szCs w:val="20"/>
    </w:rPr>
  </w:style>
  <w:style w:type="paragraph" w:customStyle="1" w:styleId="xl73">
    <w:name w:val="xl73"/>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20"/>
      <w:szCs w:val="20"/>
    </w:rPr>
  </w:style>
  <w:style w:type="paragraph" w:customStyle="1" w:styleId="xl74">
    <w:name w:val="xl74"/>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0"/>
      <w:szCs w:val="20"/>
    </w:rPr>
  </w:style>
  <w:style w:type="paragraph" w:customStyle="1" w:styleId="xl75">
    <w:name w:val="xl75"/>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b/>
      <w:bCs/>
      <w:sz w:val="20"/>
      <w:szCs w:val="20"/>
    </w:rPr>
  </w:style>
  <w:style w:type="paragraph" w:customStyle="1" w:styleId="xl76">
    <w:name w:val="xl76"/>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0"/>
      <w:szCs w:val="20"/>
    </w:rPr>
  </w:style>
  <w:style w:type="paragraph" w:customStyle="1" w:styleId="xl77">
    <w:name w:val="xl77"/>
    <w:basedOn w:val="a"/>
    <w:rsid w:val="00AD7F5C"/>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0"/>
      <w:szCs w:val="20"/>
    </w:rPr>
  </w:style>
  <w:style w:type="paragraph" w:customStyle="1" w:styleId="xl78">
    <w:name w:val="xl78"/>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0"/>
      <w:szCs w:val="20"/>
    </w:rPr>
  </w:style>
  <w:style w:type="paragraph" w:customStyle="1" w:styleId="xl79">
    <w:name w:val="xl79"/>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0"/>
      <w:szCs w:val="20"/>
    </w:rPr>
  </w:style>
  <w:style w:type="paragraph" w:customStyle="1" w:styleId="xl80">
    <w:name w:val="xl80"/>
    <w:basedOn w:val="a"/>
    <w:rsid w:val="00AD7F5C"/>
    <w:pPr>
      <w:spacing w:before="100" w:beforeAutospacing="1" w:after="100" w:afterAutospacing="1"/>
    </w:pPr>
    <w:rPr>
      <w:rFonts w:ascii="Times New Roman" w:hAnsi="Times New Roman"/>
      <w:sz w:val="18"/>
      <w:szCs w:val="18"/>
    </w:rPr>
  </w:style>
  <w:style w:type="paragraph" w:customStyle="1" w:styleId="xl81">
    <w:name w:val="xl81"/>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18"/>
      <w:szCs w:val="18"/>
    </w:rPr>
  </w:style>
  <w:style w:type="paragraph" w:customStyle="1" w:styleId="xl82">
    <w:name w:val="xl82"/>
    <w:basedOn w:val="a"/>
    <w:rsid w:val="00AD7F5C"/>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sz w:val="20"/>
      <w:szCs w:val="20"/>
    </w:rPr>
  </w:style>
  <w:style w:type="paragraph" w:customStyle="1" w:styleId="xl83">
    <w:name w:val="xl83"/>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sz w:val="20"/>
      <w:szCs w:val="20"/>
    </w:rPr>
  </w:style>
  <w:style w:type="paragraph" w:customStyle="1" w:styleId="xl84">
    <w:name w:val="xl84"/>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b/>
      <w:bCs/>
      <w:sz w:val="20"/>
      <w:szCs w:val="20"/>
    </w:rPr>
  </w:style>
  <w:style w:type="paragraph" w:customStyle="1" w:styleId="xl85">
    <w:name w:val="xl85"/>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sz w:val="20"/>
      <w:szCs w:val="20"/>
    </w:rPr>
  </w:style>
  <w:style w:type="paragraph" w:customStyle="1" w:styleId="xl86">
    <w:name w:val="xl86"/>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b/>
      <w:bCs/>
      <w:sz w:val="20"/>
      <w:szCs w:val="20"/>
    </w:rPr>
  </w:style>
  <w:style w:type="paragraph" w:customStyle="1" w:styleId="xl87">
    <w:name w:val="xl87"/>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b/>
      <w:bCs/>
      <w:sz w:val="20"/>
      <w:szCs w:val="20"/>
    </w:rPr>
  </w:style>
  <w:style w:type="paragraph" w:customStyle="1" w:styleId="xl88">
    <w:name w:val="xl88"/>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0"/>
      <w:szCs w:val="20"/>
    </w:rPr>
  </w:style>
  <w:style w:type="paragraph" w:customStyle="1" w:styleId="xl89">
    <w:name w:val="xl89"/>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rPr>
  </w:style>
  <w:style w:type="paragraph" w:customStyle="1" w:styleId="xl90">
    <w:name w:val="xl90"/>
    <w:basedOn w:val="a"/>
    <w:rsid w:val="00AD7F5C"/>
    <w:pPr>
      <w:spacing w:before="100" w:beforeAutospacing="1" w:after="100" w:afterAutospacing="1"/>
    </w:pPr>
    <w:rPr>
      <w:rFonts w:ascii="Times New Roman" w:hAnsi="Times New Roman"/>
      <w:color w:val="FF0000"/>
    </w:rPr>
  </w:style>
  <w:style w:type="paragraph" w:customStyle="1" w:styleId="xl91">
    <w:name w:val="xl91"/>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FF0000"/>
    </w:rPr>
  </w:style>
  <w:style w:type="paragraph" w:customStyle="1" w:styleId="xl92">
    <w:name w:val="xl92"/>
    <w:basedOn w:val="a"/>
    <w:rsid w:val="00AD7F5C"/>
    <w:pPr>
      <w:spacing w:before="100" w:beforeAutospacing="1" w:after="100" w:afterAutospacing="1"/>
    </w:pPr>
    <w:rPr>
      <w:rFonts w:ascii="Times New Roman" w:hAnsi="Times New Roman"/>
      <w:color w:val="FF0000"/>
      <w:sz w:val="18"/>
      <w:szCs w:val="18"/>
    </w:rPr>
  </w:style>
  <w:style w:type="paragraph" w:customStyle="1" w:styleId="xl93">
    <w:name w:val="xl93"/>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rPr>
  </w:style>
  <w:style w:type="paragraph" w:customStyle="1" w:styleId="xl94">
    <w:name w:val="xl94"/>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rPr>
  </w:style>
  <w:style w:type="paragraph" w:customStyle="1" w:styleId="xl95">
    <w:name w:val="xl95"/>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b/>
      <w:bCs/>
      <w:sz w:val="20"/>
      <w:szCs w:val="20"/>
    </w:rPr>
  </w:style>
  <w:style w:type="paragraph" w:customStyle="1" w:styleId="xl96">
    <w:name w:val="xl96"/>
    <w:basedOn w:val="a"/>
    <w:rsid w:val="00AD7F5C"/>
    <w:pPr>
      <w:shd w:val="clear" w:color="000000" w:fill="FFFFFF"/>
      <w:spacing w:before="100" w:beforeAutospacing="1" w:after="100" w:afterAutospacing="1"/>
    </w:pPr>
    <w:rPr>
      <w:rFonts w:ascii="Times New Roman" w:hAnsi="Times New Roman"/>
    </w:rPr>
  </w:style>
  <w:style w:type="paragraph" w:customStyle="1" w:styleId="xl97">
    <w:name w:val="xl97"/>
    <w:basedOn w:val="a"/>
    <w:rsid w:val="00AD7F5C"/>
    <w:pPr>
      <w:shd w:val="clear" w:color="000000" w:fill="FFFFFF"/>
      <w:spacing w:before="100" w:beforeAutospacing="1" w:after="100" w:afterAutospacing="1"/>
    </w:pPr>
    <w:rPr>
      <w:rFonts w:ascii="Times New Roman" w:hAnsi="Times New Roman"/>
      <w:b/>
      <w:bCs/>
    </w:rPr>
  </w:style>
  <w:style w:type="paragraph" w:customStyle="1" w:styleId="xl98">
    <w:name w:val="xl98"/>
    <w:basedOn w:val="a"/>
    <w:rsid w:val="00AD7F5C"/>
    <w:pPr>
      <w:pBdr>
        <w:top w:val="single" w:sz="4" w:space="0" w:color="auto"/>
        <w:left w:val="single" w:sz="4" w:space="0" w:color="auto"/>
        <w:bottom w:val="single" w:sz="4" w:space="0" w:color="auto"/>
        <w:right w:val="single" w:sz="4" w:space="0" w:color="auto"/>
      </w:pBdr>
      <w:shd w:val="clear" w:color="000000" w:fill="B2A1C7"/>
      <w:spacing w:before="100" w:beforeAutospacing="1" w:after="100" w:afterAutospacing="1"/>
    </w:pPr>
    <w:rPr>
      <w:rFonts w:ascii="Times New Roman" w:hAnsi="Times New Roman"/>
    </w:rPr>
  </w:style>
  <w:style w:type="paragraph" w:customStyle="1" w:styleId="xl99">
    <w:name w:val="xl99"/>
    <w:basedOn w:val="a"/>
    <w:rsid w:val="00AD7F5C"/>
    <w:pPr>
      <w:shd w:val="clear" w:color="000000" w:fill="B2A1C7"/>
      <w:spacing w:before="100" w:beforeAutospacing="1" w:after="100" w:afterAutospacing="1"/>
    </w:pPr>
    <w:rPr>
      <w:rFonts w:ascii="Times New Roman" w:hAnsi="Times New Roman"/>
    </w:rPr>
  </w:style>
  <w:style w:type="paragraph" w:customStyle="1" w:styleId="xl100">
    <w:name w:val="xl100"/>
    <w:basedOn w:val="a"/>
    <w:rsid w:val="00AD7F5C"/>
    <w:pPr>
      <w:shd w:val="clear" w:color="000000" w:fill="B2A1C7"/>
      <w:spacing w:before="100" w:beforeAutospacing="1" w:after="100" w:afterAutospacing="1"/>
    </w:pPr>
    <w:rPr>
      <w:rFonts w:ascii="Times New Roman" w:hAnsi="Times New Roman"/>
      <w:color w:val="FF0000"/>
    </w:rPr>
  </w:style>
  <w:style w:type="paragraph" w:customStyle="1" w:styleId="xl101">
    <w:name w:val="xl101"/>
    <w:basedOn w:val="a"/>
    <w:rsid w:val="00AD7F5C"/>
    <w:pPr>
      <w:pBdr>
        <w:top w:val="single" w:sz="4" w:space="0" w:color="auto"/>
        <w:left w:val="single" w:sz="4" w:space="0" w:color="auto"/>
        <w:bottom w:val="single" w:sz="4" w:space="0" w:color="auto"/>
        <w:right w:val="single" w:sz="4" w:space="0" w:color="auto"/>
      </w:pBdr>
      <w:shd w:val="clear" w:color="000000" w:fill="B2A1C7"/>
      <w:spacing w:before="100" w:beforeAutospacing="1" w:after="100" w:afterAutospacing="1"/>
    </w:pPr>
    <w:rPr>
      <w:rFonts w:ascii="Times New Roman" w:hAnsi="Times New Roman"/>
      <w:color w:val="FF0000"/>
    </w:rPr>
  </w:style>
  <w:style w:type="paragraph" w:customStyle="1" w:styleId="xl102">
    <w:name w:val="xl102"/>
    <w:basedOn w:val="a"/>
    <w:rsid w:val="00AD7F5C"/>
    <w:pPr>
      <w:shd w:val="clear" w:color="000000" w:fill="B2A1C7"/>
      <w:spacing w:before="100" w:beforeAutospacing="1" w:after="100" w:afterAutospacing="1"/>
    </w:pPr>
    <w:rPr>
      <w:rFonts w:ascii="Times New Roman" w:hAnsi="Times New Roman"/>
      <w:sz w:val="18"/>
      <w:szCs w:val="18"/>
    </w:rPr>
  </w:style>
  <w:style w:type="paragraph" w:customStyle="1" w:styleId="xl103">
    <w:name w:val="xl103"/>
    <w:basedOn w:val="a"/>
    <w:rsid w:val="00AD7F5C"/>
    <w:pPr>
      <w:shd w:val="clear" w:color="000000" w:fill="B2A1C7"/>
      <w:spacing w:before="100" w:beforeAutospacing="1" w:after="100" w:afterAutospacing="1"/>
    </w:pPr>
    <w:rPr>
      <w:rFonts w:ascii="Times New Roman" w:hAnsi="Times New Roman"/>
      <w:color w:val="FF0000"/>
      <w:sz w:val="18"/>
      <w:szCs w:val="18"/>
    </w:rPr>
  </w:style>
  <w:style w:type="paragraph" w:customStyle="1" w:styleId="xl104">
    <w:name w:val="xl104"/>
    <w:basedOn w:val="a"/>
    <w:rsid w:val="00AD7F5C"/>
    <w:pPr>
      <w:pBdr>
        <w:top w:val="single" w:sz="4" w:space="0" w:color="auto"/>
        <w:left w:val="single" w:sz="4" w:space="0" w:color="auto"/>
        <w:bottom w:val="single" w:sz="4" w:space="0" w:color="auto"/>
        <w:right w:val="single" w:sz="4" w:space="0" w:color="auto"/>
      </w:pBdr>
      <w:shd w:val="clear" w:color="000000" w:fill="B2A1C7"/>
      <w:spacing w:before="100" w:beforeAutospacing="1" w:after="100" w:afterAutospacing="1"/>
      <w:jc w:val="center"/>
      <w:textAlignment w:val="top"/>
    </w:pPr>
    <w:rPr>
      <w:rFonts w:ascii="Times New Roman" w:hAnsi="Times New Roman"/>
      <w:sz w:val="20"/>
      <w:szCs w:val="20"/>
    </w:rPr>
  </w:style>
  <w:style w:type="paragraph" w:customStyle="1" w:styleId="xl105">
    <w:name w:val="xl105"/>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rPr>
  </w:style>
  <w:style w:type="paragraph" w:customStyle="1" w:styleId="xl106">
    <w:name w:val="xl106"/>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rPr>
  </w:style>
  <w:style w:type="paragraph" w:customStyle="1" w:styleId="xl107">
    <w:name w:val="xl107"/>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rPr>
  </w:style>
  <w:style w:type="paragraph" w:customStyle="1" w:styleId="xl108">
    <w:name w:val="xl108"/>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rPr>
  </w:style>
  <w:style w:type="paragraph" w:customStyle="1" w:styleId="xl109">
    <w:name w:val="xl109"/>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b/>
      <w:bCs/>
      <w:sz w:val="20"/>
      <w:szCs w:val="20"/>
    </w:rPr>
  </w:style>
  <w:style w:type="paragraph" w:customStyle="1" w:styleId="xl110">
    <w:name w:val="xl110"/>
    <w:basedOn w:val="a"/>
    <w:rsid w:val="00AD7F5C"/>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hAnsi="Times New Roman"/>
      <w:sz w:val="20"/>
      <w:szCs w:val="20"/>
    </w:rPr>
  </w:style>
  <w:style w:type="paragraph" w:customStyle="1" w:styleId="xl111">
    <w:name w:val="xl111"/>
    <w:basedOn w:val="a"/>
    <w:rsid w:val="00AD7F5C"/>
    <w:pPr>
      <w:pBdr>
        <w:left w:val="single" w:sz="4" w:space="0" w:color="auto"/>
        <w:right w:val="single" w:sz="4" w:space="0" w:color="auto"/>
      </w:pBdr>
      <w:spacing w:before="100" w:beforeAutospacing="1" w:after="100" w:afterAutospacing="1"/>
      <w:jc w:val="center"/>
      <w:textAlignment w:val="top"/>
    </w:pPr>
    <w:rPr>
      <w:rFonts w:ascii="Times New Roman" w:hAnsi="Times New Roman"/>
    </w:rPr>
  </w:style>
  <w:style w:type="paragraph" w:customStyle="1" w:styleId="xl112">
    <w:name w:val="xl112"/>
    <w:basedOn w:val="a"/>
    <w:rsid w:val="00AD7F5C"/>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rPr>
  </w:style>
  <w:style w:type="paragraph" w:customStyle="1" w:styleId="xl113">
    <w:name w:val="xl113"/>
    <w:basedOn w:val="a"/>
    <w:rsid w:val="00AD7F5C"/>
    <w:pPr>
      <w:pBdr>
        <w:left w:val="single" w:sz="4" w:space="0" w:color="auto"/>
        <w:right w:val="single" w:sz="4" w:space="0" w:color="auto"/>
      </w:pBdr>
      <w:spacing w:before="100" w:beforeAutospacing="1" w:after="100" w:afterAutospacing="1"/>
      <w:jc w:val="center"/>
      <w:textAlignment w:val="top"/>
    </w:pPr>
    <w:rPr>
      <w:rFonts w:ascii="Times New Roman" w:hAnsi="Times New Roman"/>
      <w:sz w:val="20"/>
      <w:szCs w:val="20"/>
    </w:rPr>
  </w:style>
  <w:style w:type="paragraph" w:customStyle="1" w:styleId="xl114">
    <w:name w:val="xl114"/>
    <w:basedOn w:val="a"/>
    <w:rsid w:val="00AD7F5C"/>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0"/>
      <w:szCs w:val="20"/>
    </w:rPr>
  </w:style>
  <w:style w:type="paragraph" w:customStyle="1" w:styleId="xl115">
    <w:name w:val="xl115"/>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Times New Roman" w:hAnsi="Times New Roman"/>
      <w:sz w:val="20"/>
      <w:szCs w:val="20"/>
    </w:rPr>
  </w:style>
  <w:style w:type="paragraph" w:customStyle="1" w:styleId="xl116">
    <w:name w:val="xl116"/>
    <w:basedOn w:val="a"/>
    <w:rsid w:val="00AD7F5C"/>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117">
    <w:name w:val="xl117"/>
    <w:basedOn w:val="a"/>
    <w:rsid w:val="00AD7F5C"/>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sz w:val="20"/>
      <w:szCs w:val="20"/>
    </w:rPr>
  </w:style>
  <w:style w:type="paragraph" w:customStyle="1" w:styleId="xl118">
    <w:name w:val="xl118"/>
    <w:basedOn w:val="a"/>
    <w:rsid w:val="00AD7F5C"/>
    <w:pPr>
      <w:pBdr>
        <w:left w:val="single" w:sz="4" w:space="0" w:color="auto"/>
        <w:right w:val="single" w:sz="4" w:space="0" w:color="auto"/>
      </w:pBdr>
      <w:spacing w:before="100" w:beforeAutospacing="1" w:after="100" w:afterAutospacing="1"/>
      <w:textAlignment w:val="top"/>
    </w:pPr>
    <w:rPr>
      <w:rFonts w:ascii="Times New Roman" w:hAnsi="Times New Roman"/>
      <w:sz w:val="20"/>
      <w:szCs w:val="20"/>
    </w:rPr>
  </w:style>
  <w:style w:type="paragraph" w:customStyle="1" w:styleId="xl119">
    <w:name w:val="xl119"/>
    <w:basedOn w:val="a"/>
    <w:rsid w:val="00AD7F5C"/>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20"/>
      <w:szCs w:val="20"/>
    </w:rPr>
  </w:style>
  <w:style w:type="paragraph" w:customStyle="1" w:styleId="xl120">
    <w:name w:val="xl120"/>
    <w:basedOn w:val="a"/>
    <w:rsid w:val="00AD7F5C"/>
    <w:pPr>
      <w:pBdr>
        <w:left w:val="single" w:sz="4" w:space="0" w:color="auto"/>
        <w:right w:val="single" w:sz="4" w:space="0" w:color="auto"/>
      </w:pBdr>
      <w:spacing w:before="100" w:beforeAutospacing="1" w:after="100" w:afterAutospacing="1"/>
    </w:pPr>
    <w:rPr>
      <w:rFonts w:ascii="Times New Roman" w:hAnsi="Times New Roman"/>
    </w:rPr>
  </w:style>
  <w:style w:type="paragraph" w:customStyle="1" w:styleId="xl121">
    <w:name w:val="xl121"/>
    <w:basedOn w:val="a"/>
    <w:rsid w:val="00AD7F5C"/>
    <w:pPr>
      <w:pBdr>
        <w:left w:val="single" w:sz="4" w:space="0" w:color="auto"/>
        <w:bottom w:val="single" w:sz="4" w:space="0" w:color="auto"/>
        <w:right w:val="single" w:sz="4" w:space="0" w:color="auto"/>
      </w:pBdr>
      <w:spacing w:before="100" w:beforeAutospacing="1" w:after="100" w:afterAutospacing="1"/>
    </w:pPr>
    <w:rPr>
      <w:rFonts w:ascii="Times New Roman" w:hAnsi="Times New Roman"/>
    </w:rPr>
  </w:style>
  <w:style w:type="paragraph" w:customStyle="1" w:styleId="xl122">
    <w:name w:val="xl122"/>
    <w:basedOn w:val="a"/>
    <w:rsid w:val="00AD7F5C"/>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b/>
      <w:bCs/>
      <w:sz w:val="20"/>
      <w:szCs w:val="20"/>
    </w:rPr>
  </w:style>
  <w:style w:type="paragraph" w:customStyle="1" w:styleId="xl123">
    <w:name w:val="xl123"/>
    <w:basedOn w:val="a"/>
    <w:rsid w:val="00AD7F5C"/>
    <w:pPr>
      <w:pBdr>
        <w:left w:val="single" w:sz="4" w:space="0" w:color="auto"/>
        <w:right w:val="single" w:sz="4" w:space="0" w:color="auto"/>
      </w:pBdr>
      <w:spacing w:before="100" w:beforeAutospacing="1" w:after="100" w:afterAutospacing="1"/>
    </w:pPr>
    <w:rPr>
      <w:rFonts w:ascii="Times New Roman" w:hAnsi="Times New Roman"/>
    </w:rPr>
  </w:style>
  <w:style w:type="paragraph" w:customStyle="1" w:styleId="xl124">
    <w:name w:val="xl124"/>
    <w:basedOn w:val="a"/>
    <w:rsid w:val="00AD7F5C"/>
    <w:pPr>
      <w:pBdr>
        <w:left w:val="single" w:sz="4" w:space="0" w:color="auto"/>
        <w:bottom w:val="single" w:sz="4" w:space="0" w:color="auto"/>
        <w:right w:val="single" w:sz="4" w:space="0" w:color="auto"/>
      </w:pBdr>
      <w:spacing w:before="100" w:beforeAutospacing="1" w:after="100" w:afterAutospacing="1"/>
    </w:pPr>
    <w:rPr>
      <w:rFonts w:ascii="Times New Roman" w:hAnsi="Times New Roman"/>
    </w:rPr>
  </w:style>
  <w:style w:type="paragraph" w:customStyle="1" w:styleId="xl125">
    <w:name w:val="xl125"/>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rPr>
  </w:style>
  <w:style w:type="paragraph" w:customStyle="1" w:styleId="xl126">
    <w:name w:val="xl126"/>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18"/>
      <w:szCs w:val="18"/>
    </w:rPr>
  </w:style>
  <w:style w:type="paragraph" w:customStyle="1" w:styleId="xl127">
    <w:name w:val="xl127"/>
    <w:basedOn w:val="a"/>
    <w:rsid w:val="00AD7F5C"/>
    <w:pPr>
      <w:pBdr>
        <w:left w:val="single" w:sz="4" w:space="0" w:color="auto"/>
        <w:right w:val="single" w:sz="4" w:space="0" w:color="auto"/>
      </w:pBdr>
      <w:spacing w:before="100" w:beforeAutospacing="1" w:after="100" w:afterAutospacing="1"/>
      <w:textAlignment w:val="top"/>
    </w:pPr>
    <w:rPr>
      <w:rFonts w:ascii="Times New Roman" w:hAnsi="Times New Roman"/>
      <w:sz w:val="20"/>
      <w:szCs w:val="20"/>
    </w:rPr>
  </w:style>
  <w:style w:type="paragraph" w:customStyle="1" w:styleId="xl128">
    <w:name w:val="xl128"/>
    <w:basedOn w:val="a"/>
    <w:rsid w:val="00AD7F5C"/>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20"/>
      <w:szCs w:val="20"/>
    </w:rPr>
  </w:style>
  <w:style w:type="paragraph" w:customStyle="1" w:styleId="xl129">
    <w:name w:val="xl129"/>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130">
    <w:name w:val="xl130"/>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sz w:val="20"/>
      <w:szCs w:val="20"/>
    </w:rPr>
  </w:style>
  <w:style w:type="paragraph" w:customStyle="1" w:styleId="xl131">
    <w:name w:val="xl131"/>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rPr>
  </w:style>
  <w:style w:type="paragraph" w:customStyle="1" w:styleId="xl132">
    <w:name w:val="xl132"/>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b/>
      <w:bCs/>
      <w:sz w:val="20"/>
      <w:szCs w:val="20"/>
    </w:rPr>
  </w:style>
  <w:style w:type="paragraph" w:customStyle="1" w:styleId="xl133">
    <w:name w:val="xl133"/>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134">
    <w:name w:val="xl134"/>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135">
    <w:name w:val="xl135"/>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Times New Roman" w:hAnsi="Times New Roman"/>
    </w:rPr>
  </w:style>
  <w:style w:type="paragraph" w:customStyle="1" w:styleId="xl136">
    <w:name w:val="xl136"/>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b/>
      <w:bCs/>
      <w:sz w:val="20"/>
      <w:szCs w:val="20"/>
    </w:rPr>
  </w:style>
  <w:style w:type="paragraph" w:customStyle="1" w:styleId="xl137">
    <w:name w:val="xl137"/>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138">
    <w:name w:val="xl138"/>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Times New Roman" w:hAnsi="Times New Roman"/>
      <w:sz w:val="20"/>
      <w:szCs w:val="20"/>
    </w:rPr>
  </w:style>
  <w:style w:type="paragraph" w:customStyle="1" w:styleId="xl139">
    <w:name w:val="xl139"/>
    <w:basedOn w:val="a"/>
    <w:rsid w:val="00AD7F5C"/>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sz w:val="18"/>
      <w:szCs w:val="18"/>
    </w:rPr>
  </w:style>
  <w:style w:type="paragraph" w:customStyle="1" w:styleId="xl140">
    <w:name w:val="xl140"/>
    <w:basedOn w:val="a"/>
    <w:rsid w:val="00AD7F5C"/>
    <w:pPr>
      <w:pBdr>
        <w:left w:val="single" w:sz="4" w:space="0" w:color="auto"/>
        <w:right w:val="single" w:sz="4" w:space="0" w:color="auto"/>
      </w:pBdr>
      <w:spacing w:before="100" w:beforeAutospacing="1" w:after="100" w:afterAutospacing="1"/>
      <w:textAlignment w:val="top"/>
    </w:pPr>
    <w:rPr>
      <w:rFonts w:ascii="Times New Roman" w:hAnsi="Times New Roman"/>
      <w:sz w:val="18"/>
      <w:szCs w:val="18"/>
    </w:rPr>
  </w:style>
  <w:style w:type="paragraph" w:customStyle="1" w:styleId="xl141">
    <w:name w:val="xl141"/>
    <w:basedOn w:val="a"/>
    <w:rsid w:val="00AD7F5C"/>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18"/>
      <w:szCs w:val="18"/>
    </w:rPr>
  </w:style>
  <w:style w:type="paragraph" w:customStyle="1" w:styleId="xl142">
    <w:name w:val="xl142"/>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20"/>
      <w:szCs w:val="20"/>
    </w:rPr>
  </w:style>
  <w:style w:type="paragraph" w:customStyle="1" w:styleId="xl143">
    <w:name w:val="xl143"/>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20"/>
      <w:szCs w:val="20"/>
    </w:rPr>
  </w:style>
  <w:style w:type="paragraph" w:customStyle="1" w:styleId="xl144">
    <w:name w:val="xl144"/>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0"/>
      <w:szCs w:val="20"/>
    </w:rPr>
  </w:style>
  <w:style w:type="paragraph" w:customStyle="1" w:styleId="xl145">
    <w:name w:val="xl145"/>
    <w:basedOn w:val="a"/>
    <w:rsid w:val="00AD7F5C"/>
    <w:pPr>
      <w:pBdr>
        <w:top w:val="single" w:sz="4" w:space="0" w:color="auto"/>
        <w:left w:val="single" w:sz="4" w:space="0" w:color="auto"/>
        <w:right w:val="single" w:sz="4" w:space="0" w:color="auto"/>
      </w:pBdr>
      <w:spacing w:before="100" w:beforeAutospacing="1" w:after="100" w:afterAutospacing="1"/>
      <w:jc w:val="both"/>
      <w:textAlignment w:val="top"/>
    </w:pPr>
    <w:rPr>
      <w:rFonts w:ascii="Times New Roman" w:hAnsi="Times New Roman"/>
      <w:sz w:val="20"/>
      <w:szCs w:val="20"/>
    </w:rPr>
  </w:style>
  <w:style w:type="paragraph" w:customStyle="1" w:styleId="xl146">
    <w:name w:val="xl146"/>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Times New Roman" w:hAnsi="Times New Roman"/>
      <w:b/>
      <w:bCs/>
      <w:sz w:val="20"/>
      <w:szCs w:val="20"/>
    </w:rPr>
  </w:style>
  <w:style w:type="paragraph" w:customStyle="1" w:styleId="xl147">
    <w:name w:val="xl147"/>
    <w:basedOn w:val="a"/>
    <w:rsid w:val="00AD7F5C"/>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0"/>
      <w:szCs w:val="20"/>
    </w:rPr>
  </w:style>
  <w:style w:type="paragraph" w:customStyle="1" w:styleId="xl148">
    <w:name w:val="xl148"/>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18"/>
      <w:szCs w:val="18"/>
    </w:rPr>
  </w:style>
  <w:style w:type="paragraph" w:customStyle="1" w:styleId="xl149">
    <w:name w:val="xl149"/>
    <w:basedOn w:val="a"/>
    <w:rsid w:val="00AD7F5C"/>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hAnsi="Times New Roman"/>
      <w:sz w:val="20"/>
      <w:szCs w:val="20"/>
    </w:rPr>
  </w:style>
  <w:style w:type="paragraph" w:customStyle="1" w:styleId="xl150">
    <w:name w:val="xl150"/>
    <w:basedOn w:val="a"/>
    <w:rsid w:val="00AD7F5C"/>
    <w:pPr>
      <w:pBdr>
        <w:left w:val="single" w:sz="4" w:space="0" w:color="auto"/>
        <w:right w:val="single" w:sz="4" w:space="0" w:color="auto"/>
      </w:pBdr>
      <w:spacing w:before="100" w:beforeAutospacing="1" w:after="100" w:afterAutospacing="1"/>
      <w:jc w:val="center"/>
      <w:textAlignment w:val="top"/>
    </w:pPr>
    <w:rPr>
      <w:rFonts w:ascii="Times New Roman" w:hAnsi="Times New Roman"/>
      <w:sz w:val="20"/>
      <w:szCs w:val="20"/>
    </w:rPr>
  </w:style>
  <w:style w:type="paragraph" w:customStyle="1" w:styleId="xl151">
    <w:name w:val="xl151"/>
    <w:basedOn w:val="a"/>
    <w:rsid w:val="00AD7F5C"/>
    <w:pPr>
      <w:pBdr>
        <w:top w:val="single" w:sz="4" w:space="0" w:color="auto"/>
        <w:left w:val="single" w:sz="4" w:space="0" w:color="auto"/>
        <w:right w:val="single" w:sz="4" w:space="0" w:color="auto"/>
      </w:pBdr>
      <w:spacing w:before="100" w:beforeAutospacing="1" w:after="100" w:afterAutospacing="1"/>
      <w:jc w:val="both"/>
      <w:textAlignment w:val="top"/>
    </w:pPr>
    <w:rPr>
      <w:rFonts w:ascii="Times New Roman" w:hAnsi="Times New Roman"/>
      <w:sz w:val="20"/>
      <w:szCs w:val="20"/>
    </w:rPr>
  </w:style>
  <w:style w:type="paragraph" w:customStyle="1" w:styleId="xl152">
    <w:name w:val="xl152"/>
    <w:basedOn w:val="a"/>
    <w:rsid w:val="00AD7F5C"/>
    <w:pPr>
      <w:pBdr>
        <w:left w:val="single" w:sz="4" w:space="0" w:color="auto"/>
        <w:right w:val="single" w:sz="4" w:space="0" w:color="auto"/>
      </w:pBdr>
      <w:spacing w:before="100" w:beforeAutospacing="1" w:after="100" w:afterAutospacing="1"/>
      <w:jc w:val="both"/>
      <w:textAlignment w:val="top"/>
    </w:pPr>
    <w:rPr>
      <w:rFonts w:ascii="Times New Roman" w:hAnsi="Times New Roman"/>
      <w:sz w:val="20"/>
      <w:szCs w:val="20"/>
    </w:rPr>
  </w:style>
  <w:style w:type="paragraph" w:customStyle="1" w:styleId="xl153">
    <w:name w:val="xl153"/>
    <w:basedOn w:val="a"/>
    <w:rsid w:val="00AD7F5C"/>
    <w:pPr>
      <w:pBdr>
        <w:left w:val="single" w:sz="4" w:space="0" w:color="auto"/>
        <w:bottom w:val="single" w:sz="4" w:space="0" w:color="auto"/>
        <w:right w:val="single" w:sz="4" w:space="0" w:color="auto"/>
      </w:pBdr>
      <w:spacing w:before="100" w:beforeAutospacing="1" w:after="100" w:afterAutospacing="1"/>
      <w:jc w:val="both"/>
      <w:textAlignment w:val="top"/>
    </w:pPr>
    <w:rPr>
      <w:rFonts w:ascii="Times New Roman" w:hAnsi="Times New Roman"/>
      <w:sz w:val="20"/>
      <w:szCs w:val="20"/>
    </w:rPr>
  </w:style>
  <w:style w:type="paragraph" w:customStyle="1" w:styleId="xl154">
    <w:name w:val="xl154"/>
    <w:basedOn w:val="a"/>
    <w:rsid w:val="00AD7F5C"/>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sz w:val="20"/>
      <w:szCs w:val="20"/>
    </w:rPr>
  </w:style>
  <w:style w:type="paragraph" w:customStyle="1" w:styleId="xl155">
    <w:name w:val="xl155"/>
    <w:basedOn w:val="a"/>
    <w:rsid w:val="00AD7F5C"/>
    <w:pPr>
      <w:pBdr>
        <w:left w:val="single" w:sz="4" w:space="0" w:color="auto"/>
        <w:right w:val="single" w:sz="4" w:space="0" w:color="auto"/>
      </w:pBdr>
      <w:spacing w:before="100" w:beforeAutospacing="1" w:after="100" w:afterAutospacing="1"/>
      <w:textAlignment w:val="top"/>
    </w:pPr>
    <w:rPr>
      <w:rFonts w:ascii="Times New Roman" w:hAnsi="Times New Roman"/>
      <w:sz w:val="20"/>
      <w:szCs w:val="20"/>
    </w:rPr>
  </w:style>
  <w:style w:type="paragraph" w:customStyle="1" w:styleId="xl156">
    <w:name w:val="xl156"/>
    <w:basedOn w:val="a"/>
    <w:rsid w:val="00AD7F5C"/>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20"/>
      <w:szCs w:val="20"/>
    </w:rPr>
  </w:style>
  <w:style w:type="paragraph" w:customStyle="1" w:styleId="xl157">
    <w:name w:val="xl157"/>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20"/>
      <w:szCs w:val="20"/>
    </w:rPr>
  </w:style>
  <w:style w:type="paragraph" w:customStyle="1" w:styleId="xl158">
    <w:name w:val="xl158"/>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20"/>
      <w:szCs w:val="20"/>
    </w:rPr>
  </w:style>
  <w:style w:type="table" w:styleId="af6">
    <w:name w:val="Table Grid"/>
    <w:basedOn w:val="a1"/>
    <w:uiPriority w:val="59"/>
    <w:rsid w:val="008D0BF3"/>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Абзац списка1"/>
    <w:basedOn w:val="a"/>
    <w:rsid w:val="006441FD"/>
    <w:pPr>
      <w:ind w:left="720"/>
    </w:pPr>
    <w:rPr>
      <w:rFonts w:ascii="Times New Roman" w:hAnsi="Times New Roman"/>
    </w:rPr>
  </w:style>
  <w:style w:type="paragraph" w:customStyle="1" w:styleId="af7">
    <w:name w:val="Нормальный (таблица)"/>
    <w:basedOn w:val="a"/>
    <w:next w:val="a"/>
    <w:rsid w:val="006441FD"/>
    <w:pPr>
      <w:widowControl w:val="0"/>
      <w:autoSpaceDE w:val="0"/>
      <w:autoSpaceDN w:val="0"/>
      <w:adjustRightInd w:val="0"/>
      <w:jc w:val="both"/>
    </w:pPr>
    <w:rPr>
      <w:rFonts w:ascii="Arial" w:eastAsia="Batang" w:hAnsi="Arial" w:cs="Arial"/>
    </w:rPr>
  </w:style>
  <w:style w:type="paragraph" w:customStyle="1" w:styleId="-11">
    <w:name w:val="Цветной список - Акцент 11"/>
    <w:basedOn w:val="a"/>
    <w:rsid w:val="006441FD"/>
    <w:pPr>
      <w:spacing w:after="200" w:line="276" w:lineRule="auto"/>
      <w:ind w:left="720"/>
    </w:pPr>
    <w:rPr>
      <w:sz w:val="22"/>
      <w:szCs w:val="22"/>
      <w:lang w:eastAsia="en-US"/>
    </w:rPr>
  </w:style>
  <w:style w:type="paragraph" w:customStyle="1" w:styleId="xl63">
    <w:name w:val="xl63"/>
    <w:basedOn w:val="a"/>
    <w:rsid w:val="000C76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rPr>
  </w:style>
  <w:style w:type="paragraph" w:customStyle="1" w:styleId="xl64">
    <w:name w:val="xl64"/>
    <w:basedOn w:val="a"/>
    <w:rsid w:val="000C766D"/>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b/>
      <w:bCs/>
      <w:color w:val="FF0000"/>
    </w:rPr>
  </w:style>
  <w:style w:type="paragraph" w:customStyle="1" w:styleId="xl65">
    <w:name w:val="xl65"/>
    <w:basedOn w:val="a"/>
    <w:rsid w:val="000C766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rPr>
  </w:style>
  <w:style w:type="paragraph" w:customStyle="1" w:styleId="xl159">
    <w:name w:val="xl159"/>
    <w:basedOn w:val="a"/>
    <w:rsid w:val="000C766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color w:val="C00000"/>
    </w:rPr>
  </w:style>
  <w:style w:type="paragraph" w:customStyle="1" w:styleId="xl160">
    <w:name w:val="xl160"/>
    <w:basedOn w:val="a"/>
    <w:rsid w:val="000C766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rFonts w:ascii="Times New Roman" w:hAnsi="Times New Roman"/>
      <w:color w:val="C00000"/>
    </w:rPr>
  </w:style>
  <w:style w:type="paragraph" w:customStyle="1" w:styleId="xl161">
    <w:name w:val="xl161"/>
    <w:basedOn w:val="a"/>
    <w:rsid w:val="000C766D"/>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jc w:val="center"/>
      <w:textAlignment w:val="center"/>
    </w:pPr>
    <w:rPr>
      <w:rFonts w:ascii="Times New Roman" w:hAnsi="Times New Roman"/>
      <w:color w:val="C00000"/>
    </w:rPr>
  </w:style>
  <w:style w:type="paragraph" w:customStyle="1" w:styleId="xl162">
    <w:name w:val="xl162"/>
    <w:basedOn w:val="a"/>
    <w:rsid w:val="000C76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color w:val="C00000"/>
    </w:rPr>
  </w:style>
  <w:style w:type="paragraph" w:customStyle="1" w:styleId="xl163">
    <w:name w:val="xl163"/>
    <w:basedOn w:val="a"/>
    <w:rsid w:val="000C766D"/>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color w:val="C00000"/>
    </w:rPr>
  </w:style>
  <w:style w:type="paragraph" w:customStyle="1" w:styleId="xl164">
    <w:name w:val="xl164"/>
    <w:basedOn w:val="a"/>
    <w:rsid w:val="000C766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color w:val="FF0000"/>
    </w:rPr>
  </w:style>
  <w:style w:type="paragraph" w:customStyle="1" w:styleId="xl165">
    <w:name w:val="xl165"/>
    <w:basedOn w:val="a"/>
    <w:rsid w:val="000C766D"/>
    <w:pPr>
      <w:pBdr>
        <w:top w:val="single" w:sz="4" w:space="0" w:color="auto"/>
        <w:left w:val="single" w:sz="8" w:space="0" w:color="auto"/>
        <w:right w:val="single" w:sz="4" w:space="0" w:color="auto"/>
      </w:pBdr>
      <w:shd w:val="clear" w:color="000000" w:fill="00B0F0"/>
      <w:spacing w:before="100" w:beforeAutospacing="1" w:after="100" w:afterAutospacing="1"/>
      <w:textAlignment w:val="top"/>
    </w:pPr>
    <w:rPr>
      <w:rFonts w:ascii="Times New Roman" w:hAnsi="Times New Roman"/>
    </w:rPr>
  </w:style>
  <w:style w:type="paragraph" w:customStyle="1" w:styleId="xl166">
    <w:name w:val="xl166"/>
    <w:basedOn w:val="a"/>
    <w:rsid w:val="000C766D"/>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hAnsi="Times New Roman"/>
      <w:color w:val="FF0000"/>
    </w:rPr>
  </w:style>
  <w:style w:type="paragraph" w:customStyle="1" w:styleId="xl167">
    <w:name w:val="xl167"/>
    <w:basedOn w:val="a"/>
    <w:rsid w:val="000C766D"/>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jc w:val="center"/>
      <w:textAlignment w:val="center"/>
    </w:pPr>
    <w:rPr>
      <w:rFonts w:ascii="Times New Roman" w:hAnsi="Times New Roman"/>
    </w:rPr>
  </w:style>
  <w:style w:type="paragraph" w:customStyle="1" w:styleId="xl168">
    <w:name w:val="xl168"/>
    <w:basedOn w:val="a"/>
    <w:rsid w:val="000C766D"/>
    <w:pPr>
      <w:pBdr>
        <w:top w:val="single" w:sz="4" w:space="0" w:color="auto"/>
        <w:left w:val="single" w:sz="4" w:space="0" w:color="auto"/>
        <w:right w:val="single" w:sz="4" w:space="0" w:color="auto"/>
      </w:pBdr>
      <w:shd w:val="clear" w:color="000000" w:fill="DBE5F1"/>
      <w:spacing w:before="100" w:beforeAutospacing="1" w:after="100" w:afterAutospacing="1"/>
      <w:jc w:val="center"/>
      <w:textAlignment w:val="top"/>
    </w:pPr>
    <w:rPr>
      <w:rFonts w:ascii="Times New Roman" w:hAnsi="Times New Roman"/>
    </w:rPr>
  </w:style>
  <w:style w:type="paragraph" w:customStyle="1" w:styleId="xl169">
    <w:name w:val="xl169"/>
    <w:basedOn w:val="a"/>
    <w:rsid w:val="000C766D"/>
    <w:pPr>
      <w:pBdr>
        <w:top w:val="single" w:sz="4" w:space="0" w:color="auto"/>
        <w:left w:val="single" w:sz="4" w:space="0" w:color="auto"/>
        <w:right w:val="single" w:sz="4" w:space="0" w:color="auto"/>
      </w:pBdr>
      <w:shd w:val="clear" w:color="000000" w:fill="DBE5F1"/>
      <w:spacing w:before="100" w:beforeAutospacing="1" w:after="100" w:afterAutospacing="1"/>
      <w:textAlignment w:val="top"/>
    </w:pPr>
    <w:rPr>
      <w:rFonts w:ascii="Times New Roman" w:hAnsi="Times New Roman"/>
    </w:rPr>
  </w:style>
  <w:style w:type="paragraph" w:customStyle="1" w:styleId="xl170">
    <w:name w:val="xl170"/>
    <w:basedOn w:val="a"/>
    <w:rsid w:val="000C766D"/>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textAlignment w:val="top"/>
    </w:pPr>
    <w:rPr>
      <w:rFonts w:ascii="Times New Roman" w:hAnsi="Times New Roman"/>
    </w:rPr>
  </w:style>
  <w:style w:type="paragraph" w:customStyle="1" w:styleId="xl171">
    <w:name w:val="xl171"/>
    <w:basedOn w:val="a"/>
    <w:rsid w:val="000C766D"/>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hAnsi="Times New Roman"/>
    </w:rPr>
  </w:style>
  <w:style w:type="paragraph" w:customStyle="1" w:styleId="xl172">
    <w:name w:val="xl172"/>
    <w:basedOn w:val="a"/>
    <w:rsid w:val="000C766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Times New Roman" w:hAnsi="Times New Roman"/>
    </w:rPr>
  </w:style>
  <w:style w:type="paragraph" w:customStyle="1" w:styleId="xl173">
    <w:name w:val="xl173"/>
    <w:basedOn w:val="a"/>
    <w:rsid w:val="000C766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rFonts w:ascii="Times New Roman" w:hAnsi="Times New Roman"/>
    </w:rPr>
  </w:style>
  <w:style w:type="paragraph" w:customStyle="1" w:styleId="xl174">
    <w:name w:val="xl174"/>
    <w:basedOn w:val="a"/>
    <w:rsid w:val="000C766D"/>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jc w:val="center"/>
      <w:textAlignment w:val="center"/>
    </w:pPr>
    <w:rPr>
      <w:rFonts w:ascii="Times New Roman" w:hAnsi="Times New Roman"/>
      <w:color w:val="000000"/>
    </w:rPr>
  </w:style>
  <w:style w:type="paragraph" w:customStyle="1" w:styleId="xl175">
    <w:name w:val="xl175"/>
    <w:basedOn w:val="a"/>
    <w:rsid w:val="000C766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176">
    <w:name w:val="xl176"/>
    <w:basedOn w:val="a"/>
    <w:rsid w:val="000C76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7030A0"/>
    </w:rPr>
  </w:style>
  <w:style w:type="paragraph" w:customStyle="1" w:styleId="xl177">
    <w:name w:val="xl177"/>
    <w:basedOn w:val="a"/>
    <w:rsid w:val="000C766D"/>
    <w:pPr>
      <w:pBdr>
        <w:top w:val="single" w:sz="4" w:space="0" w:color="auto"/>
        <w:left w:val="single" w:sz="8" w:space="0" w:color="auto"/>
        <w:right w:val="single" w:sz="4" w:space="0" w:color="auto"/>
      </w:pBdr>
      <w:spacing w:before="100" w:beforeAutospacing="1" w:after="100" w:afterAutospacing="1"/>
      <w:textAlignment w:val="top"/>
    </w:pPr>
    <w:rPr>
      <w:rFonts w:ascii="Times New Roman" w:hAnsi="Times New Roman"/>
      <w:color w:val="FF0000"/>
    </w:rPr>
  </w:style>
  <w:style w:type="paragraph" w:customStyle="1" w:styleId="xl178">
    <w:name w:val="xl178"/>
    <w:basedOn w:val="a"/>
    <w:rsid w:val="000C766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color w:val="C00000"/>
    </w:rPr>
  </w:style>
  <w:style w:type="paragraph" w:customStyle="1" w:styleId="xl179">
    <w:name w:val="xl179"/>
    <w:basedOn w:val="a"/>
    <w:rsid w:val="000C766D"/>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rFonts w:ascii="Times New Roman" w:hAnsi="Times New Roman"/>
    </w:rPr>
  </w:style>
  <w:style w:type="paragraph" w:customStyle="1" w:styleId="xl180">
    <w:name w:val="xl180"/>
    <w:basedOn w:val="a"/>
    <w:rsid w:val="000C76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00"/>
    </w:rPr>
  </w:style>
  <w:style w:type="paragraph" w:customStyle="1" w:styleId="xl181">
    <w:name w:val="xl181"/>
    <w:basedOn w:val="a"/>
    <w:rsid w:val="000C766D"/>
    <w:pPr>
      <w:pBdr>
        <w:top w:val="single" w:sz="4" w:space="0" w:color="auto"/>
        <w:left w:val="single" w:sz="8" w:space="0" w:color="auto"/>
        <w:right w:val="single" w:sz="4" w:space="0" w:color="auto"/>
      </w:pBdr>
      <w:shd w:val="clear" w:color="000000" w:fill="FFFF00"/>
      <w:spacing w:before="100" w:beforeAutospacing="1" w:after="100" w:afterAutospacing="1"/>
      <w:textAlignment w:val="top"/>
    </w:pPr>
    <w:rPr>
      <w:rFonts w:ascii="Times New Roman" w:hAnsi="Times New Roman"/>
    </w:rPr>
  </w:style>
  <w:style w:type="paragraph" w:customStyle="1" w:styleId="xl182">
    <w:name w:val="xl182"/>
    <w:basedOn w:val="a"/>
    <w:rsid w:val="000C766D"/>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jc w:val="center"/>
      <w:textAlignment w:val="center"/>
    </w:pPr>
    <w:rPr>
      <w:rFonts w:ascii="Times New Roman" w:hAnsi="Times New Roman"/>
      <w:color w:val="7030A0"/>
    </w:rPr>
  </w:style>
  <w:style w:type="paragraph" w:customStyle="1" w:styleId="xl183">
    <w:name w:val="xl183"/>
    <w:basedOn w:val="a"/>
    <w:rsid w:val="000C76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color w:val="FF0000"/>
    </w:rPr>
  </w:style>
  <w:style w:type="paragraph" w:customStyle="1" w:styleId="xl184">
    <w:name w:val="xl184"/>
    <w:basedOn w:val="a"/>
    <w:rsid w:val="000C766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b/>
      <w:bCs/>
    </w:rPr>
  </w:style>
  <w:style w:type="paragraph" w:customStyle="1" w:styleId="xl185">
    <w:name w:val="xl185"/>
    <w:basedOn w:val="a"/>
    <w:rsid w:val="000C766D"/>
    <w:pPr>
      <w:pBdr>
        <w:top w:val="single" w:sz="4" w:space="0" w:color="auto"/>
        <w:left w:val="single" w:sz="8" w:space="0" w:color="auto"/>
        <w:right w:val="single" w:sz="4" w:space="0" w:color="auto"/>
      </w:pBdr>
      <w:spacing w:before="100" w:beforeAutospacing="1" w:after="100" w:afterAutospacing="1"/>
      <w:jc w:val="center"/>
    </w:pPr>
    <w:rPr>
      <w:rFonts w:ascii="Times New Roman" w:hAnsi="Times New Roman"/>
    </w:rPr>
  </w:style>
  <w:style w:type="paragraph" w:customStyle="1" w:styleId="xl186">
    <w:name w:val="xl186"/>
    <w:basedOn w:val="a"/>
    <w:rsid w:val="000C766D"/>
    <w:pPr>
      <w:pBdr>
        <w:top w:val="single" w:sz="4" w:space="0" w:color="auto"/>
        <w:left w:val="single" w:sz="8" w:space="0" w:color="auto"/>
        <w:right w:val="single" w:sz="4" w:space="0" w:color="auto"/>
      </w:pBdr>
      <w:shd w:val="clear" w:color="000000" w:fill="FFFF00"/>
      <w:spacing w:before="100" w:beforeAutospacing="1" w:after="100" w:afterAutospacing="1"/>
      <w:jc w:val="center"/>
    </w:pPr>
    <w:rPr>
      <w:rFonts w:ascii="Times New Roman" w:hAnsi="Times New Roman"/>
    </w:rPr>
  </w:style>
  <w:style w:type="paragraph" w:customStyle="1" w:styleId="xl187">
    <w:name w:val="xl187"/>
    <w:basedOn w:val="a"/>
    <w:rsid w:val="000C766D"/>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color w:val="FF0000"/>
    </w:rPr>
  </w:style>
  <w:style w:type="paragraph" w:customStyle="1" w:styleId="xl188">
    <w:name w:val="xl188"/>
    <w:basedOn w:val="a"/>
    <w:rsid w:val="000C766D"/>
    <w:pPr>
      <w:pBdr>
        <w:top w:val="single" w:sz="4" w:space="0" w:color="auto"/>
        <w:left w:val="single" w:sz="4" w:space="0" w:color="auto"/>
        <w:bottom w:val="single" w:sz="4" w:space="0" w:color="auto"/>
      </w:pBdr>
      <w:spacing w:before="100" w:beforeAutospacing="1" w:after="100" w:afterAutospacing="1"/>
    </w:pPr>
    <w:rPr>
      <w:rFonts w:ascii="Times New Roman" w:hAnsi="Times New Roman"/>
    </w:rPr>
  </w:style>
  <w:style w:type="paragraph" w:customStyle="1" w:styleId="xl189">
    <w:name w:val="xl189"/>
    <w:basedOn w:val="a"/>
    <w:rsid w:val="000C76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rPr>
  </w:style>
  <w:style w:type="paragraph" w:customStyle="1" w:styleId="xl190">
    <w:name w:val="xl190"/>
    <w:basedOn w:val="a"/>
    <w:rsid w:val="000C766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rPr>
  </w:style>
  <w:style w:type="paragraph" w:customStyle="1" w:styleId="xl191">
    <w:name w:val="xl191"/>
    <w:basedOn w:val="a"/>
    <w:rsid w:val="000C766D"/>
    <w:pPr>
      <w:pBdr>
        <w:left w:val="single" w:sz="4" w:space="0" w:color="auto"/>
        <w:bottom w:val="single" w:sz="4" w:space="0" w:color="auto"/>
        <w:right w:val="single" w:sz="4" w:space="0" w:color="auto"/>
      </w:pBdr>
      <w:spacing w:before="100" w:beforeAutospacing="1" w:after="100" w:afterAutospacing="1"/>
    </w:pPr>
    <w:rPr>
      <w:rFonts w:ascii="Times New Roman" w:hAnsi="Times New Roman"/>
    </w:rPr>
  </w:style>
  <w:style w:type="paragraph" w:customStyle="1" w:styleId="xl192">
    <w:name w:val="xl192"/>
    <w:basedOn w:val="a"/>
    <w:rsid w:val="000C76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color w:val="000000"/>
    </w:rPr>
  </w:style>
  <w:style w:type="paragraph" w:customStyle="1" w:styleId="xl193">
    <w:name w:val="xl193"/>
    <w:basedOn w:val="a"/>
    <w:rsid w:val="000C76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color w:val="000000"/>
    </w:rPr>
  </w:style>
  <w:style w:type="paragraph" w:customStyle="1" w:styleId="xl194">
    <w:name w:val="xl194"/>
    <w:basedOn w:val="a"/>
    <w:rsid w:val="000C76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rPr>
  </w:style>
  <w:style w:type="paragraph" w:customStyle="1" w:styleId="xl195">
    <w:name w:val="xl195"/>
    <w:basedOn w:val="a"/>
    <w:rsid w:val="000C76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color w:val="FF0000"/>
    </w:rPr>
  </w:style>
  <w:style w:type="paragraph" w:customStyle="1" w:styleId="xl196">
    <w:name w:val="xl196"/>
    <w:basedOn w:val="a"/>
    <w:rsid w:val="000C766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rPr>
  </w:style>
  <w:style w:type="paragraph" w:customStyle="1" w:styleId="xl197">
    <w:name w:val="xl197"/>
    <w:basedOn w:val="a"/>
    <w:rsid w:val="000C766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textAlignment w:val="top"/>
    </w:pPr>
    <w:rPr>
      <w:rFonts w:ascii="Times New Roman" w:hAnsi="Times New Roman"/>
      <w:color w:val="000000"/>
    </w:rPr>
  </w:style>
  <w:style w:type="paragraph" w:customStyle="1" w:styleId="xl198">
    <w:name w:val="xl198"/>
    <w:basedOn w:val="a"/>
    <w:rsid w:val="000C76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C00000"/>
    </w:rPr>
  </w:style>
  <w:style w:type="paragraph" w:customStyle="1" w:styleId="xl199">
    <w:name w:val="xl199"/>
    <w:basedOn w:val="a"/>
    <w:rsid w:val="000C76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C00000"/>
    </w:rPr>
  </w:style>
  <w:style w:type="paragraph" w:customStyle="1" w:styleId="xl200">
    <w:name w:val="xl200"/>
    <w:basedOn w:val="a"/>
    <w:rsid w:val="000C766D"/>
    <w:pPr>
      <w:pBdr>
        <w:bottom w:val="single" w:sz="8" w:space="0" w:color="auto"/>
      </w:pBdr>
      <w:spacing w:before="100" w:beforeAutospacing="1" w:after="100" w:afterAutospacing="1"/>
    </w:pPr>
    <w:rPr>
      <w:rFonts w:ascii="Times New Roman" w:hAnsi="Times New Roman"/>
    </w:rPr>
  </w:style>
  <w:style w:type="paragraph" w:customStyle="1" w:styleId="xl201">
    <w:name w:val="xl201"/>
    <w:basedOn w:val="a"/>
    <w:rsid w:val="000C766D"/>
    <w:pPr>
      <w:pBdr>
        <w:top w:val="single" w:sz="4" w:space="0" w:color="auto"/>
        <w:left w:val="single" w:sz="4" w:space="0" w:color="auto"/>
        <w:right w:val="single" w:sz="8" w:space="0" w:color="auto"/>
      </w:pBdr>
      <w:shd w:val="clear" w:color="000000" w:fill="DBE5F1"/>
      <w:spacing w:before="100" w:beforeAutospacing="1" w:after="100" w:afterAutospacing="1"/>
      <w:jc w:val="center"/>
      <w:textAlignment w:val="top"/>
    </w:pPr>
    <w:rPr>
      <w:rFonts w:ascii="Times New Roman" w:hAnsi="Times New Roman"/>
    </w:rPr>
  </w:style>
  <w:style w:type="paragraph" w:customStyle="1" w:styleId="xl202">
    <w:name w:val="xl202"/>
    <w:basedOn w:val="a"/>
    <w:rsid w:val="000C766D"/>
    <w:pPr>
      <w:pBdr>
        <w:left w:val="single" w:sz="8" w:space="0" w:color="auto"/>
        <w:right w:val="single" w:sz="8" w:space="0" w:color="auto"/>
      </w:pBdr>
      <w:shd w:val="clear" w:color="000000" w:fill="DBE5F1"/>
      <w:spacing w:before="100" w:beforeAutospacing="1" w:after="100" w:afterAutospacing="1"/>
      <w:textAlignment w:val="top"/>
    </w:pPr>
    <w:rPr>
      <w:rFonts w:ascii="Times New Roman" w:hAnsi="Times New Roman"/>
    </w:rPr>
  </w:style>
  <w:style w:type="paragraph" w:customStyle="1" w:styleId="xl203">
    <w:name w:val="xl203"/>
    <w:basedOn w:val="a"/>
    <w:rsid w:val="000C766D"/>
    <w:pPr>
      <w:pBdr>
        <w:bottom w:val="single" w:sz="8" w:space="0" w:color="auto"/>
        <w:right w:val="single" w:sz="8" w:space="0" w:color="auto"/>
      </w:pBdr>
      <w:shd w:val="clear" w:color="000000" w:fill="DBE5F1"/>
      <w:spacing w:before="100" w:beforeAutospacing="1" w:after="100" w:afterAutospacing="1"/>
      <w:textAlignment w:val="top"/>
    </w:pPr>
    <w:rPr>
      <w:rFonts w:ascii="Times New Roman" w:hAnsi="Times New Roman"/>
    </w:rPr>
  </w:style>
  <w:style w:type="paragraph" w:customStyle="1" w:styleId="xl204">
    <w:name w:val="xl204"/>
    <w:basedOn w:val="a"/>
    <w:rsid w:val="000C766D"/>
    <w:pPr>
      <w:pBdr>
        <w:top w:val="single" w:sz="4" w:space="0" w:color="auto"/>
        <w:left w:val="single" w:sz="8" w:space="0" w:color="auto"/>
        <w:right w:val="single" w:sz="4" w:space="0" w:color="auto"/>
      </w:pBdr>
      <w:shd w:val="clear" w:color="000000" w:fill="DBE5F1"/>
      <w:spacing w:before="100" w:beforeAutospacing="1" w:after="100" w:afterAutospacing="1"/>
      <w:textAlignment w:val="top"/>
    </w:pPr>
    <w:rPr>
      <w:rFonts w:ascii="Times New Roman" w:hAnsi="Times New Roman"/>
    </w:rPr>
  </w:style>
  <w:style w:type="paragraph" w:customStyle="1" w:styleId="xl205">
    <w:name w:val="xl205"/>
    <w:basedOn w:val="a"/>
    <w:rsid w:val="000C766D"/>
    <w:pPr>
      <w:pBdr>
        <w:bottom w:val="single" w:sz="8" w:space="0" w:color="auto"/>
        <w:right w:val="single" w:sz="8" w:space="0" w:color="auto"/>
      </w:pBdr>
      <w:shd w:val="clear" w:color="000000" w:fill="DBE5F1"/>
      <w:spacing w:before="100" w:beforeAutospacing="1" w:after="100" w:afterAutospacing="1"/>
      <w:jc w:val="center"/>
      <w:textAlignment w:val="center"/>
    </w:pPr>
    <w:rPr>
      <w:rFonts w:ascii="Times New Roman" w:hAnsi="Times New Roman"/>
    </w:rPr>
  </w:style>
  <w:style w:type="paragraph" w:customStyle="1" w:styleId="xl206">
    <w:name w:val="xl206"/>
    <w:basedOn w:val="a"/>
    <w:rsid w:val="000C766D"/>
    <w:pPr>
      <w:pBdr>
        <w:top w:val="single" w:sz="8" w:space="0" w:color="auto"/>
        <w:left w:val="single" w:sz="8" w:space="0" w:color="auto"/>
        <w:right w:val="single" w:sz="8" w:space="0" w:color="auto"/>
      </w:pBdr>
      <w:shd w:val="clear" w:color="000000" w:fill="DBE5F1"/>
      <w:spacing w:before="100" w:beforeAutospacing="1" w:after="100" w:afterAutospacing="1"/>
      <w:textAlignment w:val="top"/>
    </w:pPr>
    <w:rPr>
      <w:rFonts w:ascii="Times New Roman" w:hAnsi="Times New Roman"/>
    </w:rPr>
  </w:style>
  <w:style w:type="paragraph" w:customStyle="1" w:styleId="xl207">
    <w:name w:val="xl207"/>
    <w:basedOn w:val="a"/>
    <w:rsid w:val="000C766D"/>
    <w:pPr>
      <w:pBdr>
        <w:bottom w:val="single" w:sz="8" w:space="0" w:color="auto"/>
        <w:right w:val="single" w:sz="8" w:space="0" w:color="auto"/>
      </w:pBdr>
      <w:shd w:val="clear" w:color="000000" w:fill="DBE5F1"/>
      <w:spacing w:before="100" w:beforeAutospacing="1" w:after="100" w:afterAutospacing="1"/>
      <w:jc w:val="center"/>
      <w:textAlignment w:val="center"/>
    </w:pPr>
    <w:rPr>
      <w:rFonts w:ascii="Times New Roman" w:hAnsi="Times New Roman"/>
    </w:rPr>
  </w:style>
  <w:style w:type="paragraph" w:customStyle="1" w:styleId="xl208">
    <w:name w:val="xl208"/>
    <w:basedOn w:val="a"/>
    <w:rsid w:val="000C766D"/>
    <w:pPr>
      <w:pBdr>
        <w:top w:val="single" w:sz="8" w:space="0" w:color="auto"/>
        <w:left w:val="single" w:sz="8" w:space="0" w:color="auto"/>
        <w:bottom w:val="single" w:sz="8" w:space="0" w:color="auto"/>
        <w:right w:val="single" w:sz="8" w:space="0" w:color="auto"/>
      </w:pBdr>
      <w:shd w:val="clear" w:color="000000" w:fill="8DB4E3"/>
      <w:spacing w:before="100" w:beforeAutospacing="1" w:after="100" w:afterAutospacing="1"/>
      <w:jc w:val="center"/>
      <w:textAlignment w:val="center"/>
    </w:pPr>
    <w:rPr>
      <w:rFonts w:ascii="Times New Roman" w:hAnsi="Times New Roman"/>
      <w:b/>
      <w:bCs/>
    </w:rPr>
  </w:style>
  <w:style w:type="paragraph" w:customStyle="1" w:styleId="xl209">
    <w:name w:val="xl209"/>
    <w:basedOn w:val="a"/>
    <w:rsid w:val="000C766D"/>
    <w:pPr>
      <w:pBdr>
        <w:top w:val="single" w:sz="4" w:space="0" w:color="auto"/>
        <w:left w:val="single" w:sz="8" w:space="0" w:color="auto"/>
        <w:right w:val="single" w:sz="4" w:space="0" w:color="auto"/>
      </w:pBdr>
      <w:shd w:val="clear" w:color="000000" w:fill="DBE5F1"/>
      <w:spacing w:before="100" w:beforeAutospacing="1" w:after="100" w:afterAutospacing="1"/>
      <w:textAlignment w:val="top"/>
    </w:pPr>
    <w:rPr>
      <w:rFonts w:ascii="Times New Roman" w:hAnsi="Times New Roman"/>
    </w:rPr>
  </w:style>
  <w:style w:type="paragraph" w:customStyle="1" w:styleId="xl210">
    <w:name w:val="xl210"/>
    <w:basedOn w:val="a"/>
    <w:rsid w:val="000C766D"/>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textAlignment w:val="top"/>
    </w:pPr>
    <w:rPr>
      <w:rFonts w:ascii="Times New Roman" w:hAnsi="Times New Roman"/>
      <w:color w:val="000000"/>
    </w:rPr>
  </w:style>
  <w:style w:type="paragraph" w:customStyle="1" w:styleId="xl211">
    <w:name w:val="xl211"/>
    <w:basedOn w:val="a"/>
    <w:rsid w:val="000C766D"/>
    <w:pPr>
      <w:pBdr>
        <w:top w:val="single" w:sz="4" w:space="0" w:color="auto"/>
        <w:left w:val="single" w:sz="4" w:space="0" w:color="auto"/>
        <w:bottom w:val="single" w:sz="4" w:space="0" w:color="auto"/>
        <w:right w:val="single" w:sz="4" w:space="0" w:color="auto"/>
      </w:pBdr>
      <w:shd w:val="clear" w:color="000000" w:fill="8DB4E3"/>
      <w:spacing w:before="100" w:beforeAutospacing="1" w:after="100" w:afterAutospacing="1"/>
      <w:jc w:val="center"/>
      <w:textAlignment w:val="center"/>
    </w:pPr>
    <w:rPr>
      <w:rFonts w:ascii="Times New Roman" w:hAnsi="Times New Roman"/>
      <w:color w:val="17375D"/>
    </w:rPr>
  </w:style>
  <w:style w:type="paragraph" w:customStyle="1" w:styleId="xl212">
    <w:name w:val="xl212"/>
    <w:basedOn w:val="a"/>
    <w:rsid w:val="000C766D"/>
    <w:pPr>
      <w:spacing w:before="100" w:beforeAutospacing="1" w:after="100" w:afterAutospacing="1"/>
      <w:textAlignment w:val="top"/>
    </w:pPr>
    <w:rPr>
      <w:rFonts w:ascii="Times New Roman" w:hAnsi="Times New Roman"/>
    </w:rPr>
  </w:style>
  <w:style w:type="paragraph" w:customStyle="1" w:styleId="xl213">
    <w:name w:val="xl213"/>
    <w:basedOn w:val="a"/>
    <w:rsid w:val="000C766D"/>
    <w:pPr>
      <w:pBdr>
        <w:top w:val="single" w:sz="4" w:space="0" w:color="auto"/>
        <w:left w:val="single" w:sz="8" w:space="0" w:color="auto"/>
        <w:right w:val="single" w:sz="4" w:space="0" w:color="auto"/>
      </w:pBdr>
      <w:shd w:val="clear" w:color="000000" w:fill="CCC0DA"/>
      <w:spacing w:before="100" w:beforeAutospacing="1" w:after="100" w:afterAutospacing="1"/>
      <w:textAlignment w:val="top"/>
    </w:pPr>
    <w:rPr>
      <w:rFonts w:ascii="Times New Roman" w:hAnsi="Times New Roman"/>
    </w:rPr>
  </w:style>
  <w:style w:type="paragraph" w:customStyle="1" w:styleId="xl214">
    <w:name w:val="xl214"/>
    <w:basedOn w:val="a"/>
    <w:rsid w:val="000C766D"/>
    <w:pPr>
      <w:pBdr>
        <w:top w:val="single" w:sz="4" w:space="0" w:color="auto"/>
        <w:left w:val="single" w:sz="8" w:space="0" w:color="auto"/>
        <w:right w:val="single" w:sz="4" w:space="0" w:color="auto"/>
      </w:pBdr>
      <w:shd w:val="clear" w:color="000000" w:fill="CCC0DA"/>
      <w:spacing w:before="100" w:beforeAutospacing="1" w:after="100" w:afterAutospacing="1"/>
      <w:textAlignment w:val="top"/>
    </w:pPr>
    <w:rPr>
      <w:rFonts w:ascii="Times New Roman" w:hAnsi="Times New Roman"/>
    </w:rPr>
  </w:style>
  <w:style w:type="paragraph" w:customStyle="1" w:styleId="xl215">
    <w:name w:val="xl215"/>
    <w:basedOn w:val="a"/>
    <w:rsid w:val="000C766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top"/>
    </w:pPr>
    <w:rPr>
      <w:rFonts w:ascii="Times New Roman" w:hAnsi="Times New Roman"/>
      <w:color w:val="000000"/>
    </w:rPr>
  </w:style>
  <w:style w:type="paragraph" w:customStyle="1" w:styleId="xl216">
    <w:name w:val="xl216"/>
    <w:basedOn w:val="a"/>
    <w:rsid w:val="000C766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top"/>
    </w:pPr>
    <w:rPr>
      <w:rFonts w:ascii="Times New Roman" w:hAnsi="Times New Roman"/>
    </w:rPr>
  </w:style>
  <w:style w:type="paragraph" w:customStyle="1" w:styleId="xl217">
    <w:name w:val="xl217"/>
    <w:basedOn w:val="a"/>
    <w:rsid w:val="000C76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b/>
      <w:bCs/>
      <w:color w:val="FF0000"/>
    </w:rPr>
  </w:style>
  <w:style w:type="paragraph" w:customStyle="1" w:styleId="xl218">
    <w:name w:val="xl218"/>
    <w:basedOn w:val="a"/>
    <w:rsid w:val="000C766D"/>
    <w:pPr>
      <w:pBdr>
        <w:top w:val="single" w:sz="8" w:space="0" w:color="auto"/>
        <w:left w:val="single" w:sz="4" w:space="0" w:color="auto"/>
      </w:pBdr>
      <w:spacing w:before="100" w:beforeAutospacing="1" w:after="100" w:afterAutospacing="1"/>
      <w:textAlignment w:val="top"/>
    </w:pPr>
    <w:rPr>
      <w:rFonts w:ascii="Times New Roman" w:hAnsi="Times New Roman"/>
    </w:rPr>
  </w:style>
  <w:style w:type="paragraph" w:customStyle="1" w:styleId="xl219">
    <w:name w:val="xl219"/>
    <w:basedOn w:val="a"/>
    <w:rsid w:val="000C766D"/>
    <w:pPr>
      <w:pBdr>
        <w:left w:val="single" w:sz="4" w:space="0" w:color="auto"/>
      </w:pBdr>
      <w:spacing w:before="100" w:beforeAutospacing="1" w:after="100" w:afterAutospacing="1"/>
      <w:textAlignment w:val="top"/>
    </w:pPr>
    <w:rPr>
      <w:rFonts w:ascii="Times New Roman" w:hAnsi="Times New Roman"/>
    </w:rPr>
  </w:style>
  <w:style w:type="paragraph" w:customStyle="1" w:styleId="xl220">
    <w:name w:val="xl220"/>
    <w:basedOn w:val="a"/>
    <w:rsid w:val="000C766D"/>
    <w:pPr>
      <w:pBdr>
        <w:left w:val="single" w:sz="4" w:space="0" w:color="auto"/>
        <w:bottom w:val="single" w:sz="8" w:space="0" w:color="auto"/>
      </w:pBdr>
      <w:spacing w:before="100" w:beforeAutospacing="1" w:after="100" w:afterAutospacing="1"/>
      <w:textAlignment w:val="top"/>
    </w:pPr>
    <w:rPr>
      <w:rFonts w:ascii="Times New Roman" w:hAnsi="Times New Roman"/>
    </w:rPr>
  </w:style>
  <w:style w:type="paragraph" w:customStyle="1" w:styleId="xl221">
    <w:name w:val="xl221"/>
    <w:basedOn w:val="a"/>
    <w:rsid w:val="000C766D"/>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sz w:val="32"/>
      <w:szCs w:val="32"/>
    </w:rPr>
  </w:style>
  <w:style w:type="paragraph" w:customStyle="1" w:styleId="xl222">
    <w:name w:val="xl222"/>
    <w:basedOn w:val="a"/>
    <w:rsid w:val="000C766D"/>
    <w:pPr>
      <w:pBdr>
        <w:left w:val="single" w:sz="4" w:space="0" w:color="auto"/>
        <w:right w:val="single" w:sz="4" w:space="0" w:color="auto"/>
      </w:pBdr>
      <w:spacing w:before="100" w:beforeAutospacing="1" w:after="100" w:afterAutospacing="1"/>
      <w:textAlignment w:val="top"/>
    </w:pPr>
    <w:rPr>
      <w:rFonts w:ascii="Times New Roman" w:hAnsi="Times New Roman"/>
      <w:sz w:val="32"/>
      <w:szCs w:val="32"/>
    </w:rPr>
  </w:style>
  <w:style w:type="paragraph" w:customStyle="1" w:styleId="xl223">
    <w:name w:val="xl223"/>
    <w:basedOn w:val="a"/>
    <w:rsid w:val="000C766D"/>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32"/>
      <w:szCs w:val="32"/>
    </w:rPr>
  </w:style>
  <w:style w:type="paragraph" w:customStyle="1" w:styleId="xl224">
    <w:name w:val="xl224"/>
    <w:basedOn w:val="a"/>
    <w:rsid w:val="000C766D"/>
    <w:pPr>
      <w:pBdr>
        <w:left w:val="single" w:sz="4" w:space="0" w:color="auto"/>
        <w:right w:val="single" w:sz="4" w:space="0" w:color="auto"/>
      </w:pBdr>
      <w:spacing w:before="100" w:beforeAutospacing="1" w:after="100" w:afterAutospacing="1"/>
      <w:jc w:val="center"/>
    </w:pPr>
    <w:rPr>
      <w:rFonts w:ascii="Times New Roman" w:hAnsi="Times New Roman"/>
    </w:rPr>
  </w:style>
  <w:style w:type="paragraph" w:customStyle="1" w:styleId="xl225">
    <w:name w:val="xl225"/>
    <w:basedOn w:val="a"/>
    <w:rsid w:val="000C766D"/>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rPr>
  </w:style>
  <w:style w:type="paragraph" w:customStyle="1" w:styleId="xl226">
    <w:name w:val="xl226"/>
    <w:basedOn w:val="a"/>
    <w:rsid w:val="000C766D"/>
    <w:pPr>
      <w:pBdr>
        <w:top w:val="single" w:sz="4" w:space="0" w:color="auto"/>
      </w:pBdr>
      <w:spacing w:before="100" w:beforeAutospacing="1" w:after="100" w:afterAutospacing="1"/>
      <w:jc w:val="center"/>
    </w:pPr>
    <w:rPr>
      <w:rFonts w:ascii="Times New Roman" w:hAnsi="Times New Roman"/>
    </w:rPr>
  </w:style>
  <w:style w:type="paragraph" w:customStyle="1" w:styleId="xl227">
    <w:name w:val="xl227"/>
    <w:basedOn w:val="a"/>
    <w:rsid w:val="000C766D"/>
    <w:pPr>
      <w:pBdr>
        <w:top w:val="single" w:sz="4" w:space="0" w:color="auto"/>
        <w:right w:val="single" w:sz="4" w:space="0" w:color="auto"/>
      </w:pBdr>
      <w:spacing w:before="100" w:beforeAutospacing="1" w:after="100" w:afterAutospacing="1"/>
      <w:jc w:val="center"/>
    </w:pPr>
    <w:rPr>
      <w:rFonts w:ascii="Times New Roman" w:hAnsi="Times New Roman"/>
    </w:rPr>
  </w:style>
  <w:style w:type="paragraph" w:customStyle="1" w:styleId="xl228">
    <w:name w:val="xl228"/>
    <w:basedOn w:val="a"/>
    <w:rsid w:val="000C766D"/>
    <w:pPr>
      <w:spacing w:before="100" w:beforeAutospacing="1" w:after="100" w:afterAutospacing="1"/>
      <w:jc w:val="center"/>
    </w:pPr>
    <w:rPr>
      <w:rFonts w:ascii="Times New Roman" w:hAnsi="Times New Roman"/>
    </w:rPr>
  </w:style>
  <w:style w:type="paragraph" w:customStyle="1" w:styleId="xl229">
    <w:name w:val="xl229"/>
    <w:basedOn w:val="a"/>
    <w:rsid w:val="000C766D"/>
    <w:pPr>
      <w:pBdr>
        <w:right w:val="single" w:sz="4" w:space="0" w:color="auto"/>
      </w:pBdr>
      <w:spacing w:before="100" w:beforeAutospacing="1" w:after="100" w:afterAutospacing="1"/>
      <w:jc w:val="center"/>
    </w:pPr>
    <w:rPr>
      <w:rFonts w:ascii="Times New Roman" w:hAnsi="Times New Roman"/>
    </w:rPr>
  </w:style>
  <w:style w:type="paragraph" w:customStyle="1" w:styleId="xl230">
    <w:name w:val="xl230"/>
    <w:basedOn w:val="a"/>
    <w:rsid w:val="000C766D"/>
    <w:pPr>
      <w:pBdr>
        <w:bottom w:val="single" w:sz="4" w:space="0" w:color="auto"/>
      </w:pBdr>
      <w:spacing w:before="100" w:beforeAutospacing="1" w:after="100" w:afterAutospacing="1"/>
      <w:jc w:val="center"/>
    </w:pPr>
    <w:rPr>
      <w:rFonts w:ascii="Times New Roman" w:hAnsi="Times New Roman"/>
    </w:rPr>
  </w:style>
  <w:style w:type="paragraph" w:customStyle="1" w:styleId="xl231">
    <w:name w:val="xl231"/>
    <w:basedOn w:val="a"/>
    <w:rsid w:val="000C766D"/>
    <w:pPr>
      <w:pBdr>
        <w:bottom w:val="single" w:sz="4" w:space="0" w:color="auto"/>
        <w:right w:val="single" w:sz="4" w:space="0" w:color="auto"/>
      </w:pBdr>
      <w:spacing w:before="100" w:beforeAutospacing="1" w:after="100" w:afterAutospacing="1"/>
      <w:jc w:val="center"/>
    </w:pPr>
    <w:rPr>
      <w:rFonts w:ascii="Times New Roman" w:hAnsi="Times New Roman"/>
    </w:rPr>
  </w:style>
  <w:style w:type="paragraph" w:customStyle="1" w:styleId="xl232">
    <w:name w:val="xl232"/>
    <w:basedOn w:val="a"/>
    <w:rsid w:val="000C766D"/>
    <w:pPr>
      <w:pBdr>
        <w:top w:val="single" w:sz="8" w:space="0" w:color="auto"/>
        <w:left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233">
    <w:name w:val="xl233"/>
    <w:basedOn w:val="a"/>
    <w:rsid w:val="000C766D"/>
    <w:pPr>
      <w:pBdr>
        <w:left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234">
    <w:name w:val="xl234"/>
    <w:basedOn w:val="a"/>
    <w:rsid w:val="000C766D"/>
    <w:pPr>
      <w:pBdr>
        <w:left w:val="single" w:sz="4" w:space="0" w:color="auto"/>
        <w:bottom w:val="single" w:sz="8"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235">
    <w:name w:val="xl235"/>
    <w:basedOn w:val="a"/>
    <w:rsid w:val="000C766D"/>
    <w:pPr>
      <w:pBdr>
        <w:left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236">
    <w:name w:val="xl236"/>
    <w:basedOn w:val="a"/>
    <w:rsid w:val="000C766D"/>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237">
    <w:name w:val="xl237"/>
    <w:basedOn w:val="a"/>
    <w:rsid w:val="000C766D"/>
    <w:pPr>
      <w:pBdr>
        <w:top w:val="single" w:sz="8" w:space="0" w:color="auto"/>
        <w:left w:val="single" w:sz="4" w:space="0" w:color="auto"/>
        <w:right w:val="single" w:sz="8" w:space="0" w:color="auto"/>
      </w:pBdr>
      <w:spacing w:before="100" w:beforeAutospacing="1" w:after="100" w:afterAutospacing="1"/>
      <w:textAlignment w:val="top"/>
    </w:pPr>
    <w:rPr>
      <w:rFonts w:ascii="Times New Roman" w:hAnsi="Times New Roman"/>
    </w:rPr>
  </w:style>
  <w:style w:type="paragraph" w:customStyle="1" w:styleId="xl238">
    <w:name w:val="xl238"/>
    <w:basedOn w:val="a"/>
    <w:rsid w:val="000C766D"/>
    <w:pPr>
      <w:pBdr>
        <w:left w:val="single" w:sz="4" w:space="0" w:color="auto"/>
        <w:bottom w:val="single" w:sz="8" w:space="0" w:color="auto"/>
        <w:right w:val="single" w:sz="8" w:space="0" w:color="auto"/>
      </w:pBdr>
      <w:spacing w:before="100" w:beforeAutospacing="1" w:after="100" w:afterAutospacing="1"/>
      <w:textAlignment w:val="top"/>
    </w:pPr>
    <w:rPr>
      <w:rFonts w:ascii="Times New Roman" w:hAnsi="Times New Roman"/>
    </w:rPr>
  </w:style>
  <w:style w:type="paragraph" w:customStyle="1" w:styleId="xl239">
    <w:name w:val="xl239"/>
    <w:basedOn w:val="a"/>
    <w:rsid w:val="000C766D"/>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rFonts w:ascii="Times New Roman" w:hAnsi="Times New Roman"/>
      <w:color w:val="000000"/>
    </w:rPr>
  </w:style>
  <w:style w:type="paragraph" w:customStyle="1" w:styleId="xl240">
    <w:name w:val="xl240"/>
    <w:basedOn w:val="a"/>
    <w:rsid w:val="000C766D"/>
    <w:pPr>
      <w:pBdr>
        <w:left w:val="single" w:sz="4" w:space="0" w:color="auto"/>
        <w:right w:val="single" w:sz="4" w:space="0" w:color="auto"/>
      </w:pBdr>
      <w:shd w:val="clear" w:color="000000" w:fill="FFFFFF"/>
      <w:spacing w:before="100" w:beforeAutospacing="1" w:after="100" w:afterAutospacing="1"/>
      <w:textAlignment w:val="top"/>
    </w:pPr>
    <w:rPr>
      <w:rFonts w:ascii="Times New Roman" w:hAnsi="Times New Roman"/>
      <w:color w:val="000000"/>
    </w:rPr>
  </w:style>
  <w:style w:type="paragraph" w:customStyle="1" w:styleId="xl241">
    <w:name w:val="xl241"/>
    <w:basedOn w:val="a"/>
    <w:rsid w:val="000C766D"/>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color w:val="000000"/>
    </w:rPr>
  </w:style>
  <w:style w:type="paragraph" w:customStyle="1" w:styleId="xl242">
    <w:name w:val="xl242"/>
    <w:basedOn w:val="a"/>
    <w:rsid w:val="000C766D"/>
    <w:pPr>
      <w:pBdr>
        <w:left w:val="single" w:sz="4" w:space="0" w:color="auto"/>
        <w:right w:val="single" w:sz="4" w:space="0" w:color="auto"/>
      </w:pBdr>
      <w:spacing w:before="100" w:beforeAutospacing="1" w:after="100" w:afterAutospacing="1"/>
      <w:jc w:val="center"/>
      <w:textAlignment w:val="top"/>
    </w:pPr>
    <w:rPr>
      <w:rFonts w:ascii="Times New Roman" w:hAnsi="Times New Roman"/>
      <w:color w:val="C00000"/>
    </w:rPr>
  </w:style>
  <w:style w:type="paragraph" w:customStyle="1" w:styleId="xl243">
    <w:name w:val="xl243"/>
    <w:basedOn w:val="a"/>
    <w:rsid w:val="000C766D"/>
    <w:pPr>
      <w:pBdr>
        <w:top w:val="single" w:sz="8" w:space="0" w:color="auto"/>
        <w:left w:val="single" w:sz="8" w:space="0" w:color="auto"/>
        <w:right w:val="single" w:sz="8" w:space="0" w:color="auto"/>
      </w:pBdr>
      <w:spacing w:before="100" w:beforeAutospacing="1" w:after="100" w:afterAutospacing="1"/>
      <w:textAlignment w:val="top"/>
    </w:pPr>
    <w:rPr>
      <w:rFonts w:ascii="Times New Roman" w:hAnsi="Times New Roman"/>
    </w:rPr>
  </w:style>
  <w:style w:type="paragraph" w:customStyle="1" w:styleId="xl244">
    <w:name w:val="xl244"/>
    <w:basedOn w:val="a"/>
    <w:rsid w:val="000C766D"/>
    <w:pPr>
      <w:pBdr>
        <w:left w:val="single" w:sz="8" w:space="0" w:color="auto"/>
        <w:right w:val="single" w:sz="8" w:space="0" w:color="auto"/>
      </w:pBdr>
      <w:spacing w:before="100" w:beforeAutospacing="1" w:after="100" w:afterAutospacing="1"/>
      <w:textAlignment w:val="top"/>
    </w:pPr>
    <w:rPr>
      <w:rFonts w:ascii="Times New Roman" w:hAnsi="Times New Roman"/>
    </w:rPr>
  </w:style>
  <w:style w:type="paragraph" w:customStyle="1" w:styleId="xl245">
    <w:name w:val="xl245"/>
    <w:basedOn w:val="a"/>
    <w:rsid w:val="000C766D"/>
    <w:pPr>
      <w:pBdr>
        <w:left w:val="single" w:sz="8" w:space="0" w:color="auto"/>
        <w:bottom w:val="single" w:sz="8" w:space="0" w:color="auto"/>
        <w:right w:val="single" w:sz="8" w:space="0" w:color="auto"/>
      </w:pBdr>
      <w:spacing w:before="100" w:beforeAutospacing="1" w:after="100" w:afterAutospacing="1"/>
      <w:textAlignment w:val="top"/>
    </w:pPr>
    <w:rPr>
      <w:rFonts w:ascii="Times New Roman" w:hAnsi="Times New Roman"/>
    </w:rPr>
  </w:style>
  <w:style w:type="paragraph" w:customStyle="1" w:styleId="xl246">
    <w:name w:val="xl246"/>
    <w:basedOn w:val="a"/>
    <w:rsid w:val="000C766D"/>
    <w:pPr>
      <w:pBdr>
        <w:left w:val="single" w:sz="8"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247">
    <w:name w:val="xl247"/>
    <w:basedOn w:val="a"/>
    <w:rsid w:val="000C766D"/>
    <w:pPr>
      <w:pBdr>
        <w:left w:val="single" w:sz="8" w:space="0" w:color="auto"/>
        <w:bottom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248">
    <w:name w:val="xl248"/>
    <w:basedOn w:val="a"/>
    <w:rsid w:val="000C766D"/>
    <w:pPr>
      <w:pBdr>
        <w:left w:val="single" w:sz="4" w:space="0" w:color="auto"/>
        <w:right w:val="single" w:sz="4" w:space="0" w:color="auto"/>
      </w:pBdr>
      <w:shd w:val="clear" w:color="000000" w:fill="FFFF00"/>
      <w:spacing w:before="100" w:beforeAutospacing="1" w:after="100" w:afterAutospacing="1"/>
      <w:textAlignment w:val="top"/>
    </w:pPr>
    <w:rPr>
      <w:rFonts w:ascii="Times New Roman" w:hAnsi="Times New Roman"/>
    </w:rPr>
  </w:style>
  <w:style w:type="paragraph" w:customStyle="1" w:styleId="xl249">
    <w:name w:val="xl249"/>
    <w:basedOn w:val="a"/>
    <w:rsid w:val="000C766D"/>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Times New Roman" w:hAnsi="Times New Roman"/>
    </w:rPr>
  </w:style>
  <w:style w:type="paragraph" w:customStyle="1" w:styleId="xl250">
    <w:name w:val="xl250"/>
    <w:basedOn w:val="a"/>
    <w:rsid w:val="000C766D"/>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rPr>
  </w:style>
  <w:style w:type="paragraph" w:customStyle="1" w:styleId="xl251">
    <w:name w:val="xl251"/>
    <w:basedOn w:val="a"/>
    <w:rsid w:val="000C766D"/>
    <w:pPr>
      <w:pBdr>
        <w:left w:val="single" w:sz="4" w:space="0" w:color="auto"/>
        <w:right w:val="single" w:sz="4" w:space="0" w:color="auto"/>
      </w:pBdr>
      <w:spacing w:before="100" w:beforeAutospacing="1" w:after="100" w:afterAutospacing="1"/>
      <w:jc w:val="center"/>
      <w:textAlignment w:val="center"/>
    </w:pPr>
    <w:rPr>
      <w:rFonts w:ascii="Times New Roman" w:hAnsi="Times New Roman"/>
    </w:rPr>
  </w:style>
  <w:style w:type="paragraph" w:customStyle="1" w:styleId="xl252">
    <w:name w:val="xl252"/>
    <w:basedOn w:val="a"/>
    <w:rsid w:val="000C766D"/>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rPr>
  </w:style>
  <w:style w:type="paragraph" w:customStyle="1" w:styleId="xl253">
    <w:name w:val="xl253"/>
    <w:basedOn w:val="a"/>
    <w:rsid w:val="000C766D"/>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rFonts w:ascii="Times New Roman" w:hAnsi="Times New Roman"/>
      <w:color w:val="000000"/>
    </w:rPr>
  </w:style>
  <w:style w:type="paragraph" w:customStyle="1" w:styleId="xl254">
    <w:name w:val="xl254"/>
    <w:basedOn w:val="a"/>
    <w:rsid w:val="000C766D"/>
    <w:pPr>
      <w:pBdr>
        <w:left w:val="single" w:sz="4" w:space="0" w:color="auto"/>
        <w:right w:val="single" w:sz="4" w:space="0" w:color="auto"/>
      </w:pBdr>
      <w:shd w:val="clear" w:color="000000" w:fill="FFFFFF"/>
      <w:spacing w:before="100" w:beforeAutospacing="1" w:after="100" w:afterAutospacing="1"/>
      <w:textAlignment w:val="top"/>
    </w:pPr>
    <w:rPr>
      <w:rFonts w:ascii="Times New Roman" w:hAnsi="Times New Roman"/>
      <w:color w:val="000000"/>
    </w:rPr>
  </w:style>
  <w:style w:type="paragraph" w:customStyle="1" w:styleId="xl255">
    <w:name w:val="xl255"/>
    <w:basedOn w:val="a"/>
    <w:rsid w:val="000C766D"/>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color w:val="000000"/>
    </w:rPr>
  </w:style>
  <w:style w:type="paragraph" w:customStyle="1" w:styleId="xl256">
    <w:name w:val="xl256"/>
    <w:basedOn w:val="a"/>
    <w:rsid w:val="000C76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color w:val="000000"/>
    </w:rPr>
  </w:style>
  <w:style w:type="paragraph" w:customStyle="1" w:styleId="xl257">
    <w:name w:val="xl257"/>
    <w:basedOn w:val="a"/>
    <w:rsid w:val="000C76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rPr>
  </w:style>
  <w:style w:type="paragraph" w:customStyle="1" w:styleId="xl258">
    <w:name w:val="xl258"/>
    <w:basedOn w:val="a"/>
    <w:rsid w:val="000C766D"/>
    <w:pPr>
      <w:spacing w:before="100" w:beforeAutospacing="1" w:after="100" w:afterAutospacing="1"/>
      <w:jc w:val="center"/>
      <w:textAlignment w:val="center"/>
    </w:pPr>
    <w:rPr>
      <w:rFonts w:ascii="Times New Roman" w:hAnsi="Times New Roman"/>
      <w:b/>
      <w:bCs/>
    </w:rPr>
  </w:style>
  <w:style w:type="paragraph" w:customStyle="1" w:styleId="xl259">
    <w:name w:val="xl259"/>
    <w:basedOn w:val="a"/>
    <w:rsid w:val="000C76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b/>
      <w:bCs/>
      <w:color w:val="FF0000"/>
    </w:rPr>
  </w:style>
  <w:style w:type="paragraph" w:customStyle="1" w:styleId="xl260">
    <w:name w:val="xl260"/>
    <w:basedOn w:val="a"/>
    <w:rsid w:val="000C766D"/>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olor w:val="FF0000"/>
    </w:rPr>
  </w:style>
  <w:style w:type="paragraph" w:customStyle="1" w:styleId="xl261">
    <w:name w:val="xl261"/>
    <w:basedOn w:val="a"/>
    <w:rsid w:val="000C766D"/>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FF0000"/>
    </w:rPr>
  </w:style>
  <w:style w:type="paragraph" w:customStyle="1" w:styleId="xl262">
    <w:name w:val="xl262"/>
    <w:basedOn w:val="a"/>
    <w:rsid w:val="000C766D"/>
    <w:pPr>
      <w:pBdr>
        <w:left w:val="single" w:sz="4" w:space="0" w:color="auto"/>
        <w:right w:val="single" w:sz="8" w:space="0" w:color="auto"/>
      </w:pBdr>
      <w:spacing w:before="100" w:beforeAutospacing="1" w:after="100" w:afterAutospacing="1"/>
      <w:jc w:val="center"/>
      <w:textAlignment w:val="top"/>
    </w:pPr>
    <w:rPr>
      <w:rFonts w:ascii="Times New Roman" w:hAnsi="Times New Roman"/>
    </w:rPr>
  </w:style>
  <w:style w:type="paragraph" w:customStyle="1" w:styleId="xl263">
    <w:name w:val="xl263"/>
    <w:basedOn w:val="a"/>
    <w:rsid w:val="000C766D"/>
    <w:pPr>
      <w:pBdr>
        <w:left w:val="single" w:sz="4" w:space="0" w:color="auto"/>
        <w:bottom w:val="single" w:sz="4" w:space="0" w:color="auto"/>
        <w:right w:val="single" w:sz="8" w:space="0" w:color="auto"/>
      </w:pBdr>
      <w:spacing w:before="100" w:beforeAutospacing="1" w:after="100" w:afterAutospacing="1"/>
      <w:jc w:val="center"/>
      <w:textAlignment w:val="top"/>
    </w:pPr>
    <w:rPr>
      <w:rFonts w:ascii="Times New Roman" w:hAnsi="Times New Roman"/>
    </w:rPr>
  </w:style>
  <w:style w:type="paragraph" w:customStyle="1" w:styleId="xl264">
    <w:name w:val="xl264"/>
    <w:basedOn w:val="a"/>
    <w:rsid w:val="000C766D"/>
    <w:pPr>
      <w:pBdr>
        <w:left w:val="single" w:sz="8" w:space="0" w:color="auto"/>
        <w:right w:val="single" w:sz="8" w:space="0" w:color="auto"/>
      </w:pBdr>
      <w:spacing w:before="100" w:beforeAutospacing="1" w:after="100" w:afterAutospacing="1"/>
      <w:textAlignment w:val="top"/>
    </w:pPr>
    <w:rPr>
      <w:rFonts w:ascii="Times New Roman" w:hAnsi="Times New Roman"/>
      <w:color w:val="FF0000"/>
    </w:rPr>
  </w:style>
  <w:style w:type="paragraph" w:customStyle="1" w:styleId="xl265">
    <w:name w:val="xl265"/>
    <w:basedOn w:val="a"/>
    <w:rsid w:val="000C766D"/>
    <w:pPr>
      <w:pBdr>
        <w:left w:val="single" w:sz="8" w:space="0" w:color="auto"/>
        <w:bottom w:val="single" w:sz="8" w:space="0" w:color="auto"/>
        <w:right w:val="single" w:sz="8" w:space="0" w:color="auto"/>
      </w:pBdr>
      <w:spacing w:before="100" w:beforeAutospacing="1" w:after="100" w:afterAutospacing="1"/>
      <w:textAlignment w:val="top"/>
    </w:pPr>
    <w:rPr>
      <w:rFonts w:ascii="Times New Roman" w:hAnsi="Times New Roman"/>
      <w:color w:val="FF0000"/>
    </w:rPr>
  </w:style>
  <w:style w:type="paragraph" w:customStyle="1" w:styleId="xl266">
    <w:name w:val="xl266"/>
    <w:basedOn w:val="a"/>
    <w:rsid w:val="000C76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b/>
      <w:bCs/>
      <w:color w:val="FF0000"/>
    </w:rPr>
  </w:style>
  <w:style w:type="paragraph" w:customStyle="1" w:styleId="xl267">
    <w:name w:val="xl267"/>
    <w:basedOn w:val="a"/>
    <w:rsid w:val="000C766D"/>
    <w:pPr>
      <w:pBdr>
        <w:top w:val="single" w:sz="8" w:space="0" w:color="auto"/>
        <w:left w:val="single" w:sz="8" w:space="0" w:color="auto"/>
      </w:pBdr>
      <w:spacing w:before="100" w:beforeAutospacing="1" w:after="100" w:afterAutospacing="1"/>
      <w:jc w:val="center"/>
      <w:textAlignment w:val="top"/>
    </w:pPr>
    <w:rPr>
      <w:rFonts w:ascii="Times New Roman" w:hAnsi="Times New Roman"/>
      <w:b/>
      <w:bCs/>
    </w:rPr>
  </w:style>
  <w:style w:type="paragraph" w:customStyle="1" w:styleId="xl268">
    <w:name w:val="xl268"/>
    <w:basedOn w:val="a"/>
    <w:rsid w:val="000C766D"/>
    <w:pPr>
      <w:pBdr>
        <w:top w:val="single" w:sz="8" w:space="0" w:color="auto"/>
        <w:right w:val="single" w:sz="8" w:space="0" w:color="auto"/>
      </w:pBdr>
      <w:spacing w:before="100" w:beforeAutospacing="1" w:after="100" w:afterAutospacing="1"/>
      <w:jc w:val="center"/>
      <w:textAlignment w:val="top"/>
    </w:pPr>
    <w:rPr>
      <w:rFonts w:ascii="Times New Roman" w:hAnsi="Times New Roman"/>
      <w:b/>
      <w:bCs/>
    </w:rPr>
  </w:style>
  <w:style w:type="paragraph" w:customStyle="1" w:styleId="xl269">
    <w:name w:val="xl269"/>
    <w:basedOn w:val="a"/>
    <w:rsid w:val="000C766D"/>
    <w:pPr>
      <w:pBdr>
        <w:left w:val="single" w:sz="8" w:space="0" w:color="auto"/>
      </w:pBdr>
      <w:spacing w:before="100" w:beforeAutospacing="1" w:after="100" w:afterAutospacing="1"/>
      <w:jc w:val="center"/>
      <w:textAlignment w:val="top"/>
    </w:pPr>
    <w:rPr>
      <w:rFonts w:ascii="Times New Roman" w:hAnsi="Times New Roman"/>
      <w:b/>
      <w:bCs/>
    </w:rPr>
  </w:style>
  <w:style w:type="paragraph" w:customStyle="1" w:styleId="xl270">
    <w:name w:val="xl270"/>
    <w:basedOn w:val="a"/>
    <w:rsid w:val="000C766D"/>
    <w:pPr>
      <w:pBdr>
        <w:right w:val="single" w:sz="8" w:space="0" w:color="auto"/>
      </w:pBdr>
      <w:spacing w:before="100" w:beforeAutospacing="1" w:after="100" w:afterAutospacing="1"/>
      <w:jc w:val="center"/>
      <w:textAlignment w:val="top"/>
    </w:pPr>
    <w:rPr>
      <w:rFonts w:ascii="Times New Roman" w:hAnsi="Times New Roman"/>
      <w:b/>
      <w:bCs/>
    </w:rPr>
  </w:style>
  <w:style w:type="paragraph" w:customStyle="1" w:styleId="xl271">
    <w:name w:val="xl271"/>
    <w:basedOn w:val="a"/>
    <w:rsid w:val="000C766D"/>
    <w:pPr>
      <w:pBdr>
        <w:left w:val="single" w:sz="8" w:space="0" w:color="auto"/>
        <w:bottom w:val="single" w:sz="8" w:space="0" w:color="auto"/>
      </w:pBdr>
      <w:spacing w:before="100" w:beforeAutospacing="1" w:after="100" w:afterAutospacing="1"/>
      <w:jc w:val="center"/>
      <w:textAlignment w:val="top"/>
    </w:pPr>
    <w:rPr>
      <w:rFonts w:ascii="Times New Roman" w:hAnsi="Times New Roman"/>
      <w:b/>
      <w:bCs/>
    </w:rPr>
  </w:style>
  <w:style w:type="paragraph" w:customStyle="1" w:styleId="xl272">
    <w:name w:val="xl272"/>
    <w:basedOn w:val="a"/>
    <w:rsid w:val="000C766D"/>
    <w:pPr>
      <w:pBdr>
        <w:bottom w:val="single" w:sz="8" w:space="0" w:color="auto"/>
        <w:right w:val="single" w:sz="8" w:space="0" w:color="auto"/>
      </w:pBdr>
      <w:spacing w:before="100" w:beforeAutospacing="1" w:after="100" w:afterAutospacing="1"/>
      <w:jc w:val="center"/>
      <w:textAlignment w:val="top"/>
    </w:pPr>
    <w:rPr>
      <w:rFonts w:ascii="Times New Roman" w:hAnsi="Times New Roman"/>
      <w:b/>
      <w:bCs/>
    </w:rPr>
  </w:style>
  <w:style w:type="paragraph" w:customStyle="1" w:styleId="xl273">
    <w:name w:val="xl273"/>
    <w:basedOn w:val="a"/>
    <w:rsid w:val="000C766D"/>
    <w:pPr>
      <w:pBdr>
        <w:top w:val="single" w:sz="8" w:space="0" w:color="auto"/>
      </w:pBdr>
      <w:spacing w:before="100" w:beforeAutospacing="1" w:after="100" w:afterAutospacing="1"/>
      <w:jc w:val="center"/>
      <w:textAlignment w:val="top"/>
    </w:pPr>
    <w:rPr>
      <w:rFonts w:ascii="Times New Roman" w:hAnsi="Times New Roman"/>
    </w:rPr>
  </w:style>
  <w:style w:type="paragraph" w:customStyle="1" w:styleId="xl274">
    <w:name w:val="xl274"/>
    <w:basedOn w:val="a"/>
    <w:rsid w:val="000C766D"/>
    <w:pPr>
      <w:spacing w:before="100" w:beforeAutospacing="1" w:after="100" w:afterAutospacing="1"/>
      <w:jc w:val="center"/>
      <w:textAlignment w:val="top"/>
    </w:pPr>
    <w:rPr>
      <w:rFonts w:ascii="Times New Roman" w:hAnsi="Times New Roman"/>
    </w:rPr>
  </w:style>
  <w:style w:type="paragraph" w:customStyle="1" w:styleId="xl275">
    <w:name w:val="xl275"/>
    <w:basedOn w:val="a"/>
    <w:rsid w:val="000C766D"/>
    <w:pPr>
      <w:pBdr>
        <w:bottom w:val="single" w:sz="8" w:space="0" w:color="auto"/>
      </w:pBdr>
      <w:spacing w:before="100" w:beforeAutospacing="1" w:after="100" w:afterAutospacing="1"/>
      <w:jc w:val="center"/>
      <w:textAlignment w:val="top"/>
    </w:pPr>
    <w:rPr>
      <w:rFonts w:ascii="Times New Roman" w:hAnsi="Times New Roman"/>
    </w:rPr>
  </w:style>
  <w:style w:type="paragraph" w:customStyle="1" w:styleId="xl276">
    <w:name w:val="xl276"/>
    <w:basedOn w:val="a"/>
    <w:rsid w:val="000C766D"/>
    <w:pPr>
      <w:pBdr>
        <w:top w:val="single" w:sz="4" w:space="0" w:color="auto"/>
        <w:left w:val="single" w:sz="8" w:space="0" w:color="auto"/>
      </w:pBdr>
      <w:spacing w:before="100" w:beforeAutospacing="1" w:after="100" w:afterAutospacing="1"/>
      <w:textAlignment w:val="top"/>
    </w:pPr>
    <w:rPr>
      <w:rFonts w:ascii="Times New Roman" w:hAnsi="Times New Roman"/>
    </w:rPr>
  </w:style>
  <w:style w:type="paragraph" w:customStyle="1" w:styleId="xl277">
    <w:name w:val="xl277"/>
    <w:basedOn w:val="a"/>
    <w:rsid w:val="000C766D"/>
    <w:pPr>
      <w:pBdr>
        <w:left w:val="single" w:sz="8" w:space="0" w:color="auto"/>
      </w:pBdr>
      <w:spacing w:before="100" w:beforeAutospacing="1" w:after="100" w:afterAutospacing="1"/>
      <w:textAlignment w:val="top"/>
    </w:pPr>
    <w:rPr>
      <w:rFonts w:ascii="Times New Roman" w:hAnsi="Times New Roman"/>
    </w:rPr>
  </w:style>
  <w:style w:type="paragraph" w:customStyle="1" w:styleId="xl278">
    <w:name w:val="xl278"/>
    <w:basedOn w:val="a"/>
    <w:rsid w:val="000C766D"/>
    <w:pPr>
      <w:pBdr>
        <w:left w:val="single" w:sz="8" w:space="0" w:color="auto"/>
        <w:bottom w:val="single" w:sz="4" w:space="0" w:color="auto"/>
      </w:pBdr>
      <w:spacing w:before="100" w:beforeAutospacing="1" w:after="100" w:afterAutospacing="1"/>
      <w:textAlignment w:val="top"/>
    </w:pPr>
    <w:rPr>
      <w:rFonts w:ascii="Times New Roman" w:hAnsi="Times New Roman"/>
    </w:rPr>
  </w:style>
  <w:style w:type="paragraph" w:customStyle="1" w:styleId="xl279">
    <w:name w:val="xl279"/>
    <w:basedOn w:val="a"/>
    <w:rsid w:val="000C766D"/>
    <w:pPr>
      <w:pBdr>
        <w:left w:val="single" w:sz="8" w:space="0" w:color="auto"/>
        <w:bottom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280">
    <w:name w:val="xl280"/>
    <w:basedOn w:val="a"/>
    <w:rsid w:val="000C766D"/>
    <w:pPr>
      <w:pBdr>
        <w:top w:val="single" w:sz="4" w:space="0" w:color="auto"/>
        <w:left w:val="single" w:sz="4" w:space="0" w:color="auto"/>
        <w:right w:val="single" w:sz="8" w:space="0" w:color="auto"/>
      </w:pBdr>
      <w:spacing w:before="100" w:beforeAutospacing="1" w:after="100" w:afterAutospacing="1"/>
      <w:jc w:val="center"/>
    </w:pPr>
    <w:rPr>
      <w:rFonts w:ascii="Times New Roman" w:hAnsi="Times New Roman"/>
    </w:rPr>
  </w:style>
  <w:style w:type="paragraph" w:customStyle="1" w:styleId="xl281">
    <w:name w:val="xl281"/>
    <w:basedOn w:val="a"/>
    <w:rsid w:val="000C766D"/>
    <w:pPr>
      <w:pBdr>
        <w:left w:val="single" w:sz="4" w:space="0" w:color="auto"/>
        <w:right w:val="single" w:sz="8" w:space="0" w:color="auto"/>
      </w:pBdr>
      <w:spacing w:before="100" w:beforeAutospacing="1" w:after="100" w:afterAutospacing="1"/>
      <w:jc w:val="center"/>
    </w:pPr>
    <w:rPr>
      <w:rFonts w:ascii="Times New Roman" w:hAnsi="Times New Roman"/>
    </w:rPr>
  </w:style>
  <w:style w:type="paragraph" w:customStyle="1" w:styleId="xl282">
    <w:name w:val="xl282"/>
    <w:basedOn w:val="a"/>
    <w:rsid w:val="000C766D"/>
    <w:pPr>
      <w:pBdr>
        <w:left w:val="single" w:sz="4" w:space="0" w:color="auto"/>
        <w:bottom w:val="single" w:sz="4" w:space="0" w:color="auto"/>
        <w:right w:val="single" w:sz="8" w:space="0" w:color="auto"/>
      </w:pBdr>
      <w:spacing w:before="100" w:beforeAutospacing="1" w:after="100" w:afterAutospacing="1"/>
      <w:jc w:val="center"/>
    </w:pPr>
    <w:rPr>
      <w:rFonts w:ascii="Times New Roman" w:hAnsi="Times New Roman"/>
    </w:rPr>
  </w:style>
  <w:style w:type="paragraph" w:customStyle="1" w:styleId="xl283">
    <w:name w:val="xl283"/>
    <w:basedOn w:val="a"/>
    <w:rsid w:val="000C766D"/>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rPr>
  </w:style>
  <w:style w:type="paragraph" w:customStyle="1" w:styleId="xl284">
    <w:name w:val="xl284"/>
    <w:basedOn w:val="a"/>
    <w:rsid w:val="000C766D"/>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rPr>
  </w:style>
  <w:style w:type="paragraph" w:customStyle="1" w:styleId="xl285">
    <w:name w:val="xl285"/>
    <w:basedOn w:val="a"/>
    <w:rsid w:val="000C76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rPr>
  </w:style>
  <w:style w:type="paragraph" w:customStyle="1" w:styleId="xl286">
    <w:name w:val="xl286"/>
    <w:basedOn w:val="a"/>
    <w:rsid w:val="000C766D"/>
    <w:pPr>
      <w:pBdr>
        <w:left w:val="single" w:sz="8" w:space="0" w:color="auto"/>
        <w:right w:val="single" w:sz="8" w:space="0" w:color="auto"/>
      </w:pBdr>
      <w:spacing w:before="100" w:beforeAutospacing="1" w:after="100" w:afterAutospacing="1"/>
      <w:textAlignment w:val="top"/>
    </w:pPr>
    <w:rPr>
      <w:rFonts w:ascii="Times New Roman" w:hAnsi="Times New Roman"/>
      <w:b/>
      <w:bCs/>
      <w:color w:val="FF0000"/>
    </w:rPr>
  </w:style>
  <w:style w:type="paragraph" w:customStyle="1" w:styleId="xl287">
    <w:name w:val="xl287"/>
    <w:basedOn w:val="a"/>
    <w:rsid w:val="000C766D"/>
    <w:pPr>
      <w:pBdr>
        <w:left w:val="single" w:sz="8" w:space="0" w:color="auto"/>
        <w:bottom w:val="single" w:sz="8" w:space="0" w:color="auto"/>
        <w:right w:val="single" w:sz="8" w:space="0" w:color="auto"/>
      </w:pBdr>
      <w:spacing w:before="100" w:beforeAutospacing="1" w:after="100" w:afterAutospacing="1"/>
      <w:textAlignment w:val="top"/>
    </w:pPr>
    <w:rPr>
      <w:rFonts w:ascii="Times New Roman" w:hAnsi="Times New Roman"/>
      <w:b/>
      <w:bCs/>
      <w:color w:val="FF0000"/>
    </w:rPr>
  </w:style>
  <w:style w:type="paragraph" w:customStyle="1" w:styleId="xl288">
    <w:name w:val="xl288"/>
    <w:basedOn w:val="a"/>
    <w:rsid w:val="000C766D"/>
    <w:pPr>
      <w:pBdr>
        <w:top w:val="single" w:sz="8" w:space="0" w:color="auto"/>
        <w:left w:val="single" w:sz="8" w:space="0" w:color="auto"/>
      </w:pBdr>
      <w:spacing w:before="100" w:beforeAutospacing="1" w:after="100" w:afterAutospacing="1"/>
      <w:jc w:val="center"/>
      <w:textAlignment w:val="center"/>
    </w:pPr>
    <w:rPr>
      <w:rFonts w:ascii="Times New Roman" w:hAnsi="Times New Roman"/>
    </w:rPr>
  </w:style>
  <w:style w:type="paragraph" w:customStyle="1" w:styleId="xl289">
    <w:name w:val="xl289"/>
    <w:basedOn w:val="a"/>
    <w:rsid w:val="000C766D"/>
    <w:pPr>
      <w:pBdr>
        <w:top w:val="single" w:sz="8" w:space="0" w:color="auto"/>
      </w:pBdr>
      <w:spacing w:before="100" w:beforeAutospacing="1" w:after="100" w:afterAutospacing="1"/>
      <w:jc w:val="center"/>
      <w:textAlignment w:val="center"/>
    </w:pPr>
    <w:rPr>
      <w:rFonts w:ascii="Times New Roman" w:hAnsi="Times New Roman"/>
    </w:rPr>
  </w:style>
  <w:style w:type="paragraph" w:customStyle="1" w:styleId="xl290">
    <w:name w:val="xl290"/>
    <w:basedOn w:val="a"/>
    <w:rsid w:val="000C766D"/>
    <w:pPr>
      <w:pBdr>
        <w:top w:val="single" w:sz="8" w:space="0" w:color="auto"/>
        <w:right w:val="single" w:sz="8" w:space="0" w:color="auto"/>
      </w:pBdr>
      <w:spacing w:before="100" w:beforeAutospacing="1" w:after="100" w:afterAutospacing="1"/>
      <w:jc w:val="center"/>
      <w:textAlignment w:val="center"/>
    </w:pPr>
    <w:rPr>
      <w:rFonts w:ascii="Times New Roman" w:hAnsi="Times New Roman"/>
    </w:rPr>
  </w:style>
  <w:style w:type="paragraph" w:customStyle="1" w:styleId="xl291">
    <w:name w:val="xl291"/>
    <w:basedOn w:val="a"/>
    <w:rsid w:val="000C766D"/>
    <w:pPr>
      <w:pBdr>
        <w:left w:val="single" w:sz="8" w:space="0" w:color="auto"/>
      </w:pBdr>
      <w:spacing w:before="100" w:beforeAutospacing="1" w:after="100" w:afterAutospacing="1"/>
      <w:jc w:val="center"/>
      <w:textAlignment w:val="center"/>
    </w:pPr>
    <w:rPr>
      <w:rFonts w:ascii="Times New Roman" w:hAnsi="Times New Roman"/>
    </w:rPr>
  </w:style>
  <w:style w:type="paragraph" w:customStyle="1" w:styleId="xl292">
    <w:name w:val="xl292"/>
    <w:basedOn w:val="a"/>
    <w:rsid w:val="000C766D"/>
    <w:pPr>
      <w:spacing w:before="100" w:beforeAutospacing="1" w:after="100" w:afterAutospacing="1"/>
      <w:jc w:val="center"/>
      <w:textAlignment w:val="center"/>
    </w:pPr>
    <w:rPr>
      <w:rFonts w:ascii="Times New Roman" w:hAnsi="Times New Roman"/>
    </w:rPr>
  </w:style>
  <w:style w:type="paragraph" w:customStyle="1" w:styleId="xl293">
    <w:name w:val="xl293"/>
    <w:basedOn w:val="a"/>
    <w:rsid w:val="000C766D"/>
    <w:pPr>
      <w:pBdr>
        <w:left w:val="single" w:sz="8" w:space="0" w:color="auto"/>
        <w:bottom w:val="single" w:sz="8" w:space="0" w:color="auto"/>
      </w:pBdr>
      <w:spacing w:before="100" w:beforeAutospacing="1" w:after="100" w:afterAutospacing="1"/>
      <w:jc w:val="center"/>
      <w:textAlignment w:val="center"/>
    </w:pPr>
    <w:rPr>
      <w:rFonts w:ascii="Times New Roman" w:hAnsi="Times New Roman"/>
    </w:rPr>
  </w:style>
  <w:style w:type="paragraph" w:customStyle="1" w:styleId="xl294">
    <w:name w:val="xl294"/>
    <w:basedOn w:val="a"/>
    <w:rsid w:val="000C766D"/>
    <w:pPr>
      <w:pBdr>
        <w:bottom w:val="single" w:sz="8" w:space="0" w:color="auto"/>
      </w:pBdr>
      <w:spacing w:before="100" w:beforeAutospacing="1" w:after="100" w:afterAutospacing="1"/>
      <w:jc w:val="center"/>
      <w:textAlignment w:val="center"/>
    </w:pPr>
    <w:rPr>
      <w:rFonts w:ascii="Times New Roman" w:hAnsi="Times New Roman"/>
    </w:rPr>
  </w:style>
  <w:style w:type="paragraph" w:customStyle="1" w:styleId="xl295">
    <w:name w:val="xl295"/>
    <w:basedOn w:val="a"/>
    <w:rsid w:val="000C766D"/>
    <w:pPr>
      <w:pBdr>
        <w:left w:val="single" w:sz="4" w:space="0" w:color="auto"/>
        <w:right w:val="single" w:sz="4" w:space="0" w:color="auto"/>
      </w:pBdr>
      <w:spacing w:before="100" w:beforeAutospacing="1" w:after="100" w:afterAutospacing="1"/>
      <w:textAlignment w:val="top"/>
    </w:pPr>
    <w:rPr>
      <w:rFonts w:ascii="Times New Roman" w:hAnsi="Times New Roman"/>
      <w:color w:val="C00000"/>
    </w:rPr>
  </w:style>
  <w:style w:type="paragraph" w:customStyle="1" w:styleId="xl296">
    <w:name w:val="xl296"/>
    <w:basedOn w:val="a"/>
    <w:rsid w:val="000C766D"/>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color w:val="C00000"/>
    </w:rPr>
  </w:style>
  <w:style w:type="paragraph" w:customStyle="1" w:styleId="xl297">
    <w:name w:val="xl297"/>
    <w:basedOn w:val="a"/>
    <w:rsid w:val="000C766D"/>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298">
    <w:name w:val="xl298"/>
    <w:basedOn w:val="a"/>
    <w:rsid w:val="000C766D"/>
    <w:pPr>
      <w:pBdr>
        <w:left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299">
    <w:name w:val="xl299"/>
    <w:basedOn w:val="a"/>
    <w:rsid w:val="000C766D"/>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300">
    <w:name w:val="xl300"/>
    <w:basedOn w:val="a"/>
    <w:rsid w:val="000C766D"/>
    <w:pPr>
      <w:pBdr>
        <w:top w:val="single" w:sz="4" w:space="0" w:color="auto"/>
        <w:left w:val="single" w:sz="4" w:space="0" w:color="auto"/>
      </w:pBdr>
      <w:spacing w:before="100" w:beforeAutospacing="1" w:after="100" w:afterAutospacing="1"/>
      <w:textAlignment w:val="top"/>
    </w:pPr>
    <w:rPr>
      <w:rFonts w:ascii="Times New Roman" w:hAnsi="Times New Roman"/>
    </w:rPr>
  </w:style>
  <w:style w:type="paragraph" w:customStyle="1" w:styleId="xl301">
    <w:name w:val="xl301"/>
    <w:basedOn w:val="a"/>
    <w:rsid w:val="000C766D"/>
    <w:pPr>
      <w:pBdr>
        <w:left w:val="single" w:sz="4" w:space="0" w:color="auto"/>
      </w:pBdr>
      <w:spacing w:before="100" w:beforeAutospacing="1" w:after="100" w:afterAutospacing="1"/>
      <w:textAlignment w:val="top"/>
    </w:pPr>
    <w:rPr>
      <w:rFonts w:ascii="Times New Roman" w:hAnsi="Times New Roman"/>
    </w:rPr>
  </w:style>
  <w:style w:type="paragraph" w:customStyle="1" w:styleId="xl302">
    <w:name w:val="xl302"/>
    <w:basedOn w:val="a"/>
    <w:rsid w:val="000C766D"/>
    <w:pPr>
      <w:pBdr>
        <w:left w:val="single" w:sz="4" w:space="0" w:color="auto"/>
        <w:bottom w:val="single" w:sz="4" w:space="0" w:color="auto"/>
      </w:pBdr>
      <w:spacing w:before="100" w:beforeAutospacing="1" w:after="100" w:afterAutospacing="1"/>
      <w:textAlignment w:val="top"/>
    </w:pPr>
    <w:rPr>
      <w:rFonts w:ascii="Times New Roman" w:hAnsi="Times New Roman"/>
    </w:rPr>
  </w:style>
  <w:style w:type="paragraph" w:customStyle="1" w:styleId="xl303">
    <w:name w:val="xl303"/>
    <w:basedOn w:val="a"/>
    <w:rsid w:val="000C766D"/>
    <w:pPr>
      <w:pBdr>
        <w:top w:val="single" w:sz="4" w:space="0" w:color="auto"/>
        <w:left w:val="single" w:sz="4" w:space="0" w:color="auto"/>
      </w:pBdr>
      <w:spacing w:before="100" w:beforeAutospacing="1" w:after="100" w:afterAutospacing="1"/>
      <w:textAlignment w:val="top"/>
    </w:pPr>
    <w:rPr>
      <w:rFonts w:ascii="Times New Roman" w:hAnsi="Times New Roman"/>
      <w:color w:val="C00000"/>
    </w:rPr>
  </w:style>
  <w:style w:type="paragraph" w:customStyle="1" w:styleId="xl304">
    <w:name w:val="xl304"/>
    <w:basedOn w:val="a"/>
    <w:rsid w:val="000C766D"/>
    <w:pPr>
      <w:pBdr>
        <w:left w:val="single" w:sz="4" w:space="0" w:color="auto"/>
      </w:pBdr>
      <w:spacing w:before="100" w:beforeAutospacing="1" w:after="100" w:afterAutospacing="1"/>
      <w:textAlignment w:val="top"/>
    </w:pPr>
    <w:rPr>
      <w:rFonts w:ascii="Times New Roman" w:hAnsi="Times New Roman"/>
      <w:color w:val="C00000"/>
    </w:rPr>
  </w:style>
  <w:style w:type="paragraph" w:customStyle="1" w:styleId="xl305">
    <w:name w:val="xl305"/>
    <w:basedOn w:val="a"/>
    <w:rsid w:val="000C766D"/>
    <w:pPr>
      <w:pBdr>
        <w:left w:val="single" w:sz="4" w:space="0" w:color="auto"/>
        <w:bottom w:val="single" w:sz="4" w:space="0" w:color="auto"/>
      </w:pBdr>
      <w:spacing w:before="100" w:beforeAutospacing="1" w:after="100" w:afterAutospacing="1"/>
      <w:textAlignment w:val="top"/>
    </w:pPr>
    <w:rPr>
      <w:rFonts w:ascii="Times New Roman" w:hAnsi="Times New Roman"/>
      <w:color w:val="C00000"/>
    </w:rPr>
  </w:style>
  <w:style w:type="paragraph" w:customStyle="1" w:styleId="xl306">
    <w:name w:val="xl306"/>
    <w:basedOn w:val="a"/>
    <w:rsid w:val="000C766D"/>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b/>
      <w:bCs/>
      <w:color w:val="C00000"/>
    </w:rPr>
  </w:style>
  <w:style w:type="paragraph" w:customStyle="1" w:styleId="xl307">
    <w:name w:val="xl307"/>
    <w:basedOn w:val="a"/>
    <w:rsid w:val="000C766D"/>
    <w:pPr>
      <w:pBdr>
        <w:left w:val="single" w:sz="4" w:space="0" w:color="auto"/>
        <w:right w:val="single" w:sz="4" w:space="0" w:color="auto"/>
      </w:pBdr>
      <w:spacing w:before="100" w:beforeAutospacing="1" w:after="100" w:afterAutospacing="1"/>
      <w:textAlignment w:val="top"/>
    </w:pPr>
    <w:rPr>
      <w:rFonts w:ascii="Times New Roman" w:hAnsi="Times New Roman"/>
      <w:b/>
      <w:bCs/>
      <w:color w:val="C00000"/>
    </w:rPr>
  </w:style>
  <w:style w:type="paragraph" w:customStyle="1" w:styleId="xl308">
    <w:name w:val="xl308"/>
    <w:basedOn w:val="a"/>
    <w:rsid w:val="000C766D"/>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b/>
      <w:bCs/>
      <w:color w:val="C00000"/>
    </w:rPr>
  </w:style>
  <w:style w:type="paragraph" w:customStyle="1" w:styleId="xl309">
    <w:name w:val="xl309"/>
    <w:basedOn w:val="a"/>
    <w:rsid w:val="000C766D"/>
    <w:pPr>
      <w:pBdr>
        <w:top w:val="single" w:sz="4" w:space="0" w:color="auto"/>
        <w:left w:val="single" w:sz="8" w:space="0" w:color="auto"/>
        <w:right w:val="single" w:sz="4" w:space="0" w:color="auto"/>
      </w:pBdr>
      <w:shd w:val="clear" w:color="000000" w:fill="FFC000"/>
      <w:spacing w:before="100" w:beforeAutospacing="1" w:after="100" w:afterAutospacing="1"/>
      <w:textAlignment w:val="top"/>
    </w:pPr>
    <w:rPr>
      <w:rFonts w:ascii="Times New Roman" w:hAnsi="Times New Roman"/>
    </w:rPr>
  </w:style>
  <w:style w:type="paragraph" w:customStyle="1" w:styleId="xl310">
    <w:name w:val="xl310"/>
    <w:basedOn w:val="a"/>
    <w:rsid w:val="000C766D"/>
    <w:pPr>
      <w:pBdr>
        <w:left w:val="single" w:sz="8" w:space="0" w:color="auto"/>
        <w:right w:val="single" w:sz="4" w:space="0" w:color="auto"/>
      </w:pBdr>
      <w:shd w:val="clear" w:color="000000" w:fill="FFC000"/>
      <w:spacing w:before="100" w:beforeAutospacing="1" w:after="100" w:afterAutospacing="1"/>
      <w:textAlignment w:val="top"/>
    </w:pPr>
    <w:rPr>
      <w:rFonts w:ascii="Times New Roman" w:hAnsi="Times New Roman"/>
    </w:rPr>
  </w:style>
  <w:style w:type="paragraph" w:customStyle="1" w:styleId="xl311">
    <w:name w:val="xl311"/>
    <w:basedOn w:val="a"/>
    <w:rsid w:val="000C766D"/>
    <w:pPr>
      <w:pBdr>
        <w:left w:val="single" w:sz="8" w:space="0" w:color="auto"/>
        <w:right w:val="single" w:sz="4" w:space="0" w:color="auto"/>
      </w:pBdr>
      <w:spacing w:before="100" w:beforeAutospacing="1" w:after="100" w:afterAutospacing="1"/>
      <w:textAlignment w:val="top"/>
    </w:pPr>
    <w:rPr>
      <w:rFonts w:ascii="Times New Roman" w:hAnsi="Times New Roman"/>
      <w:color w:val="FF0000"/>
    </w:rPr>
  </w:style>
  <w:style w:type="paragraph" w:customStyle="1" w:styleId="xl312">
    <w:name w:val="xl312"/>
    <w:basedOn w:val="a"/>
    <w:rsid w:val="000C766D"/>
    <w:pPr>
      <w:pBdr>
        <w:left w:val="single" w:sz="8"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313">
    <w:name w:val="xl313"/>
    <w:basedOn w:val="a"/>
    <w:rsid w:val="000C766D"/>
    <w:pPr>
      <w:pBdr>
        <w:top w:val="single" w:sz="4" w:space="0" w:color="auto"/>
        <w:right w:val="single" w:sz="4" w:space="0" w:color="auto"/>
      </w:pBdr>
      <w:spacing w:before="100" w:beforeAutospacing="1" w:after="100" w:afterAutospacing="1"/>
      <w:jc w:val="center"/>
      <w:textAlignment w:val="top"/>
    </w:pPr>
    <w:rPr>
      <w:rFonts w:ascii="Times New Roman" w:hAnsi="Times New Roman"/>
    </w:rPr>
  </w:style>
  <w:style w:type="paragraph" w:customStyle="1" w:styleId="xl314">
    <w:name w:val="xl314"/>
    <w:basedOn w:val="a"/>
    <w:rsid w:val="000C766D"/>
    <w:pPr>
      <w:pBdr>
        <w:right w:val="single" w:sz="4" w:space="0" w:color="auto"/>
      </w:pBdr>
      <w:spacing w:before="100" w:beforeAutospacing="1" w:after="100" w:afterAutospacing="1"/>
      <w:jc w:val="center"/>
      <w:textAlignment w:val="top"/>
    </w:pPr>
    <w:rPr>
      <w:rFonts w:ascii="Times New Roman" w:hAnsi="Times New Roman"/>
    </w:rPr>
  </w:style>
  <w:style w:type="paragraph" w:customStyle="1" w:styleId="xl315">
    <w:name w:val="xl315"/>
    <w:basedOn w:val="a"/>
    <w:rsid w:val="000C766D"/>
    <w:pPr>
      <w:pBdr>
        <w:left w:val="single" w:sz="8" w:space="0" w:color="auto"/>
        <w:right w:val="single" w:sz="4" w:space="0" w:color="auto"/>
      </w:pBdr>
      <w:shd w:val="clear" w:color="000000" w:fill="FFFF00"/>
      <w:spacing w:before="100" w:beforeAutospacing="1" w:after="100" w:afterAutospacing="1"/>
      <w:textAlignment w:val="top"/>
    </w:pPr>
    <w:rPr>
      <w:rFonts w:ascii="Times New Roman" w:hAnsi="Times New Roman"/>
    </w:rPr>
  </w:style>
  <w:style w:type="paragraph" w:customStyle="1" w:styleId="xl316">
    <w:name w:val="xl316"/>
    <w:basedOn w:val="a"/>
    <w:rsid w:val="000C766D"/>
    <w:pPr>
      <w:pBdr>
        <w:left w:val="single" w:sz="8" w:space="0" w:color="auto"/>
        <w:bottom w:val="single" w:sz="4" w:space="0" w:color="auto"/>
        <w:right w:val="single" w:sz="4" w:space="0" w:color="auto"/>
      </w:pBdr>
      <w:shd w:val="clear" w:color="000000" w:fill="FFFF00"/>
      <w:spacing w:before="100" w:beforeAutospacing="1" w:after="100" w:afterAutospacing="1"/>
      <w:textAlignment w:val="top"/>
    </w:pPr>
    <w:rPr>
      <w:rFonts w:ascii="Times New Roman" w:hAnsi="Times New Roman"/>
    </w:rPr>
  </w:style>
  <w:style w:type="paragraph" w:customStyle="1" w:styleId="xl317">
    <w:name w:val="xl317"/>
    <w:basedOn w:val="a"/>
    <w:rsid w:val="000C766D"/>
    <w:pPr>
      <w:pBdr>
        <w:top w:val="single" w:sz="8" w:space="0" w:color="auto"/>
        <w:right w:val="single" w:sz="8" w:space="0" w:color="auto"/>
      </w:pBdr>
      <w:spacing w:before="100" w:beforeAutospacing="1" w:after="100" w:afterAutospacing="1"/>
      <w:jc w:val="center"/>
      <w:textAlignment w:val="top"/>
    </w:pPr>
    <w:rPr>
      <w:rFonts w:ascii="Times New Roman" w:hAnsi="Times New Roman"/>
    </w:rPr>
  </w:style>
  <w:style w:type="paragraph" w:customStyle="1" w:styleId="xl318">
    <w:name w:val="xl318"/>
    <w:basedOn w:val="a"/>
    <w:rsid w:val="000C766D"/>
    <w:pPr>
      <w:pBdr>
        <w:right w:val="single" w:sz="8" w:space="0" w:color="auto"/>
      </w:pBdr>
      <w:spacing w:before="100" w:beforeAutospacing="1" w:after="100" w:afterAutospacing="1"/>
      <w:jc w:val="center"/>
      <w:textAlignment w:val="top"/>
    </w:pPr>
    <w:rPr>
      <w:rFonts w:ascii="Times New Roman" w:hAnsi="Times New Roman"/>
    </w:rPr>
  </w:style>
  <w:style w:type="paragraph" w:customStyle="1" w:styleId="xl319">
    <w:name w:val="xl319"/>
    <w:basedOn w:val="a"/>
    <w:rsid w:val="000C766D"/>
    <w:pPr>
      <w:pBdr>
        <w:bottom w:val="single" w:sz="8" w:space="0" w:color="auto"/>
        <w:right w:val="single" w:sz="8" w:space="0" w:color="auto"/>
      </w:pBdr>
      <w:spacing w:before="100" w:beforeAutospacing="1" w:after="100" w:afterAutospacing="1"/>
      <w:jc w:val="center"/>
      <w:textAlignment w:val="top"/>
    </w:pPr>
    <w:rPr>
      <w:rFonts w:ascii="Times New Roman" w:hAnsi="Times New Roman"/>
    </w:rPr>
  </w:style>
  <w:style w:type="paragraph" w:customStyle="1" w:styleId="xl320">
    <w:name w:val="xl320"/>
    <w:basedOn w:val="a"/>
    <w:rsid w:val="000C766D"/>
    <w:pPr>
      <w:pBdr>
        <w:top w:val="single" w:sz="4" w:space="0" w:color="auto"/>
      </w:pBdr>
      <w:spacing w:before="100" w:beforeAutospacing="1" w:after="100" w:afterAutospacing="1"/>
      <w:textAlignment w:val="top"/>
    </w:pPr>
    <w:rPr>
      <w:rFonts w:ascii="Times New Roman" w:hAnsi="Times New Roman"/>
    </w:rPr>
  </w:style>
  <w:style w:type="paragraph" w:customStyle="1" w:styleId="xl321">
    <w:name w:val="xl321"/>
    <w:basedOn w:val="a"/>
    <w:rsid w:val="000C766D"/>
    <w:pPr>
      <w:spacing w:before="100" w:beforeAutospacing="1" w:after="100" w:afterAutospacing="1"/>
      <w:textAlignment w:val="top"/>
    </w:pPr>
    <w:rPr>
      <w:rFonts w:ascii="Times New Roman" w:hAnsi="Times New Roman"/>
    </w:rPr>
  </w:style>
  <w:style w:type="paragraph" w:customStyle="1" w:styleId="xl322">
    <w:name w:val="xl322"/>
    <w:basedOn w:val="a"/>
    <w:rsid w:val="000C766D"/>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olor w:val="C00000"/>
    </w:rPr>
  </w:style>
  <w:style w:type="paragraph" w:customStyle="1" w:styleId="xl323">
    <w:name w:val="xl323"/>
    <w:basedOn w:val="a"/>
    <w:rsid w:val="000C766D"/>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C00000"/>
    </w:rPr>
  </w:style>
  <w:style w:type="paragraph" w:customStyle="1" w:styleId="xl324">
    <w:name w:val="xl324"/>
    <w:basedOn w:val="a"/>
    <w:rsid w:val="000C766D"/>
    <w:pPr>
      <w:pBdr>
        <w:top w:val="single" w:sz="8" w:space="0" w:color="auto"/>
        <w:left w:val="single" w:sz="8" w:space="0" w:color="auto"/>
        <w:right w:val="single" w:sz="8" w:space="0" w:color="auto"/>
      </w:pBdr>
      <w:spacing w:before="100" w:beforeAutospacing="1" w:after="100" w:afterAutospacing="1"/>
      <w:jc w:val="center"/>
      <w:textAlignment w:val="top"/>
    </w:pPr>
    <w:rPr>
      <w:rFonts w:ascii="Times New Roman" w:hAnsi="Times New Roman"/>
    </w:rPr>
  </w:style>
  <w:style w:type="paragraph" w:customStyle="1" w:styleId="xl325">
    <w:name w:val="xl325"/>
    <w:basedOn w:val="a"/>
    <w:rsid w:val="000C766D"/>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hAnsi="Times New Roman"/>
    </w:rPr>
  </w:style>
  <w:style w:type="paragraph" w:customStyle="1" w:styleId="xl326">
    <w:name w:val="xl326"/>
    <w:basedOn w:val="a"/>
    <w:rsid w:val="000C766D"/>
    <w:pPr>
      <w:pBdr>
        <w:top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327">
    <w:name w:val="xl327"/>
    <w:basedOn w:val="a"/>
    <w:rsid w:val="000C766D"/>
    <w:pPr>
      <w:pBdr>
        <w:right w:val="single" w:sz="4" w:space="0" w:color="auto"/>
      </w:pBdr>
      <w:spacing w:before="100" w:beforeAutospacing="1" w:after="100" w:afterAutospacing="1"/>
      <w:textAlignment w:val="top"/>
    </w:pPr>
    <w:rPr>
      <w:rFonts w:ascii="Times New Roman" w:hAnsi="Times New Roman"/>
    </w:rPr>
  </w:style>
  <w:style w:type="paragraph" w:customStyle="1" w:styleId="xl328">
    <w:name w:val="xl328"/>
    <w:basedOn w:val="a"/>
    <w:rsid w:val="000C766D"/>
    <w:pPr>
      <w:pBdr>
        <w:left w:val="single" w:sz="8" w:space="0" w:color="auto"/>
        <w:right w:val="single" w:sz="4" w:space="0" w:color="auto"/>
      </w:pBdr>
      <w:shd w:val="clear" w:color="000000" w:fill="DBE5F1"/>
      <w:spacing w:before="100" w:beforeAutospacing="1" w:after="100" w:afterAutospacing="1"/>
      <w:textAlignment w:val="top"/>
    </w:pPr>
    <w:rPr>
      <w:rFonts w:ascii="Times New Roman" w:hAnsi="Times New Roman"/>
    </w:rPr>
  </w:style>
  <w:style w:type="paragraph" w:customStyle="1" w:styleId="xl329">
    <w:name w:val="xl329"/>
    <w:basedOn w:val="a"/>
    <w:rsid w:val="000C766D"/>
    <w:pPr>
      <w:pBdr>
        <w:left w:val="single" w:sz="8" w:space="0" w:color="auto"/>
        <w:bottom w:val="single" w:sz="4" w:space="0" w:color="auto"/>
        <w:right w:val="single" w:sz="4" w:space="0" w:color="auto"/>
      </w:pBdr>
      <w:shd w:val="clear" w:color="000000" w:fill="DBE5F1"/>
      <w:spacing w:before="100" w:beforeAutospacing="1" w:after="100" w:afterAutospacing="1"/>
      <w:textAlignment w:val="top"/>
    </w:pPr>
    <w:rPr>
      <w:rFonts w:ascii="Times New Roman" w:hAnsi="Times New Roman"/>
    </w:rPr>
  </w:style>
  <w:style w:type="paragraph" w:customStyle="1" w:styleId="18">
    <w:name w:val="Без интервала1"/>
    <w:link w:val="NoSpacingChar"/>
    <w:rsid w:val="000C766D"/>
    <w:pPr>
      <w:ind w:firstLine="709"/>
      <w:jc w:val="both"/>
    </w:pPr>
    <w:rPr>
      <w:rFonts w:ascii="Times New Roman" w:hAnsi="Times New Roman" w:cs="Times New Roman"/>
      <w:sz w:val="22"/>
      <w:lang w:eastAsia="en-US"/>
    </w:rPr>
  </w:style>
  <w:style w:type="character" w:customStyle="1" w:styleId="NoSpacingChar">
    <w:name w:val="No Spacing Char"/>
    <w:link w:val="18"/>
    <w:locked/>
    <w:rsid w:val="00021C75"/>
    <w:rPr>
      <w:rFonts w:ascii="Times New Roman" w:hAnsi="Times New Roman" w:cs="Times New Roman"/>
      <w:sz w:val="22"/>
      <w:lang w:eastAsia="en-US" w:bidi="ar-SA"/>
    </w:rPr>
  </w:style>
  <w:style w:type="paragraph" w:customStyle="1" w:styleId="Standard">
    <w:name w:val="Standard"/>
    <w:rsid w:val="000C766D"/>
    <w:pPr>
      <w:widowControl w:val="0"/>
      <w:suppressAutoHyphens/>
    </w:pPr>
    <w:rPr>
      <w:rFonts w:ascii="Times New Roman" w:hAnsi="Times New Roman" w:cs="Times New Roman"/>
      <w:kern w:val="2"/>
      <w:sz w:val="24"/>
      <w:szCs w:val="24"/>
      <w:lang w:val="de-DE" w:eastAsia="fa-IR" w:bidi="fa-IR"/>
    </w:rPr>
  </w:style>
  <w:style w:type="paragraph" w:customStyle="1" w:styleId="19">
    <w:name w:val="Знак1"/>
    <w:basedOn w:val="a"/>
    <w:rsid w:val="000C766D"/>
    <w:pPr>
      <w:spacing w:after="160" w:line="240" w:lineRule="exact"/>
    </w:pPr>
    <w:rPr>
      <w:rFonts w:ascii="Verdana" w:hAnsi="Verdana"/>
      <w:sz w:val="20"/>
      <w:szCs w:val="20"/>
      <w:lang w:val="en-US" w:eastAsia="en-US"/>
    </w:rPr>
  </w:style>
  <w:style w:type="paragraph" w:customStyle="1" w:styleId="1a">
    <w:name w:val="Без интервала1"/>
    <w:rsid w:val="000C766D"/>
    <w:pPr>
      <w:ind w:firstLine="709"/>
      <w:jc w:val="both"/>
    </w:pPr>
    <w:rPr>
      <w:rFonts w:ascii="Times New Roman" w:hAnsi="Times New Roman" w:cs="Times New Roman"/>
      <w:sz w:val="28"/>
      <w:szCs w:val="22"/>
      <w:lang w:eastAsia="en-US"/>
    </w:rPr>
  </w:style>
  <w:style w:type="paragraph" w:customStyle="1" w:styleId="af8">
    <w:name w:val="Знак"/>
    <w:basedOn w:val="a"/>
    <w:rsid w:val="007C15F8"/>
    <w:pPr>
      <w:spacing w:after="160" w:line="240" w:lineRule="exact"/>
    </w:pPr>
    <w:rPr>
      <w:rFonts w:ascii="Times New Roman" w:hAnsi="Times New Roman"/>
      <w:sz w:val="20"/>
      <w:szCs w:val="20"/>
      <w:lang w:eastAsia="zh-CN"/>
    </w:rPr>
  </w:style>
  <w:style w:type="paragraph" w:styleId="af9">
    <w:name w:val="Document Map"/>
    <w:basedOn w:val="a"/>
    <w:link w:val="afa"/>
    <w:semiHidden/>
    <w:rsid w:val="000B432A"/>
    <w:rPr>
      <w:rFonts w:ascii="Tahoma" w:hAnsi="Tahoma"/>
      <w:sz w:val="16"/>
      <w:szCs w:val="20"/>
    </w:rPr>
  </w:style>
  <w:style w:type="character" w:customStyle="1" w:styleId="afa">
    <w:name w:val="Схема документа Знак"/>
    <w:link w:val="af9"/>
    <w:locked/>
    <w:rsid w:val="000B432A"/>
    <w:rPr>
      <w:rFonts w:ascii="Tahoma" w:hAnsi="Tahoma"/>
      <w:sz w:val="16"/>
    </w:rPr>
  </w:style>
  <w:style w:type="paragraph" w:customStyle="1" w:styleId="ConsPlusTitle">
    <w:name w:val="ConsPlusTitle"/>
    <w:rsid w:val="00052068"/>
    <w:pPr>
      <w:widowControl w:val="0"/>
      <w:autoSpaceDE w:val="0"/>
      <w:autoSpaceDN w:val="0"/>
      <w:adjustRightInd w:val="0"/>
    </w:pPr>
    <w:rPr>
      <w:rFonts w:ascii="Times New Roman" w:hAnsi="Times New Roman" w:cs="Times New Roman"/>
      <w:b/>
      <w:bCs/>
      <w:sz w:val="24"/>
      <w:szCs w:val="24"/>
    </w:rPr>
  </w:style>
  <w:style w:type="character" w:customStyle="1" w:styleId="2">
    <w:name w:val="Основной текст 2 Знак"/>
    <w:link w:val="20"/>
    <w:locked/>
    <w:rsid w:val="00052068"/>
    <w:rPr>
      <w:rFonts w:ascii="Arial" w:hAnsi="Arial"/>
      <w:b/>
      <w:sz w:val="28"/>
    </w:rPr>
  </w:style>
  <w:style w:type="paragraph" w:styleId="20">
    <w:name w:val="Body Text 2"/>
    <w:basedOn w:val="a"/>
    <w:link w:val="2"/>
    <w:rsid w:val="00052068"/>
    <w:pPr>
      <w:widowControl w:val="0"/>
      <w:ind w:left="4536"/>
    </w:pPr>
    <w:rPr>
      <w:rFonts w:ascii="Arial" w:hAnsi="Arial"/>
      <w:b/>
      <w:sz w:val="28"/>
      <w:szCs w:val="20"/>
    </w:rPr>
  </w:style>
  <w:style w:type="character" w:customStyle="1" w:styleId="BodyText2Char1">
    <w:name w:val="Body Text 2 Char1"/>
    <w:semiHidden/>
    <w:locked/>
    <w:rsid w:val="00A21FD1"/>
    <w:rPr>
      <w:sz w:val="24"/>
    </w:rPr>
  </w:style>
  <w:style w:type="character" w:customStyle="1" w:styleId="21">
    <w:name w:val="Основной текст с отступом 2 Знак"/>
    <w:link w:val="22"/>
    <w:locked/>
    <w:rsid w:val="00052068"/>
    <w:rPr>
      <w:rFonts w:ascii="Times New Roman" w:hAnsi="Times New Roman"/>
      <w:sz w:val="24"/>
    </w:rPr>
  </w:style>
  <w:style w:type="paragraph" w:styleId="22">
    <w:name w:val="Body Text Indent 2"/>
    <w:basedOn w:val="a"/>
    <w:link w:val="21"/>
    <w:rsid w:val="00052068"/>
    <w:pPr>
      <w:spacing w:after="120" w:line="480" w:lineRule="auto"/>
      <w:ind w:left="283"/>
    </w:pPr>
    <w:rPr>
      <w:rFonts w:ascii="Times New Roman" w:hAnsi="Times New Roman"/>
      <w:szCs w:val="20"/>
    </w:rPr>
  </w:style>
  <w:style w:type="character" w:customStyle="1" w:styleId="BodyTextIndent2Char1">
    <w:name w:val="Body Text Indent 2 Char1"/>
    <w:semiHidden/>
    <w:locked/>
    <w:rsid w:val="00A21FD1"/>
    <w:rPr>
      <w:sz w:val="24"/>
    </w:rPr>
  </w:style>
  <w:style w:type="paragraph" w:customStyle="1" w:styleId="afb">
    <w:name w:val="Создано"/>
    <w:rsid w:val="00052068"/>
    <w:rPr>
      <w:rFonts w:ascii="Times New Roman" w:hAnsi="Times New Roman" w:cs="Times New Roman"/>
      <w:sz w:val="24"/>
      <w:szCs w:val="24"/>
    </w:rPr>
  </w:style>
  <w:style w:type="paragraph" w:styleId="afc">
    <w:name w:val="Body Text"/>
    <w:basedOn w:val="a"/>
    <w:link w:val="afd"/>
    <w:rsid w:val="00B47C36"/>
    <w:pPr>
      <w:widowControl w:val="0"/>
      <w:overflowPunct w:val="0"/>
      <w:autoSpaceDE w:val="0"/>
      <w:autoSpaceDN w:val="0"/>
      <w:adjustRightInd w:val="0"/>
      <w:spacing w:after="120"/>
    </w:pPr>
    <w:rPr>
      <w:rFonts w:ascii="Times New Roman" w:hAnsi="Times New Roman"/>
      <w:sz w:val="20"/>
      <w:szCs w:val="20"/>
    </w:rPr>
  </w:style>
  <w:style w:type="character" w:customStyle="1" w:styleId="afd">
    <w:name w:val="Основной текст Знак"/>
    <w:link w:val="afc"/>
    <w:locked/>
    <w:rsid w:val="00B47C36"/>
    <w:rPr>
      <w:rFonts w:ascii="Times New Roman" w:hAnsi="Times New Roman"/>
    </w:rPr>
  </w:style>
  <w:style w:type="paragraph" w:styleId="HTML">
    <w:name w:val="HTML Preformatted"/>
    <w:basedOn w:val="a"/>
    <w:link w:val="HTML0"/>
    <w:rsid w:val="00AC6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locked/>
    <w:rsid w:val="00AC6371"/>
    <w:rPr>
      <w:rFonts w:ascii="Courier New" w:hAnsi="Courier New"/>
    </w:rPr>
  </w:style>
  <w:style w:type="character" w:customStyle="1" w:styleId="A50">
    <w:name w:val="A5"/>
    <w:rsid w:val="00592EC4"/>
    <w:rPr>
      <w:color w:val="000000"/>
      <w:sz w:val="32"/>
    </w:rPr>
  </w:style>
  <w:style w:type="paragraph" w:styleId="3">
    <w:name w:val="Body Text 3"/>
    <w:basedOn w:val="a"/>
    <w:link w:val="30"/>
    <w:rsid w:val="00E454C2"/>
    <w:pPr>
      <w:jc w:val="center"/>
    </w:pPr>
    <w:rPr>
      <w:rFonts w:ascii="Times New Roman" w:hAnsi="Times New Roman"/>
      <w:szCs w:val="20"/>
    </w:rPr>
  </w:style>
  <w:style w:type="character" w:customStyle="1" w:styleId="30">
    <w:name w:val="Основной текст 3 Знак"/>
    <w:link w:val="3"/>
    <w:locked/>
    <w:rsid w:val="00E454C2"/>
    <w:rPr>
      <w:rFonts w:ascii="Times New Roman" w:hAnsi="Times New Roman"/>
      <w:sz w:val="24"/>
    </w:rPr>
  </w:style>
  <w:style w:type="paragraph" w:customStyle="1" w:styleId="afe">
    <w:name w:val="МОН"/>
    <w:basedOn w:val="a"/>
    <w:rsid w:val="00E454C2"/>
    <w:pPr>
      <w:spacing w:line="360" w:lineRule="auto"/>
      <w:ind w:firstLine="709"/>
      <w:jc w:val="both"/>
    </w:pPr>
    <w:rPr>
      <w:rFonts w:ascii="Times New Roman" w:hAnsi="Times New Roman"/>
      <w:sz w:val="28"/>
    </w:rPr>
  </w:style>
  <w:style w:type="character" w:customStyle="1" w:styleId="aff">
    <w:name w:val="МОН Знак"/>
    <w:rsid w:val="00E454C2"/>
    <w:rPr>
      <w:sz w:val="24"/>
      <w:lang w:val="ru-RU" w:eastAsia="ru-RU"/>
    </w:rPr>
  </w:style>
  <w:style w:type="character" w:customStyle="1" w:styleId="1b">
    <w:name w:val="Знак Знак1"/>
    <w:rsid w:val="00E454C2"/>
    <w:rPr>
      <w:b/>
      <w:sz w:val="24"/>
      <w:lang w:val="ru-RU" w:eastAsia="ru-RU"/>
    </w:rPr>
  </w:style>
  <w:style w:type="paragraph" w:styleId="31">
    <w:name w:val="Body Text Indent 3"/>
    <w:basedOn w:val="a"/>
    <w:link w:val="32"/>
    <w:rsid w:val="00E454C2"/>
    <w:pPr>
      <w:spacing w:after="120" w:line="360" w:lineRule="atLeast"/>
      <w:ind w:left="283"/>
      <w:jc w:val="both"/>
    </w:pPr>
    <w:rPr>
      <w:rFonts w:ascii="Times New Roman" w:hAnsi="Times New Roman"/>
      <w:sz w:val="16"/>
      <w:szCs w:val="20"/>
    </w:rPr>
  </w:style>
  <w:style w:type="character" w:customStyle="1" w:styleId="32">
    <w:name w:val="Основной текст с отступом 3 Знак"/>
    <w:link w:val="31"/>
    <w:locked/>
    <w:rsid w:val="00E454C2"/>
    <w:rPr>
      <w:rFonts w:ascii="Times New Roman" w:hAnsi="Times New Roman"/>
      <w:sz w:val="16"/>
    </w:rPr>
  </w:style>
  <w:style w:type="paragraph" w:customStyle="1" w:styleId="ConsNormal">
    <w:name w:val="ConsNormal"/>
    <w:rsid w:val="00E454C2"/>
    <w:pPr>
      <w:widowControl w:val="0"/>
      <w:autoSpaceDE w:val="0"/>
      <w:autoSpaceDN w:val="0"/>
      <w:adjustRightInd w:val="0"/>
      <w:ind w:right="19772" w:firstLine="720"/>
    </w:pPr>
    <w:rPr>
      <w:rFonts w:ascii="Arial" w:hAnsi="Arial" w:cs="Arial"/>
    </w:rPr>
  </w:style>
  <w:style w:type="paragraph" w:styleId="aff0">
    <w:name w:val="Body Text Indent"/>
    <w:basedOn w:val="a"/>
    <w:link w:val="aff1"/>
    <w:rsid w:val="00E454C2"/>
    <w:pPr>
      <w:spacing w:after="120"/>
      <w:ind w:left="283"/>
    </w:pPr>
    <w:rPr>
      <w:rFonts w:ascii="Times New Roman" w:hAnsi="Times New Roman"/>
      <w:szCs w:val="20"/>
    </w:rPr>
  </w:style>
  <w:style w:type="character" w:customStyle="1" w:styleId="aff1">
    <w:name w:val="Основной текст с отступом Знак"/>
    <w:link w:val="aff0"/>
    <w:locked/>
    <w:rsid w:val="00E454C2"/>
    <w:rPr>
      <w:rFonts w:ascii="Times New Roman" w:hAnsi="Times New Roman"/>
      <w:sz w:val="24"/>
    </w:rPr>
  </w:style>
  <w:style w:type="paragraph" w:customStyle="1" w:styleId="1c">
    <w:name w:val="Обычный1"/>
    <w:rsid w:val="00E454C2"/>
    <w:rPr>
      <w:rFonts w:ascii="Times New Roman" w:hAnsi="Times New Roman" w:cs="Times New Roman"/>
      <w:sz w:val="24"/>
    </w:rPr>
  </w:style>
  <w:style w:type="paragraph" w:customStyle="1" w:styleId="BodyText21">
    <w:name w:val="Body Text 21"/>
    <w:basedOn w:val="a"/>
    <w:rsid w:val="00E454C2"/>
    <w:pPr>
      <w:autoSpaceDE w:val="0"/>
      <w:autoSpaceDN w:val="0"/>
      <w:ind w:firstLine="709"/>
      <w:jc w:val="both"/>
    </w:pPr>
    <w:rPr>
      <w:rFonts w:ascii="Times New Roman" w:hAnsi="Times New Roman"/>
      <w:sz w:val="28"/>
      <w:szCs w:val="28"/>
    </w:rPr>
  </w:style>
  <w:style w:type="character" w:styleId="aff2">
    <w:name w:val="Strong"/>
    <w:qFormat/>
    <w:rsid w:val="00E454C2"/>
    <w:rPr>
      <w:b/>
    </w:rPr>
  </w:style>
  <w:style w:type="character" w:customStyle="1" w:styleId="apple-style-span">
    <w:name w:val="apple-style-span"/>
    <w:rsid w:val="00E454C2"/>
  </w:style>
  <w:style w:type="character" w:styleId="aff3">
    <w:name w:val="annotation reference"/>
    <w:semiHidden/>
    <w:rsid w:val="00E454C2"/>
    <w:rPr>
      <w:sz w:val="16"/>
    </w:rPr>
  </w:style>
  <w:style w:type="paragraph" w:customStyle="1" w:styleId="23">
    <w:name w:val="Знак2"/>
    <w:basedOn w:val="a"/>
    <w:rsid w:val="00E454C2"/>
    <w:pPr>
      <w:spacing w:after="160" w:line="240" w:lineRule="exact"/>
    </w:pPr>
    <w:rPr>
      <w:rFonts w:ascii="Times New Roman" w:hAnsi="Times New Roman"/>
      <w:sz w:val="20"/>
      <w:szCs w:val="20"/>
      <w:lang w:eastAsia="zh-CN"/>
    </w:rPr>
  </w:style>
  <w:style w:type="paragraph" w:customStyle="1" w:styleId="aff4">
    <w:name w:val="Служебное  стр. &lt;№&gt;  дата"/>
    <w:rsid w:val="00745D61"/>
    <w:rPr>
      <w:rFonts w:ascii="Times New Roman" w:hAnsi="Times New Roman" w:cs="Times New Roman"/>
      <w:sz w:val="24"/>
      <w:szCs w:val="24"/>
    </w:rPr>
  </w:style>
  <w:style w:type="character" w:customStyle="1" w:styleId="aff5">
    <w:name w:val="Основной текст_"/>
    <w:link w:val="24"/>
    <w:rsid w:val="007E74A7"/>
    <w:rPr>
      <w:rFonts w:ascii="Times New Roman" w:hAnsi="Times New Roman" w:cs="Times New Roman"/>
      <w:sz w:val="28"/>
      <w:szCs w:val="28"/>
      <w:shd w:val="clear" w:color="auto" w:fill="FFFFFF"/>
    </w:rPr>
  </w:style>
  <w:style w:type="paragraph" w:customStyle="1" w:styleId="24">
    <w:name w:val="Основной текст2"/>
    <w:basedOn w:val="a"/>
    <w:link w:val="aff5"/>
    <w:rsid w:val="007E74A7"/>
    <w:pPr>
      <w:shd w:val="clear" w:color="auto" w:fill="FFFFFF"/>
      <w:spacing w:before="540" w:after="360" w:line="0" w:lineRule="atLeast"/>
    </w:pPr>
    <w:rPr>
      <w:rFonts w:ascii="Times New Roman" w:hAnsi="Times New Roman"/>
      <w:sz w:val="28"/>
      <w:szCs w:val="28"/>
    </w:rPr>
  </w:style>
  <w:style w:type="paragraph" w:styleId="aff6">
    <w:name w:val="Subtitle"/>
    <w:basedOn w:val="a"/>
    <w:next w:val="a"/>
    <w:link w:val="aff7"/>
    <w:qFormat/>
    <w:rsid w:val="00576652"/>
    <w:pPr>
      <w:spacing w:after="60"/>
      <w:jc w:val="center"/>
      <w:outlineLvl w:val="1"/>
    </w:pPr>
    <w:rPr>
      <w:rFonts w:ascii="Cambria" w:hAnsi="Cambria"/>
    </w:rPr>
  </w:style>
  <w:style w:type="character" w:customStyle="1" w:styleId="aff7">
    <w:name w:val="Подзаголовок Знак"/>
    <w:link w:val="aff6"/>
    <w:rsid w:val="00576652"/>
    <w:rPr>
      <w:rFonts w:ascii="Cambria" w:eastAsia="Times New Roman" w:hAnsi="Cambria" w:cs="Times New Roman"/>
      <w:sz w:val="24"/>
      <w:szCs w:val="24"/>
    </w:rPr>
  </w:style>
  <w:style w:type="character" w:customStyle="1" w:styleId="blk">
    <w:name w:val="blk"/>
    <w:basedOn w:val="a0"/>
    <w:rsid w:val="00566BC8"/>
  </w:style>
  <w:style w:type="paragraph" w:customStyle="1" w:styleId="Normal1">
    <w:name w:val="Normal1"/>
    <w:rsid w:val="009E2C32"/>
    <w:pPr>
      <w:spacing w:line="276" w:lineRule="auto"/>
    </w:pPr>
    <w:rPr>
      <w:rFonts w:ascii="Arial" w:hAnsi="Arial" w:cs="Arial"/>
      <w:color w:val="000000"/>
      <w:sz w:val="22"/>
      <w:szCs w:val="22"/>
    </w:rPr>
  </w:style>
  <w:style w:type="paragraph" w:styleId="aff8">
    <w:name w:val="List Paragraph"/>
    <w:basedOn w:val="a"/>
    <w:uiPriority w:val="34"/>
    <w:qFormat/>
    <w:rsid w:val="005A1D03"/>
    <w:pPr>
      <w:ind w:left="720" w:firstLine="709"/>
      <w:contextualSpacing/>
      <w:jc w:val="both"/>
    </w:pPr>
    <w:rPr>
      <w:rFonts w:eastAsia="Calibri"/>
      <w:sz w:val="22"/>
      <w:szCs w:val="22"/>
      <w:lang w:eastAsia="en-US"/>
    </w:rPr>
  </w:style>
  <w:style w:type="character" w:customStyle="1" w:styleId="5">
    <w:name w:val="Основной текст (5)_"/>
    <w:link w:val="50"/>
    <w:uiPriority w:val="99"/>
    <w:rsid w:val="00F17A85"/>
    <w:rPr>
      <w:sz w:val="19"/>
      <w:szCs w:val="19"/>
      <w:shd w:val="clear" w:color="auto" w:fill="FFFFFF"/>
    </w:rPr>
  </w:style>
  <w:style w:type="paragraph" w:customStyle="1" w:styleId="50">
    <w:name w:val="Основной текст (5)"/>
    <w:basedOn w:val="a"/>
    <w:link w:val="5"/>
    <w:uiPriority w:val="99"/>
    <w:rsid w:val="00F17A85"/>
    <w:pPr>
      <w:shd w:val="clear" w:color="auto" w:fill="FFFFFF"/>
      <w:spacing w:line="240" w:lineRule="atLeast"/>
      <w:jc w:val="both"/>
    </w:pPr>
    <w:rPr>
      <w:sz w:val="19"/>
      <w:szCs w:val="19"/>
    </w:rPr>
  </w:style>
  <w:style w:type="character" w:customStyle="1" w:styleId="6">
    <w:name w:val="Заголовок №6_"/>
    <w:link w:val="61"/>
    <w:uiPriority w:val="99"/>
    <w:rsid w:val="00A80A76"/>
    <w:rPr>
      <w:sz w:val="25"/>
      <w:szCs w:val="25"/>
      <w:shd w:val="clear" w:color="auto" w:fill="FFFFFF"/>
    </w:rPr>
  </w:style>
  <w:style w:type="character" w:customStyle="1" w:styleId="60">
    <w:name w:val="Заголовок №6"/>
    <w:uiPriority w:val="99"/>
    <w:rsid w:val="00A80A76"/>
    <w:rPr>
      <w:sz w:val="25"/>
      <w:szCs w:val="25"/>
      <w:u w:val="single"/>
      <w:shd w:val="clear" w:color="auto" w:fill="FFFFFF"/>
    </w:rPr>
  </w:style>
  <w:style w:type="paragraph" w:customStyle="1" w:styleId="61">
    <w:name w:val="Заголовок №61"/>
    <w:basedOn w:val="a"/>
    <w:link w:val="6"/>
    <w:uiPriority w:val="99"/>
    <w:rsid w:val="00A80A76"/>
    <w:pPr>
      <w:shd w:val="clear" w:color="auto" w:fill="FFFFFF"/>
      <w:spacing w:line="240" w:lineRule="atLeast"/>
      <w:outlineLvl w:val="5"/>
    </w:pPr>
    <w:rPr>
      <w:sz w:val="25"/>
      <w:szCs w:val="25"/>
    </w:rPr>
  </w:style>
  <w:style w:type="character" w:customStyle="1" w:styleId="4">
    <w:name w:val="Основной текст (4)_"/>
    <w:link w:val="41"/>
    <w:uiPriority w:val="99"/>
    <w:locked/>
    <w:rsid w:val="00962753"/>
    <w:rPr>
      <w:rFonts w:ascii="Times New Roman" w:hAnsi="Times New Roman" w:cs="Times New Roman"/>
      <w:sz w:val="25"/>
      <w:szCs w:val="25"/>
      <w:shd w:val="clear" w:color="auto" w:fill="FFFFFF"/>
    </w:rPr>
  </w:style>
  <w:style w:type="character" w:customStyle="1" w:styleId="7">
    <w:name w:val="Основной текст (7)_"/>
    <w:link w:val="71"/>
    <w:uiPriority w:val="99"/>
    <w:locked/>
    <w:rsid w:val="00962753"/>
    <w:rPr>
      <w:rFonts w:ascii="Arial" w:hAnsi="Arial" w:cs="Arial"/>
      <w:sz w:val="17"/>
      <w:szCs w:val="17"/>
      <w:shd w:val="clear" w:color="auto" w:fill="FFFFFF"/>
    </w:rPr>
  </w:style>
  <w:style w:type="character" w:customStyle="1" w:styleId="49">
    <w:name w:val="Основной текст (4)9"/>
    <w:uiPriority w:val="99"/>
    <w:rsid w:val="00962753"/>
  </w:style>
  <w:style w:type="character" w:customStyle="1" w:styleId="45">
    <w:name w:val="Основной текст (4)5"/>
    <w:uiPriority w:val="99"/>
    <w:rsid w:val="00962753"/>
    <w:rPr>
      <w:rFonts w:ascii="Times New Roman" w:hAnsi="Times New Roman" w:cs="Times New Roman"/>
      <w:noProof/>
      <w:sz w:val="25"/>
      <w:szCs w:val="25"/>
      <w:shd w:val="clear" w:color="auto" w:fill="FFFFFF"/>
    </w:rPr>
  </w:style>
  <w:style w:type="character" w:customStyle="1" w:styleId="710">
    <w:name w:val="Основной текст (7)10"/>
    <w:uiPriority w:val="99"/>
    <w:rsid w:val="00962753"/>
  </w:style>
  <w:style w:type="character" w:customStyle="1" w:styleId="7TimesNewRoman2">
    <w:name w:val="Основной текст (7) + Times New Roman2"/>
    <w:aliases w:val="11 pt1,Полужирный"/>
    <w:uiPriority w:val="99"/>
    <w:rsid w:val="00962753"/>
    <w:rPr>
      <w:rFonts w:ascii="Times New Roman" w:hAnsi="Times New Roman" w:cs="Times New Roman"/>
      <w:b/>
      <w:bCs/>
      <w:sz w:val="22"/>
      <w:szCs w:val="22"/>
      <w:shd w:val="clear" w:color="auto" w:fill="FFFFFF"/>
    </w:rPr>
  </w:style>
  <w:style w:type="character" w:customStyle="1" w:styleId="120">
    <w:name w:val="Основной текст + 12"/>
    <w:aliases w:val="5 pt5,Не полужирный5"/>
    <w:uiPriority w:val="99"/>
    <w:rsid w:val="00962753"/>
    <w:rPr>
      <w:rFonts w:ascii="Times New Roman" w:hAnsi="Times New Roman" w:cs="Times New Roman"/>
      <w:b w:val="0"/>
      <w:bCs w:val="0"/>
      <w:sz w:val="25"/>
      <w:szCs w:val="25"/>
      <w:shd w:val="clear" w:color="auto" w:fill="FFFFFF"/>
    </w:rPr>
  </w:style>
  <w:style w:type="paragraph" w:customStyle="1" w:styleId="41">
    <w:name w:val="Основной текст (4)1"/>
    <w:basedOn w:val="a"/>
    <w:link w:val="4"/>
    <w:uiPriority w:val="99"/>
    <w:rsid w:val="00962753"/>
    <w:pPr>
      <w:shd w:val="clear" w:color="auto" w:fill="FFFFFF"/>
      <w:spacing w:before="660" w:after="840" w:line="312" w:lineRule="exact"/>
      <w:jc w:val="center"/>
    </w:pPr>
    <w:rPr>
      <w:rFonts w:ascii="Times New Roman" w:hAnsi="Times New Roman"/>
      <w:sz w:val="25"/>
      <w:szCs w:val="25"/>
    </w:rPr>
  </w:style>
  <w:style w:type="paragraph" w:customStyle="1" w:styleId="71">
    <w:name w:val="Основной текст (7)1"/>
    <w:basedOn w:val="a"/>
    <w:link w:val="7"/>
    <w:uiPriority w:val="99"/>
    <w:rsid w:val="00962753"/>
    <w:pPr>
      <w:shd w:val="clear" w:color="auto" w:fill="FFFFFF"/>
      <w:spacing w:before="240" w:after="120" w:line="240" w:lineRule="atLeast"/>
      <w:ind w:hanging="2040"/>
      <w:jc w:val="center"/>
    </w:pPr>
    <w:rPr>
      <w:rFonts w:ascii="Arial" w:hAnsi="Arial"/>
      <w:sz w:val="17"/>
      <w:szCs w:val="17"/>
    </w:rPr>
  </w:style>
  <w:style w:type="paragraph" w:styleId="aff9">
    <w:name w:val="No Spacing"/>
    <w:uiPriority w:val="1"/>
    <w:qFormat/>
    <w:rsid w:val="00962753"/>
    <w:rPr>
      <w:rFonts w:eastAsia="Calibri" w:cs="Times New Roman"/>
      <w:sz w:val="22"/>
      <w:szCs w:val="22"/>
      <w:lang w:eastAsia="en-US"/>
    </w:rPr>
  </w:style>
  <w:style w:type="character" w:customStyle="1" w:styleId="affa">
    <w:name w:val="Сноска_"/>
    <w:link w:val="1d"/>
    <w:uiPriority w:val="99"/>
    <w:locked/>
    <w:rsid w:val="00962753"/>
    <w:rPr>
      <w:rFonts w:ascii="Arial" w:hAnsi="Arial" w:cs="Arial"/>
      <w:sz w:val="17"/>
      <w:szCs w:val="17"/>
      <w:shd w:val="clear" w:color="auto" w:fill="FFFFFF"/>
    </w:rPr>
  </w:style>
  <w:style w:type="character" w:customStyle="1" w:styleId="affb">
    <w:name w:val="Сноска"/>
    <w:uiPriority w:val="99"/>
    <w:rsid w:val="00962753"/>
  </w:style>
  <w:style w:type="character" w:customStyle="1" w:styleId="25">
    <w:name w:val="Сноска2"/>
    <w:uiPriority w:val="99"/>
    <w:rsid w:val="00962753"/>
    <w:rPr>
      <w:rFonts w:ascii="Arial" w:hAnsi="Arial" w:cs="Arial"/>
      <w:noProof/>
      <w:sz w:val="17"/>
      <w:szCs w:val="17"/>
      <w:shd w:val="clear" w:color="auto" w:fill="FFFFFF"/>
    </w:rPr>
  </w:style>
  <w:style w:type="paragraph" w:customStyle="1" w:styleId="1d">
    <w:name w:val="Сноска1"/>
    <w:basedOn w:val="a"/>
    <w:link w:val="affa"/>
    <w:uiPriority w:val="99"/>
    <w:rsid w:val="00962753"/>
    <w:pPr>
      <w:shd w:val="clear" w:color="auto" w:fill="FFFFFF"/>
      <w:spacing w:line="240" w:lineRule="exact"/>
      <w:jc w:val="both"/>
    </w:pPr>
    <w:rPr>
      <w:rFonts w:ascii="Arial" w:hAnsi="Arial"/>
      <w:sz w:val="17"/>
      <w:szCs w:val="17"/>
    </w:rPr>
  </w:style>
  <w:style w:type="character" w:customStyle="1" w:styleId="26">
    <w:name w:val="Подпись к таблице2"/>
    <w:uiPriority w:val="99"/>
    <w:rsid w:val="00962753"/>
    <w:rPr>
      <w:rFonts w:ascii="Arial" w:hAnsi="Arial" w:cs="Arial"/>
      <w:sz w:val="17"/>
      <w:szCs w:val="17"/>
      <w:shd w:val="clear" w:color="auto" w:fill="FFFFFF"/>
    </w:rPr>
  </w:style>
  <w:style w:type="character" w:customStyle="1" w:styleId="76">
    <w:name w:val="Основной текст (7)6"/>
    <w:uiPriority w:val="99"/>
    <w:rsid w:val="00962753"/>
    <w:rPr>
      <w:rFonts w:ascii="Arial" w:hAnsi="Arial" w:cs="Arial"/>
      <w:spacing w:val="0"/>
      <w:sz w:val="17"/>
      <w:szCs w:val="17"/>
      <w:shd w:val="clear" w:color="auto" w:fill="FFFFFF"/>
    </w:rPr>
  </w:style>
  <w:style w:type="character" w:customStyle="1" w:styleId="416">
    <w:name w:val="Основной текст (4)16"/>
    <w:uiPriority w:val="99"/>
    <w:rsid w:val="004D0B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
    <w:div w:id="52">
      <w:marLeft w:val="0"/>
      <w:marRight w:val="0"/>
      <w:marTop w:val="0"/>
      <w:marBottom w:val="0"/>
      <w:divBdr>
        <w:top w:val="none" w:sz="0" w:space="0" w:color="auto"/>
        <w:left w:val="none" w:sz="0" w:space="0" w:color="auto"/>
        <w:bottom w:val="none" w:sz="0" w:space="0" w:color="auto"/>
        <w:right w:val="none" w:sz="0" w:space="0" w:color="auto"/>
      </w:divBdr>
    </w:div>
    <w:div w:id="53">
      <w:marLeft w:val="0"/>
      <w:marRight w:val="0"/>
      <w:marTop w:val="0"/>
      <w:marBottom w:val="0"/>
      <w:divBdr>
        <w:top w:val="none" w:sz="0" w:space="0" w:color="auto"/>
        <w:left w:val="none" w:sz="0" w:space="0" w:color="auto"/>
        <w:bottom w:val="none" w:sz="0" w:space="0" w:color="auto"/>
        <w:right w:val="none" w:sz="0" w:space="0" w:color="auto"/>
      </w:divBdr>
    </w:div>
    <w:div w:id="54">
      <w:marLeft w:val="0"/>
      <w:marRight w:val="0"/>
      <w:marTop w:val="0"/>
      <w:marBottom w:val="0"/>
      <w:divBdr>
        <w:top w:val="none" w:sz="0" w:space="0" w:color="auto"/>
        <w:left w:val="none" w:sz="0" w:space="0" w:color="auto"/>
        <w:bottom w:val="none" w:sz="0" w:space="0" w:color="auto"/>
        <w:right w:val="none" w:sz="0" w:space="0" w:color="auto"/>
      </w:divBdr>
    </w:div>
    <w:div w:id="55">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
    <w:div w:id="59">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2">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 w:id="65">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
    <w:div w:id="67">
      <w:marLeft w:val="0"/>
      <w:marRight w:val="0"/>
      <w:marTop w:val="0"/>
      <w:marBottom w:val="0"/>
      <w:divBdr>
        <w:top w:val="none" w:sz="0" w:space="0" w:color="auto"/>
        <w:left w:val="none" w:sz="0" w:space="0" w:color="auto"/>
        <w:bottom w:val="none" w:sz="0" w:space="0" w:color="auto"/>
        <w:right w:val="none" w:sz="0" w:space="0" w:color="auto"/>
      </w:divBdr>
    </w:div>
    <w:div w:id="68">
      <w:marLeft w:val="0"/>
      <w:marRight w:val="0"/>
      <w:marTop w:val="0"/>
      <w:marBottom w:val="0"/>
      <w:divBdr>
        <w:top w:val="none" w:sz="0" w:space="0" w:color="auto"/>
        <w:left w:val="none" w:sz="0" w:space="0" w:color="auto"/>
        <w:bottom w:val="none" w:sz="0" w:space="0" w:color="auto"/>
        <w:right w:val="none" w:sz="0" w:space="0" w:color="auto"/>
      </w:divBdr>
    </w:div>
    <w:div w:id="69">
      <w:marLeft w:val="0"/>
      <w:marRight w:val="0"/>
      <w:marTop w:val="0"/>
      <w:marBottom w:val="0"/>
      <w:divBdr>
        <w:top w:val="none" w:sz="0" w:space="0" w:color="auto"/>
        <w:left w:val="none" w:sz="0" w:space="0" w:color="auto"/>
        <w:bottom w:val="none" w:sz="0" w:space="0" w:color="auto"/>
        <w:right w:val="none" w:sz="0" w:space="0" w:color="auto"/>
      </w:divBdr>
    </w:div>
    <w:div w:id="70">
      <w:marLeft w:val="0"/>
      <w:marRight w:val="0"/>
      <w:marTop w:val="0"/>
      <w:marBottom w:val="0"/>
      <w:divBdr>
        <w:top w:val="none" w:sz="0" w:space="0" w:color="auto"/>
        <w:left w:val="none" w:sz="0" w:space="0" w:color="auto"/>
        <w:bottom w:val="none" w:sz="0" w:space="0" w:color="auto"/>
        <w:right w:val="none" w:sz="0" w:space="0" w:color="auto"/>
      </w:divBdr>
    </w:div>
    <w:div w:id="71">
      <w:marLeft w:val="0"/>
      <w:marRight w:val="0"/>
      <w:marTop w:val="0"/>
      <w:marBottom w:val="0"/>
      <w:divBdr>
        <w:top w:val="none" w:sz="0" w:space="0" w:color="auto"/>
        <w:left w:val="none" w:sz="0" w:space="0" w:color="auto"/>
        <w:bottom w:val="none" w:sz="0" w:space="0" w:color="auto"/>
        <w:right w:val="none" w:sz="0" w:space="0" w:color="auto"/>
      </w:divBdr>
    </w:div>
    <w:div w:id="72">
      <w:marLeft w:val="0"/>
      <w:marRight w:val="0"/>
      <w:marTop w:val="0"/>
      <w:marBottom w:val="0"/>
      <w:divBdr>
        <w:top w:val="none" w:sz="0" w:space="0" w:color="auto"/>
        <w:left w:val="none" w:sz="0" w:space="0" w:color="auto"/>
        <w:bottom w:val="none" w:sz="0" w:space="0" w:color="auto"/>
        <w:right w:val="none" w:sz="0" w:space="0" w:color="auto"/>
      </w:divBdr>
    </w:div>
    <w:div w:id="73">
      <w:marLeft w:val="0"/>
      <w:marRight w:val="0"/>
      <w:marTop w:val="0"/>
      <w:marBottom w:val="0"/>
      <w:divBdr>
        <w:top w:val="none" w:sz="0" w:space="0" w:color="auto"/>
        <w:left w:val="none" w:sz="0" w:space="0" w:color="auto"/>
        <w:bottom w:val="none" w:sz="0" w:space="0" w:color="auto"/>
        <w:right w:val="none" w:sz="0" w:space="0" w:color="auto"/>
      </w:divBdr>
    </w:div>
    <w:div w:id="74">
      <w:marLeft w:val="0"/>
      <w:marRight w:val="0"/>
      <w:marTop w:val="0"/>
      <w:marBottom w:val="0"/>
      <w:divBdr>
        <w:top w:val="none" w:sz="0" w:space="0" w:color="auto"/>
        <w:left w:val="none" w:sz="0" w:space="0" w:color="auto"/>
        <w:bottom w:val="none" w:sz="0" w:space="0" w:color="auto"/>
        <w:right w:val="none" w:sz="0" w:space="0" w:color="auto"/>
      </w:divBdr>
    </w:div>
    <w:div w:id="75">
      <w:marLeft w:val="0"/>
      <w:marRight w:val="0"/>
      <w:marTop w:val="0"/>
      <w:marBottom w:val="0"/>
      <w:divBdr>
        <w:top w:val="none" w:sz="0" w:space="0" w:color="auto"/>
        <w:left w:val="none" w:sz="0" w:space="0" w:color="auto"/>
        <w:bottom w:val="none" w:sz="0" w:space="0" w:color="auto"/>
        <w:right w:val="none" w:sz="0" w:space="0" w:color="auto"/>
      </w:divBdr>
    </w:div>
    <w:div w:id="76">
      <w:marLeft w:val="0"/>
      <w:marRight w:val="0"/>
      <w:marTop w:val="0"/>
      <w:marBottom w:val="0"/>
      <w:divBdr>
        <w:top w:val="none" w:sz="0" w:space="0" w:color="auto"/>
        <w:left w:val="none" w:sz="0" w:space="0" w:color="auto"/>
        <w:bottom w:val="none" w:sz="0" w:space="0" w:color="auto"/>
        <w:right w:val="none" w:sz="0" w:space="0" w:color="auto"/>
      </w:divBdr>
    </w:div>
    <w:div w:id="77">
      <w:marLeft w:val="0"/>
      <w:marRight w:val="0"/>
      <w:marTop w:val="0"/>
      <w:marBottom w:val="0"/>
      <w:divBdr>
        <w:top w:val="none" w:sz="0" w:space="0" w:color="auto"/>
        <w:left w:val="none" w:sz="0" w:space="0" w:color="auto"/>
        <w:bottom w:val="none" w:sz="0" w:space="0" w:color="auto"/>
        <w:right w:val="none" w:sz="0" w:space="0" w:color="auto"/>
      </w:divBdr>
    </w:div>
    <w:div w:id="78">
      <w:marLeft w:val="0"/>
      <w:marRight w:val="0"/>
      <w:marTop w:val="0"/>
      <w:marBottom w:val="0"/>
      <w:divBdr>
        <w:top w:val="none" w:sz="0" w:space="0" w:color="auto"/>
        <w:left w:val="none" w:sz="0" w:space="0" w:color="auto"/>
        <w:bottom w:val="none" w:sz="0" w:space="0" w:color="auto"/>
        <w:right w:val="none" w:sz="0" w:space="0" w:color="auto"/>
      </w:divBdr>
    </w:div>
    <w:div w:id="79">
      <w:marLeft w:val="0"/>
      <w:marRight w:val="0"/>
      <w:marTop w:val="0"/>
      <w:marBottom w:val="0"/>
      <w:divBdr>
        <w:top w:val="none" w:sz="0" w:space="0" w:color="auto"/>
        <w:left w:val="none" w:sz="0" w:space="0" w:color="auto"/>
        <w:bottom w:val="none" w:sz="0" w:space="0" w:color="auto"/>
        <w:right w:val="none" w:sz="0" w:space="0" w:color="auto"/>
      </w:divBdr>
    </w:div>
    <w:div w:id="80">
      <w:marLeft w:val="0"/>
      <w:marRight w:val="0"/>
      <w:marTop w:val="0"/>
      <w:marBottom w:val="0"/>
      <w:divBdr>
        <w:top w:val="none" w:sz="0" w:space="0" w:color="auto"/>
        <w:left w:val="none" w:sz="0" w:space="0" w:color="auto"/>
        <w:bottom w:val="none" w:sz="0" w:space="0" w:color="auto"/>
        <w:right w:val="none" w:sz="0" w:space="0" w:color="auto"/>
      </w:divBdr>
    </w:div>
    <w:div w:id="81">
      <w:marLeft w:val="0"/>
      <w:marRight w:val="0"/>
      <w:marTop w:val="0"/>
      <w:marBottom w:val="0"/>
      <w:divBdr>
        <w:top w:val="none" w:sz="0" w:space="0" w:color="auto"/>
        <w:left w:val="none" w:sz="0" w:space="0" w:color="auto"/>
        <w:bottom w:val="none" w:sz="0" w:space="0" w:color="auto"/>
        <w:right w:val="none" w:sz="0" w:space="0" w:color="auto"/>
      </w:divBdr>
    </w:div>
    <w:div w:id="82">
      <w:marLeft w:val="0"/>
      <w:marRight w:val="0"/>
      <w:marTop w:val="0"/>
      <w:marBottom w:val="0"/>
      <w:divBdr>
        <w:top w:val="none" w:sz="0" w:space="0" w:color="auto"/>
        <w:left w:val="none" w:sz="0" w:space="0" w:color="auto"/>
        <w:bottom w:val="none" w:sz="0" w:space="0" w:color="auto"/>
        <w:right w:val="none" w:sz="0" w:space="0" w:color="auto"/>
      </w:divBdr>
    </w:div>
    <w:div w:id="83">
      <w:marLeft w:val="0"/>
      <w:marRight w:val="0"/>
      <w:marTop w:val="0"/>
      <w:marBottom w:val="0"/>
      <w:divBdr>
        <w:top w:val="none" w:sz="0" w:space="0" w:color="auto"/>
        <w:left w:val="none" w:sz="0" w:space="0" w:color="auto"/>
        <w:bottom w:val="none" w:sz="0" w:space="0" w:color="auto"/>
        <w:right w:val="none" w:sz="0" w:space="0" w:color="auto"/>
      </w:divBdr>
    </w:div>
    <w:div w:id="84">
      <w:marLeft w:val="0"/>
      <w:marRight w:val="0"/>
      <w:marTop w:val="0"/>
      <w:marBottom w:val="0"/>
      <w:divBdr>
        <w:top w:val="none" w:sz="0" w:space="0" w:color="auto"/>
        <w:left w:val="none" w:sz="0" w:space="0" w:color="auto"/>
        <w:bottom w:val="none" w:sz="0" w:space="0" w:color="auto"/>
        <w:right w:val="none" w:sz="0" w:space="0" w:color="auto"/>
      </w:divBdr>
    </w:div>
    <w:div w:id="85">
      <w:marLeft w:val="0"/>
      <w:marRight w:val="0"/>
      <w:marTop w:val="0"/>
      <w:marBottom w:val="0"/>
      <w:divBdr>
        <w:top w:val="none" w:sz="0" w:space="0" w:color="auto"/>
        <w:left w:val="none" w:sz="0" w:space="0" w:color="auto"/>
        <w:bottom w:val="none" w:sz="0" w:space="0" w:color="auto"/>
        <w:right w:val="none" w:sz="0" w:space="0" w:color="auto"/>
      </w:divBdr>
    </w:div>
    <w:div w:id="86">
      <w:marLeft w:val="0"/>
      <w:marRight w:val="0"/>
      <w:marTop w:val="0"/>
      <w:marBottom w:val="0"/>
      <w:divBdr>
        <w:top w:val="none" w:sz="0" w:space="0" w:color="auto"/>
        <w:left w:val="none" w:sz="0" w:space="0" w:color="auto"/>
        <w:bottom w:val="none" w:sz="0" w:space="0" w:color="auto"/>
        <w:right w:val="none" w:sz="0" w:space="0" w:color="auto"/>
      </w:divBdr>
    </w:div>
    <w:div w:id="87">
      <w:marLeft w:val="0"/>
      <w:marRight w:val="0"/>
      <w:marTop w:val="0"/>
      <w:marBottom w:val="0"/>
      <w:divBdr>
        <w:top w:val="none" w:sz="0" w:space="0" w:color="auto"/>
        <w:left w:val="none" w:sz="0" w:space="0" w:color="auto"/>
        <w:bottom w:val="none" w:sz="0" w:space="0" w:color="auto"/>
        <w:right w:val="none" w:sz="0" w:space="0" w:color="auto"/>
      </w:divBdr>
    </w:div>
    <w:div w:id="88">
      <w:marLeft w:val="0"/>
      <w:marRight w:val="0"/>
      <w:marTop w:val="0"/>
      <w:marBottom w:val="0"/>
      <w:divBdr>
        <w:top w:val="none" w:sz="0" w:space="0" w:color="auto"/>
        <w:left w:val="none" w:sz="0" w:space="0" w:color="auto"/>
        <w:bottom w:val="none" w:sz="0" w:space="0" w:color="auto"/>
        <w:right w:val="none" w:sz="0" w:space="0" w:color="auto"/>
      </w:divBdr>
    </w:div>
    <w:div w:id="89">
      <w:marLeft w:val="0"/>
      <w:marRight w:val="0"/>
      <w:marTop w:val="0"/>
      <w:marBottom w:val="0"/>
      <w:divBdr>
        <w:top w:val="none" w:sz="0" w:space="0" w:color="auto"/>
        <w:left w:val="none" w:sz="0" w:space="0" w:color="auto"/>
        <w:bottom w:val="none" w:sz="0" w:space="0" w:color="auto"/>
        <w:right w:val="none" w:sz="0" w:space="0" w:color="auto"/>
      </w:divBdr>
    </w:div>
    <w:div w:id="90">
      <w:marLeft w:val="0"/>
      <w:marRight w:val="0"/>
      <w:marTop w:val="0"/>
      <w:marBottom w:val="0"/>
      <w:divBdr>
        <w:top w:val="none" w:sz="0" w:space="0" w:color="auto"/>
        <w:left w:val="none" w:sz="0" w:space="0" w:color="auto"/>
        <w:bottom w:val="none" w:sz="0" w:space="0" w:color="auto"/>
        <w:right w:val="none" w:sz="0" w:space="0" w:color="auto"/>
      </w:divBdr>
    </w:div>
    <w:div w:id="91">
      <w:marLeft w:val="0"/>
      <w:marRight w:val="0"/>
      <w:marTop w:val="0"/>
      <w:marBottom w:val="0"/>
      <w:divBdr>
        <w:top w:val="none" w:sz="0" w:space="0" w:color="auto"/>
        <w:left w:val="none" w:sz="0" w:space="0" w:color="auto"/>
        <w:bottom w:val="none" w:sz="0" w:space="0" w:color="auto"/>
        <w:right w:val="none" w:sz="0" w:space="0" w:color="auto"/>
      </w:divBdr>
    </w:div>
    <w:div w:id="92">
      <w:marLeft w:val="0"/>
      <w:marRight w:val="0"/>
      <w:marTop w:val="0"/>
      <w:marBottom w:val="0"/>
      <w:divBdr>
        <w:top w:val="none" w:sz="0" w:space="0" w:color="auto"/>
        <w:left w:val="none" w:sz="0" w:space="0" w:color="auto"/>
        <w:bottom w:val="none" w:sz="0" w:space="0" w:color="auto"/>
        <w:right w:val="none" w:sz="0" w:space="0" w:color="auto"/>
      </w:divBdr>
    </w:div>
    <w:div w:id="93">
      <w:marLeft w:val="0"/>
      <w:marRight w:val="0"/>
      <w:marTop w:val="0"/>
      <w:marBottom w:val="0"/>
      <w:divBdr>
        <w:top w:val="none" w:sz="0" w:space="0" w:color="auto"/>
        <w:left w:val="none" w:sz="0" w:space="0" w:color="auto"/>
        <w:bottom w:val="none" w:sz="0" w:space="0" w:color="auto"/>
        <w:right w:val="none" w:sz="0" w:space="0" w:color="auto"/>
      </w:divBdr>
    </w:div>
    <w:div w:id="94">
      <w:marLeft w:val="0"/>
      <w:marRight w:val="0"/>
      <w:marTop w:val="0"/>
      <w:marBottom w:val="0"/>
      <w:divBdr>
        <w:top w:val="none" w:sz="0" w:space="0" w:color="auto"/>
        <w:left w:val="none" w:sz="0" w:space="0" w:color="auto"/>
        <w:bottom w:val="none" w:sz="0" w:space="0" w:color="auto"/>
        <w:right w:val="none" w:sz="0" w:space="0" w:color="auto"/>
      </w:divBdr>
    </w:div>
    <w:div w:id="95">
      <w:marLeft w:val="0"/>
      <w:marRight w:val="0"/>
      <w:marTop w:val="0"/>
      <w:marBottom w:val="0"/>
      <w:divBdr>
        <w:top w:val="none" w:sz="0" w:space="0" w:color="auto"/>
        <w:left w:val="none" w:sz="0" w:space="0" w:color="auto"/>
        <w:bottom w:val="none" w:sz="0" w:space="0" w:color="auto"/>
        <w:right w:val="none" w:sz="0" w:space="0" w:color="auto"/>
      </w:divBdr>
    </w:div>
    <w:div w:id="96">
      <w:marLeft w:val="0"/>
      <w:marRight w:val="0"/>
      <w:marTop w:val="0"/>
      <w:marBottom w:val="0"/>
      <w:divBdr>
        <w:top w:val="none" w:sz="0" w:space="0" w:color="auto"/>
        <w:left w:val="none" w:sz="0" w:space="0" w:color="auto"/>
        <w:bottom w:val="none" w:sz="0" w:space="0" w:color="auto"/>
        <w:right w:val="none" w:sz="0" w:space="0" w:color="auto"/>
      </w:divBdr>
    </w:div>
    <w:div w:id="97">
      <w:marLeft w:val="0"/>
      <w:marRight w:val="0"/>
      <w:marTop w:val="0"/>
      <w:marBottom w:val="0"/>
      <w:divBdr>
        <w:top w:val="none" w:sz="0" w:space="0" w:color="auto"/>
        <w:left w:val="none" w:sz="0" w:space="0" w:color="auto"/>
        <w:bottom w:val="none" w:sz="0" w:space="0" w:color="auto"/>
        <w:right w:val="none" w:sz="0" w:space="0" w:color="auto"/>
      </w:divBdr>
    </w:div>
    <w:div w:id="98">
      <w:marLeft w:val="0"/>
      <w:marRight w:val="0"/>
      <w:marTop w:val="0"/>
      <w:marBottom w:val="0"/>
      <w:divBdr>
        <w:top w:val="none" w:sz="0" w:space="0" w:color="auto"/>
        <w:left w:val="none" w:sz="0" w:space="0" w:color="auto"/>
        <w:bottom w:val="none" w:sz="0" w:space="0" w:color="auto"/>
        <w:right w:val="none" w:sz="0" w:space="0" w:color="auto"/>
      </w:divBdr>
    </w:div>
    <w:div w:id="99">
      <w:marLeft w:val="0"/>
      <w:marRight w:val="0"/>
      <w:marTop w:val="0"/>
      <w:marBottom w:val="0"/>
      <w:divBdr>
        <w:top w:val="none" w:sz="0" w:space="0" w:color="auto"/>
        <w:left w:val="none" w:sz="0" w:space="0" w:color="auto"/>
        <w:bottom w:val="none" w:sz="0" w:space="0" w:color="auto"/>
        <w:right w:val="none" w:sz="0" w:space="0" w:color="auto"/>
      </w:divBdr>
    </w:div>
    <w:div w:id="100">
      <w:marLeft w:val="0"/>
      <w:marRight w:val="0"/>
      <w:marTop w:val="0"/>
      <w:marBottom w:val="0"/>
      <w:divBdr>
        <w:top w:val="none" w:sz="0" w:space="0" w:color="auto"/>
        <w:left w:val="none" w:sz="0" w:space="0" w:color="auto"/>
        <w:bottom w:val="none" w:sz="0" w:space="0" w:color="auto"/>
        <w:right w:val="none" w:sz="0" w:space="0" w:color="auto"/>
      </w:divBdr>
    </w:div>
    <w:div w:id="101">
      <w:marLeft w:val="0"/>
      <w:marRight w:val="0"/>
      <w:marTop w:val="0"/>
      <w:marBottom w:val="0"/>
      <w:divBdr>
        <w:top w:val="none" w:sz="0" w:space="0" w:color="auto"/>
        <w:left w:val="none" w:sz="0" w:space="0" w:color="auto"/>
        <w:bottom w:val="none" w:sz="0" w:space="0" w:color="auto"/>
        <w:right w:val="none" w:sz="0" w:space="0" w:color="auto"/>
      </w:divBdr>
    </w:div>
    <w:div w:id="102">
      <w:marLeft w:val="0"/>
      <w:marRight w:val="0"/>
      <w:marTop w:val="0"/>
      <w:marBottom w:val="0"/>
      <w:divBdr>
        <w:top w:val="none" w:sz="0" w:space="0" w:color="auto"/>
        <w:left w:val="none" w:sz="0" w:space="0" w:color="auto"/>
        <w:bottom w:val="none" w:sz="0" w:space="0" w:color="auto"/>
        <w:right w:val="none" w:sz="0" w:space="0" w:color="auto"/>
      </w:divBdr>
    </w:div>
    <w:div w:id="103">
      <w:marLeft w:val="0"/>
      <w:marRight w:val="0"/>
      <w:marTop w:val="0"/>
      <w:marBottom w:val="0"/>
      <w:divBdr>
        <w:top w:val="none" w:sz="0" w:space="0" w:color="auto"/>
        <w:left w:val="none" w:sz="0" w:space="0" w:color="auto"/>
        <w:bottom w:val="none" w:sz="0" w:space="0" w:color="auto"/>
        <w:right w:val="none" w:sz="0" w:space="0" w:color="auto"/>
      </w:divBdr>
    </w:div>
    <w:div w:id="104">
      <w:marLeft w:val="0"/>
      <w:marRight w:val="0"/>
      <w:marTop w:val="0"/>
      <w:marBottom w:val="0"/>
      <w:divBdr>
        <w:top w:val="none" w:sz="0" w:space="0" w:color="auto"/>
        <w:left w:val="none" w:sz="0" w:space="0" w:color="auto"/>
        <w:bottom w:val="none" w:sz="0" w:space="0" w:color="auto"/>
        <w:right w:val="none" w:sz="0" w:space="0" w:color="auto"/>
      </w:divBdr>
    </w:div>
    <w:div w:id="105">
      <w:marLeft w:val="0"/>
      <w:marRight w:val="0"/>
      <w:marTop w:val="0"/>
      <w:marBottom w:val="0"/>
      <w:divBdr>
        <w:top w:val="none" w:sz="0" w:space="0" w:color="auto"/>
        <w:left w:val="none" w:sz="0" w:space="0" w:color="auto"/>
        <w:bottom w:val="none" w:sz="0" w:space="0" w:color="auto"/>
        <w:right w:val="none" w:sz="0" w:space="0" w:color="auto"/>
      </w:divBdr>
    </w:div>
    <w:div w:id="106">
      <w:marLeft w:val="0"/>
      <w:marRight w:val="0"/>
      <w:marTop w:val="0"/>
      <w:marBottom w:val="0"/>
      <w:divBdr>
        <w:top w:val="none" w:sz="0" w:space="0" w:color="auto"/>
        <w:left w:val="none" w:sz="0" w:space="0" w:color="auto"/>
        <w:bottom w:val="none" w:sz="0" w:space="0" w:color="auto"/>
        <w:right w:val="none" w:sz="0" w:space="0" w:color="auto"/>
      </w:divBdr>
    </w:div>
    <w:div w:id="107">
      <w:marLeft w:val="0"/>
      <w:marRight w:val="0"/>
      <w:marTop w:val="0"/>
      <w:marBottom w:val="0"/>
      <w:divBdr>
        <w:top w:val="none" w:sz="0" w:space="0" w:color="auto"/>
        <w:left w:val="none" w:sz="0" w:space="0" w:color="auto"/>
        <w:bottom w:val="none" w:sz="0" w:space="0" w:color="auto"/>
        <w:right w:val="none" w:sz="0" w:space="0" w:color="auto"/>
      </w:divBdr>
    </w:div>
    <w:div w:id="108">
      <w:marLeft w:val="0"/>
      <w:marRight w:val="0"/>
      <w:marTop w:val="0"/>
      <w:marBottom w:val="0"/>
      <w:divBdr>
        <w:top w:val="none" w:sz="0" w:space="0" w:color="auto"/>
        <w:left w:val="none" w:sz="0" w:space="0" w:color="auto"/>
        <w:bottom w:val="none" w:sz="0" w:space="0" w:color="auto"/>
        <w:right w:val="none" w:sz="0" w:space="0" w:color="auto"/>
      </w:divBdr>
    </w:div>
    <w:div w:id="109">
      <w:marLeft w:val="0"/>
      <w:marRight w:val="0"/>
      <w:marTop w:val="0"/>
      <w:marBottom w:val="0"/>
      <w:divBdr>
        <w:top w:val="none" w:sz="0" w:space="0" w:color="auto"/>
        <w:left w:val="none" w:sz="0" w:space="0" w:color="auto"/>
        <w:bottom w:val="none" w:sz="0" w:space="0" w:color="auto"/>
        <w:right w:val="none" w:sz="0" w:space="0" w:color="auto"/>
      </w:divBdr>
    </w:div>
    <w:div w:id="110">
      <w:marLeft w:val="0"/>
      <w:marRight w:val="0"/>
      <w:marTop w:val="0"/>
      <w:marBottom w:val="0"/>
      <w:divBdr>
        <w:top w:val="none" w:sz="0" w:space="0" w:color="auto"/>
        <w:left w:val="none" w:sz="0" w:space="0" w:color="auto"/>
        <w:bottom w:val="none" w:sz="0" w:space="0" w:color="auto"/>
        <w:right w:val="none" w:sz="0" w:space="0" w:color="auto"/>
      </w:divBdr>
    </w:div>
    <w:div w:id="111">
      <w:marLeft w:val="0"/>
      <w:marRight w:val="0"/>
      <w:marTop w:val="0"/>
      <w:marBottom w:val="0"/>
      <w:divBdr>
        <w:top w:val="none" w:sz="0" w:space="0" w:color="auto"/>
        <w:left w:val="none" w:sz="0" w:space="0" w:color="auto"/>
        <w:bottom w:val="none" w:sz="0" w:space="0" w:color="auto"/>
        <w:right w:val="none" w:sz="0" w:space="0" w:color="auto"/>
      </w:divBdr>
    </w:div>
    <w:div w:id="112">
      <w:marLeft w:val="0"/>
      <w:marRight w:val="0"/>
      <w:marTop w:val="0"/>
      <w:marBottom w:val="0"/>
      <w:divBdr>
        <w:top w:val="none" w:sz="0" w:space="0" w:color="auto"/>
        <w:left w:val="none" w:sz="0" w:space="0" w:color="auto"/>
        <w:bottom w:val="none" w:sz="0" w:space="0" w:color="auto"/>
        <w:right w:val="none" w:sz="0" w:space="0" w:color="auto"/>
      </w:divBdr>
    </w:div>
    <w:div w:id="113">
      <w:marLeft w:val="0"/>
      <w:marRight w:val="0"/>
      <w:marTop w:val="0"/>
      <w:marBottom w:val="0"/>
      <w:divBdr>
        <w:top w:val="none" w:sz="0" w:space="0" w:color="auto"/>
        <w:left w:val="none" w:sz="0" w:space="0" w:color="auto"/>
        <w:bottom w:val="none" w:sz="0" w:space="0" w:color="auto"/>
        <w:right w:val="none" w:sz="0" w:space="0" w:color="auto"/>
      </w:divBdr>
    </w:div>
    <w:div w:id="114">
      <w:marLeft w:val="0"/>
      <w:marRight w:val="0"/>
      <w:marTop w:val="0"/>
      <w:marBottom w:val="0"/>
      <w:divBdr>
        <w:top w:val="none" w:sz="0" w:space="0" w:color="auto"/>
        <w:left w:val="none" w:sz="0" w:space="0" w:color="auto"/>
        <w:bottom w:val="none" w:sz="0" w:space="0" w:color="auto"/>
        <w:right w:val="none" w:sz="0" w:space="0" w:color="auto"/>
      </w:divBdr>
    </w:div>
    <w:div w:id="115">
      <w:marLeft w:val="0"/>
      <w:marRight w:val="0"/>
      <w:marTop w:val="0"/>
      <w:marBottom w:val="0"/>
      <w:divBdr>
        <w:top w:val="none" w:sz="0" w:space="0" w:color="auto"/>
        <w:left w:val="none" w:sz="0" w:space="0" w:color="auto"/>
        <w:bottom w:val="none" w:sz="0" w:space="0" w:color="auto"/>
        <w:right w:val="none" w:sz="0" w:space="0" w:color="auto"/>
      </w:divBdr>
    </w:div>
    <w:div w:id="116">
      <w:marLeft w:val="0"/>
      <w:marRight w:val="0"/>
      <w:marTop w:val="0"/>
      <w:marBottom w:val="0"/>
      <w:divBdr>
        <w:top w:val="none" w:sz="0" w:space="0" w:color="auto"/>
        <w:left w:val="none" w:sz="0" w:space="0" w:color="auto"/>
        <w:bottom w:val="none" w:sz="0" w:space="0" w:color="auto"/>
        <w:right w:val="none" w:sz="0" w:space="0" w:color="auto"/>
      </w:divBdr>
    </w:div>
    <w:div w:id="117">
      <w:marLeft w:val="0"/>
      <w:marRight w:val="0"/>
      <w:marTop w:val="0"/>
      <w:marBottom w:val="0"/>
      <w:divBdr>
        <w:top w:val="none" w:sz="0" w:space="0" w:color="auto"/>
        <w:left w:val="none" w:sz="0" w:space="0" w:color="auto"/>
        <w:bottom w:val="none" w:sz="0" w:space="0" w:color="auto"/>
        <w:right w:val="none" w:sz="0" w:space="0" w:color="auto"/>
      </w:divBdr>
    </w:div>
    <w:div w:id="118">
      <w:marLeft w:val="0"/>
      <w:marRight w:val="0"/>
      <w:marTop w:val="0"/>
      <w:marBottom w:val="0"/>
      <w:divBdr>
        <w:top w:val="none" w:sz="0" w:space="0" w:color="auto"/>
        <w:left w:val="none" w:sz="0" w:space="0" w:color="auto"/>
        <w:bottom w:val="none" w:sz="0" w:space="0" w:color="auto"/>
        <w:right w:val="none" w:sz="0" w:space="0" w:color="auto"/>
      </w:divBdr>
    </w:div>
    <w:div w:id="119">
      <w:marLeft w:val="0"/>
      <w:marRight w:val="0"/>
      <w:marTop w:val="0"/>
      <w:marBottom w:val="0"/>
      <w:divBdr>
        <w:top w:val="none" w:sz="0" w:space="0" w:color="auto"/>
        <w:left w:val="none" w:sz="0" w:space="0" w:color="auto"/>
        <w:bottom w:val="none" w:sz="0" w:space="0" w:color="auto"/>
        <w:right w:val="none" w:sz="0" w:space="0" w:color="auto"/>
      </w:divBdr>
    </w:div>
    <w:div w:id="120">
      <w:marLeft w:val="0"/>
      <w:marRight w:val="0"/>
      <w:marTop w:val="0"/>
      <w:marBottom w:val="0"/>
      <w:divBdr>
        <w:top w:val="none" w:sz="0" w:space="0" w:color="auto"/>
        <w:left w:val="none" w:sz="0" w:space="0" w:color="auto"/>
        <w:bottom w:val="none" w:sz="0" w:space="0" w:color="auto"/>
        <w:right w:val="none" w:sz="0" w:space="0" w:color="auto"/>
      </w:divBdr>
    </w:div>
    <w:div w:id="121">
      <w:marLeft w:val="0"/>
      <w:marRight w:val="0"/>
      <w:marTop w:val="0"/>
      <w:marBottom w:val="0"/>
      <w:divBdr>
        <w:top w:val="none" w:sz="0" w:space="0" w:color="auto"/>
        <w:left w:val="none" w:sz="0" w:space="0" w:color="auto"/>
        <w:bottom w:val="none" w:sz="0" w:space="0" w:color="auto"/>
        <w:right w:val="none" w:sz="0" w:space="0" w:color="auto"/>
      </w:divBdr>
    </w:div>
    <w:div w:id="122">
      <w:marLeft w:val="0"/>
      <w:marRight w:val="0"/>
      <w:marTop w:val="0"/>
      <w:marBottom w:val="0"/>
      <w:divBdr>
        <w:top w:val="none" w:sz="0" w:space="0" w:color="auto"/>
        <w:left w:val="none" w:sz="0" w:space="0" w:color="auto"/>
        <w:bottom w:val="none" w:sz="0" w:space="0" w:color="auto"/>
        <w:right w:val="none" w:sz="0" w:space="0" w:color="auto"/>
      </w:divBdr>
    </w:div>
    <w:div w:id="123">
      <w:marLeft w:val="0"/>
      <w:marRight w:val="0"/>
      <w:marTop w:val="0"/>
      <w:marBottom w:val="0"/>
      <w:divBdr>
        <w:top w:val="none" w:sz="0" w:space="0" w:color="auto"/>
        <w:left w:val="none" w:sz="0" w:space="0" w:color="auto"/>
        <w:bottom w:val="none" w:sz="0" w:space="0" w:color="auto"/>
        <w:right w:val="none" w:sz="0" w:space="0" w:color="auto"/>
      </w:divBdr>
    </w:div>
    <w:div w:id="124">
      <w:marLeft w:val="0"/>
      <w:marRight w:val="0"/>
      <w:marTop w:val="0"/>
      <w:marBottom w:val="0"/>
      <w:divBdr>
        <w:top w:val="none" w:sz="0" w:space="0" w:color="auto"/>
        <w:left w:val="none" w:sz="0" w:space="0" w:color="auto"/>
        <w:bottom w:val="none" w:sz="0" w:space="0" w:color="auto"/>
        <w:right w:val="none" w:sz="0" w:space="0" w:color="auto"/>
      </w:divBdr>
    </w:div>
    <w:div w:id="125">
      <w:marLeft w:val="0"/>
      <w:marRight w:val="0"/>
      <w:marTop w:val="0"/>
      <w:marBottom w:val="0"/>
      <w:divBdr>
        <w:top w:val="none" w:sz="0" w:space="0" w:color="auto"/>
        <w:left w:val="none" w:sz="0" w:space="0" w:color="auto"/>
        <w:bottom w:val="none" w:sz="0" w:space="0" w:color="auto"/>
        <w:right w:val="none" w:sz="0" w:space="0" w:color="auto"/>
      </w:divBdr>
    </w:div>
    <w:div w:id="126">
      <w:marLeft w:val="0"/>
      <w:marRight w:val="0"/>
      <w:marTop w:val="0"/>
      <w:marBottom w:val="0"/>
      <w:divBdr>
        <w:top w:val="none" w:sz="0" w:space="0" w:color="auto"/>
        <w:left w:val="none" w:sz="0" w:space="0" w:color="auto"/>
        <w:bottom w:val="none" w:sz="0" w:space="0" w:color="auto"/>
        <w:right w:val="none" w:sz="0" w:space="0" w:color="auto"/>
      </w:divBdr>
    </w:div>
    <w:div w:id="127">
      <w:marLeft w:val="0"/>
      <w:marRight w:val="0"/>
      <w:marTop w:val="0"/>
      <w:marBottom w:val="0"/>
      <w:divBdr>
        <w:top w:val="none" w:sz="0" w:space="0" w:color="auto"/>
        <w:left w:val="none" w:sz="0" w:space="0" w:color="auto"/>
        <w:bottom w:val="none" w:sz="0" w:space="0" w:color="auto"/>
        <w:right w:val="none" w:sz="0" w:space="0" w:color="auto"/>
      </w:divBdr>
    </w:div>
    <w:div w:id="128">
      <w:marLeft w:val="0"/>
      <w:marRight w:val="0"/>
      <w:marTop w:val="0"/>
      <w:marBottom w:val="0"/>
      <w:divBdr>
        <w:top w:val="none" w:sz="0" w:space="0" w:color="auto"/>
        <w:left w:val="none" w:sz="0" w:space="0" w:color="auto"/>
        <w:bottom w:val="none" w:sz="0" w:space="0" w:color="auto"/>
        <w:right w:val="none" w:sz="0" w:space="0" w:color="auto"/>
      </w:divBdr>
    </w:div>
    <w:div w:id="129">
      <w:marLeft w:val="0"/>
      <w:marRight w:val="0"/>
      <w:marTop w:val="0"/>
      <w:marBottom w:val="0"/>
      <w:divBdr>
        <w:top w:val="none" w:sz="0" w:space="0" w:color="auto"/>
        <w:left w:val="none" w:sz="0" w:space="0" w:color="auto"/>
        <w:bottom w:val="none" w:sz="0" w:space="0" w:color="auto"/>
        <w:right w:val="none" w:sz="0" w:space="0" w:color="auto"/>
      </w:divBdr>
    </w:div>
    <w:div w:id="130">
      <w:marLeft w:val="0"/>
      <w:marRight w:val="0"/>
      <w:marTop w:val="0"/>
      <w:marBottom w:val="0"/>
      <w:divBdr>
        <w:top w:val="none" w:sz="0" w:space="0" w:color="auto"/>
        <w:left w:val="none" w:sz="0" w:space="0" w:color="auto"/>
        <w:bottom w:val="none" w:sz="0" w:space="0" w:color="auto"/>
        <w:right w:val="none" w:sz="0" w:space="0" w:color="auto"/>
      </w:divBdr>
    </w:div>
    <w:div w:id="131">
      <w:marLeft w:val="0"/>
      <w:marRight w:val="0"/>
      <w:marTop w:val="0"/>
      <w:marBottom w:val="0"/>
      <w:divBdr>
        <w:top w:val="none" w:sz="0" w:space="0" w:color="auto"/>
        <w:left w:val="none" w:sz="0" w:space="0" w:color="auto"/>
        <w:bottom w:val="none" w:sz="0" w:space="0" w:color="auto"/>
        <w:right w:val="none" w:sz="0" w:space="0" w:color="auto"/>
      </w:divBdr>
    </w:div>
    <w:div w:id="132">
      <w:marLeft w:val="0"/>
      <w:marRight w:val="0"/>
      <w:marTop w:val="0"/>
      <w:marBottom w:val="0"/>
      <w:divBdr>
        <w:top w:val="none" w:sz="0" w:space="0" w:color="auto"/>
        <w:left w:val="none" w:sz="0" w:space="0" w:color="auto"/>
        <w:bottom w:val="none" w:sz="0" w:space="0" w:color="auto"/>
        <w:right w:val="none" w:sz="0" w:space="0" w:color="auto"/>
      </w:divBdr>
    </w:div>
    <w:div w:id="133">
      <w:marLeft w:val="0"/>
      <w:marRight w:val="0"/>
      <w:marTop w:val="0"/>
      <w:marBottom w:val="0"/>
      <w:divBdr>
        <w:top w:val="none" w:sz="0" w:space="0" w:color="auto"/>
        <w:left w:val="none" w:sz="0" w:space="0" w:color="auto"/>
        <w:bottom w:val="none" w:sz="0" w:space="0" w:color="auto"/>
        <w:right w:val="none" w:sz="0" w:space="0" w:color="auto"/>
      </w:divBdr>
    </w:div>
    <w:div w:id="134">
      <w:marLeft w:val="0"/>
      <w:marRight w:val="0"/>
      <w:marTop w:val="0"/>
      <w:marBottom w:val="0"/>
      <w:divBdr>
        <w:top w:val="none" w:sz="0" w:space="0" w:color="auto"/>
        <w:left w:val="none" w:sz="0" w:space="0" w:color="auto"/>
        <w:bottom w:val="none" w:sz="0" w:space="0" w:color="auto"/>
        <w:right w:val="none" w:sz="0" w:space="0" w:color="auto"/>
      </w:divBdr>
    </w:div>
    <w:div w:id="135">
      <w:marLeft w:val="0"/>
      <w:marRight w:val="0"/>
      <w:marTop w:val="0"/>
      <w:marBottom w:val="0"/>
      <w:divBdr>
        <w:top w:val="none" w:sz="0" w:space="0" w:color="auto"/>
        <w:left w:val="none" w:sz="0" w:space="0" w:color="auto"/>
        <w:bottom w:val="none" w:sz="0" w:space="0" w:color="auto"/>
        <w:right w:val="none" w:sz="0" w:space="0" w:color="auto"/>
      </w:divBdr>
    </w:div>
    <w:div w:id="136">
      <w:marLeft w:val="0"/>
      <w:marRight w:val="0"/>
      <w:marTop w:val="0"/>
      <w:marBottom w:val="0"/>
      <w:divBdr>
        <w:top w:val="none" w:sz="0" w:space="0" w:color="auto"/>
        <w:left w:val="none" w:sz="0" w:space="0" w:color="auto"/>
        <w:bottom w:val="none" w:sz="0" w:space="0" w:color="auto"/>
        <w:right w:val="none" w:sz="0" w:space="0" w:color="auto"/>
      </w:divBdr>
    </w:div>
    <w:div w:id="137">
      <w:marLeft w:val="0"/>
      <w:marRight w:val="0"/>
      <w:marTop w:val="0"/>
      <w:marBottom w:val="0"/>
      <w:divBdr>
        <w:top w:val="none" w:sz="0" w:space="0" w:color="auto"/>
        <w:left w:val="none" w:sz="0" w:space="0" w:color="auto"/>
        <w:bottom w:val="none" w:sz="0" w:space="0" w:color="auto"/>
        <w:right w:val="none" w:sz="0" w:space="0" w:color="auto"/>
      </w:divBdr>
    </w:div>
    <w:div w:id="138">
      <w:marLeft w:val="0"/>
      <w:marRight w:val="0"/>
      <w:marTop w:val="0"/>
      <w:marBottom w:val="0"/>
      <w:divBdr>
        <w:top w:val="none" w:sz="0" w:space="0" w:color="auto"/>
        <w:left w:val="none" w:sz="0" w:space="0" w:color="auto"/>
        <w:bottom w:val="none" w:sz="0" w:space="0" w:color="auto"/>
        <w:right w:val="none" w:sz="0" w:space="0" w:color="auto"/>
      </w:divBdr>
    </w:div>
    <w:div w:id="139">
      <w:marLeft w:val="0"/>
      <w:marRight w:val="0"/>
      <w:marTop w:val="0"/>
      <w:marBottom w:val="0"/>
      <w:divBdr>
        <w:top w:val="none" w:sz="0" w:space="0" w:color="auto"/>
        <w:left w:val="none" w:sz="0" w:space="0" w:color="auto"/>
        <w:bottom w:val="none" w:sz="0" w:space="0" w:color="auto"/>
        <w:right w:val="none" w:sz="0" w:space="0" w:color="auto"/>
      </w:divBdr>
    </w:div>
    <w:div w:id="140">
      <w:marLeft w:val="0"/>
      <w:marRight w:val="0"/>
      <w:marTop w:val="0"/>
      <w:marBottom w:val="0"/>
      <w:divBdr>
        <w:top w:val="none" w:sz="0" w:space="0" w:color="auto"/>
        <w:left w:val="none" w:sz="0" w:space="0" w:color="auto"/>
        <w:bottom w:val="none" w:sz="0" w:space="0" w:color="auto"/>
        <w:right w:val="none" w:sz="0" w:space="0" w:color="auto"/>
      </w:divBdr>
    </w:div>
    <w:div w:id="141">
      <w:marLeft w:val="0"/>
      <w:marRight w:val="0"/>
      <w:marTop w:val="0"/>
      <w:marBottom w:val="0"/>
      <w:divBdr>
        <w:top w:val="none" w:sz="0" w:space="0" w:color="auto"/>
        <w:left w:val="none" w:sz="0" w:space="0" w:color="auto"/>
        <w:bottom w:val="none" w:sz="0" w:space="0" w:color="auto"/>
        <w:right w:val="none" w:sz="0" w:space="0" w:color="auto"/>
      </w:divBdr>
    </w:div>
    <w:div w:id="142">
      <w:marLeft w:val="0"/>
      <w:marRight w:val="0"/>
      <w:marTop w:val="0"/>
      <w:marBottom w:val="0"/>
      <w:divBdr>
        <w:top w:val="none" w:sz="0" w:space="0" w:color="auto"/>
        <w:left w:val="none" w:sz="0" w:space="0" w:color="auto"/>
        <w:bottom w:val="none" w:sz="0" w:space="0" w:color="auto"/>
        <w:right w:val="none" w:sz="0" w:space="0" w:color="auto"/>
      </w:divBdr>
    </w:div>
    <w:div w:id="143">
      <w:marLeft w:val="0"/>
      <w:marRight w:val="0"/>
      <w:marTop w:val="0"/>
      <w:marBottom w:val="0"/>
      <w:divBdr>
        <w:top w:val="none" w:sz="0" w:space="0" w:color="auto"/>
        <w:left w:val="none" w:sz="0" w:space="0" w:color="auto"/>
        <w:bottom w:val="none" w:sz="0" w:space="0" w:color="auto"/>
        <w:right w:val="none" w:sz="0" w:space="0" w:color="auto"/>
      </w:divBdr>
    </w:div>
    <w:div w:id="144">
      <w:marLeft w:val="0"/>
      <w:marRight w:val="0"/>
      <w:marTop w:val="0"/>
      <w:marBottom w:val="0"/>
      <w:divBdr>
        <w:top w:val="none" w:sz="0" w:space="0" w:color="auto"/>
        <w:left w:val="none" w:sz="0" w:space="0" w:color="auto"/>
        <w:bottom w:val="none" w:sz="0" w:space="0" w:color="auto"/>
        <w:right w:val="none" w:sz="0" w:space="0" w:color="auto"/>
      </w:divBdr>
    </w:div>
    <w:div w:id="145">
      <w:marLeft w:val="0"/>
      <w:marRight w:val="0"/>
      <w:marTop w:val="0"/>
      <w:marBottom w:val="0"/>
      <w:divBdr>
        <w:top w:val="none" w:sz="0" w:space="0" w:color="auto"/>
        <w:left w:val="none" w:sz="0" w:space="0" w:color="auto"/>
        <w:bottom w:val="none" w:sz="0" w:space="0" w:color="auto"/>
        <w:right w:val="none" w:sz="0" w:space="0" w:color="auto"/>
      </w:divBdr>
    </w:div>
    <w:div w:id="146">
      <w:marLeft w:val="0"/>
      <w:marRight w:val="0"/>
      <w:marTop w:val="0"/>
      <w:marBottom w:val="0"/>
      <w:divBdr>
        <w:top w:val="none" w:sz="0" w:space="0" w:color="auto"/>
        <w:left w:val="none" w:sz="0" w:space="0" w:color="auto"/>
        <w:bottom w:val="none" w:sz="0" w:space="0" w:color="auto"/>
        <w:right w:val="none" w:sz="0" w:space="0" w:color="auto"/>
      </w:divBdr>
    </w:div>
    <w:div w:id="147">
      <w:marLeft w:val="0"/>
      <w:marRight w:val="0"/>
      <w:marTop w:val="0"/>
      <w:marBottom w:val="0"/>
      <w:divBdr>
        <w:top w:val="none" w:sz="0" w:space="0" w:color="auto"/>
        <w:left w:val="none" w:sz="0" w:space="0" w:color="auto"/>
        <w:bottom w:val="none" w:sz="0" w:space="0" w:color="auto"/>
        <w:right w:val="none" w:sz="0" w:space="0" w:color="auto"/>
      </w:divBdr>
    </w:div>
    <w:div w:id="148">
      <w:marLeft w:val="0"/>
      <w:marRight w:val="0"/>
      <w:marTop w:val="0"/>
      <w:marBottom w:val="0"/>
      <w:divBdr>
        <w:top w:val="none" w:sz="0" w:space="0" w:color="auto"/>
        <w:left w:val="none" w:sz="0" w:space="0" w:color="auto"/>
        <w:bottom w:val="none" w:sz="0" w:space="0" w:color="auto"/>
        <w:right w:val="none" w:sz="0" w:space="0" w:color="auto"/>
      </w:divBdr>
    </w:div>
    <w:div w:id="149">
      <w:marLeft w:val="0"/>
      <w:marRight w:val="0"/>
      <w:marTop w:val="0"/>
      <w:marBottom w:val="0"/>
      <w:divBdr>
        <w:top w:val="none" w:sz="0" w:space="0" w:color="auto"/>
        <w:left w:val="none" w:sz="0" w:space="0" w:color="auto"/>
        <w:bottom w:val="none" w:sz="0" w:space="0" w:color="auto"/>
        <w:right w:val="none" w:sz="0" w:space="0" w:color="auto"/>
      </w:divBdr>
    </w:div>
    <w:div w:id="150">
      <w:marLeft w:val="0"/>
      <w:marRight w:val="0"/>
      <w:marTop w:val="0"/>
      <w:marBottom w:val="0"/>
      <w:divBdr>
        <w:top w:val="none" w:sz="0" w:space="0" w:color="auto"/>
        <w:left w:val="none" w:sz="0" w:space="0" w:color="auto"/>
        <w:bottom w:val="none" w:sz="0" w:space="0" w:color="auto"/>
        <w:right w:val="none" w:sz="0" w:space="0" w:color="auto"/>
      </w:divBdr>
    </w:div>
    <w:div w:id="151">
      <w:marLeft w:val="0"/>
      <w:marRight w:val="0"/>
      <w:marTop w:val="0"/>
      <w:marBottom w:val="0"/>
      <w:divBdr>
        <w:top w:val="none" w:sz="0" w:space="0" w:color="auto"/>
        <w:left w:val="none" w:sz="0" w:space="0" w:color="auto"/>
        <w:bottom w:val="none" w:sz="0" w:space="0" w:color="auto"/>
        <w:right w:val="none" w:sz="0" w:space="0" w:color="auto"/>
      </w:divBdr>
    </w:div>
    <w:div w:id="152">
      <w:marLeft w:val="0"/>
      <w:marRight w:val="0"/>
      <w:marTop w:val="0"/>
      <w:marBottom w:val="0"/>
      <w:divBdr>
        <w:top w:val="none" w:sz="0" w:space="0" w:color="auto"/>
        <w:left w:val="none" w:sz="0" w:space="0" w:color="auto"/>
        <w:bottom w:val="none" w:sz="0" w:space="0" w:color="auto"/>
        <w:right w:val="none" w:sz="0" w:space="0" w:color="auto"/>
      </w:divBdr>
    </w:div>
    <w:div w:id="153">
      <w:marLeft w:val="0"/>
      <w:marRight w:val="0"/>
      <w:marTop w:val="0"/>
      <w:marBottom w:val="0"/>
      <w:divBdr>
        <w:top w:val="none" w:sz="0" w:space="0" w:color="auto"/>
        <w:left w:val="none" w:sz="0" w:space="0" w:color="auto"/>
        <w:bottom w:val="none" w:sz="0" w:space="0" w:color="auto"/>
        <w:right w:val="none" w:sz="0" w:space="0" w:color="auto"/>
      </w:divBdr>
    </w:div>
    <w:div w:id="154">
      <w:marLeft w:val="0"/>
      <w:marRight w:val="0"/>
      <w:marTop w:val="0"/>
      <w:marBottom w:val="0"/>
      <w:divBdr>
        <w:top w:val="none" w:sz="0" w:space="0" w:color="auto"/>
        <w:left w:val="none" w:sz="0" w:space="0" w:color="auto"/>
        <w:bottom w:val="none" w:sz="0" w:space="0" w:color="auto"/>
        <w:right w:val="none" w:sz="0" w:space="0" w:color="auto"/>
      </w:divBdr>
    </w:div>
    <w:div w:id="155">
      <w:marLeft w:val="0"/>
      <w:marRight w:val="0"/>
      <w:marTop w:val="0"/>
      <w:marBottom w:val="0"/>
      <w:divBdr>
        <w:top w:val="none" w:sz="0" w:space="0" w:color="auto"/>
        <w:left w:val="none" w:sz="0" w:space="0" w:color="auto"/>
        <w:bottom w:val="none" w:sz="0" w:space="0" w:color="auto"/>
        <w:right w:val="none" w:sz="0" w:space="0" w:color="auto"/>
      </w:divBdr>
    </w:div>
    <w:div w:id="156">
      <w:marLeft w:val="0"/>
      <w:marRight w:val="0"/>
      <w:marTop w:val="0"/>
      <w:marBottom w:val="0"/>
      <w:divBdr>
        <w:top w:val="none" w:sz="0" w:space="0" w:color="auto"/>
        <w:left w:val="none" w:sz="0" w:space="0" w:color="auto"/>
        <w:bottom w:val="none" w:sz="0" w:space="0" w:color="auto"/>
        <w:right w:val="none" w:sz="0" w:space="0" w:color="auto"/>
      </w:divBdr>
    </w:div>
    <w:div w:id="157">
      <w:marLeft w:val="0"/>
      <w:marRight w:val="0"/>
      <w:marTop w:val="0"/>
      <w:marBottom w:val="0"/>
      <w:divBdr>
        <w:top w:val="none" w:sz="0" w:space="0" w:color="auto"/>
        <w:left w:val="none" w:sz="0" w:space="0" w:color="auto"/>
        <w:bottom w:val="none" w:sz="0" w:space="0" w:color="auto"/>
        <w:right w:val="none" w:sz="0" w:space="0" w:color="auto"/>
      </w:divBdr>
    </w:div>
    <w:div w:id="158">
      <w:marLeft w:val="0"/>
      <w:marRight w:val="0"/>
      <w:marTop w:val="0"/>
      <w:marBottom w:val="0"/>
      <w:divBdr>
        <w:top w:val="none" w:sz="0" w:space="0" w:color="auto"/>
        <w:left w:val="none" w:sz="0" w:space="0" w:color="auto"/>
        <w:bottom w:val="none" w:sz="0" w:space="0" w:color="auto"/>
        <w:right w:val="none" w:sz="0" w:space="0" w:color="auto"/>
      </w:divBdr>
    </w:div>
    <w:div w:id="159">
      <w:marLeft w:val="0"/>
      <w:marRight w:val="0"/>
      <w:marTop w:val="0"/>
      <w:marBottom w:val="0"/>
      <w:divBdr>
        <w:top w:val="none" w:sz="0" w:space="0" w:color="auto"/>
        <w:left w:val="none" w:sz="0" w:space="0" w:color="auto"/>
        <w:bottom w:val="none" w:sz="0" w:space="0" w:color="auto"/>
        <w:right w:val="none" w:sz="0" w:space="0" w:color="auto"/>
      </w:divBdr>
    </w:div>
    <w:div w:id="160">
      <w:marLeft w:val="0"/>
      <w:marRight w:val="0"/>
      <w:marTop w:val="0"/>
      <w:marBottom w:val="0"/>
      <w:divBdr>
        <w:top w:val="none" w:sz="0" w:space="0" w:color="auto"/>
        <w:left w:val="none" w:sz="0" w:space="0" w:color="auto"/>
        <w:bottom w:val="none" w:sz="0" w:space="0" w:color="auto"/>
        <w:right w:val="none" w:sz="0" w:space="0" w:color="auto"/>
      </w:divBdr>
    </w:div>
    <w:div w:id="161">
      <w:marLeft w:val="0"/>
      <w:marRight w:val="0"/>
      <w:marTop w:val="0"/>
      <w:marBottom w:val="0"/>
      <w:divBdr>
        <w:top w:val="none" w:sz="0" w:space="0" w:color="auto"/>
        <w:left w:val="none" w:sz="0" w:space="0" w:color="auto"/>
        <w:bottom w:val="none" w:sz="0" w:space="0" w:color="auto"/>
        <w:right w:val="none" w:sz="0" w:space="0" w:color="auto"/>
      </w:divBdr>
    </w:div>
    <w:div w:id="162">
      <w:marLeft w:val="0"/>
      <w:marRight w:val="0"/>
      <w:marTop w:val="0"/>
      <w:marBottom w:val="0"/>
      <w:divBdr>
        <w:top w:val="none" w:sz="0" w:space="0" w:color="auto"/>
        <w:left w:val="none" w:sz="0" w:space="0" w:color="auto"/>
        <w:bottom w:val="none" w:sz="0" w:space="0" w:color="auto"/>
        <w:right w:val="none" w:sz="0" w:space="0" w:color="auto"/>
      </w:divBdr>
    </w:div>
    <w:div w:id="163">
      <w:marLeft w:val="0"/>
      <w:marRight w:val="0"/>
      <w:marTop w:val="0"/>
      <w:marBottom w:val="0"/>
      <w:divBdr>
        <w:top w:val="none" w:sz="0" w:space="0" w:color="auto"/>
        <w:left w:val="none" w:sz="0" w:space="0" w:color="auto"/>
        <w:bottom w:val="none" w:sz="0" w:space="0" w:color="auto"/>
        <w:right w:val="none" w:sz="0" w:space="0" w:color="auto"/>
      </w:divBdr>
    </w:div>
    <w:div w:id="164">
      <w:marLeft w:val="0"/>
      <w:marRight w:val="0"/>
      <w:marTop w:val="0"/>
      <w:marBottom w:val="0"/>
      <w:divBdr>
        <w:top w:val="none" w:sz="0" w:space="0" w:color="auto"/>
        <w:left w:val="none" w:sz="0" w:space="0" w:color="auto"/>
        <w:bottom w:val="none" w:sz="0" w:space="0" w:color="auto"/>
        <w:right w:val="none" w:sz="0" w:space="0" w:color="auto"/>
      </w:divBdr>
    </w:div>
    <w:div w:id="165">
      <w:marLeft w:val="0"/>
      <w:marRight w:val="0"/>
      <w:marTop w:val="0"/>
      <w:marBottom w:val="0"/>
      <w:divBdr>
        <w:top w:val="none" w:sz="0" w:space="0" w:color="auto"/>
        <w:left w:val="none" w:sz="0" w:space="0" w:color="auto"/>
        <w:bottom w:val="none" w:sz="0" w:space="0" w:color="auto"/>
        <w:right w:val="none" w:sz="0" w:space="0" w:color="auto"/>
      </w:divBdr>
    </w:div>
    <w:div w:id="166">
      <w:marLeft w:val="0"/>
      <w:marRight w:val="0"/>
      <w:marTop w:val="0"/>
      <w:marBottom w:val="0"/>
      <w:divBdr>
        <w:top w:val="none" w:sz="0" w:space="0" w:color="auto"/>
        <w:left w:val="none" w:sz="0" w:space="0" w:color="auto"/>
        <w:bottom w:val="none" w:sz="0" w:space="0" w:color="auto"/>
        <w:right w:val="none" w:sz="0" w:space="0" w:color="auto"/>
      </w:divBdr>
    </w:div>
    <w:div w:id="167">
      <w:marLeft w:val="0"/>
      <w:marRight w:val="0"/>
      <w:marTop w:val="0"/>
      <w:marBottom w:val="0"/>
      <w:divBdr>
        <w:top w:val="none" w:sz="0" w:space="0" w:color="auto"/>
        <w:left w:val="none" w:sz="0" w:space="0" w:color="auto"/>
        <w:bottom w:val="none" w:sz="0" w:space="0" w:color="auto"/>
        <w:right w:val="none" w:sz="0" w:space="0" w:color="auto"/>
      </w:divBdr>
    </w:div>
    <w:div w:id="168">
      <w:marLeft w:val="0"/>
      <w:marRight w:val="0"/>
      <w:marTop w:val="0"/>
      <w:marBottom w:val="0"/>
      <w:divBdr>
        <w:top w:val="none" w:sz="0" w:space="0" w:color="auto"/>
        <w:left w:val="none" w:sz="0" w:space="0" w:color="auto"/>
        <w:bottom w:val="none" w:sz="0" w:space="0" w:color="auto"/>
        <w:right w:val="none" w:sz="0" w:space="0" w:color="auto"/>
      </w:divBdr>
    </w:div>
    <w:div w:id="169">
      <w:marLeft w:val="0"/>
      <w:marRight w:val="0"/>
      <w:marTop w:val="0"/>
      <w:marBottom w:val="0"/>
      <w:divBdr>
        <w:top w:val="none" w:sz="0" w:space="0" w:color="auto"/>
        <w:left w:val="none" w:sz="0" w:space="0" w:color="auto"/>
        <w:bottom w:val="none" w:sz="0" w:space="0" w:color="auto"/>
        <w:right w:val="none" w:sz="0" w:space="0" w:color="auto"/>
      </w:divBdr>
    </w:div>
    <w:div w:id="170">
      <w:marLeft w:val="0"/>
      <w:marRight w:val="0"/>
      <w:marTop w:val="0"/>
      <w:marBottom w:val="0"/>
      <w:divBdr>
        <w:top w:val="none" w:sz="0" w:space="0" w:color="auto"/>
        <w:left w:val="none" w:sz="0" w:space="0" w:color="auto"/>
        <w:bottom w:val="none" w:sz="0" w:space="0" w:color="auto"/>
        <w:right w:val="none" w:sz="0" w:space="0" w:color="auto"/>
      </w:divBdr>
    </w:div>
    <w:div w:id="171">
      <w:marLeft w:val="0"/>
      <w:marRight w:val="0"/>
      <w:marTop w:val="0"/>
      <w:marBottom w:val="0"/>
      <w:divBdr>
        <w:top w:val="none" w:sz="0" w:space="0" w:color="auto"/>
        <w:left w:val="none" w:sz="0" w:space="0" w:color="auto"/>
        <w:bottom w:val="none" w:sz="0" w:space="0" w:color="auto"/>
        <w:right w:val="none" w:sz="0" w:space="0" w:color="auto"/>
      </w:divBdr>
    </w:div>
    <w:div w:id="172">
      <w:marLeft w:val="0"/>
      <w:marRight w:val="0"/>
      <w:marTop w:val="0"/>
      <w:marBottom w:val="0"/>
      <w:divBdr>
        <w:top w:val="none" w:sz="0" w:space="0" w:color="auto"/>
        <w:left w:val="none" w:sz="0" w:space="0" w:color="auto"/>
        <w:bottom w:val="none" w:sz="0" w:space="0" w:color="auto"/>
        <w:right w:val="none" w:sz="0" w:space="0" w:color="auto"/>
      </w:divBdr>
    </w:div>
    <w:div w:id="173">
      <w:marLeft w:val="0"/>
      <w:marRight w:val="0"/>
      <w:marTop w:val="0"/>
      <w:marBottom w:val="0"/>
      <w:divBdr>
        <w:top w:val="none" w:sz="0" w:space="0" w:color="auto"/>
        <w:left w:val="none" w:sz="0" w:space="0" w:color="auto"/>
        <w:bottom w:val="none" w:sz="0" w:space="0" w:color="auto"/>
        <w:right w:val="none" w:sz="0" w:space="0" w:color="auto"/>
      </w:divBdr>
    </w:div>
    <w:div w:id="174">
      <w:marLeft w:val="0"/>
      <w:marRight w:val="0"/>
      <w:marTop w:val="0"/>
      <w:marBottom w:val="0"/>
      <w:divBdr>
        <w:top w:val="none" w:sz="0" w:space="0" w:color="auto"/>
        <w:left w:val="none" w:sz="0" w:space="0" w:color="auto"/>
        <w:bottom w:val="none" w:sz="0" w:space="0" w:color="auto"/>
        <w:right w:val="none" w:sz="0" w:space="0" w:color="auto"/>
      </w:divBdr>
    </w:div>
    <w:div w:id="175">
      <w:marLeft w:val="0"/>
      <w:marRight w:val="0"/>
      <w:marTop w:val="0"/>
      <w:marBottom w:val="0"/>
      <w:divBdr>
        <w:top w:val="none" w:sz="0" w:space="0" w:color="auto"/>
        <w:left w:val="none" w:sz="0" w:space="0" w:color="auto"/>
        <w:bottom w:val="none" w:sz="0" w:space="0" w:color="auto"/>
        <w:right w:val="none" w:sz="0" w:space="0" w:color="auto"/>
      </w:divBdr>
    </w:div>
    <w:div w:id="176">
      <w:marLeft w:val="0"/>
      <w:marRight w:val="0"/>
      <w:marTop w:val="0"/>
      <w:marBottom w:val="0"/>
      <w:divBdr>
        <w:top w:val="none" w:sz="0" w:space="0" w:color="auto"/>
        <w:left w:val="none" w:sz="0" w:space="0" w:color="auto"/>
        <w:bottom w:val="none" w:sz="0" w:space="0" w:color="auto"/>
        <w:right w:val="none" w:sz="0" w:space="0" w:color="auto"/>
      </w:divBdr>
    </w:div>
    <w:div w:id="177">
      <w:marLeft w:val="0"/>
      <w:marRight w:val="0"/>
      <w:marTop w:val="0"/>
      <w:marBottom w:val="0"/>
      <w:divBdr>
        <w:top w:val="none" w:sz="0" w:space="0" w:color="auto"/>
        <w:left w:val="none" w:sz="0" w:space="0" w:color="auto"/>
        <w:bottom w:val="none" w:sz="0" w:space="0" w:color="auto"/>
        <w:right w:val="none" w:sz="0" w:space="0" w:color="auto"/>
      </w:divBdr>
    </w:div>
    <w:div w:id="178">
      <w:marLeft w:val="0"/>
      <w:marRight w:val="0"/>
      <w:marTop w:val="0"/>
      <w:marBottom w:val="0"/>
      <w:divBdr>
        <w:top w:val="none" w:sz="0" w:space="0" w:color="auto"/>
        <w:left w:val="none" w:sz="0" w:space="0" w:color="auto"/>
        <w:bottom w:val="none" w:sz="0" w:space="0" w:color="auto"/>
        <w:right w:val="none" w:sz="0" w:space="0" w:color="auto"/>
      </w:divBdr>
    </w:div>
    <w:div w:id="179">
      <w:marLeft w:val="0"/>
      <w:marRight w:val="0"/>
      <w:marTop w:val="0"/>
      <w:marBottom w:val="0"/>
      <w:divBdr>
        <w:top w:val="none" w:sz="0" w:space="0" w:color="auto"/>
        <w:left w:val="none" w:sz="0" w:space="0" w:color="auto"/>
        <w:bottom w:val="none" w:sz="0" w:space="0" w:color="auto"/>
        <w:right w:val="none" w:sz="0" w:space="0" w:color="auto"/>
      </w:divBdr>
    </w:div>
    <w:div w:id="180">
      <w:marLeft w:val="0"/>
      <w:marRight w:val="0"/>
      <w:marTop w:val="0"/>
      <w:marBottom w:val="0"/>
      <w:divBdr>
        <w:top w:val="none" w:sz="0" w:space="0" w:color="auto"/>
        <w:left w:val="none" w:sz="0" w:space="0" w:color="auto"/>
        <w:bottom w:val="none" w:sz="0" w:space="0" w:color="auto"/>
        <w:right w:val="none" w:sz="0" w:space="0" w:color="auto"/>
      </w:divBdr>
    </w:div>
    <w:div w:id="181">
      <w:marLeft w:val="0"/>
      <w:marRight w:val="0"/>
      <w:marTop w:val="0"/>
      <w:marBottom w:val="0"/>
      <w:divBdr>
        <w:top w:val="none" w:sz="0" w:space="0" w:color="auto"/>
        <w:left w:val="none" w:sz="0" w:space="0" w:color="auto"/>
        <w:bottom w:val="none" w:sz="0" w:space="0" w:color="auto"/>
        <w:right w:val="none" w:sz="0" w:space="0" w:color="auto"/>
      </w:divBdr>
    </w:div>
    <w:div w:id="182">
      <w:marLeft w:val="0"/>
      <w:marRight w:val="0"/>
      <w:marTop w:val="0"/>
      <w:marBottom w:val="0"/>
      <w:divBdr>
        <w:top w:val="none" w:sz="0" w:space="0" w:color="auto"/>
        <w:left w:val="none" w:sz="0" w:space="0" w:color="auto"/>
        <w:bottom w:val="none" w:sz="0" w:space="0" w:color="auto"/>
        <w:right w:val="none" w:sz="0" w:space="0" w:color="auto"/>
      </w:divBdr>
    </w:div>
    <w:div w:id="183">
      <w:marLeft w:val="0"/>
      <w:marRight w:val="0"/>
      <w:marTop w:val="0"/>
      <w:marBottom w:val="0"/>
      <w:divBdr>
        <w:top w:val="none" w:sz="0" w:space="0" w:color="auto"/>
        <w:left w:val="none" w:sz="0" w:space="0" w:color="auto"/>
        <w:bottom w:val="none" w:sz="0" w:space="0" w:color="auto"/>
        <w:right w:val="none" w:sz="0" w:space="0" w:color="auto"/>
      </w:divBdr>
    </w:div>
    <w:div w:id="184">
      <w:marLeft w:val="0"/>
      <w:marRight w:val="0"/>
      <w:marTop w:val="0"/>
      <w:marBottom w:val="0"/>
      <w:divBdr>
        <w:top w:val="none" w:sz="0" w:space="0" w:color="auto"/>
        <w:left w:val="none" w:sz="0" w:space="0" w:color="auto"/>
        <w:bottom w:val="none" w:sz="0" w:space="0" w:color="auto"/>
        <w:right w:val="none" w:sz="0" w:space="0" w:color="auto"/>
      </w:divBdr>
    </w:div>
    <w:div w:id="185">
      <w:marLeft w:val="0"/>
      <w:marRight w:val="0"/>
      <w:marTop w:val="0"/>
      <w:marBottom w:val="0"/>
      <w:divBdr>
        <w:top w:val="none" w:sz="0" w:space="0" w:color="auto"/>
        <w:left w:val="none" w:sz="0" w:space="0" w:color="auto"/>
        <w:bottom w:val="none" w:sz="0" w:space="0" w:color="auto"/>
        <w:right w:val="none" w:sz="0" w:space="0" w:color="auto"/>
      </w:divBdr>
    </w:div>
    <w:div w:id="186">
      <w:marLeft w:val="0"/>
      <w:marRight w:val="0"/>
      <w:marTop w:val="0"/>
      <w:marBottom w:val="0"/>
      <w:divBdr>
        <w:top w:val="none" w:sz="0" w:space="0" w:color="auto"/>
        <w:left w:val="none" w:sz="0" w:space="0" w:color="auto"/>
        <w:bottom w:val="none" w:sz="0" w:space="0" w:color="auto"/>
        <w:right w:val="none" w:sz="0" w:space="0" w:color="auto"/>
      </w:divBdr>
    </w:div>
    <w:div w:id="187">
      <w:marLeft w:val="0"/>
      <w:marRight w:val="0"/>
      <w:marTop w:val="0"/>
      <w:marBottom w:val="0"/>
      <w:divBdr>
        <w:top w:val="none" w:sz="0" w:space="0" w:color="auto"/>
        <w:left w:val="none" w:sz="0" w:space="0" w:color="auto"/>
        <w:bottom w:val="none" w:sz="0" w:space="0" w:color="auto"/>
        <w:right w:val="none" w:sz="0" w:space="0" w:color="auto"/>
      </w:divBdr>
    </w:div>
    <w:div w:id="188">
      <w:marLeft w:val="0"/>
      <w:marRight w:val="0"/>
      <w:marTop w:val="0"/>
      <w:marBottom w:val="0"/>
      <w:divBdr>
        <w:top w:val="none" w:sz="0" w:space="0" w:color="auto"/>
        <w:left w:val="none" w:sz="0" w:space="0" w:color="auto"/>
        <w:bottom w:val="none" w:sz="0" w:space="0" w:color="auto"/>
        <w:right w:val="none" w:sz="0" w:space="0" w:color="auto"/>
      </w:divBdr>
    </w:div>
    <w:div w:id="189">
      <w:marLeft w:val="0"/>
      <w:marRight w:val="0"/>
      <w:marTop w:val="0"/>
      <w:marBottom w:val="0"/>
      <w:divBdr>
        <w:top w:val="none" w:sz="0" w:space="0" w:color="auto"/>
        <w:left w:val="none" w:sz="0" w:space="0" w:color="auto"/>
        <w:bottom w:val="none" w:sz="0" w:space="0" w:color="auto"/>
        <w:right w:val="none" w:sz="0" w:space="0" w:color="auto"/>
      </w:divBdr>
    </w:div>
    <w:div w:id="190">
      <w:marLeft w:val="0"/>
      <w:marRight w:val="0"/>
      <w:marTop w:val="0"/>
      <w:marBottom w:val="0"/>
      <w:divBdr>
        <w:top w:val="none" w:sz="0" w:space="0" w:color="auto"/>
        <w:left w:val="none" w:sz="0" w:space="0" w:color="auto"/>
        <w:bottom w:val="none" w:sz="0" w:space="0" w:color="auto"/>
        <w:right w:val="none" w:sz="0" w:space="0" w:color="auto"/>
      </w:divBdr>
    </w:div>
    <w:div w:id="191">
      <w:marLeft w:val="0"/>
      <w:marRight w:val="0"/>
      <w:marTop w:val="0"/>
      <w:marBottom w:val="0"/>
      <w:divBdr>
        <w:top w:val="none" w:sz="0" w:space="0" w:color="auto"/>
        <w:left w:val="none" w:sz="0" w:space="0" w:color="auto"/>
        <w:bottom w:val="none" w:sz="0" w:space="0" w:color="auto"/>
        <w:right w:val="none" w:sz="0" w:space="0" w:color="auto"/>
      </w:divBdr>
    </w:div>
    <w:div w:id="192">
      <w:marLeft w:val="0"/>
      <w:marRight w:val="0"/>
      <w:marTop w:val="0"/>
      <w:marBottom w:val="0"/>
      <w:divBdr>
        <w:top w:val="none" w:sz="0" w:space="0" w:color="auto"/>
        <w:left w:val="none" w:sz="0" w:space="0" w:color="auto"/>
        <w:bottom w:val="none" w:sz="0" w:space="0" w:color="auto"/>
        <w:right w:val="none" w:sz="0" w:space="0" w:color="auto"/>
      </w:divBdr>
    </w:div>
    <w:div w:id="193">
      <w:marLeft w:val="0"/>
      <w:marRight w:val="0"/>
      <w:marTop w:val="0"/>
      <w:marBottom w:val="0"/>
      <w:divBdr>
        <w:top w:val="none" w:sz="0" w:space="0" w:color="auto"/>
        <w:left w:val="none" w:sz="0" w:space="0" w:color="auto"/>
        <w:bottom w:val="none" w:sz="0" w:space="0" w:color="auto"/>
        <w:right w:val="none" w:sz="0" w:space="0" w:color="auto"/>
      </w:divBdr>
    </w:div>
    <w:div w:id="194">
      <w:marLeft w:val="0"/>
      <w:marRight w:val="0"/>
      <w:marTop w:val="0"/>
      <w:marBottom w:val="0"/>
      <w:divBdr>
        <w:top w:val="none" w:sz="0" w:space="0" w:color="auto"/>
        <w:left w:val="none" w:sz="0" w:space="0" w:color="auto"/>
        <w:bottom w:val="none" w:sz="0" w:space="0" w:color="auto"/>
        <w:right w:val="none" w:sz="0" w:space="0" w:color="auto"/>
      </w:divBdr>
    </w:div>
    <w:div w:id="195">
      <w:marLeft w:val="0"/>
      <w:marRight w:val="0"/>
      <w:marTop w:val="0"/>
      <w:marBottom w:val="0"/>
      <w:divBdr>
        <w:top w:val="none" w:sz="0" w:space="0" w:color="auto"/>
        <w:left w:val="none" w:sz="0" w:space="0" w:color="auto"/>
        <w:bottom w:val="none" w:sz="0" w:space="0" w:color="auto"/>
        <w:right w:val="none" w:sz="0" w:space="0" w:color="auto"/>
      </w:divBdr>
    </w:div>
    <w:div w:id="196">
      <w:marLeft w:val="0"/>
      <w:marRight w:val="0"/>
      <w:marTop w:val="0"/>
      <w:marBottom w:val="0"/>
      <w:divBdr>
        <w:top w:val="none" w:sz="0" w:space="0" w:color="auto"/>
        <w:left w:val="none" w:sz="0" w:space="0" w:color="auto"/>
        <w:bottom w:val="none" w:sz="0" w:space="0" w:color="auto"/>
        <w:right w:val="none" w:sz="0" w:space="0" w:color="auto"/>
      </w:divBdr>
    </w:div>
    <w:div w:id="197">
      <w:marLeft w:val="0"/>
      <w:marRight w:val="0"/>
      <w:marTop w:val="0"/>
      <w:marBottom w:val="0"/>
      <w:divBdr>
        <w:top w:val="none" w:sz="0" w:space="0" w:color="auto"/>
        <w:left w:val="none" w:sz="0" w:space="0" w:color="auto"/>
        <w:bottom w:val="none" w:sz="0" w:space="0" w:color="auto"/>
        <w:right w:val="none" w:sz="0" w:space="0" w:color="auto"/>
      </w:divBdr>
    </w:div>
    <w:div w:id="198">
      <w:marLeft w:val="0"/>
      <w:marRight w:val="0"/>
      <w:marTop w:val="0"/>
      <w:marBottom w:val="0"/>
      <w:divBdr>
        <w:top w:val="none" w:sz="0" w:space="0" w:color="auto"/>
        <w:left w:val="none" w:sz="0" w:space="0" w:color="auto"/>
        <w:bottom w:val="none" w:sz="0" w:space="0" w:color="auto"/>
        <w:right w:val="none" w:sz="0" w:space="0" w:color="auto"/>
      </w:divBdr>
    </w:div>
    <w:div w:id="199">
      <w:marLeft w:val="0"/>
      <w:marRight w:val="0"/>
      <w:marTop w:val="0"/>
      <w:marBottom w:val="0"/>
      <w:divBdr>
        <w:top w:val="none" w:sz="0" w:space="0" w:color="auto"/>
        <w:left w:val="none" w:sz="0" w:space="0" w:color="auto"/>
        <w:bottom w:val="none" w:sz="0" w:space="0" w:color="auto"/>
        <w:right w:val="none" w:sz="0" w:space="0" w:color="auto"/>
      </w:divBdr>
    </w:div>
    <w:div w:id="200">
      <w:marLeft w:val="0"/>
      <w:marRight w:val="0"/>
      <w:marTop w:val="0"/>
      <w:marBottom w:val="0"/>
      <w:divBdr>
        <w:top w:val="none" w:sz="0" w:space="0" w:color="auto"/>
        <w:left w:val="none" w:sz="0" w:space="0" w:color="auto"/>
        <w:bottom w:val="none" w:sz="0" w:space="0" w:color="auto"/>
        <w:right w:val="none" w:sz="0" w:space="0" w:color="auto"/>
      </w:divBdr>
    </w:div>
    <w:div w:id="201">
      <w:marLeft w:val="0"/>
      <w:marRight w:val="0"/>
      <w:marTop w:val="0"/>
      <w:marBottom w:val="0"/>
      <w:divBdr>
        <w:top w:val="none" w:sz="0" w:space="0" w:color="auto"/>
        <w:left w:val="none" w:sz="0" w:space="0" w:color="auto"/>
        <w:bottom w:val="none" w:sz="0" w:space="0" w:color="auto"/>
        <w:right w:val="none" w:sz="0" w:space="0" w:color="auto"/>
      </w:divBdr>
    </w:div>
    <w:div w:id="202">
      <w:marLeft w:val="0"/>
      <w:marRight w:val="0"/>
      <w:marTop w:val="0"/>
      <w:marBottom w:val="0"/>
      <w:divBdr>
        <w:top w:val="none" w:sz="0" w:space="0" w:color="auto"/>
        <w:left w:val="none" w:sz="0" w:space="0" w:color="auto"/>
        <w:bottom w:val="none" w:sz="0" w:space="0" w:color="auto"/>
        <w:right w:val="none" w:sz="0" w:space="0" w:color="auto"/>
      </w:divBdr>
    </w:div>
    <w:div w:id="203">
      <w:marLeft w:val="0"/>
      <w:marRight w:val="0"/>
      <w:marTop w:val="0"/>
      <w:marBottom w:val="0"/>
      <w:divBdr>
        <w:top w:val="none" w:sz="0" w:space="0" w:color="auto"/>
        <w:left w:val="none" w:sz="0" w:space="0" w:color="auto"/>
        <w:bottom w:val="none" w:sz="0" w:space="0" w:color="auto"/>
        <w:right w:val="none" w:sz="0" w:space="0" w:color="auto"/>
      </w:divBdr>
    </w:div>
    <w:div w:id="204">
      <w:marLeft w:val="0"/>
      <w:marRight w:val="0"/>
      <w:marTop w:val="0"/>
      <w:marBottom w:val="0"/>
      <w:divBdr>
        <w:top w:val="none" w:sz="0" w:space="0" w:color="auto"/>
        <w:left w:val="none" w:sz="0" w:space="0" w:color="auto"/>
        <w:bottom w:val="none" w:sz="0" w:space="0" w:color="auto"/>
        <w:right w:val="none" w:sz="0" w:space="0" w:color="auto"/>
      </w:divBdr>
    </w:div>
    <w:div w:id="205">
      <w:marLeft w:val="0"/>
      <w:marRight w:val="0"/>
      <w:marTop w:val="0"/>
      <w:marBottom w:val="0"/>
      <w:divBdr>
        <w:top w:val="none" w:sz="0" w:space="0" w:color="auto"/>
        <w:left w:val="none" w:sz="0" w:space="0" w:color="auto"/>
        <w:bottom w:val="none" w:sz="0" w:space="0" w:color="auto"/>
        <w:right w:val="none" w:sz="0" w:space="0" w:color="auto"/>
      </w:divBdr>
    </w:div>
    <w:div w:id="206">
      <w:marLeft w:val="0"/>
      <w:marRight w:val="0"/>
      <w:marTop w:val="0"/>
      <w:marBottom w:val="0"/>
      <w:divBdr>
        <w:top w:val="none" w:sz="0" w:space="0" w:color="auto"/>
        <w:left w:val="none" w:sz="0" w:space="0" w:color="auto"/>
        <w:bottom w:val="none" w:sz="0" w:space="0" w:color="auto"/>
        <w:right w:val="none" w:sz="0" w:space="0" w:color="auto"/>
      </w:divBdr>
    </w:div>
    <w:div w:id="207">
      <w:marLeft w:val="0"/>
      <w:marRight w:val="0"/>
      <w:marTop w:val="0"/>
      <w:marBottom w:val="0"/>
      <w:divBdr>
        <w:top w:val="none" w:sz="0" w:space="0" w:color="auto"/>
        <w:left w:val="none" w:sz="0" w:space="0" w:color="auto"/>
        <w:bottom w:val="none" w:sz="0" w:space="0" w:color="auto"/>
        <w:right w:val="none" w:sz="0" w:space="0" w:color="auto"/>
      </w:divBdr>
    </w:div>
    <w:div w:id="208">
      <w:marLeft w:val="0"/>
      <w:marRight w:val="0"/>
      <w:marTop w:val="0"/>
      <w:marBottom w:val="0"/>
      <w:divBdr>
        <w:top w:val="none" w:sz="0" w:space="0" w:color="auto"/>
        <w:left w:val="none" w:sz="0" w:space="0" w:color="auto"/>
        <w:bottom w:val="none" w:sz="0" w:space="0" w:color="auto"/>
        <w:right w:val="none" w:sz="0" w:space="0" w:color="auto"/>
      </w:divBdr>
    </w:div>
    <w:div w:id="209">
      <w:marLeft w:val="0"/>
      <w:marRight w:val="0"/>
      <w:marTop w:val="0"/>
      <w:marBottom w:val="0"/>
      <w:divBdr>
        <w:top w:val="none" w:sz="0" w:space="0" w:color="auto"/>
        <w:left w:val="none" w:sz="0" w:space="0" w:color="auto"/>
        <w:bottom w:val="none" w:sz="0" w:space="0" w:color="auto"/>
        <w:right w:val="none" w:sz="0" w:space="0" w:color="auto"/>
      </w:divBdr>
    </w:div>
    <w:div w:id="210">
      <w:marLeft w:val="0"/>
      <w:marRight w:val="0"/>
      <w:marTop w:val="0"/>
      <w:marBottom w:val="0"/>
      <w:divBdr>
        <w:top w:val="none" w:sz="0" w:space="0" w:color="auto"/>
        <w:left w:val="none" w:sz="0" w:space="0" w:color="auto"/>
        <w:bottom w:val="none" w:sz="0" w:space="0" w:color="auto"/>
        <w:right w:val="none" w:sz="0" w:space="0" w:color="auto"/>
      </w:divBdr>
    </w:div>
    <w:div w:id="211">
      <w:marLeft w:val="0"/>
      <w:marRight w:val="0"/>
      <w:marTop w:val="0"/>
      <w:marBottom w:val="0"/>
      <w:divBdr>
        <w:top w:val="none" w:sz="0" w:space="0" w:color="auto"/>
        <w:left w:val="none" w:sz="0" w:space="0" w:color="auto"/>
        <w:bottom w:val="none" w:sz="0" w:space="0" w:color="auto"/>
        <w:right w:val="none" w:sz="0" w:space="0" w:color="auto"/>
      </w:divBdr>
    </w:div>
    <w:div w:id="212">
      <w:marLeft w:val="0"/>
      <w:marRight w:val="0"/>
      <w:marTop w:val="0"/>
      <w:marBottom w:val="0"/>
      <w:divBdr>
        <w:top w:val="none" w:sz="0" w:space="0" w:color="auto"/>
        <w:left w:val="none" w:sz="0" w:space="0" w:color="auto"/>
        <w:bottom w:val="none" w:sz="0" w:space="0" w:color="auto"/>
        <w:right w:val="none" w:sz="0" w:space="0" w:color="auto"/>
      </w:divBdr>
    </w:div>
    <w:div w:id="213">
      <w:marLeft w:val="0"/>
      <w:marRight w:val="0"/>
      <w:marTop w:val="0"/>
      <w:marBottom w:val="0"/>
      <w:divBdr>
        <w:top w:val="none" w:sz="0" w:space="0" w:color="auto"/>
        <w:left w:val="none" w:sz="0" w:space="0" w:color="auto"/>
        <w:bottom w:val="none" w:sz="0" w:space="0" w:color="auto"/>
        <w:right w:val="none" w:sz="0" w:space="0" w:color="auto"/>
      </w:divBdr>
    </w:div>
    <w:div w:id="214">
      <w:marLeft w:val="0"/>
      <w:marRight w:val="0"/>
      <w:marTop w:val="0"/>
      <w:marBottom w:val="0"/>
      <w:divBdr>
        <w:top w:val="none" w:sz="0" w:space="0" w:color="auto"/>
        <w:left w:val="none" w:sz="0" w:space="0" w:color="auto"/>
        <w:bottom w:val="none" w:sz="0" w:space="0" w:color="auto"/>
        <w:right w:val="none" w:sz="0" w:space="0" w:color="auto"/>
      </w:divBdr>
    </w:div>
    <w:div w:id="215">
      <w:marLeft w:val="0"/>
      <w:marRight w:val="0"/>
      <w:marTop w:val="0"/>
      <w:marBottom w:val="0"/>
      <w:divBdr>
        <w:top w:val="none" w:sz="0" w:space="0" w:color="auto"/>
        <w:left w:val="none" w:sz="0" w:space="0" w:color="auto"/>
        <w:bottom w:val="none" w:sz="0" w:space="0" w:color="auto"/>
        <w:right w:val="none" w:sz="0" w:space="0" w:color="auto"/>
      </w:divBdr>
    </w:div>
    <w:div w:id="216">
      <w:marLeft w:val="0"/>
      <w:marRight w:val="0"/>
      <w:marTop w:val="0"/>
      <w:marBottom w:val="0"/>
      <w:divBdr>
        <w:top w:val="none" w:sz="0" w:space="0" w:color="auto"/>
        <w:left w:val="none" w:sz="0" w:space="0" w:color="auto"/>
        <w:bottom w:val="none" w:sz="0" w:space="0" w:color="auto"/>
        <w:right w:val="none" w:sz="0" w:space="0" w:color="auto"/>
      </w:divBdr>
    </w:div>
    <w:div w:id="217">
      <w:marLeft w:val="0"/>
      <w:marRight w:val="0"/>
      <w:marTop w:val="0"/>
      <w:marBottom w:val="0"/>
      <w:divBdr>
        <w:top w:val="none" w:sz="0" w:space="0" w:color="auto"/>
        <w:left w:val="none" w:sz="0" w:space="0" w:color="auto"/>
        <w:bottom w:val="none" w:sz="0" w:space="0" w:color="auto"/>
        <w:right w:val="none" w:sz="0" w:space="0" w:color="auto"/>
      </w:divBdr>
    </w:div>
    <w:div w:id="218">
      <w:marLeft w:val="0"/>
      <w:marRight w:val="0"/>
      <w:marTop w:val="0"/>
      <w:marBottom w:val="0"/>
      <w:divBdr>
        <w:top w:val="none" w:sz="0" w:space="0" w:color="auto"/>
        <w:left w:val="none" w:sz="0" w:space="0" w:color="auto"/>
        <w:bottom w:val="none" w:sz="0" w:space="0" w:color="auto"/>
        <w:right w:val="none" w:sz="0" w:space="0" w:color="auto"/>
      </w:divBdr>
    </w:div>
    <w:div w:id="219">
      <w:marLeft w:val="0"/>
      <w:marRight w:val="0"/>
      <w:marTop w:val="0"/>
      <w:marBottom w:val="0"/>
      <w:divBdr>
        <w:top w:val="none" w:sz="0" w:space="0" w:color="auto"/>
        <w:left w:val="none" w:sz="0" w:space="0" w:color="auto"/>
        <w:bottom w:val="none" w:sz="0" w:space="0" w:color="auto"/>
        <w:right w:val="none" w:sz="0" w:space="0" w:color="auto"/>
      </w:divBdr>
    </w:div>
    <w:div w:id="220">
      <w:marLeft w:val="0"/>
      <w:marRight w:val="0"/>
      <w:marTop w:val="0"/>
      <w:marBottom w:val="0"/>
      <w:divBdr>
        <w:top w:val="none" w:sz="0" w:space="0" w:color="auto"/>
        <w:left w:val="none" w:sz="0" w:space="0" w:color="auto"/>
        <w:bottom w:val="none" w:sz="0" w:space="0" w:color="auto"/>
        <w:right w:val="none" w:sz="0" w:space="0" w:color="auto"/>
      </w:divBdr>
    </w:div>
    <w:div w:id="221">
      <w:marLeft w:val="0"/>
      <w:marRight w:val="0"/>
      <w:marTop w:val="0"/>
      <w:marBottom w:val="0"/>
      <w:divBdr>
        <w:top w:val="none" w:sz="0" w:space="0" w:color="auto"/>
        <w:left w:val="none" w:sz="0" w:space="0" w:color="auto"/>
        <w:bottom w:val="none" w:sz="0" w:space="0" w:color="auto"/>
        <w:right w:val="none" w:sz="0" w:space="0" w:color="auto"/>
      </w:divBdr>
    </w:div>
    <w:div w:id="222">
      <w:marLeft w:val="0"/>
      <w:marRight w:val="0"/>
      <w:marTop w:val="0"/>
      <w:marBottom w:val="0"/>
      <w:divBdr>
        <w:top w:val="none" w:sz="0" w:space="0" w:color="auto"/>
        <w:left w:val="none" w:sz="0" w:space="0" w:color="auto"/>
        <w:bottom w:val="none" w:sz="0" w:space="0" w:color="auto"/>
        <w:right w:val="none" w:sz="0" w:space="0" w:color="auto"/>
      </w:divBdr>
    </w:div>
    <w:div w:id="223">
      <w:marLeft w:val="0"/>
      <w:marRight w:val="0"/>
      <w:marTop w:val="0"/>
      <w:marBottom w:val="0"/>
      <w:divBdr>
        <w:top w:val="none" w:sz="0" w:space="0" w:color="auto"/>
        <w:left w:val="none" w:sz="0" w:space="0" w:color="auto"/>
        <w:bottom w:val="none" w:sz="0" w:space="0" w:color="auto"/>
        <w:right w:val="none" w:sz="0" w:space="0" w:color="auto"/>
      </w:divBdr>
    </w:div>
    <w:div w:id="224">
      <w:marLeft w:val="0"/>
      <w:marRight w:val="0"/>
      <w:marTop w:val="0"/>
      <w:marBottom w:val="0"/>
      <w:divBdr>
        <w:top w:val="none" w:sz="0" w:space="0" w:color="auto"/>
        <w:left w:val="none" w:sz="0" w:space="0" w:color="auto"/>
        <w:bottom w:val="none" w:sz="0" w:space="0" w:color="auto"/>
        <w:right w:val="none" w:sz="0" w:space="0" w:color="auto"/>
      </w:divBdr>
    </w:div>
    <w:div w:id="225">
      <w:marLeft w:val="0"/>
      <w:marRight w:val="0"/>
      <w:marTop w:val="0"/>
      <w:marBottom w:val="0"/>
      <w:divBdr>
        <w:top w:val="none" w:sz="0" w:space="0" w:color="auto"/>
        <w:left w:val="none" w:sz="0" w:space="0" w:color="auto"/>
        <w:bottom w:val="none" w:sz="0" w:space="0" w:color="auto"/>
        <w:right w:val="none" w:sz="0" w:space="0" w:color="auto"/>
      </w:divBdr>
    </w:div>
    <w:div w:id="226">
      <w:marLeft w:val="0"/>
      <w:marRight w:val="0"/>
      <w:marTop w:val="0"/>
      <w:marBottom w:val="0"/>
      <w:divBdr>
        <w:top w:val="none" w:sz="0" w:space="0" w:color="auto"/>
        <w:left w:val="none" w:sz="0" w:space="0" w:color="auto"/>
        <w:bottom w:val="none" w:sz="0" w:space="0" w:color="auto"/>
        <w:right w:val="none" w:sz="0" w:space="0" w:color="auto"/>
      </w:divBdr>
    </w:div>
    <w:div w:id="227">
      <w:marLeft w:val="0"/>
      <w:marRight w:val="0"/>
      <w:marTop w:val="0"/>
      <w:marBottom w:val="0"/>
      <w:divBdr>
        <w:top w:val="none" w:sz="0" w:space="0" w:color="auto"/>
        <w:left w:val="none" w:sz="0" w:space="0" w:color="auto"/>
        <w:bottom w:val="none" w:sz="0" w:space="0" w:color="auto"/>
        <w:right w:val="none" w:sz="0" w:space="0" w:color="auto"/>
      </w:divBdr>
    </w:div>
    <w:div w:id="228">
      <w:marLeft w:val="0"/>
      <w:marRight w:val="0"/>
      <w:marTop w:val="0"/>
      <w:marBottom w:val="0"/>
      <w:divBdr>
        <w:top w:val="none" w:sz="0" w:space="0" w:color="auto"/>
        <w:left w:val="none" w:sz="0" w:space="0" w:color="auto"/>
        <w:bottom w:val="none" w:sz="0" w:space="0" w:color="auto"/>
        <w:right w:val="none" w:sz="0" w:space="0" w:color="auto"/>
      </w:divBdr>
    </w:div>
    <w:div w:id="229">
      <w:marLeft w:val="0"/>
      <w:marRight w:val="0"/>
      <w:marTop w:val="0"/>
      <w:marBottom w:val="0"/>
      <w:divBdr>
        <w:top w:val="none" w:sz="0" w:space="0" w:color="auto"/>
        <w:left w:val="none" w:sz="0" w:space="0" w:color="auto"/>
        <w:bottom w:val="none" w:sz="0" w:space="0" w:color="auto"/>
        <w:right w:val="none" w:sz="0" w:space="0" w:color="auto"/>
      </w:divBdr>
    </w:div>
    <w:div w:id="230">
      <w:marLeft w:val="0"/>
      <w:marRight w:val="0"/>
      <w:marTop w:val="0"/>
      <w:marBottom w:val="0"/>
      <w:divBdr>
        <w:top w:val="none" w:sz="0" w:space="0" w:color="auto"/>
        <w:left w:val="none" w:sz="0" w:space="0" w:color="auto"/>
        <w:bottom w:val="none" w:sz="0" w:space="0" w:color="auto"/>
        <w:right w:val="none" w:sz="0" w:space="0" w:color="auto"/>
      </w:divBdr>
    </w:div>
    <w:div w:id="231">
      <w:marLeft w:val="0"/>
      <w:marRight w:val="0"/>
      <w:marTop w:val="0"/>
      <w:marBottom w:val="0"/>
      <w:divBdr>
        <w:top w:val="none" w:sz="0" w:space="0" w:color="auto"/>
        <w:left w:val="none" w:sz="0" w:space="0" w:color="auto"/>
        <w:bottom w:val="none" w:sz="0" w:space="0" w:color="auto"/>
        <w:right w:val="none" w:sz="0" w:space="0" w:color="auto"/>
      </w:divBdr>
    </w:div>
    <w:div w:id="232">
      <w:marLeft w:val="0"/>
      <w:marRight w:val="0"/>
      <w:marTop w:val="0"/>
      <w:marBottom w:val="0"/>
      <w:divBdr>
        <w:top w:val="none" w:sz="0" w:space="0" w:color="auto"/>
        <w:left w:val="none" w:sz="0" w:space="0" w:color="auto"/>
        <w:bottom w:val="none" w:sz="0" w:space="0" w:color="auto"/>
        <w:right w:val="none" w:sz="0" w:space="0" w:color="auto"/>
      </w:divBdr>
    </w:div>
    <w:div w:id="233">
      <w:marLeft w:val="0"/>
      <w:marRight w:val="0"/>
      <w:marTop w:val="0"/>
      <w:marBottom w:val="0"/>
      <w:divBdr>
        <w:top w:val="none" w:sz="0" w:space="0" w:color="auto"/>
        <w:left w:val="none" w:sz="0" w:space="0" w:color="auto"/>
        <w:bottom w:val="none" w:sz="0" w:space="0" w:color="auto"/>
        <w:right w:val="none" w:sz="0" w:space="0" w:color="auto"/>
      </w:divBdr>
    </w:div>
    <w:div w:id="234">
      <w:marLeft w:val="0"/>
      <w:marRight w:val="0"/>
      <w:marTop w:val="0"/>
      <w:marBottom w:val="0"/>
      <w:divBdr>
        <w:top w:val="none" w:sz="0" w:space="0" w:color="auto"/>
        <w:left w:val="none" w:sz="0" w:space="0" w:color="auto"/>
        <w:bottom w:val="none" w:sz="0" w:space="0" w:color="auto"/>
        <w:right w:val="none" w:sz="0" w:space="0" w:color="auto"/>
      </w:divBdr>
    </w:div>
    <w:div w:id="235">
      <w:marLeft w:val="0"/>
      <w:marRight w:val="0"/>
      <w:marTop w:val="0"/>
      <w:marBottom w:val="0"/>
      <w:divBdr>
        <w:top w:val="none" w:sz="0" w:space="0" w:color="auto"/>
        <w:left w:val="none" w:sz="0" w:space="0" w:color="auto"/>
        <w:bottom w:val="none" w:sz="0" w:space="0" w:color="auto"/>
        <w:right w:val="none" w:sz="0" w:space="0" w:color="auto"/>
      </w:divBdr>
    </w:div>
    <w:div w:id="236">
      <w:marLeft w:val="0"/>
      <w:marRight w:val="0"/>
      <w:marTop w:val="0"/>
      <w:marBottom w:val="0"/>
      <w:divBdr>
        <w:top w:val="none" w:sz="0" w:space="0" w:color="auto"/>
        <w:left w:val="none" w:sz="0" w:space="0" w:color="auto"/>
        <w:bottom w:val="none" w:sz="0" w:space="0" w:color="auto"/>
        <w:right w:val="none" w:sz="0" w:space="0" w:color="auto"/>
      </w:divBdr>
    </w:div>
    <w:div w:id="237">
      <w:marLeft w:val="0"/>
      <w:marRight w:val="0"/>
      <w:marTop w:val="0"/>
      <w:marBottom w:val="0"/>
      <w:divBdr>
        <w:top w:val="none" w:sz="0" w:space="0" w:color="auto"/>
        <w:left w:val="none" w:sz="0" w:space="0" w:color="auto"/>
        <w:bottom w:val="none" w:sz="0" w:space="0" w:color="auto"/>
        <w:right w:val="none" w:sz="0" w:space="0" w:color="auto"/>
      </w:divBdr>
    </w:div>
    <w:div w:id="238">
      <w:marLeft w:val="0"/>
      <w:marRight w:val="0"/>
      <w:marTop w:val="0"/>
      <w:marBottom w:val="0"/>
      <w:divBdr>
        <w:top w:val="none" w:sz="0" w:space="0" w:color="auto"/>
        <w:left w:val="none" w:sz="0" w:space="0" w:color="auto"/>
        <w:bottom w:val="none" w:sz="0" w:space="0" w:color="auto"/>
        <w:right w:val="none" w:sz="0" w:space="0" w:color="auto"/>
      </w:divBdr>
    </w:div>
    <w:div w:id="239">
      <w:marLeft w:val="0"/>
      <w:marRight w:val="0"/>
      <w:marTop w:val="0"/>
      <w:marBottom w:val="0"/>
      <w:divBdr>
        <w:top w:val="none" w:sz="0" w:space="0" w:color="auto"/>
        <w:left w:val="none" w:sz="0" w:space="0" w:color="auto"/>
        <w:bottom w:val="none" w:sz="0" w:space="0" w:color="auto"/>
        <w:right w:val="none" w:sz="0" w:space="0" w:color="auto"/>
      </w:divBdr>
    </w:div>
    <w:div w:id="240">
      <w:marLeft w:val="0"/>
      <w:marRight w:val="0"/>
      <w:marTop w:val="0"/>
      <w:marBottom w:val="0"/>
      <w:divBdr>
        <w:top w:val="none" w:sz="0" w:space="0" w:color="auto"/>
        <w:left w:val="none" w:sz="0" w:space="0" w:color="auto"/>
        <w:bottom w:val="none" w:sz="0" w:space="0" w:color="auto"/>
        <w:right w:val="none" w:sz="0" w:space="0" w:color="auto"/>
      </w:divBdr>
    </w:div>
    <w:div w:id="241">
      <w:marLeft w:val="0"/>
      <w:marRight w:val="0"/>
      <w:marTop w:val="0"/>
      <w:marBottom w:val="0"/>
      <w:divBdr>
        <w:top w:val="none" w:sz="0" w:space="0" w:color="auto"/>
        <w:left w:val="none" w:sz="0" w:space="0" w:color="auto"/>
        <w:bottom w:val="none" w:sz="0" w:space="0" w:color="auto"/>
        <w:right w:val="none" w:sz="0" w:space="0" w:color="auto"/>
      </w:divBdr>
    </w:div>
    <w:div w:id="242">
      <w:marLeft w:val="0"/>
      <w:marRight w:val="0"/>
      <w:marTop w:val="0"/>
      <w:marBottom w:val="0"/>
      <w:divBdr>
        <w:top w:val="none" w:sz="0" w:space="0" w:color="auto"/>
        <w:left w:val="none" w:sz="0" w:space="0" w:color="auto"/>
        <w:bottom w:val="none" w:sz="0" w:space="0" w:color="auto"/>
        <w:right w:val="none" w:sz="0" w:space="0" w:color="auto"/>
      </w:divBdr>
    </w:div>
    <w:div w:id="243">
      <w:marLeft w:val="0"/>
      <w:marRight w:val="0"/>
      <w:marTop w:val="0"/>
      <w:marBottom w:val="0"/>
      <w:divBdr>
        <w:top w:val="none" w:sz="0" w:space="0" w:color="auto"/>
        <w:left w:val="none" w:sz="0" w:space="0" w:color="auto"/>
        <w:bottom w:val="none" w:sz="0" w:space="0" w:color="auto"/>
        <w:right w:val="none" w:sz="0" w:space="0" w:color="auto"/>
      </w:divBdr>
    </w:div>
    <w:div w:id="244">
      <w:marLeft w:val="0"/>
      <w:marRight w:val="0"/>
      <w:marTop w:val="0"/>
      <w:marBottom w:val="0"/>
      <w:divBdr>
        <w:top w:val="none" w:sz="0" w:space="0" w:color="auto"/>
        <w:left w:val="none" w:sz="0" w:space="0" w:color="auto"/>
        <w:bottom w:val="none" w:sz="0" w:space="0" w:color="auto"/>
        <w:right w:val="none" w:sz="0" w:space="0" w:color="auto"/>
      </w:divBdr>
    </w:div>
    <w:div w:id="245">
      <w:marLeft w:val="0"/>
      <w:marRight w:val="0"/>
      <w:marTop w:val="0"/>
      <w:marBottom w:val="0"/>
      <w:divBdr>
        <w:top w:val="none" w:sz="0" w:space="0" w:color="auto"/>
        <w:left w:val="none" w:sz="0" w:space="0" w:color="auto"/>
        <w:bottom w:val="none" w:sz="0" w:space="0" w:color="auto"/>
        <w:right w:val="none" w:sz="0" w:space="0" w:color="auto"/>
      </w:divBdr>
    </w:div>
    <w:div w:id="246">
      <w:marLeft w:val="0"/>
      <w:marRight w:val="0"/>
      <w:marTop w:val="0"/>
      <w:marBottom w:val="0"/>
      <w:divBdr>
        <w:top w:val="none" w:sz="0" w:space="0" w:color="auto"/>
        <w:left w:val="none" w:sz="0" w:space="0" w:color="auto"/>
        <w:bottom w:val="none" w:sz="0" w:space="0" w:color="auto"/>
        <w:right w:val="none" w:sz="0" w:space="0" w:color="auto"/>
      </w:divBdr>
    </w:div>
    <w:div w:id="247">
      <w:marLeft w:val="0"/>
      <w:marRight w:val="0"/>
      <w:marTop w:val="0"/>
      <w:marBottom w:val="0"/>
      <w:divBdr>
        <w:top w:val="none" w:sz="0" w:space="0" w:color="auto"/>
        <w:left w:val="none" w:sz="0" w:space="0" w:color="auto"/>
        <w:bottom w:val="none" w:sz="0" w:space="0" w:color="auto"/>
        <w:right w:val="none" w:sz="0" w:space="0" w:color="auto"/>
      </w:divBdr>
    </w:div>
    <w:div w:id="248">
      <w:marLeft w:val="0"/>
      <w:marRight w:val="0"/>
      <w:marTop w:val="0"/>
      <w:marBottom w:val="0"/>
      <w:divBdr>
        <w:top w:val="none" w:sz="0" w:space="0" w:color="auto"/>
        <w:left w:val="none" w:sz="0" w:space="0" w:color="auto"/>
        <w:bottom w:val="none" w:sz="0" w:space="0" w:color="auto"/>
        <w:right w:val="none" w:sz="0" w:space="0" w:color="auto"/>
      </w:divBdr>
    </w:div>
    <w:div w:id="249">
      <w:marLeft w:val="0"/>
      <w:marRight w:val="0"/>
      <w:marTop w:val="0"/>
      <w:marBottom w:val="0"/>
      <w:divBdr>
        <w:top w:val="none" w:sz="0" w:space="0" w:color="auto"/>
        <w:left w:val="none" w:sz="0" w:space="0" w:color="auto"/>
        <w:bottom w:val="none" w:sz="0" w:space="0" w:color="auto"/>
        <w:right w:val="none" w:sz="0" w:space="0" w:color="auto"/>
      </w:divBdr>
    </w:div>
    <w:div w:id="250">
      <w:marLeft w:val="0"/>
      <w:marRight w:val="0"/>
      <w:marTop w:val="0"/>
      <w:marBottom w:val="0"/>
      <w:divBdr>
        <w:top w:val="none" w:sz="0" w:space="0" w:color="auto"/>
        <w:left w:val="none" w:sz="0" w:space="0" w:color="auto"/>
        <w:bottom w:val="none" w:sz="0" w:space="0" w:color="auto"/>
        <w:right w:val="none" w:sz="0" w:space="0" w:color="auto"/>
      </w:divBdr>
    </w:div>
    <w:div w:id="251">
      <w:marLeft w:val="0"/>
      <w:marRight w:val="0"/>
      <w:marTop w:val="0"/>
      <w:marBottom w:val="0"/>
      <w:divBdr>
        <w:top w:val="none" w:sz="0" w:space="0" w:color="auto"/>
        <w:left w:val="none" w:sz="0" w:space="0" w:color="auto"/>
        <w:bottom w:val="none" w:sz="0" w:space="0" w:color="auto"/>
        <w:right w:val="none" w:sz="0" w:space="0" w:color="auto"/>
      </w:divBdr>
    </w:div>
    <w:div w:id="252">
      <w:marLeft w:val="0"/>
      <w:marRight w:val="0"/>
      <w:marTop w:val="0"/>
      <w:marBottom w:val="0"/>
      <w:divBdr>
        <w:top w:val="none" w:sz="0" w:space="0" w:color="auto"/>
        <w:left w:val="none" w:sz="0" w:space="0" w:color="auto"/>
        <w:bottom w:val="none" w:sz="0" w:space="0" w:color="auto"/>
        <w:right w:val="none" w:sz="0" w:space="0" w:color="auto"/>
      </w:divBdr>
    </w:div>
    <w:div w:id="253">
      <w:marLeft w:val="0"/>
      <w:marRight w:val="0"/>
      <w:marTop w:val="0"/>
      <w:marBottom w:val="0"/>
      <w:divBdr>
        <w:top w:val="none" w:sz="0" w:space="0" w:color="auto"/>
        <w:left w:val="none" w:sz="0" w:space="0" w:color="auto"/>
        <w:bottom w:val="none" w:sz="0" w:space="0" w:color="auto"/>
        <w:right w:val="none" w:sz="0" w:space="0" w:color="auto"/>
      </w:divBdr>
    </w:div>
    <w:div w:id="254">
      <w:marLeft w:val="0"/>
      <w:marRight w:val="0"/>
      <w:marTop w:val="0"/>
      <w:marBottom w:val="0"/>
      <w:divBdr>
        <w:top w:val="none" w:sz="0" w:space="0" w:color="auto"/>
        <w:left w:val="none" w:sz="0" w:space="0" w:color="auto"/>
        <w:bottom w:val="none" w:sz="0" w:space="0" w:color="auto"/>
        <w:right w:val="none" w:sz="0" w:space="0" w:color="auto"/>
      </w:divBdr>
    </w:div>
    <w:div w:id="255">
      <w:marLeft w:val="0"/>
      <w:marRight w:val="0"/>
      <w:marTop w:val="0"/>
      <w:marBottom w:val="0"/>
      <w:divBdr>
        <w:top w:val="none" w:sz="0" w:space="0" w:color="auto"/>
        <w:left w:val="none" w:sz="0" w:space="0" w:color="auto"/>
        <w:bottom w:val="none" w:sz="0" w:space="0" w:color="auto"/>
        <w:right w:val="none" w:sz="0" w:space="0" w:color="auto"/>
      </w:divBdr>
    </w:div>
    <w:div w:id="256">
      <w:marLeft w:val="0"/>
      <w:marRight w:val="0"/>
      <w:marTop w:val="0"/>
      <w:marBottom w:val="0"/>
      <w:divBdr>
        <w:top w:val="none" w:sz="0" w:space="0" w:color="auto"/>
        <w:left w:val="none" w:sz="0" w:space="0" w:color="auto"/>
        <w:bottom w:val="none" w:sz="0" w:space="0" w:color="auto"/>
        <w:right w:val="none" w:sz="0" w:space="0" w:color="auto"/>
      </w:divBdr>
    </w:div>
    <w:div w:id="257">
      <w:marLeft w:val="0"/>
      <w:marRight w:val="0"/>
      <w:marTop w:val="0"/>
      <w:marBottom w:val="0"/>
      <w:divBdr>
        <w:top w:val="none" w:sz="0" w:space="0" w:color="auto"/>
        <w:left w:val="none" w:sz="0" w:space="0" w:color="auto"/>
        <w:bottom w:val="none" w:sz="0" w:space="0" w:color="auto"/>
        <w:right w:val="none" w:sz="0" w:space="0" w:color="auto"/>
      </w:divBdr>
    </w:div>
    <w:div w:id="258">
      <w:marLeft w:val="0"/>
      <w:marRight w:val="0"/>
      <w:marTop w:val="0"/>
      <w:marBottom w:val="0"/>
      <w:divBdr>
        <w:top w:val="none" w:sz="0" w:space="0" w:color="auto"/>
        <w:left w:val="none" w:sz="0" w:space="0" w:color="auto"/>
        <w:bottom w:val="none" w:sz="0" w:space="0" w:color="auto"/>
        <w:right w:val="none" w:sz="0" w:space="0" w:color="auto"/>
      </w:divBdr>
    </w:div>
    <w:div w:id="259">
      <w:marLeft w:val="0"/>
      <w:marRight w:val="0"/>
      <w:marTop w:val="0"/>
      <w:marBottom w:val="0"/>
      <w:divBdr>
        <w:top w:val="none" w:sz="0" w:space="0" w:color="auto"/>
        <w:left w:val="none" w:sz="0" w:space="0" w:color="auto"/>
        <w:bottom w:val="none" w:sz="0" w:space="0" w:color="auto"/>
        <w:right w:val="none" w:sz="0" w:space="0" w:color="auto"/>
      </w:divBdr>
    </w:div>
    <w:div w:id="260">
      <w:marLeft w:val="0"/>
      <w:marRight w:val="0"/>
      <w:marTop w:val="0"/>
      <w:marBottom w:val="0"/>
      <w:divBdr>
        <w:top w:val="none" w:sz="0" w:space="0" w:color="auto"/>
        <w:left w:val="none" w:sz="0" w:space="0" w:color="auto"/>
        <w:bottom w:val="none" w:sz="0" w:space="0" w:color="auto"/>
        <w:right w:val="none" w:sz="0" w:space="0" w:color="auto"/>
      </w:divBdr>
    </w:div>
    <w:div w:id="261">
      <w:marLeft w:val="0"/>
      <w:marRight w:val="0"/>
      <w:marTop w:val="0"/>
      <w:marBottom w:val="0"/>
      <w:divBdr>
        <w:top w:val="none" w:sz="0" w:space="0" w:color="auto"/>
        <w:left w:val="none" w:sz="0" w:space="0" w:color="auto"/>
        <w:bottom w:val="none" w:sz="0" w:space="0" w:color="auto"/>
        <w:right w:val="none" w:sz="0" w:space="0" w:color="auto"/>
      </w:divBdr>
    </w:div>
    <w:div w:id="262">
      <w:marLeft w:val="0"/>
      <w:marRight w:val="0"/>
      <w:marTop w:val="0"/>
      <w:marBottom w:val="0"/>
      <w:divBdr>
        <w:top w:val="none" w:sz="0" w:space="0" w:color="auto"/>
        <w:left w:val="none" w:sz="0" w:space="0" w:color="auto"/>
        <w:bottom w:val="none" w:sz="0" w:space="0" w:color="auto"/>
        <w:right w:val="none" w:sz="0" w:space="0" w:color="auto"/>
      </w:divBdr>
    </w:div>
    <w:div w:id="263">
      <w:marLeft w:val="0"/>
      <w:marRight w:val="0"/>
      <w:marTop w:val="0"/>
      <w:marBottom w:val="0"/>
      <w:divBdr>
        <w:top w:val="none" w:sz="0" w:space="0" w:color="auto"/>
        <w:left w:val="none" w:sz="0" w:space="0" w:color="auto"/>
        <w:bottom w:val="none" w:sz="0" w:space="0" w:color="auto"/>
        <w:right w:val="none" w:sz="0" w:space="0" w:color="auto"/>
      </w:divBdr>
    </w:div>
    <w:div w:id="264">
      <w:marLeft w:val="0"/>
      <w:marRight w:val="0"/>
      <w:marTop w:val="0"/>
      <w:marBottom w:val="0"/>
      <w:divBdr>
        <w:top w:val="none" w:sz="0" w:space="0" w:color="auto"/>
        <w:left w:val="none" w:sz="0" w:space="0" w:color="auto"/>
        <w:bottom w:val="none" w:sz="0" w:space="0" w:color="auto"/>
        <w:right w:val="none" w:sz="0" w:space="0" w:color="auto"/>
      </w:divBdr>
    </w:div>
    <w:div w:id="265">
      <w:marLeft w:val="0"/>
      <w:marRight w:val="0"/>
      <w:marTop w:val="0"/>
      <w:marBottom w:val="0"/>
      <w:divBdr>
        <w:top w:val="none" w:sz="0" w:space="0" w:color="auto"/>
        <w:left w:val="none" w:sz="0" w:space="0" w:color="auto"/>
        <w:bottom w:val="none" w:sz="0" w:space="0" w:color="auto"/>
        <w:right w:val="none" w:sz="0" w:space="0" w:color="auto"/>
      </w:divBdr>
    </w:div>
    <w:div w:id="266">
      <w:marLeft w:val="0"/>
      <w:marRight w:val="0"/>
      <w:marTop w:val="0"/>
      <w:marBottom w:val="0"/>
      <w:divBdr>
        <w:top w:val="none" w:sz="0" w:space="0" w:color="auto"/>
        <w:left w:val="none" w:sz="0" w:space="0" w:color="auto"/>
        <w:bottom w:val="none" w:sz="0" w:space="0" w:color="auto"/>
        <w:right w:val="none" w:sz="0" w:space="0" w:color="auto"/>
      </w:divBdr>
    </w:div>
    <w:div w:id="267">
      <w:marLeft w:val="0"/>
      <w:marRight w:val="0"/>
      <w:marTop w:val="0"/>
      <w:marBottom w:val="0"/>
      <w:divBdr>
        <w:top w:val="none" w:sz="0" w:space="0" w:color="auto"/>
        <w:left w:val="none" w:sz="0" w:space="0" w:color="auto"/>
        <w:bottom w:val="none" w:sz="0" w:space="0" w:color="auto"/>
        <w:right w:val="none" w:sz="0" w:space="0" w:color="auto"/>
      </w:divBdr>
    </w:div>
    <w:div w:id="268">
      <w:marLeft w:val="0"/>
      <w:marRight w:val="0"/>
      <w:marTop w:val="0"/>
      <w:marBottom w:val="0"/>
      <w:divBdr>
        <w:top w:val="none" w:sz="0" w:space="0" w:color="auto"/>
        <w:left w:val="none" w:sz="0" w:space="0" w:color="auto"/>
        <w:bottom w:val="none" w:sz="0" w:space="0" w:color="auto"/>
        <w:right w:val="none" w:sz="0" w:space="0" w:color="auto"/>
      </w:divBdr>
    </w:div>
    <w:div w:id="269">
      <w:marLeft w:val="0"/>
      <w:marRight w:val="0"/>
      <w:marTop w:val="0"/>
      <w:marBottom w:val="0"/>
      <w:divBdr>
        <w:top w:val="none" w:sz="0" w:space="0" w:color="auto"/>
        <w:left w:val="none" w:sz="0" w:space="0" w:color="auto"/>
        <w:bottom w:val="none" w:sz="0" w:space="0" w:color="auto"/>
        <w:right w:val="none" w:sz="0" w:space="0" w:color="auto"/>
      </w:divBdr>
    </w:div>
    <w:div w:id="270">
      <w:marLeft w:val="0"/>
      <w:marRight w:val="0"/>
      <w:marTop w:val="0"/>
      <w:marBottom w:val="0"/>
      <w:divBdr>
        <w:top w:val="none" w:sz="0" w:space="0" w:color="auto"/>
        <w:left w:val="none" w:sz="0" w:space="0" w:color="auto"/>
        <w:bottom w:val="none" w:sz="0" w:space="0" w:color="auto"/>
        <w:right w:val="none" w:sz="0" w:space="0" w:color="auto"/>
      </w:divBdr>
    </w:div>
    <w:div w:id="271">
      <w:marLeft w:val="0"/>
      <w:marRight w:val="0"/>
      <w:marTop w:val="0"/>
      <w:marBottom w:val="0"/>
      <w:divBdr>
        <w:top w:val="none" w:sz="0" w:space="0" w:color="auto"/>
        <w:left w:val="none" w:sz="0" w:space="0" w:color="auto"/>
        <w:bottom w:val="none" w:sz="0" w:space="0" w:color="auto"/>
        <w:right w:val="none" w:sz="0" w:space="0" w:color="auto"/>
      </w:divBdr>
    </w:div>
    <w:div w:id="272">
      <w:marLeft w:val="0"/>
      <w:marRight w:val="0"/>
      <w:marTop w:val="0"/>
      <w:marBottom w:val="0"/>
      <w:divBdr>
        <w:top w:val="none" w:sz="0" w:space="0" w:color="auto"/>
        <w:left w:val="none" w:sz="0" w:space="0" w:color="auto"/>
        <w:bottom w:val="none" w:sz="0" w:space="0" w:color="auto"/>
        <w:right w:val="none" w:sz="0" w:space="0" w:color="auto"/>
      </w:divBdr>
    </w:div>
    <w:div w:id="273">
      <w:marLeft w:val="0"/>
      <w:marRight w:val="0"/>
      <w:marTop w:val="0"/>
      <w:marBottom w:val="0"/>
      <w:divBdr>
        <w:top w:val="none" w:sz="0" w:space="0" w:color="auto"/>
        <w:left w:val="none" w:sz="0" w:space="0" w:color="auto"/>
        <w:bottom w:val="none" w:sz="0" w:space="0" w:color="auto"/>
        <w:right w:val="none" w:sz="0" w:space="0" w:color="auto"/>
      </w:divBdr>
    </w:div>
    <w:div w:id="274">
      <w:marLeft w:val="0"/>
      <w:marRight w:val="0"/>
      <w:marTop w:val="0"/>
      <w:marBottom w:val="0"/>
      <w:divBdr>
        <w:top w:val="none" w:sz="0" w:space="0" w:color="auto"/>
        <w:left w:val="none" w:sz="0" w:space="0" w:color="auto"/>
        <w:bottom w:val="none" w:sz="0" w:space="0" w:color="auto"/>
        <w:right w:val="none" w:sz="0" w:space="0" w:color="auto"/>
      </w:divBdr>
    </w:div>
    <w:div w:id="275">
      <w:marLeft w:val="0"/>
      <w:marRight w:val="0"/>
      <w:marTop w:val="0"/>
      <w:marBottom w:val="0"/>
      <w:divBdr>
        <w:top w:val="none" w:sz="0" w:space="0" w:color="auto"/>
        <w:left w:val="none" w:sz="0" w:space="0" w:color="auto"/>
        <w:bottom w:val="none" w:sz="0" w:space="0" w:color="auto"/>
        <w:right w:val="none" w:sz="0" w:space="0" w:color="auto"/>
      </w:divBdr>
    </w:div>
    <w:div w:id="276">
      <w:marLeft w:val="0"/>
      <w:marRight w:val="0"/>
      <w:marTop w:val="0"/>
      <w:marBottom w:val="0"/>
      <w:divBdr>
        <w:top w:val="none" w:sz="0" w:space="0" w:color="auto"/>
        <w:left w:val="none" w:sz="0" w:space="0" w:color="auto"/>
        <w:bottom w:val="none" w:sz="0" w:space="0" w:color="auto"/>
        <w:right w:val="none" w:sz="0" w:space="0" w:color="auto"/>
      </w:divBdr>
    </w:div>
    <w:div w:id="277">
      <w:marLeft w:val="0"/>
      <w:marRight w:val="0"/>
      <w:marTop w:val="0"/>
      <w:marBottom w:val="0"/>
      <w:divBdr>
        <w:top w:val="none" w:sz="0" w:space="0" w:color="auto"/>
        <w:left w:val="none" w:sz="0" w:space="0" w:color="auto"/>
        <w:bottom w:val="none" w:sz="0" w:space="0" w:color="auto"/>
        <w:right w:val="none" w:sz="0" w:space="0" w:color="auto"/>
      </w:divBdr>
    </w:div>
    <w:div w:id="278">
      <w:marLeft w:val="0"/>
      <w:marRight w:val="0"/>
      <w:marTop w:val="0"/>
      <w:marBottom w:val="0"/>
      <w:divBdr>
        <w:top w:val="none" w:sz="0" w:space="0" w:color="auto"/>
        <w:left w:val="none" w:sz="0" w:space="0" w:color="auto"/>
        <w:bottom w:val="none" w:sz="0" w:space="0" w:color="auto"/>
        <w:right w:val="none" w:sz="0" w:space="0" w:color="auto"/>
      </w:divBdr>
    </w:div>
    <w:div w:id="279">
      <w:marLeft w:val="0"/>
      <w:marRight w:val="0"/>
      <w:marTop w:val="0"/>
      <w:marBottom w:val="0"/>
      <w:divBdr>
        <w:top w:val="none" w:sz="0" w:space="0" w:color="auto"/>
        <w:left w:val="none" w:sz="0" w:space="0" w:color="auto"/>
        <w:bottom w:val="none" w:sz="0" w:space="0" w:color="auto"/>
        <w:right w:val="none" w:sz="0" w:space="0" w:color="auto"/>
      </w:divBdr>
    </w:div>
    <w:div w:id="280">
      <w:marLeft w:val="0"/>
      <w:marRight w:val="0"/>
      <w:marTop w:val="0"/>
      <w:marBottom w:val="0"/>
      <w:divBdr>
        <w:top w:val="none" w:sz="0" w:space="0" w:color="auto"/>
        <w:left w:val="none" w:sz="0" w:space="0" w:color="auto"/>
        <w:bottom w:val="none" w:sz="0" w:space="0" w:color="auto"/>
        <w:right w:val="none" w:sz="0" w:space="0" w:color="auto"/>
      </w:divBdr>
    </w:div>
    <w:div w:id="281">
      <w:marLeft w:val="0"/>
      <w:marRight w:val="0"/>
      <w:marTop w:val="0"/>
      <w:marBottom w:val="0"/>
      <w:divBdr>
        <w:top w:val="none" w:sz="0" w:space="0" w:color="auto"/>
        <w:left w:val="none" w:sz="0" w:space="0" w:color="auto"/>
        <w:bottom w:val="none" w:sz="0" w:space="0" w:color="auto"/>
        <w:right w:val="none" w:sz="0" w:space="0" w:color="auto"/>
      </w:divBdr>
    </w:div>
    <w:div w:id="282">
      <w:marLeft w:val="0"/>
      <w:marRight w:val="0"/>
      <w:marTop w:val="0"/>
      <w:marBottom w:val="0"/>
      <w:divBdr>
        <w:top w:val="none" w:sz="0" w:space="0" w:color="auto"/>
        <w:left w:val="none" w:sz="0" w:space="0" w:color="auto"/>
        <w:bottom w:val="none" w:sz="0" w:space="0" w:color="auto"/>
        <w:right w:val="none" w:sz="0" w:space="0" w:color="auto"/>
      </w:divBdr>
    </w:div>
    <w:div w:id="283">
      <w:marLeft w:val="0"/>
      <w:marRight w:val="0"/>
      <w:marTop w:val="0"/>
      <w:marBottom w:val="0"/>
      <w:divBdr>
        <w:top w:val="none" w:sz="0" w:space="0" w:color="auto"/>
        <w:left w:val="none" w:sz="0" w:space="0" w:color="auto"/>
        <w:bottom w:val="none" w:sz="0" w:space="0" w:color="auto"/>
        <w:right w:val="none" w:sz="0" w:space="0" w:color="auto"/>
      </w:divBdr>
    </w:div>
    <w:div w:id="284">
      <w:marLeft w:val="0"/>
      <w:marRight w:val="0"/>
      <w:marTop w:val="0"/>
      <w:marBottom w:val="0"/>
      <w:divBdr>
        <w:top w:val="none" w:sz="0" w:space="0" w:color="auto"/>
        <w:left w:val="none" w:sz="0" w:space="0" w:color="auto"/>
        <w:bottom w:val="none" w:sz="0" w:space="0" w:color="auto"/>
        <w:right w:val="none" w:sz="0" w:space="0" w:color="auto"/>
      </w:divBdr>
    </w:div>
    <w:div w:id="285">
      <w:marLeft w:val="0"/>
      <w:marRight w:val="0"/>
      <w:marTop w:val="0"/>
      <w:marBottom w:val="0"/>
      <w:divBdr>
        <w:top w:val="none" w:sz="0" w:space="0" w:color="auto"/>
        <w:left w:val="none" w:sz="0" w:space="0" w:color="auto"/>
        <w:bottom w:val="none" w:sz="0" w:space="0" w:color="auto"/>
        <w:right w:val="none" w:sz="0" w:space="0" w:color="auto"/>
      </w:divBdr>
    </w:div>
    <w:div w:id="286">
      <w:marLeft w:val="0"/>
      <w:marRight w:val="0"/>
      <w:marTop w:val="0"/>
      <w:marBottom w:val="0"/>
      <w:divBdr>
        <w:top w:val="none" w:sz="0" w:space="0" w:color="auto"/>
        <w:left w:val="none" w:sz="0" w:space="0" w:color="auto"/>
        <w:bottom w:val="none" w:sz="0" w:space="0" w:color="auto"/>
        <w:right w:val="none" w:sz="0" w:space="0" w:color="auto"/>
      </w:divBdr>
    </w:div>
    <w:div w:id="287">
      <w:marLeft w:val="0"/>
      <w:marRight w:val="0"/>
      <w:marTop w:val="0"/>
      <w:marBottom w:val="0"/>
      <w:divBdr>
        <w:top w:val="none" w:sz="0" w:space="0" w:color="auto"/>
        <w:left w:val="none" w:sz="0" w:space="0" w:color="auto"/>
        <w:bottom w:val="none" w:sz="0" w:space="0" w:color="auto"/>
        <w:right w:val="none" w:sz="0" w:space="0" w:color="auto"/>
      </w:divBdr>
    </w:div>
    <w:div w:id="288">
      <w:marLeft w:val="0"/>
      <w:marRight w:val="0"/>
      <w:marTop w:val="0"/>
      <w:marBottom w:val="0"/>
      <w:divBdr>
        <w:top w:val="none" w:sz="0" w:space="0" w:color="auto"/>
        <w:left w:val="none" w:sz="0" w:space="0" w:color="auto"/>
        <w:bottom w:val="none" w:sz="0" w:space="0" w:color="auto"/>
        <w:right w:val="none" w:sz="0" w:space="0" w:color="auto"/>
      </w:divBdr>
    </w:div>
    <w:div w:id="289">
      <w:marLeft w:val="0"/>
      <w:marRight w:val="0"/>
      <w:marTop w:val="0"/>
      <w:marBottom w:val="0"/>
      <w:divBdr>
        <w:top w:val="none" w:sz="0" w:space="0" w:color="auto"/>
        <w:left w:val="none" w:sz="0" w:space="0" w:color="auto"/>
        <w:bottom w:val="none" w:sz="0" w:space="0" w:color="auto"/>
        <w:right w:val="none" w:sz="0" w:space="0" w:color="auto"/>
      </w:divBdr>
    </w:div>
    <w:div w:id="290">
      <w:marLeft w:val="0"/>
      <w:marRight w:val="0"/>
      <w:marTop w:val="0"/>
      <w:marBottom w:val="0"/>
      <w:divBdr>
        <w:top w:val="none" w:sz="0" w:space="0" w:color="auto"/>
        <w:left w:val="none" w:sz="0" w:space="0" w:color="auto"/>
        <w:bottom w:val="none" w:sz="0" w:space="0" w:color="auto"/>
        <w:right w:val="none" w:sz="0" w:space="0" w:color="auto"/>
      </w:divBdr>
    </w:div>
    <w:div w:id="291">
      <w:marLeft w:val="0"/>
      <w:marRight w:val="0"/>
      <w:marTop w:val="0"/>
      <w:marBottom w:val="0"/>
      <w:divBdr>
        <w:top w:val="none" w:sz="0" w:space="0" w:color="auto"/>
        <w:left w:val="none" w:sz="0" w:space="0" w:color="auto"/>
        <w:bottom w:val="none" w:sz="0" w:space="0" w:color="auto"/>
        <w:right w:val="none" w:sz="0" w:space="0" w:color="auto"/>
      </w:divBdr>
    </w:div>
    <w:div w:id="292">
      <w:marLeft w:val="0"/>
      <w:marRight w:val="0"/>
      <w:marTop w:val="0"/>
      <w:marBottom w:val="0"/>
      <w:divBdr>
        <w:top w:val="none" w:sz="0" w:space="0" w:color="auto"/>
        <w:left w:val="none" w:sz="0" w:space="0" w:color="auto"/>
        <w:bottom w:val="none" w:sz="0" w:space="0" w:color="auto"/>
        <w:right w:val="none" w:sz="0" w:space="0" w:color="auto"/>
      </w:divBdr>
    </w:div>
    <w:div w:id="293">
      <w:marLeft w:val="0"/>
      <w:marRight w:val="0"/>
      <w:marTop w:val="0"/>
      <w:marBottom w:val="0"/>
      <w:divBdr>
        <w:top w:val="none" w:sz="0" w:space="0" w:color="auto"/>
        <w:left w:val="none" w:sz="0" w:space="0" w:color="auto"/>
        <w:bottom w:val="none" w:sz="0" w:space="0" w:color="auto"/>
        <w:right w:val="none" w:sz="0" w:space="0" w:color="auto"/>
      </w:divBdr>
    </w:div>
    <w:div w:id="294">
      <w:marLeft w:val="0"/>
      <w:marRight w:val="0"/>
      <w:marTop w:val="0"/>
      <w:marBottom w:val="0"/>
      <w:divBdr>
        <w:top w:val="none" w:sz="0" w:space="0" w:color="auto"/>
        <w:left w:val="none" w:sz="0" w:space="0" w:color="auto"/>
        <w:bottom w:val="none" w:sz="0" w:space="0" w:color="auto"/>
        <w:right w:val="none" w:sz="0" w:space="0" w:color="auto"/>
      </w:divBdr>
    </w:div>
    <w:div w:id="295">
      <w:marLeft w:val="0"/>
      <w:marRight w:val="0"/>
      <w:marTop w:val="0"/>
      <w:marBottom w:val="0"/>
      <w:divBdr>
        <w:top w:val="none" w:sz="0" w:space="0" w:color="auto"/>
        <w:left w:val="none" w:sz="0" w:space="0" w:color="auto"/>
        <w:bottom w:val="none" w:sz="0" w:space="0" w:color="auto"/>
        <w:right w:val="none" w:sz="0" w:space="0" w:color="auto"/>
      </w:divBdr>
    </w:div>
    <w:div w:id="296">
      <w:marLeft w:val="0"/>
      <w:marRight w:val="0"/>
      <w:marTop w:val="0"/>
      <w:marBottom w:val="0"/>
      <w:divBdr>
        <w:top w:val="none" w:sz="0" w:space="0" w:color="auto"/>
        <w:left w:val="none" w:sz="0" w:space="0" w:color="auto"/>
        <w:bottom w:val="none" w:sz="0" w:space="0" w:color="auto"/>
        <w:right w:val="none" w:sz="0" w:space="0" w:color="auto"/>
      </w:divBdr>
    </w:div>
    <w:div w:id="297">
      <w:marLeft w:val="0"/>
      <w:marRight w:val="0"/>
      <w:marTop w:val="0"/>
      <w:marBottom w:val="0"/>
      <w:divBdr>
        <w:top w:val="none" w:sz="0" w:space="0" w:color="auto"/>
        <w:left w:val="none" w:sz="0" w:space="0" w:color="auto"/>
        <w:bottom w:val="none" w:sz="0" w:space="0" w:color="auto"/>
        <w:right w:val="none" w:sz="0" w:space="0" w:color="auto"/>
      </w:divBdr>
    </w:div>
    <w:div w:id="298">
      <w:marLeft w:val="0"/>
      <w:marRight w:val="0"/>
      <w:marTop w:val="0"/>
      <w:marBottom w:val="0"/>
      <w:divBdr>
        <w:top w:val="none" w:sz="0" w:space="0" w:color="auto"/>
        <w:left w:val="none" w:sz="0" w:space="0" w:color="auto"/>
        <w:bottom w:val="none" w:sz="0" w:space="0" w:color="auto"/>
        <w:right w:val="none" w:sz="0" w:space="0" w:color="auto"/>
      </w:divBdr>
    </w:div>
    <w:div w:id="299">
      <w:marLeft w:val="0"/>
      <w:marRight w:val="0"/>
      <w:marTop w:val="0"/>
      <w:marBottom w:val="0"/>
      <w:divBdr>
        <w:top w:val="none" w:sz="0" w:space="0" w:color="auto"/>
        <w:left w:val="none" w:sz="0" w:space="0" w:color="auto"/>
        <w:bottom w:val="none" w:sz="0" w:space="0" w:color="auto"/>
        <w:right w:val="none" w:sz="0" w:space="0" w:color="auto"/>
      </w:divBdr>
    </w:div>
    <w:div w:id="300">
      <w:marLeft w:val="0"/>
      <w:marRight w:val="0"/>
      <w:marTop w:val="0"/>
      <w:marBottom w:val="0"/>
      <w:divBdr>
        <w:top w:val="none" w:sz="0" w:space="0" w:color="auto"/>
        <w:left w:val="none" w:sz="0" w:space="0" w:color="auto"/>
        <w:bottom w:val="none" w:sz="0" w:space="0" w:color="auto"/>
        <w:right w:val="none" w:sz="0" w:space="0" w:color="auto"/>
      </w:divBdr>
    </w:div>
    <w:div w:id="301">
      <w:marLeft w:val="0"/>
      <w:marRight w:val="0"/>
      <w:marTop w:val="0"/>
      <w:marBottom w:val="0"/>
      <w:divBdr>
        <w:top w:val="none" w:sz="0" w:space="0" w:color="auto"/>
        <w:left w:val="none" w:sz="0" w:space="0" w:color="auto"/>
        <w:bottom w:val="none" w:sz="0" w:space="0" w:color="auto"/>
        <w:right w:val="none" w:sz="0" w:space="0" w:color="auto"/>
      </w:divBdr>
    </w:div>
    <w:div w:id="302">
      <w:marLeft w:val="0"/>
      <w:marRight w:val="0"/>
      <w:marTop w:val="0"/>
      <w:marBottom w:val="0"/>
      <w:divBdr>
        <w:top w:val="none" w:sz="0" w:space="0" w:color="auto"/>
        <w:left w:val="none" w:sz="0" w:space="0" w:color="auto"/>
        <w:bottom w:val="none" w:sz="0" w:space="0" w:color="auto"/>
        <w:right w:val="none" w:sz="0" w:space="0" w:color="auto"/>
      </w:divBdr>
    </w:div>
    <w:div w:id="303">
      <w:marLeft w:val="0"/>
      <w:marRight w:val="0"/>
      <w:marTop w:val="0"/>
      <w:marBottom w:val="0"/>
      <w:divBdr>
        <w:top w:val="none" w:sz="0" w:space="0" w:color="auto"/>
        <w:left w:val="none" w:sz="0" w:space="0" w:color="auto"/>
        <w:bottom w:val="none" w:sz="0" w:space="0" w:color="auto"/>
        <w:right w:val="none" w:sz="0" w:space="0" w:color="auto"/>
      </w:divBdr>
    </w:div>
    <w:div w:id="304">
      <w:marLeft w:val="0"/>
      <w:marRight w:val="0"/>
      <w:marTop w:val="0"/>
      <w:marBottom w:val="0"/>
      <w:divBdr>
        <w:top w:val="none" w:sz="0" w:space="0" w:color="auto"/>
        <w:left w:val="none" w:sz="0" w:space="0" w:color="auto"/>
        <w:bottom w:val="none" w:sz="0" w:space="0" w:color="auto"/>
        <w:right w:val="none" w:sz="0" w:space="0" w:color="auto"/>
      </w:divBdr>
    </w:div>
    <w:div w:id="305">
      <w:marLeft w:val="0"/>
      <w:marRight w:val="0"/>
      <w:marTop w:val="0"/>
      <w:marBottom w:val="0"/>
      <w:divBdr>
        <w:top w:val="none" w:sz="0" w:space="0" w:color="auto"/>
        <w:left w:val="none" w:sz="0" w:space="0" w:color="auto"/>
        <w:bottom w:val="none" w:sz="0" w:space="0" w:color="auto"/>
        <w:right w:val="none" w:sz="0" w:space="0" w:color="auto"/>
      </w:divBdr>
    </w:div>
    <w:div w:id="306">
      <w:marLeft w:val="0"/>
      <w:marRight w:val="0"/>
      <w:marTop w:val="0"/>
      <w:marBottom w:val="0"/>
      <w:divBdr>
        <w:top w:val="none" w:sz="0" w:space="0" w:color="auto"/>
        <w:left w:val="none" w:sz="0" w:space="0" w:color="auto"/>
        <w:bottom w:val="none" w:sz="0" w:space="0" w:color="auto"/>
        <w:right w:val="none" w:sz="0" w:space="0" w:color="auto"/>
      </w:divBdr>
    </w:div>
    <w:div w:id="307">
      <w:marLeft w:val="0"/>
      <w:marRight w:val="0"/>
      <w:marTop w:val="0"/>
      <w:marBottom w:val="0"/>
      <w:divBdr>
        <w:top w:val="none" w:sz="0" w:space="0" w:color="auto"/>
        <w:left w:val="none" w:sz="0" w:space="0" w:color="auto"/>
        <w:bottom w:val="none" w:sz="0" w:space="0" w:color="auto"/>
        <w:right w:val="none" w:sz="0" w:space="0" w:color="auto"/>
      </w:divBdr>
    </w:div>
    <w:div w:id="308">
      <w:marLeft w:val="0"/>
      <w:marRight w:val="0"/>
      <w:marTop w:val="0"/>
      <w:marBottom w:val="0"/>
      <w:divBdr>
        <w:top w:val="none" w:sz="0" w:space="0" w:color="auto"/>
        <w:left w:val="none" w:sz="0" w:space="0" w:color="auto"/>
        <w:bottom w:val="none" w:sz="0" w:space="0" w:color="auto"/>
        <w:right w:val="none" w:sz="0" w:space="0" w:color="auto"/>
      </w:divBdr>
    </w:div>
    <w:div w:id="309">
      <w:marLeft w:val="0"/>
      <w:marRight w:val="0"/>
      <w:marTop w:val="0"/>
      <w:marBottom w:val="0"/>
      <w:divBdr>
        <w:top w:val="none" w:sz="0" w:space="0" w:color="auto"/>
        <w:left w:val="none" w:sz="0" w:space="0" w:color="auto"/>
        <w:bottom w:val="none" w:sz="0" w:space="0" w:color="auto"/>
        <w:right w:val="none" w:sz="0" w:space="0" w:color="auto"/>
      </w:divBdr>
    </w:div>
    <w:div w:id="310">
      <w:marLeft w:val="0"/>
      <w:marRight w:val="0"/>
      <w:marTop w:val="0"/>
      <w:marBottom w:val="0"/>
      <w:divBdr>
        <w:top w:val="none" w:sz="0" w:space="0" w:color="auto"/>
        <w:left w:val="none" w:sz="0" w:space="0" w:color="auto"/>
        <w:bottom w:val="none" w:sz="0" w:space="0" w:color="auto"/>
        <w:right w:val="none" w:sz="0" w:space="0" w:color="auto"/>
      </w:divBdr>
    </w:div>
    <w:div w:id="311">
      <w:marLeft w:val="0"/>
      <w:marRight w:val="0"/>
      <w:marTop w:val="0"/>
      <w:marBottom w:val="0"/>
      <w:divBdr>
        <w:top w:val="none" w:sz="0" w:space="0" w:color="auto"/>
        <w:left w:val="none" w:sz="0" w:space="0" w:color="auto"/>
        <w:bottom w:val="none" w:sz="0" w:space="0" w:color="auto"/>
        <w:right w:val="none" w:sz="0" w:space="0" w:color="auto"/>
      </w:divBdr>
    </w:div>
    <w:div w:id="312">
      <w:marLeft w:val="0"/>
      <w:marRight w:val="0"/>
      <w:marTop w:val="0"/>
      <w:marBottom w:val="0"/>
      <w:divBdr>
        <w:top w:val="none" w:sz="0" w:space="0" w:color="auto"/>
        <w:left w:val="none" w:sz="0" w:space="0" w:color="auto"/>
        <w:bottom w:val="none" w:sz="0" w:space="0" w:color="auto"/>
        <w:right w:val="none" w:sz="0" w:space="0" w:color="auto"/>
      </w:divBdr>
    </w:div>
    <w:div w:id="313">
      <w:marLeft w:val="0"/>
      <w:marRight w:val="0"/>
      <w:marTop w:val="0"/>
      <w:marBottom w:val="0"/>
      <w:divBdr>
        <w:top w:val="none" w:sz="0" w:space="0" w:color="auto"/>
        <w:left w:val="none" w:sz="0" w:space="0" w:color="auto"/>
        <w:bottom w:val="none" w:sz="0" w:space="0" w:color="auto"/>
        <w:right w:val="none" w:sz="0" w:space="0" w:color="auto"/>
      </w:divBdr>
    </w:div>
    <w:div w:id="314">
      <w:marLeft w:val="0"/>
      <w:marRight w:val="0"/>
      <w:marTop w:val="0"/>
      <w:marBottom w:val="0"/>
      <w:divBdr>
        <w:top w:val="none" w:sz="0" w:space="0" w:color="auto"/>
        <w:left w:val="none" w:sz="0" w:space="0" w:color="auto"/>
        <w:bottom w:val="none" w:sz="0" w:space="0" w:color="auto"/>
        <w:right w:val="none" w:sz="0" w:space="0" w:color="auto"/>
      </w:divBdr>
    </w:div>
    <w:div w:id="315">
      <w:marLeft w:val="0"/>
      <w:marRight w:val="0"/>
      <w:marTop w:val="0"/>
      <w:marBottom w:val="0"/>
      <w:divBdr>
        <w:top w:val="none" w:sz="0" w:space="0" w:color="auto"/>
        <w:left w:val="none" w:sz="0" w:space="0" w:color="auto"/>
        <w:bottom w:val="none" w:sz="0" w:space="0" w:color="auto"/>
        <w:right w:val="none" w:sz="0" w:space="0" w:color="auto"/>
      </w:divBdr>
    </w:div>
    <w:div w:id="316">
      <w:marLeft w:val="0"/>
      <w:marRight w:val="0"/>
      <w:marTop w:val="0"/>
      <w:marBottom w:val="0"/>
      <w:divBdr>
        <w:top w:val="none" w:sz="0" w:space="0" w:color="auto"/>
        <w:left w:val="none" w:sz="0" w:space="0" w:color="auto"/>
        <w:bottom w:val="none" w:sz="0" w:space="0" w:color="auto"/>
        <w:right w:val="none" w:sz="0" w:space="0" w:color="auto"/>
      </w:divBdr>
    </w:div>
    <w:div w:id="317">
      <w:marLeft w:val="0"/>
      <w:marRight w:val="0"/>
      <w:marTop w:val="0"/>
      <w:marBottom w:val="0"/>
      <w:divBdr>
        <w:top w:val="none" w:sz="0" w:space="0" w:color="auto"/>
        <w:left w:val="none" w:sz="0" w:space="0" w:color="auto"/>
        <w:bottom w:val="none" w:sz="0" w:space="0" w:color="auto"/>
        <w:right w:val="none" w:sz="0" w:space="0" w:color="auto"/>
      </w:divBdr>
    </w:div>
    <w:div w:id="318">
      <w:marLeft w:val="0"/>
      <w:marRight w:val="0"/>
      <w:marTop w:val="0"/>
      <w:marBottom w:val="0"/>
      <w:divBdr>
        <w:top w:val="none" w:sz="0" w:space="0" w:color="auto"/>
        <w:left w:val="none" w:sz="0" w:space="0" w:color="auto"/>
        <w:bottom w:val="none" w:sz="0" w:space="0" w:color="auto"/>
        <w:right w:val="none" w:sz="0" w:space="0" w:color="auto"/>
      </w:divBdr>
    </w:div>
    <w:div w:id="319">
      <w:marLeft w:val="0"/>
      <w:marRight w:val="0"/>
      <w:marTop w:val="0"/>
      <w:marBottom w:val="0"/>
      <w:divBdr>
        <w:top w:val="none" w:sz="0" w:space="0" w:color="auto"/>
        <w:left w:val="none" w:sz="0" w:space="0" w:color="auto"/>
        <w:bottom w:val="none" w:sz="0" w:space="0" w:color="auto"/>
        <w:right w:val="none" w:sz="0" w:space="0" w:color="auto"/>
      </w:divBdr>
    </w:div>
    <w:div w:id="320">
      <w:marLeft w:val="0"/>
      <w:marRight w:val="0"/>
      <w:marTop w:val="0"/>
      <w:marBottom w:val="0"/>
      <w:divBdr>
        <w:top w:val="none" w:sz="0" w:space="0" w:color="auto"/>
        <w:left w:val="none" w:sz="0" w:space="0" w:color="auto"/>
        <w:bottom w:val="none" w:sz="0" w:space="0" w:color="auto"/>
        <w:right w:val="none" w:sz="0" w:space="0" w:color="auto"/>
      </w:divBdr>
    </w:div>
    <w:div w:id="321">
      <w:marLeft w:val="0"/>
      <w:marRight w:val="0"/>
      <w:marTop w:val="0"/>
      <w:marBottom w:val="0"/>
      <w:divBdr>
        <w:top w:val="none" w:sz="0" w:space="0" w:color="auto"/>
        <w:left w:val="none" w:sz="0" w:space="0" w:color="auto"/>
        <w:bottom w:val="none" w:sz="0" w:space="0" w:color="auto"/>
        <w:right w:val="none" w:sz="0" w:space="0" w:color="auto"/>
      </w:divBdr>
    </w:div>
    <w:div w:id="322">
      <w:marLeft w:val="0"/>
      <w:marRight w:val="0"/>
      <w:marTop w:val="0"/>
      <w:marBottom w:val="0"/>
      <w:divBdr>
        <w:top w:val="none" w:sz="0" w:space="0" w:color="auto"/>
        <w:left w:val="none" w:sz="0" w:space="0" w:color="auto"/>
        <w:bottom w:val="none" w:sz="0" w:space="0" w:color="auto"/>
        <w:right w:val="none" w:sz="0" w:space="0" w:color="auto"/>
      </w:divBdr>
    </w:div>
    <w:div w:id="323">
      <w:marLeft w:val="0"/>
      <w:marRight w:val="0"/>
      <w:marTop w:val="0"/>
      <w:marBottom w:val="0"/>
      <w:divBdr>
        <w:top w:val="none" w:sz="0" w:space="0" w:color="auto"/>
        <w:left w:val="none" w:sz="0" w:space="0" w:color="auto"/>
        <w:bottom w:val="none" w:sz="0" w:space="0" w:color="auto"/>
        <w:right w:val="none" w:sz="0" w:space="0" w:color="auto"/>
      </w:divBdr>
    </w:div>
    <w:div w:id="324">
      <w:marLeft w:val="0"/>
      <w:marRight w:val="0"/>
      <w:marTop w:val="0"/>
      <w:marBottom w:val="0"/>
      <w:divBdr>
        <w:top w:val="none" w:sz="0" w:space="0" w:color="auto"/>
        <w:left w:val="none" w:sz="0" w:space="0" w:color="auto"/>
        <w:bottom w:val="none" w:sz="0" w:space="0" w:color="auto"/>
        <w:right w:val="none" w:sz="0" w:space="0" w:color="auto"/>
      </w:divBdr>
    </w:div>
    <w:div w:id="325">
      <w:marLeft w:val="0"/>
      <w:marRight w:val="0"/>
      <w:marTop w:val="0"/>
      <w:marBottom w:val="0"/>
      <w:divBdr>
        <w:top w:val="none" w:sz="0" w:space="0" w:color="auto"/>
        <w:left w:val="none" w:sz="0" w:space="0" w:color="auto"/>
        <w:bottom w:val="none" w:sz="0" w:space="0" w:color="auto"/>
        <w:right w:val="none" w:sz="0" w:space="0" w:color="auto"/>
      </w:divBdr>
    </w:div>
    <w:div w:id="326">
      <w:marLeft w:val="0"/>
      <w:marRight w:val="0"/>
      <w:marTop w:val="0"/>
      <w:marBottom w:val="0"/>
      <w:divBdr>
        <w:top w:val="none" w:sz="0" w:space="0" w:color="auto"/>
        <w:left w:val="none" w:sz="0" w:space="0" w:color="auto"/>
        <w:bottom w:val="none" w:sz="0" w:space="0" w:color="auto"/>
        <w:right w:val="none" w:sz="0" w:space="0" w:color="auto"/>
      </w:divBdr>
    </w:div>
    <w:div w:id="327">
      <w:marLeft w:val="0"/>
      <w:marRight w:val="0"/>
      <w:marTop w:val="0"/>
      <w:marBottom w:val="0"/>
      <w:divBdr>
        <w:top w:val="none" w:sz="0" w:space="0" w:color="auto"/>
        <w:left w:val="none" w:sz="0" w:space="0" w:color="auto"/>
        <w:bottom w:val="none" w:sz="0" w:space="0" w:color="auto"/>
        <w:right w:val="none" w:sz="0" w:space="0" w:color="auto"/>
      </w:divBdr>
    </w:div>
    <w:div w:id="328">
      <w:marLeft w:val="0"/>
      <w:marRight w:val="0"/>
      <w:marTop w:val="0"/>
      <w:marBottom w:val="0"/>
      <w:divBdr>
        <w:top w:val="none" w:sz="0" w:space="0" w:color="auto"/>
        <w:left w:val="none" w:sz="0" w:space="0" w:color="auto"/>
        <w:bottom w:val="none" w:sz="0" w:space="0" w:color="auto"/>
        <w:right w:val="none" w:sz="0" w:space="0" w:color="auto"/>
      </w:divBdr>
    </w:div>
    <w:div w:id="329">
      <w:marLeft w:val="0"/>
      <w:marRight w:val="0"/>
      <w:marTop w:val="0"/>
      <w:marBottom w:val="0"/>
      <w:divBdr>
        <w:top w:val="none" w:sz="0" w:space="0" w:color="auto"/>
        <w:left w:val="none" w:sz="0" w:space="0" w:color="auto"/>
        <w:bottom w:val="none" w:sz="0" w:space="0" w:color="auto"/>
        <w:right w:val="none" w:sz="0" w:space="0" w:color="auto"/>
      </w:divBdr>
    </w:div>
    <w:div w:id="330">
      <w:marLeft w:val="0"/>
      <w:marRight w:val="0"/>
      <w:marTop w:val="0"/>
      <w:marBottom w:val="0"/>
      <w:divBdr>
        <w:top w:val="none" w:sz="0" w:space="0" w:color="auto"/>
        <w:left w:val="none" w:sz="0" w:space="0" w:color="auto"/>
        <w:bottom w:val="none" w:sz="0" w:space="0" w:color="auto"/>
        <w:right w:val="none" w:sz="0" w:space="0" w:color="auto"/>
      </w:divBdr>
    </w:div>
    <w:div w:id="331">
      <w:marLeft w:val="0"/>
      <w:marRight w:val="0"/>
      <w:marTop w:val="0"/>
      <w:marBottom w:val="0"/>
      <w:divBdr>
        <w:top w:val="none" w:sz="0" w:space="0" w:color="auto"/>
        <w:left w:val="none" w:sz="0" w:space="0" w:color="auto"/>
        <w:bottom w:val="none" w:sz="0" w:space="0" w:color="auto"/>
        <w:right w:val="none" w:sz="0" w:space="0" w:color="auto"/>
      </w:divBdr>
    </w:div>
    <w:div w:id="332">
      <w:marLeft w:val="0"/>
      <w:marRight w:val="0"/>
      <w:marTop w:val="0"/>
      <w:marBottom w:val="0"/>
      <w:divBdr>
        <w:top w:val="none" w:sz="0" w:space="0" w:color="auto"/>
        <w:left w:val="none" w:sz="0" w:space="0" w:color="auto"/>
        <w:bottom w:val="none" w:sz="0" w:space="0" w:color="auto"/>
        <w:right w:val="none" w:sz="0" w:space="0" w:color="auto"/>
      </w:divBdr>
    </w:div>
    <w:div w:id="333">
      <w:marLeft w:val="0"/>
      <w:marRight w:val="0"/>
      <w:marTop w:val="0"/>
      <w:marBottom w:val="0"/>
      <w:divBdr>
        <w:top w:val="none" w:sz="0" w:space="0" w:color="auto"/>
        <w:left w:val="none" w:sz="0" w:space="0" w:color="auto"/>
        <w:bottom w:val="none" w:sz="0" w:space="0" w:color="auto"/>
        <w:right w:val="none" w:sz="0" w:space="0" w:color="auto"/>
      </w:divBdr>
    </w:div>
    <w:div w:id="334">
      <w:marLeft w:val="0"/>
      <w:marRight w:val="0"/>
      <w:marTop w:val="0"/>
      <w:marBottom w:val="0"/>
      <w:divBdr>
        <w:top w:val="none" w:sz="0" w:space="0" w:color="auto"/>
        <w:left w:val="none" w:sz="0" w:space="0" w:color="auto"/>
        <w:bottom w:val="none" w:sz="0" w:space="0" w:color="auto"/>
        <w:right w:val="none" w:sz="0" w:space="0" w:color="auto"/>
      </w:divBdr>
    </w:div>
    <w:div w:id="335">
      <w:marLeft w:val="0"/>
      <w:marRight w:val="0"/>
      <w:marTop w:val="0"/>
      <w:marBottom w:val="0"/>
      <w:divBdr>
        <w:top w:val="none" w:sz="0" w:space="0" w:color="auto"/>
        <w:left w:val="none" w:sz="0" w:space="0" w:color="auto"/>
        <w:bottom w:val="none" w:sz="0" w:space="0" w:color="auto"/>
        <w:right w:val="none" w:sz="0" w:space="0" w:color="auto"/>
      </w:divBdr>
    </w:div>
    <w:div w:id="336">
      <w:marLeft w:val="0"/>
      <w:marRight w:val="0"/>
      <w:marTop w:val="0"/>
      <w:marBottom w:val="0"/>
      <w:divBdr>
        <w:top w:val="none" w:sz="0" w:space="0" w:color="auto"/>
        <w:left w:val="none" w:sz="0" w:space="0" w:color="auto"/>
        <w:bottom w:val="none" w:sz="0" w:space="0" w:color="auto"/>
        <w:right w:val="none" w:sz="0" w:space="0" w:color="auto"/>
      </w:divBdr>
    </w:div>
    <w:div w:id="337">
      <w:marLeft w:val="0"/>
      <w:marRight w:val="0"/>
      <w:marTop w:val="0"/>
      <w:marBottom w:val="0"/>
      <w:divBdr>
        <w:top w:val="none" w:sz="0" w:space="0" w:color="auto"/>
        <w:left w:val="none" w:sz="0" w:space="0" w:color="auto"/>
        <w:bottom w:val="none" w:sz="0" w:space="0" w:color="auto"/>
        <w:right w:val="none" w:sz="0" w:space="0" w:color="auto"/>
      </w:divBdr>
    </w:div>
    <w:div w:id="338">
      <w:marLeft w:val="0"/>
      <w:marRight w:val="0"/>
      <w:marTop w:val="0"/>
      <w:marBottom w:val="0"/>
      <w:divBdr>
        <w:top w:val="none" w:sz="0" w:space="0" w:color="auto"/>
        <w:left w:val="none" w:sz="0" w:space="0" w:color="auto"/>
        <w:bottom w:val="none" w:sz="0" w:space="0" w:color="auto"/>
        <w:right w:val="none" w:sz="0" w:space="0" w:color="auto"/>
      </w:divBdr>
    </w:div>
    <w:div w:id="339">
      <w:marLeft w:val="0"/>
      <w:marRight w:val="0"/>
      <w:marTop w:val="0"/>
      <w:marBottom w:val="0"/>
      <w:divBdr>
        <w:top w:val="none" w:sz="0" w:space="0" w:color="auto"/>
        <w:left w:val="none" w:sz="0" w:space="0" w:color="auto"/>
        <w:bottom w:val="none" w:sz="0" w:space="0" w:color="auto"/>
        <w:right w:val="none" w:sz="0" w:space="0" w:color="auto"/>
      </w:divBdr>
    </w:div>
    <w:div w:id="340">
      <w:marLeft w:val="0"/>
      <w:marRight w:val="0"/>
      <w:marTop w:val="0"/>
      <w:marBottom w:val="0"/>
      <w:divBdr>
        <w:top w:val="none" w:sz="0" w:space="0" w:color="auto"/>
        <w:left w:val="none" w:sz="0" w:space="0" w:color="auto"/>
        <w:bottom w:val="none" w:sz="0" w:space="0" w:color="auto"/>
        <w:right w:val="none" w:sz="0" w:space="0" w:color="auto"/>
      </w:divBdr>
    </w:div>
    <w:div w:id="341">
      <w:marLeft w:val="0"/>
      <w:marRight w:val="0"/>
      <w:marTop w:val="0"/>
      <w:marBottom w:val="0"/>
      <w:divBdr>
        <w:top w:val="none" w:sz="0" w:space="0" w:color="auto"/>
        <w:left w:val="none" w:sz="0" w:space="0" w:color="auto"/>
        <w:bottom w:val="none" w:sz="0" w:space="0" w:color="auto"/>
        <w:right w:val="none" w:sz="0" w:space="0" w:color="auto"/>
      </w:divBdr>
    </w:div>
    <w:div w:id="342">
      <w:marLeft w:val="0"/>
      <w:marRight w:val="0"/>
      <w:marTop w:val="0"/>
      <w:marBottom w:val="0"/>
      <w:divBdr>
        <w:top w:val="none" w:sz="0" w:space="0" w:color="auto"/>
        <w:left w:val="none" w:sz="0" w:space="0" w:color="auto"/>
        <w:bottom w:val="none" w:sz="0" w:space="0" w:color="auto"/>
        <w:right w:val="none" w:sz="0" w:space="0" w:color="auto"/>
      </w:divBdr>
    </w:div>
    <w:div w:id="343">
      <w:marLeft w:val="0"/>
      <w:marRight w:val="0"/>
      <w:marTop w:val="0"/>
      <w:marBottom w:val="0"/>
      <w:divBdr>
        <w:top w:val="none" w:sz="0" w:space="0" w:color="auto"/>
        <w:left w:val="none" w:sz="0" w:space="0" w:color="auto"/>
        <w:bottom w:val="none" w:sz="0" w:space="0" w:color="auto"/>
        <w:right w:val="none" w:sz="0" w:space="0" w:color="auto"/>
      </w:divBdr>
    </w:div>
    <w:div w:id="344">
      <w:marLeft w:val="0"/>
      <w:marRight w:val="0"/>
      <w:marTop w:val="0"/>
      <w:marBottom w:val="0"/>
      <w:divBdr>
        <w:top w:val="none" w:sz="0" w:space="0" w:color="auto"/>
        <w:left w:val="none" w:sz="0" w:space="0" w:color="auto"/>
        <w:bottom w:val="none" w:sz="0" w:space="0" w:color="auto"/>
        <w:right w:val="none" w:sz="0" w:space="0" w:color="auto"/>
      </w:divBdr>
    </w:div>
    <w:div w:id="345">
      <w:marLeft w:val="0"/>
      <w:marRight w:val="0"/>
      <w:marTop w:val="0"/>
      <w:marBottom w:val="0"/>
      <w:divBdr>
        <w:top w:val="none" w:sz="0" w:space="0" w:color="auto"/>
        <w:left w:val="none" w:sz="0" w:space="0" w:color="auto"/>
        <w:bottom w:val="none" w:sz="0" w:space="0" w:color="auto"/>
        <w:right w:val="none" w:sz="0" w:space="0" w:color="auto"/>
      </w:divBdr>
    </w:div>
    <w:div w:id="346">
      <w:marLeft w:val="0"/>
      <w:marRight w:val="0"/>
      <w:marTop w:val="0"/>
      <w:marBottom w:val="0"/>
      <w:divBdr>
        <w:top w:val="none" w:sz="0" w:space="0" w:color="auto"/>
        <w:left w:val="none" w:sz="0" w:space="0" w:color="auto"/>
        <w:bottom w:val="none" w:sz="0" w:space="0" w:color="auto"/>
        <w:right w:val="none" w:sz="0" w:space="0" w:color="auto"/>
      </w:divBdr>
    </w:div>
    <w:div w:id="347">
      <w:marLeft w:val="0"/>
      <w:marRight w:val="0"/>
      <w:marTop w:val="0"/>
      <w:marBottom w:val="0"/>
      <w:divBdr>
        <w:top w:val="none" w:sz="0" w:space="0" w:color="auto"/>
        <w:left w:val="none" w:sz="0" w:space="0" w:color="auto"/>
        <w:bottom w:val="none" w:sz="0" w:space="0" w:color="auto"/>
        <w:right w:val="none" w:sz="0" w:space="0" w:color="auto"/>
      </w:divBdr>
    </w:div>
    <w:div w:id="348">
      <w:marLeft w:val="0"/>
      <w:marRight w:val="0"/>
      <w:marTop w:val="0"/>
      <w:marBottom w:val="0"/>
      <w:divBdr>
        <w:top w:val="none" w:sz="0" w:space="0" w:color="auto"/>
        <w:left w:val="none" w:sz="0" w:space="0" w:color="auto"/>
        <w:bottom w:val="none" w:sz="0" w:space="0" w:color="auto"/>
        <w:right w:val="none" w:sz="0" w:space="0" w:color="auto"/>
      </w:divBdr>
    </w:div>
    <w:div w:id="349">
      <w:marLeft w:val="0"/>
      <w:marRight w:val="0"/>
      <w:marTop w:val="0"/>
      <w:marBottom w:val="0"/>
      <w:divBdr>
        <w:top w:val="none" w:sz="0" w:space="0" w:color="auto"/>
        <w:left w:val="none" w:sz="0" w:space="0" w:color="auto"/>
        <w:bottom w:val="none" w:sz="0" w:space="0" w:color="auto"/>
        <w:right w:val="none" w:sz="0" w:space="0" w:color="auto"/>
      </w:divBdr>
    </w:div>
    <w:div w:id="37365211">
      <w:bodyDiv w:val="1"/>
      <w:marLeft w:val="0"/>
      <w:marRight w:val="0"/>
      <w:marTop w:val="0"/>
      <w:marBottom w:val="0"/>
      <w:divBdr>
        <w:top w:val="none" w:sz="0" w:space="0" w:color="auto"/>
        <w:left w:val="none" w:sz="0" w:space="0" w:color="auto"/>
        <w:bottom w:val="none" w:sz="0" w:space="0" w:color="auto"/>
        <w:right w:val="none" w:sz="0" w:space="0" w:color="auto"/>
      </w:divBdr>
    </w:div>
    <w:div w:id="56049660">
      <w:bodyDiv w:val="1"/>
      <w:marLeft w:val="0"/>
      <w:marRight w:val="0"/>
      <w:marTop w:val="0"/>
      <w:marBottom w:val="0"/>
      <w:divBdr>
        <w:top w:val="none" w:sz="0" w:space="0" w:color="auto"/>
        <w:left w:val="none" w:sz="0" w:space="0" w:color="auto"/>
        <w:bottom w:val="none" w:sz="0" w:space="0" w:color="auto"/>
        <w:right w:val="none" w:sz="0" w:space="0" w:color="auto"/>
      </w:divBdr>
    </w:div>
    <w:div w:id="77294442">
      <w:bodyDiv w:val="1"/>
      <w:marLeft w:val="0"/>
      <w:marRight w:val="0"/>
      <w:marTop w:val="0"/>
      <w:marBottom w:val="0"/>
      <w:divBdr>
        <w:top w:val="none" w:sz="0" w:space="0" w:color="auto"/>
        <w:left w:val="none" w:sz="0" w:space="0" w:color="auto"/>
        <w:bottom w:val="none" w:sz="0" w:space="0" w:color="auto"/>
        <w:right w:val="none" w:sz="0" w:space="0" w:color="auto"/>
      </w:divBdr>
    </w:div>
    <w:div w:id="92553892">
      <w:bodyDiv w:val="1"/>
      <w:marLeft w:val="0"/>
      <w:marRight w:val="0"/>
      <w:marTop w:val="0"/>
      <w:marBottom w:val="0"/>
      <w:divBdr>
        <w:top w:val="none" w:sz="0" w:space="0" w:color="auto"/>
        <w:left w:val="none" w:sz="0" w:space="0" w:color="auto"/>
        <w:bottom w:val="none" w:sz="0" w:space="0" w:color="auto"/>
        <w:right w:val="none" w:sz="0" w:space="0" w:color="auto"/>
      </w:divBdr>
    </w:div>
    <w:div w:id="105123073">
      <w:bodyDiv w:val="1"/>
      <w:marLeft w:val="0"/>
      <w:marRight w:val="0"/>
      <w:marTop w:val="0"/>
      <w:marBottom w:val="0"/>
      <w:divBdr>
        <w:top w:val="none" w:sz="0" w:space="0" w:color="auto"/>
        <w:left w:val="none" w:sz="0" w:space="0" w:color="auto"/>
        <w:bottom w:val="none" w:sz="0" w:space="0" w:color="auto"/>
        <w:right w:val="none" w:sz="0" w:space="0" w:color="auto"/>
      </w:divBdr>
    </w:div>
    <w:div w:id="112940830">
      <w:bodyDiv w:val="1"/>
      <w:marLeft w:val="0"/>
      <w:marRight w:val="0"/>
      <w:marTop w:val="0"/>
      <w:marBottom w:val="0"/>
      <w:divBdr>
        <w:top w:val="none" w:sz="0" w:space="0" w:color="auto"/>
        <w:left w:val="none" w:sz="0" w:space="0" w:color="auto"/>
        <w:bottom w:val="none" w:sz="0" w:space="0" w:color="auto"/>
        <w:right w:val="none" w:sz="0" w:space="0" w:color="auto"/>
      </w:divBdr>
    </w:div>
    <w:div w:id="118764909">
      <w:bodyDiv w:val="1"/>
      <w:marLeft w:val="0"/>
      <w:marRight w:val="0"/>
      <w:marTop w:val="0"/>
      <w:marBottom w:val="0"/>
      <w:divBdr>
        <w:top w:val="none" w:sz="0" w:space="0" w:color="auto"/>
        <w:left w:val="none" w:sz="0" w:space="0" w:color="auto"/>
        <w:bottom w:val="none" w:sz="0" w:space="0" w:color="auto"/>
        <w:right w:val="none" w:sz="0" w:space="0" w:color="auto"/>
      </w:divBdr>
    </w:div>
    <w:div w:id="130708429">
      <w:bodyDiv w:val="1"/>
      <w:marLeft w:val="0"/>
      <w:marRight w:val="0"/>
      <w:marTop w:val="0"/>
      <w:marBottom w:val="0"/>
      <w:divBdr>
        <w:top w:val="none" w:sz="0" w:space="0" w:color="auto"/>
        <w:left w:val="none" w:sz="0" w:space="0" w:color="auto"/>
        <w:bottom w:val="none" w:sz="0" w:space="0" w:color="auto"/>
        <w:right w:val="none" w:sz="0" w:space="0" w:color="auto"/>
      </w:divBdr>
    </w:div>
    <w:div w:id="179128805">
      <w:bodyDiv w:val="1"/>
      <w:marLeft w:val="0"/>
      <w:marRight w:val="0"/>
      <w:marTop w:val="0"/>
      <w:marBottom w:val="0"/>
      <w:divBdr>
        <w:top w:val="none" w:sz="0" w:space="0" w:color="auto"/>
        <w:left w:val="none" w:sz="0" w:space="0" w:color="auto"/>
        <w:bottom w:val="none" w:sz="0" w:space="0" w:color="auto"/>
        <w:right w:val="none" w:sz="0" w:space="0" w:color="auto"/>
      </w:divBdr>
    </w:div>
    <w:div w:id="236791509">
      <w:bodyDiv w:val="1"/>
      <w:marLeft w:val="0"/>
      <w:marRight w:val="0"/>
      <w:marTop w:val="0"/>
      <w:marBottom w:val="0"/>
      <w:divBdr>
        <w:top w:val="none" w:sz="0" w:space="0" w:color="auto"/>
        <w:left w:val="none" w:sz="0" w:space="0" w:color="auto"/>
        <w:bottom w:val="none" w:sz="0" w:space="0" w:color="auto"/>
        <w:right w:val="none" w:sz="0" w:space="0" w:color="auto"/>
      </w:divBdr>
    </w:div>
    <w:div w:id="253974921">
      <w:bodyDiv w:val="1"/>
      <w:marLeft w:val="0"/>
      <w:marRight w:val="0"/>
      <w:marTop w:val="0"/>
      <w:marBottom w:val="0"/>
      <w:divBdr>
        <w:top w:val="none" w:sz="0" w:space="0" w:color="auto"/>
        <w:left w:val="none" w:sz="0" w:space="0" w:color="auto"/>
        <w:bottom w:val="none" w:sz="0" w:space="0" w:color="auto"/>
        <w:right w:val="none" w:sz="0" w:space="0" w:color="auto"/>
      </w:divBdr>
    </w:div>
    <w:div w:id="305358780">
      <w:bodyDiv w:val="1"/>
      <w:marLeft w:val="0"/>
      <w:marRight w:val="0"/>
      <w:marTop w:val="0"/>
      <w:marBottom w:val="0"/>
      <w:divBdr>
        <w:top w:val="none" w:sz="0" w:space="0" w:color="auto"/>
        <w:left w:val="none" w:sz="0" w:space="0" w:color="auto"/>
        <w:bottom w:val="none" w:sz="0" w:space="0" w:color="auto"/>
        <w:right w:val="none" w:sz="0" w:space="0" w:color="auto"/>
      </w:divBdr>
    </w:div>
    <w:div w:id="340354690">
      <w:bodyDiv w:val="1"/>
      <w:marLeft w:val="0"/>
      <w:marRight w:val="0"/>
      <w:marTop w:val="0"/>
      <w:marBottom w:val="0"/>
      <w:divBdr>
        <w:top w:val="none" w:sz="0" w:space="0" w:color="auto"/>
        <w:left w:val="none" w:sz="0" w:space="0" w:color="auto"/>
        <w:bottom w:val="none" w:sz="0" w:space="0" w:color="auto"/>
        <w:right w:val="none" w:sz="0" w:space="0" w:color="auto"/>
      </w:divBdr>
    </w:div>
    <w:div w:id="369426593">
      <w:bodyDiv w:val="1"/>
      <w:marLeft w:val="0"/>
      <w:marRight w:val="0"/>
      <w:marTop w:val="0"/>
      <w:marBottom w:val="0"/>
      <w:divBdr>
        <w:top w:val="none" w:sz="0" w:space="0" w:color="auto"/>
        <w:left w:val="none" w:sz="0" w:space="0" w:color="auto"/>
        <w:bottom w:val="none" w:sz="0" w:space="0" w:color="auto"/>
        <w:right w:val="none" w:sz="0" w:space="0" w:color="auto"/>
      </w:divBdr>
    </w:div>
    <w:div w:id="433401631">
      <w:bodyDiv w:val="1"/>
      <w:marLeft w:val="0"/>
      <w:marRight w:val="0"/>
      <w:marTop w:val="0"/>
      <w:marBottom w:val="0"/>
      <w:divBdr>
        <w:top w:val="none" w:sz="0" w:space="0" w:color="auto"/>
        <w:left w:val="none" w:sz="0" w:space="0" w:color="auto"/>
        <w:bottom w:val="none" w:sz="0" w:space="0" w:color="auto"/>
        <w:right w:val="none" w:sz="0" w:space="0" w:color="auto"/>
      </w:divBdr>
    </w:div>
    <w:div w:id="438911982">
      <w:bodyDiv w:val="1"/>
      <w:marLeft w:val="0"/>
      <w:marRight w:val="0"/>
      <w:marTop w:val="0"/>
      <w:marBottom w:val="0"/>
      <w:divBdr>
        <w:top w:val="none" w:sz="0" w:space="0" w:color="auto"/>
        <w:left w:val="none" w:sz="0" w:space="0" w:color="auto"/>
        <w:bottom w:val="none" w:sz="0" w:space="0" w:color="auto"/>
        <w:right w:val="none" w:sz="0" w:space="0" w:color="auto"/>
      </w:divBdr>
    </w:div>
    <w:div w:id="441995000">
      <w:bodyDiv w:val="1"/>
      <w:marLeft w:val="0"/>
      <w:marRight w:val="0"/>
      <w:marTop w:val="0"/>
      <w:marBottom w:val="0"/>
      <w:divBdr>
        <w:top w:val="none" w:sz="0" w:space="0" w:color="auto"/>
        <w:left w:val="none" w:sz="0" w:space="0" w:color="auto"/>
        <w:bottom w:val="none" w:sz="0" w:space="0" w:color="auto"/>
        <w:right w:val="none" w:sz="0" w:space="0" w:color="auto"/>
      </w:divBdr>
    </w:div>
    <w:div w:id="446775399">
      <w:bodyDiv w:val="1"/>
      <w:marLeft w:val="0"/>
      <w:marRight w:val="0"/>
      <w:marTop w:val="0"/>
      <w:marBottom w:val="0"/>
      <w:divBdr>
        <w:top w:val="none" w:sz="0" w:space="0" w:color="auto"/>
        <w:left w:val="none" w:sz="0" w:space="0" w:color="auto"/>
        <w:bottom w:val="none" w:sz="0" w:space="0" w:color="auto"/>
        <w:right w:val="none" w:sz="0" w:space="0" w:color="auto"/>
      </w:divBdr>
    </w:div>
    <w:div w:id="489296045">
      <w:bodyDiv w:val="1"/>
      <w:marLeft w:val="0"/>
      <w:marRight w:val="0"/>
      <w:marTop w:val="0"/>
      <w:marBottom w:val="0"/>
      <w:divBdr>
        <w:top w:val="none" w:sz="0" w:space="0" w:color="auto"/>
        <w:left w:val="none" w:sz="0" w:space="0" w:color="auto"/>
        <w:bottom w:val="none" w:sz="0" w:space="0" w:color="auto"/>
        <w:right w:val="none" w:sz="0" w:space="0" w:color="auto"/>
      </w:divBdr>
    </w:div>
    <w:div w:id="494152330">
      <w:bodyDiv w:val="1"/>
      <w:marLeft w:val="0"/>
      <w:marRight w:val="0"/>
      <w:marTop w:val="0"/>
      <w:marBottom w:val="0"/>
      <w:divBdr>
        <w:top w:val="none" w:sz="0" w:space="0" w:color="auto"/>
        <w:left w:val="none" w:sz="0" w:space="0" w:color="auto"/>
        <w:bottom w:val="none" w:sz="0" w:space="0" w:color="auto"/>
        <w:right w:val="none" w:sz="0" w:space="0" w:color="auto"/>
      </w:divBdr>
    </w:div>
    <w:div w:id="515464612">
      <w:bodyDiv w:val="1"/>
      <w:marLeft w:val="0"/>
      <w:marRight w:val="0"/>
      <w:marTop w:val="0"/>
      <w:marBottom w:val="0"/>
      <w:divBdr>
        <w:top w:val="none" w:sz="0" w:space="0" w:color="auto"/>
        <w:left w:val="none" w:sz="0" w:space="0" w:color="auto"/>
        <w:bottom w:val="none" w:sz="0" w:space="0" w:color="auto"/>
        <w:right w:val="none" w:sz="0" w:space="0" w:color="auto"/>
      </w:divBdr>
    </w:div>
    <w:div w:id="528641158">
      <w:bodyDiv w:val="1"/>
      <w:marLeft w:val="0"/>
      <w:marRight w:val="0"/>
      <w:marTop w:val="0"/>
      <w:marBottom w:val="0"/>
      <w:divBdr>
        <w:top w:val="none" w:sz="0" w:space="0" w:color="auto"/>
        <w:left w:val="none" w:sz="0" w:space="0" w:color="auto"/>
        <w:bottom w:val="none" w:sz="0" w:space="0" w:color="auto"/>
        <w:right w:val="none" w:sz="0" w:space="0" w:color="auto"/>
      </w:divBdr>
    </w:div>
    <w:div w:id="534078341">
      <w:bodyDiv w:val="1"/>
      <w:marLeft w:val="0"/>
      <w:marRight w:val="0"/>
      <w:marTop w:val="0"/>
      <w:marBottom w:val="0"/>
      <w:divBdr>
        <w:top w:val="none" w:sz="0" w:space="0" w:color="auto"/>
        <w:left w:val="none" w:sz="0" w:space="0" w:color="auto"/>
        <w:bottom w:val="none" w:sz="0" w:space="0" w:color="auto"/>
        <w:right w:val="none" w:sz="0" w:space="0" w:color="auto"/>
      </w:divBdr>
    </w:div>
    <w:div w:id="563101059">
      <w:bodyDiv w:val="1"/>
      <w:marLeft w:val="0"/>
      <w:marRight w:val="0"/>
      <w:marTop w:val="0"/>
      <w:marBottom w:val="0"/>
      <w:divBdr>
        <w:top w:val="none" w:sz="0" w:space="0" w:color="auto"/>
        <w:left w:val="none" w:sz="0" w:space="0" w:color="auto"/>
        <w:bottom w:val="none" w:sz="0" w:space="0" w:color="auto"/>
        <w:right w:val="none" w:sz="0" w:space="0" w:color="auto"/>
      </w:divBdr>
    </w:div>
    <w:div w:id="570970772">
      <w:bodyDiv w:val="1"/>
      <w:marLeft w:val="0"/>
      <w:marRight w:val="0"/>
      <w:marTop w:val="0"/>
      <w:marBottom w:val="0"/>
      <w:divBdr>
        <w:top w:val="none" w:sz="0" w:space="0" w:color="auto"/>
        <w:left w:val="none" w:sz="0" w:space="0" w:color="auto"/>
        <w:bottom w:val="none" w:sz="0" w:space="0" w:color="auto"/>
        <w:right w:val="none" w:sz="0" w:space="0" w:color="auto"/>
      </w:divBdr>
    </w:div>
    <w:div w:id="571039818">
      <w:bodyDiv w:val="1"/>
      <w:marLeft w:val="0"/>
      <w:marRight w:val="0"/>
      <w:marTop w:val="0"/>
      <w:marBottom w:val="0"/>
      <w:divBdr>
        <w:top w:val="none" w:sz="0" w:space="0" w:color="auto"/>
        <w:left w:val="none" w:sz="0" w:space="0" w:color="auto"/>
        <w:bottom w:val="none" w:sz="0" w:space="0" w:color="auto"/>
        <w:right w:val="none" w:sz="0" w:space="0" w:color="auto"/>
      </w:divBdr>
    </w:div>
    <w:div w:id="601306030">
      <w:bodyDiv w:val="1"/>
      <w:marLeft w:val="0"/>
      <w:marRight w:val="0"/>
      <w:marTop w:val="0"/>
      <w:marBottom w:val="0"/>
      <w:divBdr>
        <w:top w:val="none" w:sz="0" w:space="0" w:color="auto"/>
        <w:left w:val="none" w:sz="0" w:space="0" w:color="auto"/>
        <w:bottom w:val="none" w:sz="0" w:space="0" w:color="auto"/>
        <w:right w:val="none" w:sz="0" w:space="0" w:color="auto"/>
      </w:divBdr>
    </w:div>
    <w:div w:id="613441013">
      <w:bodyDiv w:val="1"/>
      <w:marLeft w:val="0"/>
      <w:marRight w:val="0"/>
      <w:marTop w:val="0"/>
      <w:marBottom w:val="0"/>
      <w:divBdr>
        <w:top w:val="none" w:sz="0" w:space="0" w:color="auto"/>
        <w:left w:val="none" w:sz="0" w:space="0" w:color="auto"/>
        <w:bottom w:val="none" w:sz="0" w:space="0" w:color="auto"/>
        <w:right w:val="none" w:sz="0" w:space="0" w:color="auto"/>
      </w:divBdr>
    </w:div>
    <w:div w:id="616059821">
      <w:bodyDiv w:val="1"/>
      <w:marLeft w:val="0"/>
      <w:marRight w:val="0"/>
      <w:marTop w:val="0"/>
      <w:marBottom w:val="0"/>
      <w:divBdr>
        <w:top w:val="none" w:sz="0" w:space="0" w:color="auto"/>
        <w:left w:val="none" w:sz="0" w:space="0" w:color="auto"/>
        <w:bottom w:val="none" w:sz="0" w:space="0" w:color="auto"/>
        <w:right w:val="none" w:sz="0" w:space="0" w:color="auto"/>
      </w:divBdr>
    </w:div>
    <w:div w:id="736782602">
      <w:bodyDiv w:val="1"/>
      <w:marLeft w:val="0"/>
      <w:marRight w:val="0"/>
      <w:marTop w:val="0"/>
      <w:marBottom w:val="0"/>
      <w:divBdr>
        <w:top w:val="none" w:sz="0" w:space="0" w:color="auto"/>
        <w:left w:val="none" w:sz="0" w:space="0" w:color="auto"/>
        <w:bottom w:val="none" w:sz="0" w:space="0" w:color="auto"/>
        <w:right w:val="none" w:sz="0" w:space="0" w:color="auto"/>
      </w:divBdr>
    </w:div>
    <w:div w:id="831917475">
      <w:bodyDiv w:val="1"/>
      <w:marLeft w:val="0"/>
      <w:marRight w:val="0"/>
      <w:marTop w:val="0"/>
      <w:marBottom w:val="0"/>
      <w:divBdr>
        <w:top w:val="none" w:sz="0" w:space="0" w:color="auto"/>
        <w:left w:val="none" w:sz="0" w:space="0" w:color="auto"/>
        <w:bottom w:val="none" w:sz="0" w:space="0" w:color="auto"/>
        <w:right w:val="none" w:sz="0" w:space="0" w:color="auto"/>
      </w:divBdr>
    </w:div>
    <w:div w:id="840201170">
      <w:bodyDiv w:val="1"/>
      <w:marLeft w:val="0"/>
      <w:marRight w:val="0"/>
      <w:marTop w:val="0"/>
      <w:marBottom w:val="0"/>
      <w:divBdr>
        <w:top w:val="none" w:sz="0" w:space="0" w:color="auto"/>
        <w:left w:val="none" w:sz="0" w:space="0" w:color="auto"/>
        <w:bottom w:val="none" w:sz="0" w:space="0" w:color="auto"/>
        <w:right w:val="none" w:sz="0" w:space="0" w:color="auto"/>
      </w:divBdr>
    </w:div>
    <w:div w:id="887229852">
      <w:bodyDiv w:val="1"/>
      <w:marLeft w:val="0"/>
      <w:marRight w:val="0"/>
      <w:marTop w:val="0"/>
      <w:marBottom w:val="0"/>
      <w:divBdr>
        <w:top w:val="none" w:sz="0" w:space="0" w:color="auto"/>
        <w:left w:val="none" w:sz="0" w:space="0" w:color="auto"/>
        <w:bottom w:val="none" w:sz="0" w:space="0" w:color="auto"/>
        <w:right w:val="none" w:sz="0" w:space="0" w:color="auto"/>
      </w:divBdr>
    </w:div>
    <w:div w:id="935748541">
      <w:bodyDiv w:val="1"/>
      <w:marLeft w:val="0"/>
      <w:marRight w:val="0"/>
      <w:marTop w:val="0"/>
      <w:marBottom w:val="0"/>
      <w:divBdr>
        <w:top w:val="none" w:sz="0" w:space="0" w:color="auto"/>
        <w:left w:val="none" w:sz="0" w:space="0" w:color="auto"/>
        <w:bottom w:val="none" w:sz="0" w:space="0" w:color="auto"/>
        <w:right w:val="none" w:sz="0" w:space="0" w:color="auto"/>
      </w:divBdr>
    </w:div>
    <w:div w:id="985360725">
      <w:bodyDiv w:val="1"/>
      <w:marLeft w:val="0"/>
      <w:marRight w:val="0"/>
      <w:marTop w:val="0"/>
      <w:marBottom w:val="0"/>
      <w:divBdr>
        <w:top w:val="none" w:sz="0" w:space="0" w:color="auto"/>
        <w:left w:val="none" w:sz="0" w:space="0" w:color="auto"/>
        <w:bottom w:val="none" w:sz="0" w:space="0" w:color="auto"/>
        <w:right w:val="none" w:sz="0" w:space="0" w:color="auto"/>
      </w:divBdr>
    </w:div>
    <w:div w:id="1037587642">
      <w:bodyDiv w:val="1"/>
      <w:marLeft w:val="0"/>
      <w:marRight w:val="0"/>
      <w:marTop w:val="0"/>
      <w:marBottom w:val="0"/>
      <w:divBdr>
        <w:top w:val="none" w:sz="0" w:space="0" w:color="auto"/>
        <w:left w:val="none" w:sz="0" w:space="0" w:color="auto"/>
        <w:bottom w:val="none" w:sz="0" w:space="0" w:color="auto"/>
        <w:right w:val="none" w:sz="0" w:space="0" w:color="auto"/>
      </w:divBdr>
    </w:div>
    <w:div w:id="1047799141">
      <w:bodyDiv w:val="1"/>
      <w:marLeft w:val="0"/>
      <w:marRight w:val="0"/>
      <w:marTop w:val="0"/>
      <w:marBottom w:val="0"/>
      <w:divBdr>
        <w:top w:val="none" w:sz="0" w:space="0" w:color="auto"/>
        <w:left w:val="none" w:sz="0" w:space="0" w:color="auto"/>
        <w:bottom w:val="none" w:sz="0" w:space="0" w:color="auto"/>
        <w:right w:val="none" w:sz="0" w:space="0" w:color="auto"/>
      </w:divBdr>
    </w:div>
    <w:div w:id="1049718740">
      <w:bodyDiv w:val="1"/>
      <w:marLeft w:val="0"/>
      <w:marRight w:val="0"/>
      <w:marTop w:val="0"/>
      <w:marBottom w:val="0"/>
      <w:divBdr>
        <w:top w:val="none" w:sz="0" w:space="0" w:color="auto"/>
        <w:left w:val="none" w:sz="0" w:space="0" w:color="auto"/>
        <w:bottom w:val="none" w:sz="0" w:space="0" w:color="auto"/>
        <w:right w:val="none" w:sz="0" w:space="0" w:color="auto"/>
      </w:divBdr>
    </w:div>
    <w:div w:id="1065878639">
      <w:bodyDiv w:val="1"/>
      <w:marLeft w:val="0"/>
      <w:marRight w:val="0"/>
      <w:marTop w:val="0"/>
      <w:marBottom w:val="0"/>
      <w:divBdr>
        <w:top w:val="none" w:sz="0" w:space="0" w:color="auto"/>
        <w:left w:val="none" w:sz="0" w:space="0" w:color="auto"/>
        <w:bottom w:val="none" w:sz="0" w:space="0" w:color="auto"/>
        <w:right w:val="none" w:sz="0" w:space="0" w:color="auto"/>
      </w:divBdr>
    </w:div>
    <w:div w:id="1075470915">
      <w:bodyDiv w:val="1"/>
      <w:marLeft w:val="0"/>
      <w:marRight w:val="0"/>
      <w:marTop w:val="0"/>
      <w:marBottom w:val="0"/>
      <w:divBdr>
        <w:top w:val="none" w:sz="0" w:space="0" w:color="auto"/>
        <w:left w:val="none" w:sz="0" w:space="0" w:color="auto"/>
        <w:bottom w:val="none" w:sz="0" w:space="0" w:color="auto"/>
        <w:right w:val="none" w:sz="0" w:space="0" w:color="auto"/>
      </w:divBdr>
    </w:div>
    <w:div w:id="1099058737">
      <w:bodyDiv w:val="1"/>
      <w:marLeft w:val="0"/>
      <w:marRight w:val="0"/>
      <w:marTop w:val="0"/>
      <w:marBottom w:val="0"/>
      <w:divBdr>
        <w:top w:val="none" w:sz="0" w:space="0" w:color="auto"/>
        <w:left w:val="none" w:sz="0" w:space="0" w:color="auto"/>
        <w:bottom w:val="none" w:sz="0" w:space="0" w:color="auto"/>
        <w:right w:val="none" w:sz="0" w:space="0" w:color="auto"/>
      </w:divBdr>
    </w:div>
    <w:div w:id="1118257485">
      <w:bodyDiv w:val="1"/>
      <w:marLeft w:val="0"/>
      <w:marRight w:val="0"/>
      <w:marTop w:val="0"/>
      <w:marBottom w:val="0"/>
      <w:divBdr>
        <w:top w:val="none" w:sz="0" w:space="0" w:color="auto"/>
        <w:left w:val="none" w:sz="0" w:space="0" w:color="auto"/>
        <w:bottom w:val="none" w:sz="0" w:space="0" w:color="auto"/>
        <w:right w:val="none" w:sz="0" w:space="0" w:color="auto"/>
      </w:divBdr>
    </w:div>
    <w:div w:id="1146821233">
      <w:bodyDiv w:val="1"/>
      <w:marLeft w:val="0"/>
      <w:marRight w:val="0"/>
      <w:marTop w:val="0"/>
      <w:marBottom w:val="0"/>
      <w:divBdr>
        <w:top w:val="none" w:sz="0" w:space="0" w:color="auto"/>
        <w:left w:val="none" w:sz="0" w:space="0" w:color="auto"/>
        <w:bottom w:val="none" w:sz="0" w:space="0" w:color="auto"/>
        <w:right w:val="none" w:sz="0" w:space="0" w:color="auto"/>
      </w:divBdr>
    </w:div>
    <w:div w:id="1147939694">
      <w:bodyDiv w:val="1"/>
      <w:marLeft w:val="0"/>
      <w:marRight w:val="0"/>
      <w:marTop w:val="0"/>
      <w:marBottom w:val="0"/>
      <w:divBdr>
        <w:top w:val="none" w:sz="0" w:space="0" w:color="auto"/>
        <w:left w:val="none" w:sz="0" w:space="0" w:color="auto"/>
        <w:bottom w:val="none" w:sz="0" w:space="0" w:color="auto"/>
        <w:right w:val="none" w:sz="0" w:space="0" w:color="auto"/>
      </w:divBdr>
    </w:div>
    <w:div w:id="1172181570">
      <w:bodyDiv w:val="1"/>
      <w:marLeft w:val="0"/>
      <w:marRight w:val="0"/>
      <w:marTop w:val="0"/>
      <w:marBottom w:val="0"/>
      <w:divBdr>
        <w:top w:val="none" w:sz="0" w:space="0" w:color="auto"/>
        <w:left w:val="none" w:sz="0" w:space="0" w:color="auto"/>
        <w:bottom w:val="none" w:sz="0" w:space="0" w:color="auto"/>
        <w:right w:val="none" w:sz="0" w:space="0" w:color="auto"/>
      </w:divBdr>
    </w:div>
    <w:div w:id="1224557742">
      <w:bodyDiv w:val="1"/>
      <w:marLeft w:val="0"/>
      <w:marRight w:val="0"/>
      <w:marTop w:val="0"/>
      <w:marBottom w:val="0"/>
      <w:divBdr>
        <w:top w:val="none" w:sz="0" w:space="0" w:color="auto"/>
        <w:left w:val="none" w:sz="0" w:space="0" w:color="auto"/>
        <w:bottom w:val="none" w:sz="0" w:space="0" w:color="auto"/>
        <w:right w:val="none" w:sz="0" w:space="0" w:color="auto"/>
      </w:divBdr>
    </w:div>
    <w:div w:id="1238897839">
      <w:bodyDiv w:val="1"/>
      <w:marLeft w:val="0"/>
      <w:marRight w:val="0"/>
      <w:marTop w:val="0"/>
      <w:marBottom w:val="0"/>
      <w:divBdr>
        <w:top w:val="none" w:sz="0" w:space="0" w:color="auto"/>
        <w:left w:val="none" w:sz="0" w:space="0" w:color="auto"/>
        <w:bottom w:val="none" w:sz="0" w:space="0" w:color="auto"/>
        <w:right w:val="none" w:sz="0" w:space="0" w:color="auto"/>
      </w:divBdr>
    </w:div>
    <w:div w:id="1270940126">
      <w:bodyDiv w:val="1"/>
      <w:marLeft w:val="0"/>
      <w:marRight w:val="0"/>
      <w:marTop w:val="0"/>
      <w:marBottom w:val="0"/>
      <w:divBdr>
        <w:top w:val="none" w:sz="0" w:space="0" w:color="auto"/>
        <w:left w:val="none" w:sz="0" w:space="0" w:color="auto"/>
        <w:bottom w:val="none" w:sz="0" w:space="0" w:color="auto"/>
        <w:right w:val="none" w:sz="0" w:space="0" w:color="auto"/>
      </w:divBdr>
    </w:div>
    <w:div w:id="1374889225">
      <w:bodyDiv w:val="1"/>
      <w:marLeft w:val="0"/>
      <w:marRight w:val="0"/>
      <w:marTop w:val="0"/>
      <w:marBottom w:val="0"/>
      <w:divBdr>
        <w:top w:val="none" w:sz="0" w:space="0" w:color="auto"/>
        <w:left w:val="none" w:sz="0" w:space="0" w:color="auto"/>
        <w:bottom w:val="none" w:sz="0" w:space="0" w:color="auto"/>
        <w:right w:val="none" w:sz="0" w:space="0" w:color="auto"/>
      </w:divBdr>
    </w:div>
    <w:div w:id="1455321627">
      <w:bodyDiv w:val="1"/>
      <w:marLeft w:val="0"/>
      <w:marRight w:val="0"/>
      <w:marTop w:val="0"/>
      <w:marBottom w:val="0"/>
      <w:divBdr>
        <w:top w:val="none" w:sz="0" w:space="0" w:color="auto"/>
        <w:left w:val="none" w:sz="0" w:space="0" w:color="auto"/>
        <w:bottom w:val="none" w:sz="0" w:space="0" w:color="auto"/>
        <w:right w:val="none" w:sz="0" w:space="0" w:color="auto"/>
      </w:divBdr>
    </w:div>
    <w:div w:id="1491025091">
      <w:bodyDiv w:val="1"/>
      <w:marLeft w:val="0"/>
      <w:marRight w:val="0"/>
      <w:marTop w:val="0"/>
      <w:marBottom w:val="0"/>
      <w:divBdr>
        <w:top w:val="none" w:sz="0" w:space="0" w:color="auto"/>
        <w:left w:val="none" w:sz="0" w:space="0" w:color="auto"/>
        <w:bottom w:val="none" w:sz="0" w:space="0" w:color="auto"/>
        <w:right w:val="none" w:sz="0" w:space="0" w:color="auto"/>
      </w:divBdr>
    </w:div>
    <w:div w:id="1547914727">
      <w:bodyDiv w:val="1"/>
      <w:marLeft w:val="0"/>
      <w:marRight w:val="0"/>
      <w:marTop w:val="0"/>
      <w:marBottom w:val="0"/>
      <w:divBdr>
        <w:top w:val="none" w:sz="0" w:space="0" w:color="auto"/>
        <w:left w:val="none" w:sz="0" w:space="0" w:color="auto"/>
        <w:bottom w:val="none" w:sz="0" w:space="0" w:color="auto"/>
        <w:right w:val="none" w:sz="0" w:space="0" w:color="auto"/>
      </w:divBdr>
    </w:div>
    <w:div w:id="1564831973">
      <w:bodyDiv w:val="1"/>
      <w:marLeft w:val="0"/>
      <w:marRight w:val="0"/>
      <w:marTop w:val="0"/>
      <w:marBottom w:val="0"/>
      <w:divBdr>
        <w:top w:val="none" w:sz="0" w:space="0" w:color="auto"/>
        <w:left w:val="none" w:sz="0" w:space="0" w:color="auto"/>
        <w:bottom w:val="none" w:sz="0" w:space="0" w:color="auto"/>
        <w:right w:val="none" w:sz="0" w:space="0" w:color="auto"/>
      </w:divBdr>
    </w:div>
    <w:div w:id="1567715628">
      <w:bodyDiv w:val="1"/>
      <w:marLeft w:val="0"/>
      <w:marRight w:val="0"/>
      <w:marTop w:val="0"/>
      <w:marBottom w:val="0"/>
      <w:divBdr>
        <w:top w:val="none" w:sz="0" w:space="0" w:color="auto"/>
        <w:left w:val="none" w:sz="0" w:space="0" w:color="auto"/>
        <w:bottom w:val="none" w:sz="0" w:space="0" w:color="auto"/>
        <w:right w:val="none" w:sz="0" w:space="0" w:color="auto"/>
      </w:divBdr>
    </w:div>
    <w:div w:id="1592082447">
      <w:bodyDiv w:val="1"/>
      <w:marLeft w:val="0"/>
      <w:marRight w:val="0"/>
      <w:marTop w:val="0"/>
      <w:marBottom w:val="0"/>
      <w:divBdr>
        <w:top w:val="none" w:sz="0" w:space="0" w:color="auto"/>
        <w:left w:val="none" w:sz="0" w:space="0" w:color="auto"/>
        <w:bottom w:val="none" w:sz="0" w:space="0" w:color="auto"/>
        <w:right w:val="none" w:sz="0" w:space="0" w:color="auto"/>
      </w:divBdr>
    </w:div>
    <w:div w:id="1603805629">
      <w:bodyDiv w:val="1"/>
      <w:marLeft w:val="0"/>
      <w:marRight w:val="0"/>
      <w:marTop w:val="0"/>
      <w:marBottom w:val="0"/>
      <w:divBdr>
        <w:top w:val="none" w:sz="0" w:space="0" w:color="auto"/>
        <w:left w:val="none" w:sz="0" w:space="0" w:color="auto"/>
        <w:bottom w:val="none" w:sz="0" w:space="0" w:color="auto"/>
        <w:right w:val="none" w:sz="0" w:space="0" w:color="auto"/>
      </w:divBdr>
    </w:div>
    <w:div w:id="1633824372">
      <w:bodyDiv w:val="1"/>
      <w:marLeft w:val="0"/>
      <w:marRight w:val="0"/>
      <w:marTop w:val="0"/>
      <w:marBottom w:val="0"/>
      <w:divBdr>
        <w:top w:val="none" w:sz="0" w:space="0" w:color="auto"/>
        <w:left w:val="none" w:sz="0" w:space="0" w:color="auto"/>
        <w:bottom w:val="none" w:sz="0" w:space="0" w:color="auto"/>
        <w:right w:val="none" w:sz="0" w:space="0" w:color="auto"/>
      </w:divBdr>
    </w:div>
    <w:div w:id="1636526193">
      <w:bodyDiv w:val="1"/>
      <w:marLeft w:val="0"/>
      <w:marRight w:val="0"/>
      <w:marTop w:val="0"/>
      <w:marBottom w:val="0"/>
      <w:divBdr>
        <w:top w:val="none" w:sz="0" w:space="0" w:color="auto"/>
        <w:left w:val="none" w:sz="0" w:space="0" w:color="auto"/>
        <w:bottom w:val="none" w:sz="0" w:space="0" w:color="auto"/>
        <w:right w:val="none" w:sz="0" w:space="0" w:color="auto"/>
      </w:divBdr>
      <w:divsChild>
        <w:div w:id="1473055234">
          <w:marLeft w:val="0"/>
          <w:marRight w:val="0"/>
          <w:marTop w:val="0"/>
          <w:marBottom w:val="0"/>
          <w:divBdr>
            <w:top w:val="none" w:sz="0" w:space="0" w:color="auto"/>
            <w:left w:val="none" w:sz="0" w:space="0" w:color="auto"/>
            <w:bottom w:val="none" w:sz="0" w:space="0" w:color="auto"/>
            <w:right w:val="none" w:sz="0" w:space="0" w:color="auto"/>
          </w:divBdr>
        </w:div>
        <w:div w:id="1892418523">
          <w:marLeft w:val="0"/>
          <w:marRight w:val="0"/>
          <w:marTop w:val="0"/>
          <w:marBottom w:val="0"/>
          <w:divBdr>
            <w:top w:val="none" w:sz="0" w:space="0" w:color="auto"/>
            <w:left w:val="none" w:sz="0" w:space="0" w:color="auto"/>
            <w:bottom w:val="none" w:sz="0" w:space="0" w:color="auto"/>
            <w:right w:val="none" w:sz="0" w:space="0" w:color="auto"/>
          </w:divBdr>
        </w:div>
      </w:divsChild>
    </w:div>
    <w:div w:id="1649937878">
      <w:bodyDiv w:val="1"/>
      <w:marLeft w:val="0"/>
      <w:marRight w:val="0"/>
      <w:marTop w:val="0"/>
      <w:marBottom w:val="0"/>
      <w:divBdr>
        <w:top w:val="none" w:sz="0" w:space="0" w:color="auto"/>
        <w:left w:val="none" w:sz="0" w:space="0" w:color="auto"/>
        <w:bottom w:val="none" w:sz="0" w:space="0" w:color="auto"/>
        <w:right w:val="none" w:sz="0" w:space="0" w:color="auto"/>
      </w:divBdr>
    </w:div>
    <w:div w:id="1709988526">
      <w:bodyDiv w:val="1"/>
      <w:marLeft w:val="0"/>
      <w:marRight w:val="0"/>
      <w:marTop w:val="0"/>
      <w:marBottom w:val="0"/>
      <w:divBdr>
        <w:top w:val="none" w:sz="0" w:space="0" w:color="auto"/>
        <w:left w:val="none" w:sz="0" w:space="0" w:color="auto"/>
        <w:bottom w:val="none" w:sz="0" w:space="0" w:color="auto"/>
        <w:right w:val="none" w:sz="0" w:space="0" w:color="auto"/>
      </w:divBdr>
    </w:div>
    <w:div w:id="1789161963">
      <w:bodyDiv w:val="1"/>
      <w:marLeft w:val="0"/>
      <w:marRight w:val="0"/>
      <w:marTop w:val="0"/>
      <w:marBottom w:val="0"/>
      <w:divBdr>
        <w:top w:val="none" w:sz="0" w:space="0" w:color="auto"/>
        <w:left w:val="none" w:sz="0" w:space="0" w:color="auto"/>
        <w:bottom w:val="none" w:sz="0" w:space="0" w:color="auto"/>
        <w:right w:val="none" w:sz="0" w:space="0" w:color="auto"/>
      </w:divBdr>
    </w:div>
    <w:div w:id="1918205172">
      <w:bodyDiv w:val="1"/>
      <w:marLeft w:val="0"/>
      <w:marRight w:val="0"/>
      <w:marTop w:val="0"/>
      <w:marBottom w:val="0"/>
      <w:divBdr>
        <w:top w:val="none" w:sz="0" w:space="0" w:color="auto"/>
        <w:left w:val="none" w:sz="0" w:space="0" w:color="auto"/>
        <w:bottom w:val="none" w:sz="0" w:space="0" w:color="auto"/>
        <w:right w:val="none" w:sz="0" w:space="0" w:color="auto"/>
      </w:divBdr>
    </w:div>
    <w:div w:id="1942569596">
      <w:bodyDiv w:val="1"/>
      <w:marLeft w:val="0"/>
      <w:marRight w:val="0"/>
      <w:marTop w:val="0"/>
      <w:marBottom w:val="0"/>
      <w:divBdr>
        <w:top w:val="none" w:sz="0" w:space="0" w:color="auto"/>
        <w:left w:val="none" w:sz="0" w:space="0" w:color="auto"/>
        <w:bottom w:val="none" w:sz="0" w:space="0" w:color="auto"/>
        <w:right w:val="none" w:sz="0" w:space="0" w:color="auto"/>
      </w:divBdr>
    </w:div>
    <w:div w:id="2036809536">
      <w:bodyDiv w:val="1"/>
      <w:marLeft w:val="0"/>
      <w:marRight w:val="0"/>
      <w:marTop w:val="0"/>
      <w:marBottom w:val="0"/>
      <w:divBdr>
        <w:top w:val="none" w:sz="0" w:space="0" w:color="auto"/>
        <w:left w:val="none" w:sz="0" w:space="0" w:color="auto"/>
        <w:bottom w:val="none" w:sz="0" w:space="0" w:color="auto"/>
        <w:right w:val="none" w:sz="0" w:space="0" w:color="auto"/>
      </w:divBdr>
    </w:div>
    <w:div w:id="2044934494">
      <w:bodyDiv w:val="1"/>
      <w:marLeft w:val="0"/>
      <w:marRight w:val="0"/>
      <w:marTop w:val="0"/>
      <w:marBottom w:val="0"/>
      <w:divBdr>
        <w:top w:val="none" w:sz="0" w:space="0" w:color="auto"/>
        <w:left w:val="none" w:sz="0" w:space="0" w:color="auto"/>
        <w:bottom w:val="none" w:sz="0" w:space="0" w:color="auto"/>
        <w:right w:val="none" w:sz="0" w:space="0" w:color="auto"/>
      </w:divBdr>
    </w:div>
    <w:div w:id="2103330251">
      <w:bodyDiv w:val="1"/>
      <w:marLeft w:val="0"/>
      <w:marRight w:val="0"/>
      <w:marTop w:val="0"/>
      <w:marBottom w:val="0"/>
      <w:divBdr>
        <w:top w:val="none" w:sz="0" w:space="0" w:color="auto"/>
        <w:left w:val="none" w:sz="0" w:space="0" w:color="auto"/>
        <w:bottom w:val="none" w:sz="0" w:space="0" w:color="auto"/>
        <w:right w:val="none" w:sz="0" w:space="0" w:color="auto"/>
      </w:divBdr>
      <w:divsChild>
        <w:div w:id="495613401">
          <w:marLeft w:val="0"/>
          <w:marRight w:val="0"/>
          <w:marTop w:val="0"/>
          <w:marBottom w:val="0"/>
          <w:divBdr>
            <w:top w:val="none" w:sz="0" w:space="0" w:color="auto"/>
            <w:left w:val="none" w:sz="0" w:space="0" w:color="auto"/>
            <w:bottom w:val="none" w:sz="0" w:space="0" w:color="auto"/>
            <w:right w:val="none" w:sz="0" w:space="0" w:color="auto"/>
          </w:divBdr>
        </w:div>
        <w:div w:id="717897081">
          <w:marLeft w:val="0"/>
          <w:marRight w:val="0"/>
          <w:marTop w:val="0"/>
          <w:marBottom w:val="0"/>
          <w:divBdr>
            <w:top w:val="none" w:sz="0" w:space="0" w:color="auto"/>
            <w:left w:val="none" w:sz="0" w:space="0" w:color="auto"/>
            <w:bottom w:val="none" w:sz="0" w:space="0" w:color="auto"/>
            <w:right w:val="none" w:sz="0" w:space="0" w:color="auto"/>
          </w:divBdr>
        </w:div>
        <w:div w:id="729815148">
          <w:marLeft w:val="0"/>
          <w:marRight w:val="0"/>
          <w:marTop w:val="0"/>
          <w:marBottom w:val="0"/>
          <w:divBdr>
            <w:top w:val="none" w:sz="0" w:space="0" w:color="auto"/>
            <w:left w:val="none" w:sz="0" w:space="0" w:color="auto"/>
            <w:bottom w:val="none" w:sz="0" w:space="0" w:color="auto"/>
            <w:right w:val="none" w:sz="0" w:space="0" w:color="auto"/>
          </w:divBdr>
        </w:div>
        <w:div w:id="1886717323">
          <w:marLeft w:val="0"/>
          <w:marRight w:val="0"/>
          <w:marTop w:val="0"/>
          <w:marBottom w:val="0"/>
          <w:divBdr>
            <w:top w:val="none" w:sz="0" w:space="0" w:color="auto"/>
            <w:left w:val="none" w:sz="0" w:space="0" w:color="auto"/>
            <w:bottom w:val="none" w:sz="0" w:space="0" w:color="auto"/>
            <w:right w:val="none" w:sz="0" w:space="0" w:color="auto"/>
          </w:divBdr>
        </w:div>
        <w:div w:id="1978602234">
          <w:marLeft w:val="0"/>
          <w:marRight w:val="0"/>
          <w:marTop w:val="0"/>
          <w:marBottom w:val="0"/>
          <w:divBdr>
            <w:top w:val="none" w:sz="0" w:space="0" w:color="auto"/>
            <w:left w:val="none" w:sz="0" w:space="0" w:color="auto"/>
            <w:bottom w:val="none" w:sz="0" w:space="0" w:color="auto"/>
            <w:right w:val="none" w:sz="0" w:space="0" w:color="auto"/>
          </w:divBdr>
        </w:div>
      </w:divsChild>
    </w:div>
    <w:div w:id="2116055050">
      <w:bodyDiv w:val="1"/>
      <w:marLeft w:val="0"/>
      <w:marRight w:val="0"/>
      <w:marTop w:val="0"/>
      <w:marBottom w:val="0"/>
      <w:divBdr>
        <w:top w:val="none" w:sz="0" w:space="0" w:color="auto"/>
        <w:left w:val="none" w:sz="0" w:space="0" w:color="auto"/>
        <w:bottom w:val="none" w:sz="0" w:space="0" w:color="auto"/>
        <w:right w:val="none" w:sz="0" w:space="0" w:color="auto"/>
      </w:divBdr>
    </w:div>
    <w:div w:id="2117172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2ED7FF-2AA7-4628-8860-B4E10051C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183</TotalTime>
  <Pages>1</Pages>
  <Words>56561</Words>
  <Characters>322404</Characters>
  <Application>Microsoft Office Word</Application>
  <DocSecurity>0</DocSecurity>
  <Lines>2686</Lines>
  <Paragraphs>756</Paragraphs>
  <ScaleCrop>false</ScaleCrop>
  <HeadingPairs>
    <vt:vector size="2" baseType="variant">
      <vt:variant>
        <vt:lpstr>Название</vt:lpstr>
      </vt:variant>
      <vt:variant>
        <vt:i4>1</vt:i4>
      </vt:variant>
    </vt:vector>
  </HeadingPairs>
  <TitlesOfParts>
    <vt:vector size="1" baseType="lpstr">
      <vt:lpstr>Приложение к</vt:lpstr>
    </vt:vector>
  </TitlesOfParts>
  <Company>SPecialiST RePack</Company>
  <LinksUpToDate>false</LinksUpToDate>
  <CharactersWithSpaces>378209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к</dc:title>
  <dc:creator>PC071K</dc:creator>
  <cp:lastModifiedBy>Usoeva</cp:lastModifiedBy>
  <cp:revision>30</cp:revision>
  <cp:lastPrinted>2018-07-10T06:44:00Z</cp:lastPrinted>
  <dcterms:created xsi:type="dcterms:W3CDTF">2018-06-29T08:18:00Z</dcterms:created>
  <dcterms:modified xsi:type="dcterms:W3CDTF">2018-07-20T07:41:00Z</dcterms:modified>
</cp:coreProperties>
</file>