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919" w:rsidRDefault="009C0919" w:rsidP="00BA049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от 20.01.2017г.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159-па</w:t>
      </w:r>
    </w:p>
    <w:p w:rsidR="009C0919" w:rsidRDefault="009C0919" w:rsidP="00BA0494">
      <w:pPr>
        <w:jc w:val="both"/>
        <w:rPr>
          <w:sz w:val="28"/>
          <w:szCs w:val="28"/>
        </w:rPr>
      </w:pPr>
    </w:p>
    <w:p w:rsidR="009C0919" w:rsidRDefault="009C0919" w:rsidP="00BA0494">
      <w:pPr>
        <w:jc w:val="both"/>
        <w:rPr>
          <w:sz w:val="28"/>
          <w:szCs w:val="28"/>
        </w:rPr>
      </w:pPr>
    </w:p>
    <w:p w:rsidR="009C0919" w:rsidRDefault="009C0919" w:rsidP="00BA0494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9C0919" w:rsidRDefault="009C0919" w:rsidP="00BA0494">
      <w:pPr>
        <w:jc w:val="both"/>
        <w:rPr>
          <w:sz w:val="28"/>
          <w:szCs w:val="28"/>
        </w:rPr>
      </w:pPr>
      <w:r w:rsidRPr="00BA0494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городского округа Кашира</w:t>
      </w:r>
    </w:p>
    <w:p w:rsidR="009C0919" w:rsidRDefault="009C0919" w:rsidP="00BA0494">
      <w:pPr>
        <w:jc w:val="both"/>
        <w:rPr>
          <w:sz w:val="28"/>
          <w:szCs w:val="28"/>
        </w:rPr>
      </w:pPr>
      <w:r>
        <w:rPr>
          <w:sz w:val="28"/>
          <w:szCs w:val="28"/>
        </w:rPr>
        <w:t>Московской области от 09.11.2016</w:t>
      </w:r>
      <w:r w:rsidRPr="00BA0494">
        <w:rPr>
          <w:sz w:val="28"/>
          <w:szCs w:val="28"/>
        </w:rPr>
        <w:t xml:space="preserve"> г. </w:t>
      </w:r>
      <w:r>
        <w:rPr>
          <w:sz w:val="28"/>
          <w:szCs w:val="28"/>
        </w:rPr>
        <w:t>№ 3376</w:t>
      </w:r>
      <w:r w:rsidRPr="00BA0494">
        <w:rPr>
          <w:sz w:val="28"/>
          <w:szCs w:val="28"/>
        </w:rPr>
        <w:t>-па</w:t>
      </w:r>
    </w:p>
    <w:p w:rsidR="009C0919" w:rsidRDefault="009C0919" w:rsidP="00BA0494">
      <w:pPr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административного регламента</w:t>
      </w:r>
    </w:p>
    <w:p w:rsidR="009C0919" w:rsidRDefault="009C0919" w:rsidP="00BA04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предоставления муниципальной услуги</w:t>
      </w:r>
    </w:p>
    <w:p w:rsidR="009C0919" w:rsidRDefault="009C0919" w:rsidP="00BA0494">
      <w:pPr>
        <w:jc w:val="both"/>
        <w:rPr>
          <w:sz w:val="28"/>
          <w:szCs w:val="28"/>
        </w:rPr>
      </w:pPr>
      <w:r>
        <w:rPr>
          <w:sz w:val="28"/>
          <w:szCs w:val="28"/>
        </w:rPr>
        <w:t>«Предоставление в пользование водных объектов</w:t>
      </w:r>
    </w:p>
    <w:p w:rsidR="009C0919" w:rsidRPr="00E01372" w:rsidRDefault="009C0919" w:rsidP="00BA0494">
      <w:pPr>
        <w:jc w:val="both"/>
        <w:rPr>
          <w:sz w:val="28"/>
          <w:szCs w:val="28"/>
        </w:rPr>
      </w:pPr>
      <w:r>
        <w:rPr>
          <w:sz w:val="28"/>
          <w:szCs w:val="28"/>
        </w:rPr>
        <w:t>или их частей на основании договоров водопользования</w:t>
      </w:r>
      <w:r w:rsidRPr="00E01372">
        <w:rPr>
          <w:sz w:val="28"/>
          <w:szCs w:val="28"/>
        </w:rPr>
        <w:t>»</w:t>
      </w:r>
    </w:p>
    <w:p w:rsidR="009C0919" w:rsidRPr="00D92AC6" w:rsidRDefault="009C0919" w:rsidP="00BA0494">
      <w:pPr>
        <w:jc w:val="both"/>
        <w:rPr>
          <w:sz w:val="28"/>
          <w:szCs w:val="28"/>
        </w:rPr>
      </w:pPr>
    </w:p>
    <w:p w:rsidR="009C0919" w:rsidRPr="00D92AC6" w:rsidRDefault="009C0919" w:rsidP="00380689">
      <w:pPr>
        <w:ind w:right="-1" w:firstLine="708"/>
        <w:jc w:val="both"/>
        <w:rPr>
          <w:b/>
          <w:bCs/>
          <w:sz w:val="28"/>
          <w:szCs w:val="28"/>
          <w:lang w:eastAsia="en-US"/>
        </w:rPr>
      </w:pPr>
      <w:r w:rsidRPr="00D92AC6">
        <w:rPr>
          <w:sz w:val="28"/>
          <w:szCs w:val="28"/>
        </w:rPr>
        <w:t>В соответствии с Водным кодексом Российской Федерации,  Федеральным законом от 06.10.2003 г. № 131-ФЗ «Об общих принципах организации местного самоуправления в Российской Федерации»,  Уставом городского округа Кашира Московской области, постановлением администрации городского округа Кашира от 24.03.2016 г. № 733-па «Об утверждении Порядка разработки и утверждения административных регламентов предоставления муниципальных услуг, Порядка разработки и утверждения административных регламентов исполнения муниципальных функций, Порядка проведения экспертизы проектов административных регламентов предоставления муниципальных услуг»,</w:t>
      </w:r>
    </w:p>
    <w:p w:rsidR="009C0919" w:rsidRPr="00E01372" w:rsidRDefault="009C0919" w:rsidP="00BA0494">
      <w:pPr>
        <w:jc w:val="both"/>
        <w:rPr>
          <w:sz w:val="28"/>
          <w:szCs w:val="28"/>
        </w:rPr>
      </w:pPr>
      <w:r w:rsidRPr="00E01372">
        <w:rPr>
          <w:sz w:val="28"/>
          <w:szCs w:val="28"/>
        </w:rPr>
        <w:t>ПОСТАНОВЛЯЮ:</w:t>
      </w:r>
    </w:p>
    <w:p w:rsidR="009C0919" w:rsidRPr="00E01372" w:rsidRDefault="009C0919" w:rsidP="00BA0494">
      <w:pPr>
        <w:jc w:val="both"/>
        <w:rPr>
          <w:sz w:val="28"/>
          <w:szCs w:val="28"/>
        </w:rPr>
      </w:pPr>
    </w:p>
    <w:p w:rsidR="009C0919" w:rsidRDefault="009C0919" w:rsidP="00DB400F">
      <w:pPr>
        <w:ind w:firstLine="708"/>
        <w:jc w:val="both"/>
        <w:rPr>
          <w:sz w:val="28"/>
          <w:szCs w:val="28"/>
        </w:rPr>
      </w:pPr>
      <w:r w:rsidRPr="00BA0494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постановление</w:t>
      </w:r>
      <w:r w:rsidRPr="00BA0494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городского округа Кашира Московской области от 09.11.2016 г. № 3376</w:t>
      </w:r>
      <w:r w:rsidRPr="00BA0494">
        <w:rPr>
          <w:sz w:val="28"/>
          <w:szCs w:val="28"/>
        </w:rPr>
        <w:t xml:space="preserve">-па </w:t>
      </w:r>
      <w:r>
        <w:rPr>
          <w:sz w:val="28"/>
          <w:szCs w:val="28"/>
        </w:rPr>
        <w:t>«Об утверждении административного регламента предоставления муниципальной услуги «Предоставление в пользование водных объектов или их частей на основании договоров водопользования</w:t>
      </w:r>
      <w:r w:rsidRPr="00E01372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- Административный регламент) следующее изменение</w:t>
      </w:r>
      <w:r w:rsidRPr="00BA0494">
        <w:rPr>
          <w:sz w:val="28"/>
          <w:szCs w:val="28"/>
        </w:rPr>
        <w:t>:</w:t>
      </w:r>
    </w:p>
    <w:p w:rsidR="009C0919" w:rsidRPr="00580659" w:rsidRDefault="009C0919" w:rsidP="00082D7C">
      <w:pPr>
        <w:shd w:val="clear" w:color="auto" w:fill="FFFFFF"/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80659">
        <w:rPr>
          <w:sz w:val="28"/>
          <w:szCs w:val="28"/>
        </w:rPr>
        <w:t xml:space="preserve">1.1. Пункт 2.1. Административного регламента дополнить подпунктом 2.1.3. следующего содержания: </w:t>
      </w:r>
    </w:p>
    <w:p w:rsidR="009C0919" w:rsidRPr="00580659" w:rsidRDefault="009C0919" w:rsidP="00AA6E56">
      <w:pPr>
        <w:shd w:val="clear" w:color="auto" w:fill="FFFFFF"/>
        <w:ind w:right="2" w:firstLine="540"/>
        <w:jc w:val="both"/>
        <w:rPr>
          <w:sz w:val="28"/>
          <w:szCs w:val="28"/>
        </w:rPr>
      </w:pPr>
      <w:r w:rsidRPr="00580659">
        <w:rPr>
          <w:sz w:val="28"/>
          <w:szCs w:val="28"/>
        </w:rPr>
        <w:t>«индивидуальные предприниматели»</w:t>
      </w:r>
    </w:p>
    <w:p w:rsidR="009C0919" w:rsidRPr="00580659" w:rsidRDefault="009C0919" w:rsidP="00AA6E56">
      <w:pPr>
        <w:shd w:val="clear" w:color="auto" w:fill="FFFFFF"/>
        <w:ind w:right="2" w:firstLine="540"/>
        <w:jc w:val="both"/>
        <w:rPr>
          <w:sz w:val="28"/>
          <w:szCs w:val="28"/>
        </w:rPr>
      </w:pPr>
      <w:r w:rsidRPr="00580659">
        <w:rPr>
          <w:sz w:val="28"/>
          <w:szCs w:val="28"/>
        </w:rPr>
        <w:t xml:space="preserve">  1.2. Пункт 12.2. изложить в следующей редакции:</w:t>
      </w:r>
    </w:p>
    <w:p w:rsidR="009C0919" w:rsidRPr="00BE5531" w:rsidRDefault="009C0919" w:rsidP="00184C11">
      <w:pPr>
        <w:widowControl/>
        <w:ind w:firstLine="540"/>
        <w:jc w:val="both"/>
        <w:rPr>
          <w:sz w:val="28"/>
          <w:szCs w:val="28"/>
          <w:lang w:eastAsia="en-US"/>
        </w:rPr>
      </w:pPr>
      <w:r w:rsidRPr="00580659">
        <w:rPr>
          <w:sz w:val="28"/>
          <w:szCs w:val="28"/>
          <w:lang w:eastAsia="en-US"/>
        </w:rPr>
        <w:t>«</w:t>
      </w:r>
      <w:r w:rsidRPr="00580659">
        <w:rPr>
          <w:sz w:val="28"/>
          <w:szCs w:val="28"/>
        </w:rPr>
        <w:t>Перечень документов и материалов, прилагаемых к</w:t>
      </w:r>
      <w:r w:rsidRPr="00BE5531">
        <w:rPr>
          <w:sz w:val="28"/>
          <w:szCs w:val="28"/>
        </w:rPr>
        <w:t xml:space="preserve"> заявлению о предоставлении водного объекта в пользование</w:t>
      </w:r>
      <w:r w:rsidRPr="00BE5531">
        <w:rPr>
          <w:sz w:val="28"/>
          <w:szCs w:val="28"/>
          <w:lang w:eastAsia="en-US"/>
        </w:rPr>
        <w:t>:</w:t>
      </w:r>
    </w:p>
    <w:p w:rsidR="009C0919" w:rsidRPr="00184C11" w:rsidRDefault="009C0919" w:rsidP="00184C11">
      <w:pPr>
        <w:widowControl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Pr="00184C11">
        <w:rPr>
          <w:sz w:val="28"/>
          <w:szCs w:val="28"/>
          <w:lang w:eastAsia="en-US"/>
        </w:rPr>
        <w:t>1) копия документа, удостоверяющего личность, - для физического лица;</w:t>
      </w:r>
    </w:p>
    <w:p w:rsidR="009C0919" w:rsidRDefault="009C0919" w:rsidP="00184C11">
      <w:pPr>
        <w:widowControl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Pr="00184C11">
        <w:rPr>
          <w:sz w:val="28"/>
          <w:szCs w:val="28"/>
          <w:lang w:eastAsia="en-US"/>
        </w:rPr>
        <w:t>2) документ, подтверждающий полномочия лица на осуществление действий от</w:t>
      </w:r>
      <w:r>
        <w:rPr>
          <w:sz w:val="28"/>
          <w:szCs w:val="28"/>
          <w:lang w:eastAsia="en-US"/>
        </w:rPr>
        <w:t xml:space="preserve"> имени заявителя, при необходимости;</w:t>
      </w:r>
    </w:p>
    <w:p w:rsidR="009C0919" w:rsidRDefault="009C0919" w:rsidP="00184C11">
      <w:pPr>
        <w:widowControl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3) материалы, содержащие сведения о планируемых заявителем водохозяйственных мероприятиях, мероприятиях по охране </w:t>
      </w:r>
      <w:proofErr w:type="gramStart"/>
      <w:r>
        <w:rPr>
          <w:sz w:val="28"/>
          <w:szCs w:val="28"/>
          <w:lang w:eastAsia="en-US"/>
        </w:rPr>
        <w:t>водного  объекта</w:t>
      </w:r>
      <w:proofErr w:type="gramEnd"/>
      <w:r>
        <w:rPr>
          <w:sz w:val="28"/>
          <w:szCs w:val="28"/>
          <w:lang w:eastAsia="en-US"/>
        </w:rPr>
        <w:t xml:space="preserve"> </w:t>
      </w:r>
    </w:p>
    <w:p w:rsidR="009C0919" w:rsidRDefault="009C0919" w:rsidP="00637411">
      <w:pPr>
        <w:widowControl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/>
      </w:r>
      <w:r>
        <w:rPr>
          <w:sz w:val="28"/>
          <w:szCs w:val="28"/>
          <w:lang w:eastAsia="en-US"/>
        </w:rPr>
        <w:lastRenderedPageBreak/>
        <w:t>2</w:t>
      </w:r>
    </w:p>
    <w:p w:rsidR="009C0919" w:rsidRDefault="009C0919" w:rsidP="00637411">
      <w:pPr>
        <w:widowControl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 сохранению водных биологических ресурсов и среды их обитания, а также о предполагаемом размере и источниках средств, необходимых для их реализации;</w:t>
      </w:r>
    </w:p>
    <w:p w:rsidR="009C0919" w:rsidRDefault="009C0919" w:rsidP="00184C11">
      <w:pPr>
        <w:widowControl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4) материалы, содержащие сведения о возможности ведения в установленном порядке регулярных наблюдений за водными объектами и их </w:t>
      </w:r>
      <w:proofErr w:type="spellStart"/>
      <w:r>
        <w:rPr>
          <w:sz w:val="28"/>
          <w:szCs w:val="28"/>
          <w:lang w:eastAsia="en-US"/>
        </w:rPr>
        <w:t>водоохранными</w:t>
      </w:r>
      <w:proofErr w:type="spellEnd"/>
      <w:r>
        <w:rPr>
          <w:sz w:val="28"/>
          <w:szCs w:val="28"/>
          <w:lang w:eastAsia="en-US"/>
        </w:rPr>
        <w:t xml:space="preserve"> зонами при осуществлении водопользования;</w:t>
      </w:r>
    </w:p>
    <w:p w:rsidR="009C0919" w:rsidRPr="00184C11" w:rsidRDefault="009C0919" w:rsidP="00184C11">
      <w:pPr>
        <w:widowControl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5) материалы, отображающие в графической форме водный объект, указанный в заявлении, размещение средств и объектов водопользования, а также пояснительная записка к этим материалам.»</w:t>
      </w:r>
    </w:p>
    <w:p w:rsidR="009C0919" w:rsidRDefault="009C0919" w:rsidP="0058065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1.3. Пункт 12.6. изложить в следующей редакции:</w:t>
      </w:r>
    </w:p>
    <w:p w:rsidR="009C0919" w:rsidRPr="00184C11" w:rsidRDefault="009C0919" w:rsidP="00184C11">
      <w:pPr>
        <w:widowControl/>
        <w:ind w:firstLine="540"/>
        <w:jc w:val="both"/>
        <w:rPr>
          <w:sz w:val="28"/>
          <w:szCs w:val="28"/>
          <w:lang w:eastAsia="en-US"/>
        </w:rPr>
      </w:pPr>
      <w:r>
        <w:rPr>
          <w:sz w:val="23"/>
          <w:szCs w:val="23"/>
          <w:lang w:eastAsia="en-US"/>
        </w:rPr>
        <w:t xml:space="preserve"> «</w:t>
      </w:r>
      <w:r w:rsidRPr="00184C11">
        <w:rPr>
          <w:sz w:val="28"/>
          <w:szCs w:val="28"/>
          <w:lang w:eastAsia="en-US"/>
        </w:rPr>
        <w:t>Перечень прилагаемых документов к заявлению о предоставлении акватории водного объекта в пользование, в том числе для рекреационных целей, в случае если предусматривается разметка границ акватории водного объекта, размещения на ней зданий, строений, плавательных средств, других объектов и сооружений, а также в случаях, предусматривающих иное обустройство акватории водного объекта:</w:t>
      </w:r>
    </w:p>
    <w:p w:rsidR="009C0919" w:rsidRPr="00184C11" w:rsidRDefault="009C0919" w:rsidP="00184C11">
      <w:pPr>
        <w:widowControl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Pr="00184C11">
        <w:rPr>
          <w:sz w:val="28"/>
          <w:szCs w:val="28"/>
          <w:lang w:eastAsia="en-US"/>
        </w:rPr>
        <w:t>) копия документа, удостоверяющего личность, - для физического лица;</w:t>
      </w:r>
    </w:p>
    <w:p w:rsidR="009C0919" w:rsidRPr="00184C11" w:rsidRDefault="009C0919" w:rsidP="00184C11">
      <w:pPr>
        <w:widowControl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Pr="00184C11">
        <w:rPr>
          <w:sz w:val="28"/>
          <w:szCs w:val="28"/>
          <w:lang w:eastAsia="en-US"/>
        </w:rPr>
        <w:t>) документ, подтверждающий полномочия лица на осуществление действий от имени заявителя, - при необходимости;</w:t>
      </w:r>
    </w:p>
    <w:p w:rsidR="009C0919" w:rsidRPr="00184C11" w:rsidRDefault="009C0919" w:rsidP="00184C11">
      <w:pPr>
        <w:widowControl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Pr="00184C11">
        <w:rPr>
          <w:sz w:val="28"/>
          <w:szCs w:val="28"/>
          <w:lang w:eastAsia="en-US"/>
        </w:rPr>
        <w:t xml:space="preserve">) предложения по условиям договора, а также осуществлению водохозяйственных и </w:t>
      </w:r>
      <w:proofErr w:type="spellStart"/>
      <w:r w:rsidRPr="00184C11">
        <w:rPr>
          <w:sz w:val="28"/>
          <w:szCs w:val="28"/>
          <w:lang w:eastAsia="en-US"/>
        </w:rPr>
        <w:t>водоохранных</w:t>
      </w:r>
      <w:proofErr w:type="spellEnd"/>
      <w:r w:rsidRPr="00184C11">
        <w:rPr>
          <w:sz w:val="28"/>
          <w:szCs w:val="28"/>
          <w:lang w:eastAsia="en-US"/>
        </w:rPr>
        <w:t xml:space="preserve"> мероприятий;</w:t>
      </w:r>
    </w:p>
    <w:p w:rsidR="009C0919" w:rsidRPr="00184C11" w:rsidRDefault="009C0919" w:rsidP="00184C11">
      <w:pPr>
        <w:widowControl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Pr="00184C11">
        <w:rPr>
          <w:sz w:val="28"/>
          <w:szCs w:val="28"/>
          <w:lang w:eastAsia="en-US"/>
        </w:rPr>
        <w:t>) материалы, обосновывающие площадь используемой акватории водного объекта;</w:t>
      </w:r>
    </w:p>
    <w:p w:rsidR="009C0919" w:rsidRPr="00184C11" w:rsidRDefault="009C0919" w:rsidP="00184C11">
      <w:pPr>
        <w:widowControl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Pr="00184C11">
        <w:rPr>
          <w:sz w:val="28"/>
          <w:szCs w:val="28"/>
          <w:lang w:eastAsia="en-US"/>
        </w:rPr>
        <w:t>) сведения о технических параметрах, размещаемых на акватории объектов: зданий, строений, сооружений, плавательных средств, иного обустройства акватории водного объекта;</w:t>
      </w:r>
    </w:p>
    <w:p w:rsidR="009C0919" w:rsidRDefault="009C0919" w:rsidP="00184C11">
      <w:pPr>
        <w:widowControl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Pr="00184C11">
        <w:rPr>
          <w:sz w:val="28"/>
          <w:szCs w:val="28"/>
          <w:lang w:eastAsia="en-US"/>
        </w:rPr>
        <w:t>) графические материалы с отображением размещения объектов водопользования, пояснительная записка к ни</w:t>
      </w:r>
      <w:r>
        <w:rPr>
          <w:sz w:val="28"/>
          <w:szCs w:val="28"/>
          <w:lang w:eastAsia="en-US"/>
        </w:rPr>
        <w:t>м.»</w:t>
      </w:r>
    </w:p>
    <w:p w:rsidR="009C0919" w:rsidRDefault="009C0919" w:rsidP="00184C11">
      <w:pPr>
        <w:widowControl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1.4. Пункт 15.2. изложить в следующей редакции:</w:t>
      </w:r>
    </w:p>
    <w:p w:rsidR="009C0919" w:rsidRPr="00BE5531" w:rsidRDefault="009C0919" w:rsidP="00BE5531">
      <w:pPr>
        <w:pStyle w:val="ConsPlusNormal"/>
        <w:ind w:firstLine="540"/>
        <w:jc w:val="both"/>
      </w:pPr>
      <w:r w:rsidRPr="00BE5531">
        <w:t>«Отказ в предоставлении водного объекта в пользование направляется заявителю в следующих случаях:</w:t>
      </w:r>
    </w:p>
    <w:p w:rsidR="009C0919" w:rsidRPr="00BE5531" w:rsidRDefault="009C0919" w:rsidP="00BE5531">
      <w:pPr>
        <w:widowControl/>
        <w:ind w:firstLine="540"/>
        <w:jc w:val="both"/>
        <w:rPr>
          <w:sz w:val="28"/>
          <w:szCs w:val="28"/>
          <w:lang w:eastAsia="en-US"/>
        </w:rPr>
      </w:pPr>
      <w:r w:rsidRPr="00BE5531">
        <w:rPr>
          <w:sz w:val="28"/>
          <w:szCs w:val="28"/>
          <w:lang w:eastAsia="en-US"/>
        </w:rPr>
        <w:t xml:space="preserve">а) документы представлены с нарушением требований, установленных </w:t>
      </w:r>
      <w:hyperlink r:id="rId4" w:tooltip="Постановление Правительства РФ от 12.03.2008 N 165 (ред. от 23.05.2013) &quot;О подготовке и заключении договора водопользования&quot;{КонсультантПлюс}" w:history="1">
        <w:r w:rsidRPr="00BE5531">
          <w:rPr>
            <w:sz w:val="28"/>
            <w:szCs w:val="28"/>
            <w:lang w:eastAsia="en-US"/>
          </w:rPr>
          <w:t>Правилами</w:t>
        </w:r>
      </w:hyperlink>
      <w:r w:rsidRPr="00BE5531">
        <w:rPr>
          <w:sz w:val="28"/>
          <w:szCs w:val="28"/>
          <w:lang w:eastAsia="en-US"/>
        </w:rPr>
        <w:t xml:space="preserve"> подготовки и заключения договора водопользования, утвержденными постановлением Правительства Российской Федерации от 12 марта 2008 г. N 165;</w:t>
      </w:r>
    </w:p>
    <w:p w:rsidR="009C0919" w:rsidRPr="00BE5531" w:rsidRDefault="009C0919" w:rsidP="00BE5531">
      <w:pPr>
        <w:widowControl/>
        <w:ind w:firstLine="540"/>
        <w:jc w:val="both"/>
        <w:rPr>
          <w:sz w:val="28"/>
          <w:szCs w:val="28"/>
          <w:lang w:eastAsia="en-US"/>
        </w:rPr>
      </w:pPr>
      <w:r w:rsidRPr="00BE5531">
        <w:rPr>
          <w:sz w:val="28"/>
          <w:szCs w:val="28"/>
          <w:lang w:eastAsia="en-US"/>
        </w:rPr>
        <w:t xml:space="preserve">б) получен отказ федеральных органов исполнительной власти (их территориальных органов), указанных в </w:t>
      </w:r>
      <w:hyperlink r:id="rId5" w:history="1">
        <w:r w:rsidRPr="00BE5531">
          <w:rPr>
            <w:sz w:val="28"/>
            <w:szCs w:val="28"/>
            <w:lang w:eastAsia="en-US"/>
          </w:rPr>
          <w:t>23.11</w:t>
        </w:r>
      </w:hyperlink>
      <w:r w:rsidRPr="00BE5531">
        <w:rPr>
          <w:sz w:val="28"/>
          <w:szCs w:val="28"/>
          <w:lang w:eastAsia="en-US"/>
        </w:rPr>
        <w:t xml:space="preserve"> настоящего Регламента, в согласовании условий водопользования;</w:t>
      </w:r>
    </w:p>
    <w:p w:rsidR="009C0919" w:rsidRPr="00BE5531" w:rsidRDefault="009C0919" w:rsidP="00BE5531">
      <w:pPr>
        <w:widowControl/>
        <w:ind w:firstLine="540"/>
        <w:jc w:val="both"/>
        <w:rPr>
          <w:sz w:val="28"/>
          <w:szCs w:val="28"/>
          <w:lang w:eastAsia="en-US"/>
        </w:rPr>
      </w:pPr>
      <w:r w:rsidRPr="00BE5531">
        <w:rPr>
          <w:sz w:val="28"/>
          <w:szCs w:val="28"/>
          <w:lang w:eastAsia="en-US"/>
        </w:rPr>
        <w:t>в) право пользования частью водного объекта, указанной в заявлении, предоставлено другому лицу, либо водный объект, указанный в заявлении, предоставлен в обособленное водопользование;</w:t>
      </w:r>
    </w:p>
    <w:p w:rsidR="009C0919" w:rsidRPr="00BE5531" w:rsidRDefault="009C0919" w:rsidP="00BE5531">
      <w:pPr>
        <w:widowControl/>
        <w:ind w:firstLine="540"/>
        <w:jc w:val="both"/>
        <w:rPr>
          <w:sz w:val="28"/>
          <w:szCs w:val="28"/>
          <w:lang w:eastAsia="en-US"/>
        </w:rPr>
      </w:pPr>
      <w:r w:rsidRPr="00BE5531">
        <w:rPr>
          <w:sz w:val="28"/>
          <w:szCs w:val="28"/>
          <w:lang w:eastAsia="en-US"/>
        </w:rPr>
        <w:t>г) использование водного объекта в заявленных целях запрещено или ограничено в соответствии с законодательством Российской Федерации.»</w:t>
      </w:r>
    </w:p>
    <w:p w:rsidR="009C0919" w:rsidRDefault="009C0919" w:rsidP="00580659">
      <w:pPr>
        <w:pStyle w:val="ConsPlusNormal"/>
        <w:ind w:firstLine="540"/>
        <w:jc w:val="both"/>
      </w:pPr>
      <w:r>
        <w:t xml:space="preserve">1.5. </w:t>
      </w:r>
      <w:proofErr w:type="spellStart"/>
      <w:r>
        <w:t>Пп</w:t>
      </w:r>
      <w:proofErr w:type="spellEnd"/>
      <w:r>
        <w:t>. «б» п. 23.11. изложить в следующей редакции:</w:t>
      </w:r>
    </w:p>
    <w:p w:rsidR="009C0919" w:rsidRDefault="009C0919" w:rsidP="00F13CC0">
      <w:pPr>
        <w:pStyle w:val="ConsPlusNormal"/>
        <w:ind w:firstLine="540"/>
        <w:jc w:val="center"/>
      </w:pPr>
      <w:r>
        <w:br w:type="page"/>
      </w:r>
      <w:r>
        <w:lastRenderedPageBreak/>
        <w:t>3</w:t>
      </w:r>
    </w:p>
    <w:p w:rsidR="009C0919" w:rsidRPr="00580659" w:rsidRDefault="009C0919" w:rsidP="00580659">
      <w:pPr>
        <w:pStyle w:val="ConsPlusNormal"/>
        <w:ind w:firstLine="540"/>
        <w:jc w:val="both"/>
      </w:pPr>
      <w:r w:rsidRPr="00580659">
        <w:t>«б) определяются условия использования водного объекта по согласованию со следующими федеральными органами исполнительной власти (их территориальными органами) по вопросам, отнесенным к их компетенции:</w:t>
      </w:r>
    </w:p>
    <w:p w:rsidR="009C0919" w:rsidRPr="00580659" w:rsidRDefault="009C0919" w:rsidP="00580659">
      <w:pPr>
        <w:widowControl/>
        <w:ind w:firstLine="540"/>
        <w:jc w:val="both"/>
        <w:rPr>
          <w:sz w:val="28"/>
          <w:szCs w:val="28"/>
          <w:lang w:eastAsia="en-US"/>
        </w:rPr>
      </w:pPr>
      <w:r w:rsidRPr="00580659">
        <w:rPr>
          <w:sz w:val="28"/>
          <w:szCs w:val="28"/>
        </w:rPr>
        <w:t xml:space="preserve">- с Федеральной службой по надзору в сфере защиты прав потребителей и благополучия человека - </w:t>
      </w:r>
      <w:r w:rsidRPr="00580659">
        <w:rPr>
          <w:sz w:val="28"/>
          <w:szCs w:val="28"/>
          <w:lang w:eastAsia="en-US"/>
        </w:rPr>
        <w:t>в случае использ</w:t>
      </w:r>
      <w:r>
        <w:rPr>
          <w:sz w:val="28"/>
          <w:szCs w:val="28"/>
          <w:lang w:eastAsia="en-US"/>
        </w:rPr>
        <w:t>ования водного объекта для забора (изъятия) водных ресурсов;</w:t>
      </w:r>
    </w:p>
    <w:p w:rsidR="009C0919" w:rsidRPr="00184C11" w:rsidRDefault="009C0919" w:rsidP="00580659">
      <w:pPr>
        <w:widowControl/>
        <w:ind w:firstLine="540"/>
        <w:jc w:val="both"/>
        <w:rPr>
          <w:sz w:val="28"/>
          <w:szCs w:val="28"/>
          <w:lang w:eastAsia="en-US"/>
        </w:rPr>
      </w:pPr>
      <w:r w:rsidRPr="00580659">
        <w:rPr>
          <w:sz w:val="28"/>
          <w:szCs w:val="28"/>
        </w:rPr>
        <w:t xml:space="preserve">- с Федеральным агентством по рыболовству - в случае использования водного объекта </w:t>
      </w:r>
      <w:proofErr w:type="spellStart"/>
      <w:r w:rsidRPr="00580659">
        <w:rPr>
          <w:sz w:val="28"/>
          <w:szCs w:val="28"/>
        </w:rPr>
        <w:t>рыбохозяйственного</w:t>
      </w:r>
      <w:proofErr w:type="spellEnd"/>
      <w:r w:rsidRPr="00580659">
        <w:rPr>
          <w:sz w:val="28"/>
          <w:szCs w:val="28"/>
        </w:rPr>
        <w:t xml:space="preserve"> значения</w:t>
      </w:r>
      <w:r>
        <w:rPr>
          <w:sz w:val="28"/>
          <w:szCs w:val="28"/>
        </w:rPr>
        <w:t>»</w:t>
      </w:r>
    </w:p>
    <w:p w:rsidR="009C0919" w:rsidRPr="00D92AC6" w:rsidRDefault="009C0919" w:rsidP="00BE5531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92AC6">
        <w:rPr>
          <w:sz w:val="28"/>
          <w:szCs w:val="28"/>
        </w:rPr>
        <w:t>2. Директору МКУ «Центр обслуживания» городского округа Кашира (Пименов Р.В.) обеспечить опубликование настоящего постановления в газете «Вести Каширского района»</w:t>
      </w:r>
      <w:r w:rsidRPr="00D92AC6">
        <w:rPr>
          <w:sz w:val="28"/>
          <w:szCs w:val="28"/>
          <w:lang w:eastAsia="en-US"/>
        </w:rPr>
        <w:t>,</w:t>
      </w:r>
      <w:r w:rsidRPr="00D92AC6">
        <w:rPr>
          <w:sz w:val="28"/>
          <w:szCs w:val="28"/>
        </w:rPr>
        <w:t xml:space="preserve"> размещение на официальном сайте администрации городского округа Кашира в информационно-телекоммуникационной сети «Интернет»</w:t>
      </w:r>
      <w:r w:rsidRPr="00D92AC6">
        <w:rPr>
          <w:sz w:val="28"/>
          <w:szCs w:val="28"/>
          <w:lang w:eastAsia="en-US"/>
        </w:rPr>
        <w:t>, в федеральной государственной информационной системе «Единый портал государственных и муниципальных услуг (функций)» и в государственной информационной системе Московской области «Портал государственных и муниципальных услуг (функций) Московской области».</w:t>
      </w:r>
    </w:p>
    <w:p w:rsidR="009C0919" w:rsidRPr="00D92AC6" w:rsidRDefault="009C0919" w:rsidP="00D92AC6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D92AC6">
        <w:rPr>
          <w:sz w:val="28"/>
          <w:szCs w:val="28"/>
        </w:rPr>
        <w:t>3. Настоящее постановление вступает в силу после официального опубликования.</w:t>
      </w:r>
    </w:p>
    <w:p w:rsidR="009C0919" w:rsidRPr="00082D7C" w:rsidRDefault="009C0919" w:rsidP="00D92AC6">
      <w:pPr>
        <w:ind w:firstLine="708"/>
        <w:jc w:val="both"/>
        <w:rPr>
          <w:sz w:val="28"/>
          <w:szCs w:val="28"/>
        </w:rPr>
      </w:pPr>
      <w:r w:rsidRPr="00D92AC6">
        <w:rPr>
          <w:sz w:val="28"/>
          <w:szCs w:val="28"/>
        </w:rPr>
        <w:t>4. Контроль за исполнением настоя</w:t>
      </w:r>
      <w:r>
        <w:rPr>
          <w:sz w:val="28"/>
          <w:szCs w:val="28"/>
        </w:rPr>
        <w:t xml:space="preserve">щего постановления возложить на </w:t>
      </w:r>
      <w:r w:rsidRPr="00D92AC6">
        <w:rPr>
          <w:sz w:val="28"/>
          <w:szCs w:val="28"/>
        </w:rPr>
        <w:t>заместителя Главы администрации городского округа Кашира И.В. Бахиреву</w:t>
      </w:r>
    </w:p>
    <w:p w:rsidR="009C0919" w:rsidRDefault="009C0919" w:rsidP="00BA0494">
      <w:pPr>
        <w:rPr>
          <w:sz w:val="28"/>
          <w:szCs w:val="28"/>
        </w:rPr>
      </w:pPr>
    </w:p>
    <w:p w:rsidR="009C0919" w:rsidRDefault="009C0919" w:rsidP="00BA0494">
      <w:pPr>
        <w:rPr>
          <w:sz w:val="28"/>
          <w:szCs w:val="28"/>
        </w:rPr>
      </w:pPr>
    </w:p>
    <w:p w:rsidR="009C0919" w:rsidRPr="00D92AC6" w:rsidRDefault="009C0919" w:rsidP="00BA0494">
      <w:pPr>
        <w:rPr>
          <w:sz w:val="28"/>
          <w:szCs w:val="28"/>
        </w:rPr>
      </w:pPr>
      <w:r w:rsidRPr="00D92AC6">
        <w:rPr>
          <w:sz w:val="28"/>
          <w:szCs w:val="28"/>
        </w:rPr>
        <w:t>Глава городского округа Кашира</w:t>
      </w:r>
      <w:r w:rsidRPr="00D92AC6">
        <w:rPr>
          <w:sz w:val="28"/>
          <w:szCs w:val="28"/>
        </w:rPr>
        <w:tab/>
        <w:t xml:space="preserve">                                   </w:t>
      </w:r>
      <w:r>
        <w:rPr>
          <w:sz w:val="28"/>
          <w:szCs w:val="28"/>
        </w:rPr>
        <w:t xml:space="preserve">            </w:t>
      </w:r>
      <w:proofErr w:type="spellStart"/>
      <w:r w:rsidRPr="00D92AC6">
        <w:rPr>
          <w:sz w:val="28"/>
          <w:szCs w:val="28"/>
        </w:rPr>
        <w:t>А.П.Спасский</w:t>
      </w:r>
      <w:proofErr w:type="spellEnd"/>
      <w:r w:rsidRPr="00D92AC6">
        <w:rPr>
          <w:sz w:val="28"/>
          <w:szCs w:val="28"/>
        </w:rPr>
        <w:t xml:space="preserve"> </w:t>
      </w:r>
    </w:p>
    <w:p w:rsidR="009C0919" w:rsidRPr="00E01372" w:rsidRDefault="009C0919" w:rsidP="00BA0494">
      <w:pPr>
        <w:jc w:val="both"/>
        <w:rPr>
          <w:sz w:val="28"/>
          <w:szCs w:val="28"/>
        </w:rPr>
      </w:pPr>
    </w:p>
    <w:p w:rsidR="009C0919" w:rsidRDefault="009C0919">
      <w:bookmarkStart w:id="0" w:name="_GoBack"/>
      <w:bookmarkEnd w:id="0"/>
    </w:p>
    <w:sectPr w:rsidR="009C0919" w:rsidSect="00637411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7790"/>
    <w:rsid w:val="000610FA"/>
    <w:rsid w:val="00082D7C"/>
    <w:rsid w:val="001003D6"/>
    <w:rsid w:val="00184C11"/>
    <w:rsid w:val="001E4C68"/>
    <w:rsid w:val="001E6D62"/>
    <w:rsid w:val="00380689"/>
    <w:rsid w:val="00446B60"/>
    <w:rsid w:val="00580659"/>
    <w:rsid w:val="00637411"/>
    <w:rsid w:val="00745BAB"/>
    <w:rsid w:val="007F7528"/>
    <w:rsid w:val="00936AAD"/>
    <w:rsid w:val="009C0919"/>
    <w:rsid w:val="009C2EF4"/>
    <w:rsid w:val="00A06BF9"/>
    <w:rsid w:val="00A53C43"/>
    <w:rsid w:val="00A81B6F"/>
    <w:rsid w:val="00AA6E56"/>
    <w:rsid w:val="00AE4040"/>
    <w:rsid w:val="00B07790"/>
    <w:rsid w:val="00B717D7"/>
    <w:rsid w:val="00BA0494"/>
    <w:rsid w:val="00BE5531"/>
    <w:rsid w:val="00D01FBA"/>
    <w:rsid w:val="00D92AC6"/>
    <w:rsid w:val="00DB400F"/>
    <w:rsid w:val="00DF106D"/>
    <w:rsid w:val="00DF6524"/>
    <w:rsid w:val="00E01372"/>
    <w:rsid w:val="00E42793"/>
    <w:rsid w:val="00ED5F42"/>
    <w:rsid w:val="00EE6A39"/>
    <w:rsid w:val="00F13CC0"/>
    <w:rsid w:val="00F14999"/>
    <w:rsid w:val="00FB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BC7DFE"/>
  <w15:docId w15:val="{A13708D0-DC7E-4A3E-8787-5B819E5B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49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A0494"/>
    <w:rPr>
      <w:color w:val="0000FF"/>
      <w:u w:val="single"/>
    </w:rPr>
  </w:style>
  <w:style w:type="paragraph" w:styleId="a4">
    <w:name w:val="Normal (Web)"/>
    <w:basedOn w:val="a"/>
    <w:uiPriority w:val="99"/>
    <w:rsid w:val="00D01F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082D7C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ED5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ED5F42"/>
    <w:rPr>
      <w:rFonts w:ascii="Tahoma" w:hAnsi="Tahoma" w:cs="Tahoma"/>
      <w:sz w:val="16"/>
      <w:szCs w:val="16"/>
      <w:lang w:eastAsia="ru-RU"/>
    </w:rPr>
  </w:style>
  <w:style w:type="paragraph" w:customStyle="1" w:styleId="1">
    <w:name w:val="Знак Знак Знак Знак Знак1 Знак Знак Знак Знак Знак Знак Знак"/>
    <w:basedOn w:val="a"/>
    <w:uiPriority w:val="99"/>
    <w:rsid w:val="00380689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ConsPlusNormal0">
    <w:name w:val="ConsPlusNormal Знак"/>
    <w:link w:val="ConsPlusNormal"/>
    <w:uiPriority w:val="99"/>
    <w:locked/>
    <w:rsid w:val="00BE553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129DEA694DEB0ADD6BB5249DBD2C3C9F226C738DB540C75BE2520B591D93C02A16E94FDr2wEI" TargetMode="External"/><Relationship Id="rId4" Type="http://schemas.openxmlformats.org/officeDocument/2006/relationships/hyperlink" Target="consultantplus://offline/ref=E8972A3D75B5989B4A23B6601565C2FA3B7D5FB357B5B69C8D974237D30D3B6010B39676C2FD6858b2r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3</Pages>
  <Words>925</Words>
  <Characters>5279</Characters>
  <Application>Microsoft Office Word</Application>
  <DocSecurity>0</DocSecurity>
  <Lines>43</Lines>
  <Paragraphs>12</Paragraphs>
  <ScaleCrop>false</ScaleCrop>
  <Company>Microsoft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2017-01-23T08:17:00Z</cp:lastPrinted>
  <dcterms:created xsi:type="dcterms:W3CDTF">2015-07-03T07:03:00Z</dcterms:created>
  <dcterms:modified xsi:type="dcterms:W3CDTF">2017-02-20T09:04:00Z</dcterms:modified>
</cp:coreProperties>
</file>