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46B" w:rsidRDefault="003B546B" w:rsidP="003B546B">
      <w:pPr>
        <w:ind w:right="709"/>
        <w:jc w:val="center"/>
        <w:rPr>
          <w:rFonts w:ascii="Sylfaen" w:hAnsi="Sylfaen"/>
          <w:noProof/>
          <w:sz w:val="22"/>
          <w:szCs w:val="22"/>
          <w:lang w:val="en-US"/>
        </w:rPr>
      </w:pPr>
      <w:r>
        <w:rPr>
          <w:rFonts w:ascii="Sylfaen" w:hAnsi="Sylfaen"/>
          <w:noProof/>
          <w:sz w:val="22"/>
          <w:szCs w:val="22"/>
        </w:rPr>
        <w:drawing>
          <wp:inline distT="0" distB="0" distL="0" distR="0" wp14:anchorId="2430FAED" wp14:editId="06172740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46B" w:rsidRDefault="003B546B" w:rsidP="003B546B">
      <w:pPr>
        <w:ind w:right="709"/>
        <w:jc w:val="center"/>
        <w:rPr>
          <w:rFonts w:ascii="Sylfaen" w:hAnsi="Sylfaen"/>
          <w:noProof/>
          <w:sz w:val="10"/>
          <w:szCs w:val="10"/>
          <w:lang w:val="en-US"/>
        </w:rPr>
      </w:pPr>
    </w:p>
    <w:p w:rsidR="003B546B" w:rsidRDefault="003B546B" w:rsidP="003B546B">
      <w:pPr>
        <w:ind w:right="709"/>
        <w:jc w:val="center"/>
        <w:rPr>
          <w:rFonts w:ascii="Sylfaen" w:hAnsi="Sylfaen"/>
          <w:noProof/>
          <w:sz w:val="26"/>
          <w:szCs w:val="26"/>
        </w:rPr>
      </w:pPr>
      <w:r>
        <w:rPr>
          <w:rFonts w:ascii="Sylfaen" w:hAnsi="Sylfaen"/>
          <w:noProof/>
          <w:sz w:val="26"/>
          <w:szCs w:val="26"/>
        </w:rPr>
        <w:t>ГЛАВА ГОРОДСКОГО ОКРУГА КАШИРА</w:t>
      </w:r>
    </w:p>
    <w:p w:rsidR="003B546B" w:rsidRDefault="003B546B" w:rsidP="003B546B">
      <w:pPr>
        <w:ind w:right="849"/>
        <w:jc w:val="center"/>
        <w:rPr>
          <w:rFonts w:ascii="Sylfaen" w:hAnsi="Sylfaen"/>
          <w:b/>
          <w:sz w:val="32"/>
          <w:szCs w:val="32"/>
          <w:lang w:eastAsia="en-US"/>
        </w:rPr>
      </w:pPr>
      <w:r>
        <w:rPr>
          <w:rFonts w:ascii="Sylfaen" w:hAnsi="Sylfaen"/>
          <w:b/>
          <w:sz w:val="32"/>
          <w:szCs w:val="32"/>
          <w:lang w:eastAsia="en-US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3B546B" w:rsidTr="00CB46E1">
        <w:tc>
          <w:tcPr>
            <w:tcW w:w="2409" w:type="dxa"/>
          </w:tcPr>
          <w:p w:rsidR="003B546B" w:rsidRDefault="003B546B" w:rsidP="0008084E">
            <w:pPr>
              <w:ind w:firstLine="317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2</w:t>
            </w:r>
            <w:r w:rsidR="0008084E">
              <w:rPr>
                <w:sz w:val="28"/>
                <w:szCs w:val="28"/>
                <w:lang w:eastAsia="en-US"/>
              </w:rPr>
              <w:t>0</w:t>
            </w:r>
            <w:r>
              <w:rPr>
                <w:sz w:val="28"/>
                <w:szCs w:val="28"/>
                <w:lang w:eastAsia="en-US"/>
              </w:rPr>
              <w:t>.03.2020г.</w:t>
            </w:r>
          </w:p>
        </w:tc>
        <w:tc>
          <w:tcPr>
            <w:tcW w:w="567" w:type="dxa"/>
          </w:tcPr>
          <w:p w:rsidR="003B546B" w:rsidRPr="00827686" w:rsidRDefault="003B546B" w:rsidP="00CB46E1">
            <w:pPr>
              <w:ind w:right="51"/>
              <w:jc w:val="center"/>
              <w:rPr>
                <w:rFonts w:ascii="Sylfaen" w:hAnsi="Sylfaen"/>
                <w:noProof/>
                <w:sz w:val="22"/>
                <w:szCs w:val="22"/>
                <w:lang w:val="en-US"/>
              </w:rPr>
            </w:pPr>
            <w:r w:rsidRPr="00034AB9">
              <w:rPr>
                <w:rFonts w:ascii="Sylfaen" w:hAnsi="Sylfaen"/>
                <w:noProof/>
                <w:sz w:val="22"/>
                <w:szCs w:val="22"/>
                <w:lang w:val="en-US"/>
              </w:rPr>
              <w:t>No</w:t>
            </w:r>
          </w:p>
        </w:tc>
        <w:tc>
          <w:tcPr>
            <w:tcW w:w="2338" w:type="dxa"/>
          </w:tcPr>
          <w:p w:rsidR="003B546B" w:rsidRDefault="003B546B" w:rsidP="00CB46E1">
            <w:pPr>
              <w:ind w:firstLine="17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15-пг</w:t>
            </w:r>
          </w:p>
        </w:tc>
      </w:tr>
    </w:tbl>
    <w:p w:rsidR="003B546B" w:rsidRDefault="003B546B" w:rsidP="003B546B">
      <w:pPr>
        <w:ind w:right="709"/>
        <w:jc w:val="center"/>
        <w:rPr>
          <w:rFonts w:ascii="Sylfaen" w:hAnsi="Sylfaen"/>
          <w:noProof/>
          <w:sz w:val="6"/>
          <w:szCs w:val="6"/>
        </w:rPr>
      </w:pPr>
      <w:r>
        <w:rPr>
          <w:rFonts w:ascii="Sylfaen" w:hAnsi="Sylfae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:rsidR="003B546B" w:rsidRDefault="003B546B" w:rsidP="003B546B">
      <w:pPr>
        <w:ind w:right="709"/>
        <w:jc w:val="center"/>
        <w:rPr>
          <w:rFonts w:ascii="Sylfaen" w:hAnsi="Sylfaen"/>
          <w:noProof/>
          <w:sz w:val="22"/>
          <w:szCs w:val="22"/>
        </w:rPr>
      </w:pPr>
      <w:r>
        <w:rPr>
          <w:rFonts w:ascii="Sylfaen" w:hAnsi="Sylfaen"/>
          <w:noProof/>
          <w:sz w:val="22"/>
          <w:szCs w:val="22"/>
        </w:rPr>
        <w:t>Кашира</w:t>
      </w:r>
    </w:p>
    <w:p w:rsidR="003B546B" w:rsidRDefault="003B546B"/>
    <w:p w:rsidR="00723A5B" w:rsidRPr="003B546B" w:rsidRDefault="00723A5B" w:rsidP="003B546B">
      <w:pPr>
        <w:rPr>
          <w:sz w:val="28"/>
          <w:szCs w:val="28"/>
        </w:rPr>
      </w:pPr>
    </w:p>
    <w:p w:rsidR="003B546B" w:rsidRPr="003B546B" w:rsidRDefault="003B546B" w:rsidP="003B546B">
      <w:pPr>
        <w:rPr>
          <w:sz w:val="28"/>
          <w:szCs w:val="28"/>
        </w:rPr>
      </w:pPr>
      <w:r w:rsidRPr="003B546B">
        <w:rPr>
          <w:sz w:val="28"/>
          <w:szCs w:val="28"/>
        </w:rPr>
        <w:t>О введение ограничительных мер в работе</w:t>
      </w:r>
    </w:p>
    <w:p w:rsidR="003B546B" w:rsidRPr="003B546B" w:rsidRDefault="003B546B" w:rsidP="003B546B">
      <w:pPr>
        <w:rPr>
          <w:sz w:val="28"/>
          <w:szCs w:val="28"/>
        </w:rPr>
      </w:pPr>
      <w:r w:rsidRPr="003B546B">
        <w:rPr>
          <w:sz w:val="28"/>
          <w:szCs w:val="28"/>
        </w:rPr>
        <w:t>органов местного самоуправления, муниципальных</w:t>
      </w:r>
    </w:p>
    <w:p w:rsidR="003B546B" w:rsidRPr="003B546B" w:rsidRDefault="003B546B" w:rsidP="003B546B">
      <w:pPr>
        <w:rPr>
          <w:sz w:val="28"/>
          <w:szCs w:val="28"/>
        </w:rPr>
      </w:pPr>
      <w:r w:rsidRPr="003B546B">
        <w:rPr>
          <w:sz w:val="28"/>
          <w:szCs w:val="28"/>
        </w:rPr>
        <w:t>учреждений и предприятий в целях предупреждения</w:t>
      </w:r>
    </w:p>
    <w:p w:rsidR="003B546B" w:rsidRDefault="003B546B" w:rsidP="003B546B">
      <w:pPr>
        <w:pStyle w:val="a5"/>
        <w:jc w:val="left"/>
        <w:rPr>
          <w:sz w:val="28"/>
          <w:szCs w:val="28"/>
          <w:lang w:val="ru-RU"/>
        </w:rPr>
      </w:pPr>
      <w:r w:rsidRPr="003B546B">
        <w:rPr>
          <w:sz w:val="28"/>
          <w:szCs w:val="28"/>
        </w:rPr>
        <w:t xml:space="preserve">и предотвращения распространения </w:t>
      </w:r>
      <w:r>
        <w:rPr>
          <w:sz w:val="28"/>
          <w:szCs w:val="28"/>
        </w:rPr>
        <w:t xml:space="preserve">новой </w:t>
      </w:r>
    </w:p>
    <w:p w:rsidR="003B546B" w:rsidRDefault="003B546B" w:rsidP="003B546B">
      <w:pPr>
        <w:pStyle w:val="a5"/>
        <w:jc w:val="left"/>
        <w:rPr>
          <w:sz w:val="28"/>
          <w:szCs w:val="28"/>
          <w:lang w:val="ru-RU"/>
        </w:rPr>
      </w:pPr>
      <w:r>
        <w:rPr>
          <w:sz w:val="28"/>
          <w:szCs w:val="28"/>
        </w:rPr>
        <w:t>коронавирусной инфекции</w:t>
      </w:r>
      <w:r>
        <w:rPr>
          <w:sz w:val="28"/>
          <w:szCs w:val="28"/>
          <w:lang w:val="ru-RU"/>
        </w:rPr>
        <w:t xml:space="preserve"> (</w:t>
      </w:r>
      <w:r w:rsidRPr="00EA622D">
        <w:rPr>
          <w:sz w:val="28"/>
          <w:szCs w:val="28"/>
        </w:rPr>
        <w:t xml:space="preserve">2019- </w:t>
      </w:r>
      <w:r w:rsidRPr="00EA622D">
        <w:rPr>
          <w:sz w:val="28"/>
          <w:szCs w:val="28"/>
          <w:lang w:val="en-US"/>
        </w:rPr>
        <w:t>nCoV</w:t>
      </w:r>
      <w:r>
        <w:rPr>
          <w:sz w:val="28"/>
          <w:szCs w:val="28"/>
          <w:lang w:val="ru-RU"/>
        </w:rPr>
        <w:t>)</w:t>
      </w:r>
    </w:p>
    <w:p w:rsidR="003B546B" w:rsidRDefault="003B546B" w:rsidP="003B546B">
      <w:pPr>
        <w:pStyle w:val="a5"/>
        <w:jc w:val="left"/>
        <w:rPr>
          <w:sz w:val="28"/>
          <w:szCs w:val="28"/>
          <w:lang w:val="ru-RU"/>
        </w:rPr>
      </w:pPr>
    </w:p>
    <w:p w:rsidR="003B546B" w:rsidRDefault="003B546B" w:rsidP="003B546B">
      <w:pPr>
        <w:pStyle w:val="a5"/>
        <w:jc w:val="left"/>
        <w:rPr>
          <w:sz w:val="28"/>
          <w:szCs w:val="28"/>
          <w:lang w:val="ru-RU"/>
        </w:rPr>
      </w:pPr>
    </w:p>
    <w:p w:rsidR="003B546B" w:rsidRDefault="003B546B" w:rsidP="003E0D1B">
      <w:pPr>
        <w:pStyle w:val="a5"/>
        <w:tabs>
          <w:tab w:val="left" w:pos="1134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В соответствии с постановлением Губернатора Московской области от 12.03.2020 № 108-ПГ «О введении в Московской области режима повышенной готовности для органов упра</w:t>
      </w:r>
      <w:r w:rsidR="00B14A15">
        <w:rPr>
          <w:sz w:val="28"/>
          <w:szCs w:val="28"/>
          <w:lang w:val="ru-RU"/>
        </w:rPr>
        <w:t xml:space="preserve">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</w:t>
      </w:r>
      <w:r w:rsidR="00B14A15">
        <w:rPr>
          <w:sz w:val="28"/>
          <w:szCs w:val="28"/>
        </w:rPr>
        <w:t>коронавирусной инфекции</w:t>
      </w:r>
      <w:r w:rsidR="00B14A15">
        <w:rPr>
          <w:sz w:val="28"/>
          <w:szCs w:val="28"/>
          <w:lang w:val="ru-RU"/>
        </w:rPr>
        <w:t xml:space="preserve"> (</w:t>
      </w:r>
      <w:r w:rsidR="00B14A15" w:rsidRPr="00EA622D">
        <w:rPr>
          <w:sz w:val="28"/>
          <w:szCs w:val="28"/>
        </w:rPr>
        <w:t xml:space="preserve">2019- </w:t>
      </w:r>
      <w:r w:rsidR="00B14A15" w:rsidRPr="00EA622D">
        <w:rPr>
          <w:sz w:val="28"/>
          <w:szCs w:val="28"/>
          <w:lang w:val="en-US"/>
        </w:rPr>
        <w:t>nCoV</w:t>
      </w:r>
      <w:r w:rsidR="00B14A15">
        <w:rPr>
          <w:sz w:val="28"/>
          <w:szCs w:val="28"/>
          <w:lang w:val="ru-RU"/>
        </w:rPr>
        <w:t xml:space="preserve">) на территории Московской области» (с изменениями), учитывая Методические рекомендации Министерства труда и социальной защиты Российской Федерации по организации режимов труда органов государственной власти, органов местного самоуправления и организаций с участием государства в связи с необходимостью принятия мер по нераспространению </w:t>
      </w:r>
      <w:r w:rsidR="00B14A15">
        <w:rPr>
          <w:sz w:val="28"/>
          <w:szCs w:val="28"/>
        </w:rPr>
        <w:t>новой коронавирусной инфекции</w:t>
      </w:r>
      <w:r w:rsidR="00B14A15">
        <w:rPr>
          <w:sz w:val="28"/>
          <w:szCs w:val="28"/>
          <w:lang w:val="ru-RU"/>
        </w:rPr>
        <w:t xml:space="preserve"> (</w:t>
      </w:r>
      <w:r w:rsidR="00B14A15" w:rsidRPr="00EA622D">
        <w:rPr>
          <w:sz w:val="28"/>
          <w:szCs w:val="28"/>
        </w:rPr>
        <w:t xml:space="preserve">2019- </w:t>
      </w:r>
      <w:r w:rsidR="00B14A15" w:rsidRPr="00EA622D">
        <w:rPr>
          <w:sz w:val="28"/>
          <w:szCs w:val="28"/>
          <w:lang w:val="en-US"/>
        </w:rPr>
        <w:t>nCoV</w:t>
      </w:r>
      <w:r w:rsidR="00B14A15">
        <w:rPr>
          <w:sz w:val="28"/>
          <w:szCs w:val="28"/>
          <w:lang w:val="ru-RU"/>
        </w:rPr>
        <w:t>) от 17.03.2020г., учитывая постановления Главы городского округа Кашира от 13.03.2020г. № 13-пг «</w:t>
      </w:r>
      <w:r w:rsidRPr="003B546B">
        <w:rPr>
          <w:sz w:val="28"/>
          <w:szCs w:val="28"/>
        </w:rPr>
        <w:t xml:space="preserve">О </w:t>
      </w:r>
      <w:r w:rsidRPr="003B546B">
        <w:rPr>
          <w:sz w:val="28"/>
          <w:szCs w:val="28"/>
          <w:lang w:val="ru-RU"/>
        </w:rPr>
        <w:t>введении режима повышенной готовности</w:t>
      </w:r>
      <w:r w:rsidR="00B14A15">
        <w:rPr>
          <w:sz w:val="28"/>
          <w:szCs w:val="28"/>
          <w:lang w:val="ru-RU"/>
        </w:rPr>
        <w:t xml:space="preserve"> </w:t>
      </w:r>
      <w:r w:rsidRPr="003B546B">
        <w:rPr>
          <w:sz w:val="28"/>
          <w:szCs w:val="28"/>
          <w:lang w:val="ru-RU"/>
        </w:rPr>
        <w:t>для органов управления и сил Каширского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городского звена территориальной подсистемы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единой государственной системы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предупреждения и ликвидации чрезвычайных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ситуаций Московской области и некоторых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мерах по предотвращению распространения</w:t>
      </w:r>
      <w:r w:rsidR="00B14A1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новой коронавирусной инфекции</w:t>
      </w:r>
      <w:r>
        <w:rPr>
          <w:sz w:val="28"/>
          <w:szCs w:val="28"/>
          <w:lang w:val="ru-RU"/>
        </w:rPr>
        <w:t xml:space="preserve"> (</w:t>
      </w:r>
      <w:r w:rsidRPr="00EA622D">
        <w:rPr>
          <w:sz w:val="28"/>
          <w:szCs w:val="28"/>
        </w:rPr>
        <w:t xml:space="preserve">2019- </w:t>
      </w:r>
      <w:r w:rsidRPr="00EA622D">
        <w:rPr>
          <w:sz w:val="28"/>
          <w:szCs w:val="28"/>
          <w:lang w:val="en-US"/>
        </w:rPr>
        <w:t>nCoV</w:t>
      </w:r>
      <w:r>
        <w:rPr>
          <w:sz w:val="28"/>
          <w:szCs w:val="28"/>
          <w:lang w:val="ru-RU"/>
        </w:rPr>
        <w:t>)</w:t>
      </w:r>
      <w:r w:rsidR="00B14A15">
        <w:rPr>
          <w:sz w:val="28"/>
          <w:szCs w:val="28"/>
          <w:lang w:val="ru-RU"/>
        </w:rPr>
        <w:t xml:space="preserve"> </w:t>
      </w:r>
      <w:r w:rsidRPr="00EA622D">
        <w:rPr>
          <w:sz w:val="28"/>
          <w:szCs w:val="28"/>
          <w:lang w:val="ru-RU"/>
        </w:rPr>
        <w:t>на территории  городского окру</w:t>
      </w:r>
      <w:r w:rsidR="00B14A15">
        <w:rPr>
          <w:sz w:val="28"/>
          <w:szCs w:val="28"/>
          <w:lang w:val="ru-RU"/>
        </w:rPr>
        <w:t xml:space="preserve">га Кашира», принимая во внимание письмо первого заместителя руководителя Администрации Губернатора Московской области от 19.03.2020 № ИСХ-4618/03-13, для обеспечения мер </w:t>
      </w:r>
      <w:r w:rsidR="003E0D1B">
        <w:rPr>
          <w:sz w:val="28"/>
          <w:szCs w:val="28"/>
          <w:lang w:val="ru-RU"/>
        </w:rPr>
        <w:t>п</w:t>
      </w:r>
      <w:r w:rsidR="00B14A15">
        <w:rPr>
          <w:sz w:val="28"/>
          <w:szCs w:val="28"/>
          <w:lang w:val="ru-RU"/>
        </w:rPr>
        <w:t>о предупреждению распространения</w:t>
      </w:r>
      <w:r w:rsidR="003E0D1B">
        <w:rPr>
          <w:sz w:val="28"/>
          <w:szCs w:val="28"/>
          <w:lang w:val="ru-RU"/>
        </w:rPr>
        <w:t xml:space="preserve"> на территории городского округа Кашира Московской области </w:t>
      </w:r>
      <w:r w:rsidR="003E0D1B">
        <w:rPr>
          <w:sz w:val="28"/>
          <w:szCs w:val="28"/>
        </w:rPr>
        <w:t>новой коронавирусной инфекции</w:t>
      </w:r>
      <w:r w:rsidR="003E0D1B">
        <w:rPr>
          <w:sz w:val="28"/>
          <w:szCs w:val="28"/>
          <w:lang w:val="ru-RU"/>
        </w:rPr>
        <w:t xml:space="preserve"> (</w:t>
      </w:r>
      <w:r w:rsidR="003E0D1B" w:rsidRPr="00EA622D">
        <w:rPr>
          <w:sz w:val="28"/>
          <w:szCs w:val="28"/>
        </w:rPr>
        <w:t xml:space="preserve">2019- </w:t>
      </w:r>
      <w:r w:rsidR="003E0D1B" w:rsidRPr="00EA622D">
        <w:rPr>
          <w:sz w:val="28"/>
          <w:szCs w:val="28"/>
          <w:lang w:val="en-US"/>
        </w:rPr>
        <w:t>nCoV</w:t>
      </w:r>
      <w:r w:rsidR="003E0D1B">
        <w:rPr>
          <w:sz w:val="28"/>
          <w:szCs w:val="28"/>
          <w:lang w:val="ru-RU"/>
        </w:rPr>
        <w:t>),</w:t>
      </w:r>
    </w:p>
    <w:p w:rsidR="003E0D1B" w:rsidRDefault="003E0D1B" w:rsidP="00B14A15">
      <w:pPr>
        <w:pStyle w:val="a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ПОСТАНОВЛЯЮ:</w:t>
      </w:r>
    </w:p>
    <w:p w:rsidR="003E0D1B" w:rsidRDefault="003E0D1B" w:rsidP="00B14A15">
      <w:pPr>
        <w:pStyle w:val="a5"/>
        <w:rPr>
          <w:sz w:val="28"/>
          <w:szCs w:val="28"/>
          <w:lang w:val="ru-RU"/>
        </w:rPr>
      </w:pPr>
    </w:p>
    <w:p w:rsidR="003E0D1B" w:rsidRDefault="003E0D1B" w:rsidP="003E0D1B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Приостановить с 20.03.2020г. личный прием граждан и организаций в администрации и структурных подразделениях администрации </w:t>
      </w:r>
      <w:r w:rsidR="001E6387">
        <w:rPr>
          <w:sz w:val="28"/>
          <w:szCs w:val="28"/>
          <w:lang w:val="ru-RU"/>
        </w:rPr>
        <w:t xml:space="preserve">городского округа Кашира (далее – администрация) </w:t>
      </w:r>
      <w:r>
        <w:rPr>
          <w:sz w:val="28"/>
          <w:szCs w:val="28"/>
          <w:lang w:val="ru-RU"/>
        </w:rPr>
        <w:t>до завершения режима повышенной готовности.</w:t>
      </w:r>
    </w:p>
    <w:p w:rsidR="003E0D1B" w:rsidRDefault="003E0D1B" w:rsidP="003E0D1B">
      <w:pPr>
        <w:pStyle w:val="a5"/>
        <w:numPr>
          <w:ilvl w:val="0"/>
          <w:numId w:val="1"/>
        </w:numPr>
        <w:tabs>
          <w:tab w:val="left" w:pos="1134"/>
        </w:tabs>
        <w:ind w:left="0"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Организовать прием корреспонденции от граждан и организаций в администрации с использованием:</w:t>
      </w:r>
    </w:p>
    <w:p w:rsidR="003E0D1B" w:rsidRDefault="003E0D1B" w:rsidP="003E0D1B">
      <w:pPr>
        <w:ind w:firstLine="708"/>
      </w:pPr>
      <w:r>
        <w:rPr>
          <w:sz w:val="28"/>
          <w:szCs w:val="28"/>
        </w:rPr>
        <w:t xml:space="preserve">- электронной почты администрации </w:t>
      </w:r>
      <w:hyperlink r:id="rId6" w:history="1">
        <w:r w:rsidRPr="003E0D1B">
          <w:rPr>
            <w:sz w:val="28"/>
            <w:szCs w:val="28"/>
          </w:rPr>
          <w:t>kashira@mosreg.ru</w:t>
        </w:r>
      </w:hyperlink>
      <w:r>
        <w:rPr>
          <w:sz w:val="28"/>
          <w:szCs w:val="28"/>
        </w:rPr>
        <w:t>;</w:t>
      </w:r>
    </w:p>
    <w:p w:rsidR="003E0D1B" w:rsidRDefault="003E0D1B" w:rsidP="003E0D1B"/>
    <w:p w:rsidR="003E0D1B" w:rsidRDefault="003E0D1B" w:rsidP="003E0D1B">
      <w:pPr>
        <w:pStyle w:val="a5"/>
        <w:tabs>
          <w:tab w:val="left" w:pos="1134"/>
        </w:tabs>
        <w:ind w:left="708"/>
        <w:rPr>
          <w:sz w:val="28"/>
          <w:szCs w:val="28"/>
          <w:lang w:val="ru-RU"/>
        </w:rPr>
      </w:pPr>
    </w:p>
    <w:p w:rsidR="003E0D1B" w:rsidRDefault="003E0D1B" w:rsidP="003E0D1B">
      <w:pPr>
        <w:pStyle w:val="a5"/>
        <w:tabs>
          <w:tab w:val="left" w:pos="1134"/>
        </w:tabs>
        <w:ind w:firstLine="708"/>
        <w:rPr>
          <w:sz w:val="28"/>
          <w:szCs w:val="28"/>
          <w:lang w:val="ru-RU"/>
        </w:rPr>
      </w:pPr>
    </w:p>
    <w:p w:rsidR="003E0D1B" w:rsidRDefault="003E0D1B" w:rsidP="003E0D1B">
      <w:pPr>
        <w:pStyle w:val="a5"/>
        <w:tabs>
          <w:tab w:val="left" w:pos="1134"/>
        </w:tabs>
        <w:ind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</w:t>
      </w:r>
    </w:p>
    <w:p w:rsidR="003E0D1B" w:rsidRDefault="003E0D1B" w:rsidP="003E0D1B">
      <w:pPr>
        <w:pStyle w:val="a5"/>
        <w:tabs>
          <w:tab w:val="left" w:pos="1134"/>
        </w:tabs>
        <w:ind w:firstLine="708"/>
        <w:rPr>
          <w:sz w:val="28"/>
          <w:szCs w:val="28"/>
          <w:lang w:val="ru-RU"/>
        </w:rPr>
      </w:pPr>
    </w:p>
    <w:p w:rsidR="003E0D1B" w:rsidRDefault="003E0D1B" w:rsidP="003E0D1B">
      <w:pPr>
        <w:pStyle w:val="a5"/>
        <w:tabs>
          <w:tab w:val="left" w:pos="1134"/>
        </w:tabs>
        <w:ind w:firstLine="708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электронной почты исполняющего обязанности Главы городского округа Кашира </w:t>
      </w:r>
      <w:hyperlink r:id="rId7" w:history="1">
        <w:r w:rsidRPr="003E0D1B">
          <w:rPr>
            <w:sz w:val="28"/>
            <w:szCs w:val="28"/>
            <w:lang w:val="ru-RU"/>
          </w:rPr>
          <w:t>demihov@kashira.org</w:t>
        </w:r>
      </w:hyperlink>
      <w:r>
        <w:rPr>
          <w:sz w:val="28"/>
          <w:szCs w:val="28"/>
          <w:lang w:val="ru-RU"/>
        </w:rPr>
        <w:t>;</w:t>
      </w:r>
    </w:p>
    <w:p w:rsidR="003E0D1B" w:rsidRDefault="003E0D1B" w:rsidP="003E0D1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- официального сайта администрации  </w:t>
      </w:r>
      <w:hyperlink r:id="rId8" w:history="1">
        <w:r w:rsidRPr="003E0D1B">
          <w:rPr>
            <w:sz w:val="28"/>
            <w:szCs w:val="28"/>
          </w:rPr>
          <w:t>http://www.kashira.org/</w:t>
        </w:r>
      </w:hyperlink>
      <w:r>
        <w:rPr>
          <w:sz w:val="28"/>
          <w:szCs w:val="28"/>
        </w:rPr>
        <w:t>, заполнив в установленном порядке специальную форму в разделе «Интернет приемная»;</w:t>
      </w:r>
    </w:p>
    <w:p w:rsidR="003E0D1B" w:rsidRDefault="003E0D1B" w:rsidP="003E0D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специального бокса для приема корреспонденции в здании администрации по адресу: г.Кашира, ул.Ленина, дом 2</w:t>
      </w:r>
      <w:r w:rsidR="00B73967">
        <w:rPr>
          <w:sz w:val="28"/>
          <w:szCs w:val="28"/>
        </w:rPr>
        <w:t>, 1 этаж пост охраны</w:t>
      </w:r>
      <w:r>
        <w:rPr>
          <w:sz w:val="28"/>
          <w:szCs w:val="28"/>
        </w:rPr>
        <w:t>;</w:t>
      </w:r>
    </w:p>
    <w:p w:rsidR="005057F0" w:rsidRDefault="005057F0" w:rsidP="003E0D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направление почтового обращения по почтовому адресу: 142900, Московская область, г.Кашира, ул.Ленина, дом 2.</w:t>
      </w:r>
    </w:p>
    <w:p w:rsidR="005057F0" w:rsidRDefault="005057F0" w:rsidP="003E0D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Рекомендовать органам местного самоуправления, муниципальным учреждениям и предприятиям принять меры и организовать режим работы  и прием корреспонденции с использованием информационно-коммуникационной сети Интернет и технических воз</w:t>
      </w:r>
      <w:r w:rsidR="0087147D">
        <w:rPr>
          <w:sz w:val="28"/>
          <w:szCs w:val="28"/>
        </w:rPr>
        <w:t>можностей заявителей (режим виде</w:t>
      </w:r>
      <w:r>
        <w:rPr>
          <w:sz w:val="28"/>
          <w:szCs w:val="28"/>
        </w:rPr>
        <w:t>о- и телефонной связи) в целях предупреждения и предотвращения распространения новой коронавирусной инфекции (</w:t>
      </w:r>
      <w:r w:rsidRPr="00EA622D">
        <w:rPr>
          <w:sz w:val="28"/>
          <w:szCs w:val="28"/>
        </w:rPr>
        <w:t xml:space="preserve">2019- </w:t>
      </w:r>
      <w:r w:rsidRPr="00EA622D">
        <w:rPr>
          <w:sz w:val="28"/>
          <w:szCs w:val="28"/>
          <w:lang w:val="en-US"/>
        </w:rPr>
        <w:t>nCoV</w:t>
      </w:r>
      <w:r>
        <w:rPr>
          <w:sz w:val="28"/>
          <w:szCs w:val="28"/>
        </w:rPr>
        <w:t>).</w:t>
      </w:r>
    </w:p>
    <w:p w:rsidR="005057F0" w:rsidRDefault="005057F0" w:rsidP="005057F0">
      <w:pPr>
        <w:pStyle w:val="a5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 МКУ «Центр обслуживания» городского округа Кашира </w:t>
      </w:r>
      <w:r w:rsidR="00B73967">
        <w:rPr>
          <w:sz w:val="28"/>
          <w:szCs w:val="28"/>
          <w:lang w:val="ru-RU"/>
        </w:rPr>
        <w:t xml:space="preserve">                         </w:t>
      </w:r>
      <w:r>
        <w:rPr>
          <w:sz w:val="28"/>
          <w:szCs w:val="28"/>
          <w:lang w:val="ru-RU"/>
        </w:rPr>
        <w:t>(Комиссаров А.А.) опубликовать настоящее постановления в газете «Вести Каширского района» и разместить на официальном сайте администрации городского округа Кашира в сети «Интернет».</w:t>
      </w:r>
    </w:p>
    <w:p w:rsidR="005057F0" w:rsidRDefault="005057F0" w:rsidP="005057F0">
      <w:pPr>
        <w:pStyle w:val="a5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Контроль за выполнением настоящего постановления оставляю за собой.</w:t>
      </w:r>
    </w:p>
    <w:p w:rsidR="005057F0" w:rsidRDefault="005057F0" w:rsidP="003E0D1B">
      <w:pPr>
        <w:ind w:firstLine="708"/>
        <w:jc w:val="both"/>
      </w:pPr>
    </w:p>
    <w:p w:rsidR="005057F0" w:rsidRDefault="005057F0" w:rsidP="003E0D1B">
      <w:pPr>
        <w:ind w:firstLine="708"/>
        <w:jc w:val="both"/>
      </w:pPr>
    </w:p>
    <w:p w:rsidR="005057F0" w:rsidRPr="009E2310" w:rsidRDefault="005057F0" w:rsidP="00CB46E1">
      <w:pPr>
        <w:ind w:right="-5"/>
        <w:rPr>
          <w:iCs/>
          <w:sz w:val="28"/>
          <w:szCs w:val="28"/>
        </w:rPr>
      </w:pPr>
      <w:r w:rsidRPr="009E2310">
        <w:rPr>
          <w:iCs/>
          <w:sz w:val="28"/>
          <w:szCs w:val="28"/>
        </w:rPr>
        <w:t xml:space="preserve">Исполняющий обязанности Главы </w:t>
      </w:r>
    </w:p>
    <w:p w:rsidR="003B546B" w:rsidRPr="004141D9" w:rsidRDefault="005057F0" w:rsidP="004141D9">
      <w:pPr>
        <w:jc w:val="both"/>
      </w:pPr>
      <w:r w:rsidRPr="009E2310">
        <w:rPr>
          <w:iCs/>
          <w:sz w:val="28"/>
          <w:szCs w:val="28"/>
        </w:rPr>
        <w:t>городского округа Кашира                                                             В.Ю. Демихов</w:t>
      </w:r>
      <w:r>
        <w:t xml:space="preserve"> </w:t>
      </w:r>
      <w:bookmarkStart w:id="0" w:name="_GoBack"/>
      <w:bookmarkEnd w:id="0"/>
    </w:p>
    <w:sectPr w:rsidR="003B546B" w:rsidRPr="004141D9" w:rsidSect="003B546B">
      <w:pgSz w:w="11906" w:h="16838"/>
      <w:pgMar w:top="28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50488"/>
    <w:multiLevelType w:val="hybridMultilevel"/>
    <w:tmpl w:val="F640A1C8"/>
    <w:lvl w:ilvl="0" w:tplc="E606F6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4AD"/>
    <w:rsid w:val="0008084E"/>
    <w:rsid w:val="001E6387"/>
    <w:rsid w:val="003B546B"/>
    <w:rsid w:val="003E0D1B"/>
    <w:rsid w:val="004141D9"/>
    <w:rsid w:val="005057F0"/>
    <w:rsid w:val="00723A5B"/>
    <w:rsid w:val="007E32C5"/>
    <w:rsid w:val="008134AD"/>
    <w:rsid w:val="0087147D"/>
    <w:rsid w:val="00AB7080"/>
    <w:rsid w:val="00B14A15"/>
    <w:rsid w:val="00B73967"/>
    <w:rsid w:val="00CB46E1"/>
    <w:rsid w:val="00D863BD"/>
    <w:rsid w:val="00DD2633"/>
    <w:rsid w:val="00E80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D94C2"/>
  <w15:docId w15:val="{BDCB0F34-A88E-4B49-B2BB-8551AA539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4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54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54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"/>
    <w:basedOn w:val="a"/>
    <w:link w:val="a6"/>
    <w:rsid w:val="003B546B"/>
    <w:pPr>
      <w:jc w:val="both"/>
    </w:pPr>
    <w:rPr>
      <w:szCs w:val="20"/>
      <w:lang w:val="x-none" w:eastAsia="x-none"/>
    </w:rPr>
  </w:style>
  <w:style w:type="character" w:customStyle="1" w:styleId="a6">
    <w:name w:val="Основной текст Знак"/>
    <w:basedOn w:val="a0"/>
    <w:link w:val="a5"/>
    <w:rsid w:val="003B546B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7">
    <w:name w:val="Hyperlink"/>
    <w:basedOn w:val="a0"/>
    <w:uiPriority w:val="99"/>
    <w:semiHidden/>
    <w:unhideWhenUsed/>
    <w:rsid w:val="003E0D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hira.org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mihov@kashir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shira@mosreg.ru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2020-03-23T11:42:00Z</cp:lastPrinted>
  <dcterms:created xsi:type="dcterms:W3CDTF">2020-03-23T09:44:00Z</dcterms:created>
  <dcterms:modified xsi:type="dcterms:W3CDTF">2020-04-10T09:36:00Z</dcterms:modified>
</cp:coreProperties>
</file>