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14D" w:rsidRPr="0006014D" w:rsidRDefault="0006014D" w:rsidP="0006014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6014D">
        <w:rPr>
          <w:rFonts w:ascii="Times New Roman" w:hAnsi="Times New Roman"/>
          <w:sz w:val="28"/>
          <w:szCs w:val="28"/>
        </w:rPr>
        <w:tab/>
      </w:r>
      <w:r w:rsidRPr="0006014D">
        <w:rPr>
          <w:rFonts w:ascii="Times New Roman" w:hAnsi="Times New Roman"/>
          <w:sz w:val="28"/>
          <w:szCs w:val="28"/>
        </w:rPr>
        <w:tab/>
      </w:r>
      <w:r w:rsidRPr="0006014D">
        <w:rPr>
          <w:rFonts w:ascii="Times New Roman" w:hAnsi="Times New Roman"/>
          <w:sz w:val="28"/>
          <w:szCs w:val="28"/>
        </w:rPr>
        <w:tab/>
        <w:t>от 14.05.2018г.</w:t>
      </w:r>
      <w:r w:rsidRPr="0006014D">
        <w:rPr>
          <w:rFonts w:ascii="Times New Roman" w:hAnsi="Times New Roman"/>
          <w:sz w:val="28"/>
          <w:szCs w:val="28"/>
        </w:rPr>
        <w:tab/>
      </w:r>
      <w:r w:rsidRPr="0006014D">
        <w:rPr>
          <w:rFonts w:ascii="Times New Roman" w:hAnsi="Times New Roman"/>
          <w:sz w:val="28"/>
          <w:szCs w:val="28"/>
        </w:rPr>
        <w:tab/>
        <w:t>135</w:t>
      </w:r>
      <w:r>
        <w:rPr>
          <w:rFonts w:ascii="Times New Roman" w:hAnsi="Times New Roman"/>
          <w:sz w:val="28"/>
          <w:szCs w:val="28"/>
        </w:rPr>
        <w:t>5</w:t>
      </w:r>
      <w:r w:rsidRPr="0006014D">
        <w:rPr>
          <w:rFonts w:ascii="Times New Roman" w:hAnsi="Times New Roman"/>
          <w:sz w:val="28"/>
          <w:szCs w:val="28"/>
        </w:rPr>
        <w:t>-па</w:t>
      </w:r>
    </w:p>
    <w:p w:rsidR="006803C2" w:rsidRDefault="006803C2" w:rsidP="000601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50903" w:rsidRPr="008477CE" w:rsidRDefault="00C50903" w:rsidP="000601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1881" w:rsidRDefault="00B61881" w:rsidP="00B618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муниципальную</w:t>
      </w:r>
    </w:p>
    <w:p w:rsidR="00B61881" w:rsidRDefault="00B61881" w:rsidP="00B618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программу городского округа Кашира</w:t>
      </w:r>
      <w:r w:rsidRPr="0072797A">
        <w:rPr>
          <w:rFonts w:ascii="Times New Roman" w:hAnsi="Times New Roman"/>
          <w:sz w:val="28"/>
          <w:szCs w:val="28"/>
        </w:rPr>
        <w:t xml:space="preserve"> </w:t>
      </w:r>
    </w:p>
    <w:p w:rsidR="00B61881" w:rsidRDefault="00B61881" w:rsidP="00B6188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797A">
        <w:rPr>
          <w:rFonts w:ascii="Times New Roman" w:hAnsi="Times New Roman"/>
          <w:sz w:val="28"/>
          <w:szCs w:val="28"/>
        </w:rPr>
        <w:t>«Разв</w:t>
      </w:r>
      <w:r>
        <w:rPr>
          <w:rFonts w:ascii="Times New Roman" w:hAnsi="Times New Roman"/>
          <w:sz w:val="28"/>
          <w:szCs w:val="28"/>
        </w:rPr>
        <w:t>итие и функционирование</w:t>
      </w:r>
    </w:p>
    <w:p w:rsidR="00B61881" w:rsidRDefault="00B61881" w:rsidP="00B618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дорожно-</w:t>
      </w:r>
      <w:r w:rsidRPr="0072797A">
        <w:rPr>
          <w:rFonts w:ascii="Times New Roman" w:hAnsi="Times New Roman"/>
          <w:sz w:val="28"/>
          <w:szCs w:val="28"/>
        </w:rPr>
        <w:t xml:space="preserve">транспортного комплекса </w:t>
      </w:r>
    </w:p>
    <w:p w:rsidR="00B61881" w:rsidRDefault="00B61881" w:rsidP="00B618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Кашира</w:t>
      </w:r>
      <w:r w:rsidRPr="0072797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61881" w:rsidRDefault="00B61881" w:rsidP="00B618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2017–</w:t>
      </w:r>
      <w:r w:rsidRPr="0072797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72797A">
        <w:rPr>
          <w:rFonts w:ascii="Times New Roman" w:hAnsi="Times New Roman"/>
          <w:sz w:val="28"/>
          <w:szCs w:val="28"/>
        </w:rPr>
        <w:t xml:space="preserve"> годы</w:t>
      </w:r>
    </w:p>
    <w:p w:rsidR="00B61881" w:rsidRDefault="00B61881" w:rsidP="00B61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1881" w:rsidRDefault="00B61881" w:rsidP="00B61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1881" w:rsidRDefault="00B61881" w:rsidP="00B61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 В соответствии с Бюджетным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 Кашира от 31.10.2016 г. № 3274-па «Об утверждении Порядка разработки и реализации муниципальных программ городского округа Кашира»</w:t>
      </w:r>
      <w:r w:rsidRPr="004072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 редакции  постановления администрации городского округа Кашира от 30.03.2018 № 915-па),</w:t>
      </w:r>
    </w:p>
    <w:p w:rsidR="00B61881" w:rsidRDefault="00B61881" w:rsidP="00B61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B61881" w:rsidRDefault="00B61881" w:rsidP="00B61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1881" w:rsidRDefault="00B61881" w:rsidP="00B61881">
      <w:pPr>
        <w:spacing w:after="0" w:line="240" w:lineRule="auto"/>
        <w:ind w:firstLine="854"/>
        <w:jc w:val="both"/>
        <w:rPr>
          <w:rFonts w:ascii="Times New Roman" w:hAnsi="Times New Roman"/>
          <w:sz w:val="28"/>
          <w:szCs w:val="28"/>
        </w:rPr>
      </w:pPr>
      <w:r w:rsidRPr="0072797A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797A">
        <w:rPr>
          <w:rFonts w:ascii="Times New Roman" w:hAnsi="Times New Roman"/>
          <w:sz w:val="28"/>
          <w:szCs w:val="28"/>
        </w:rPr>
        <w:t xml:space="preserve">Внести изменения в муниципальную программу </w:t>
      </w:r>
      <w:r>
        <w:rPr>
          <w:rFonts w:ascii="Times New Roman" w:hAnsi="Times New Roman"/>
          <w:sz w:val="28"/>
          <w:szCs w:val="28"/>
        </w:rPr>
        <w:t>городского округа Кашира</w:t>
      </w:r>
      <w:r w:rsidRPr="0072797A">
        <w:rPr>
          <w:rFonts w:ascii="Times New Roman" w:hAnsi="Times New Roman"/>
          <w:sz w:val="28"/>
          <w:szCs w:val="28"/>
        </w:rPr>
        <w:t xml:space="preserve"> «Разв</w:t>
      </w:r>
      <w:r>
        <w:rPr>
          <w:rFonts w:ascii="Times New Roman" w:hAnsi="Times New Roman"/>
          <w:sz w:val="28"/>
          <w:szCs w:val="28"/>
        </w:rPr>
        <w:t>итие и функционирование дорожно-</w:t>
      </w:r>
      <w:r w:rsidRPr="0072797A">
        <w:rPr>
          <w:rFonts w:ascii="Times New Roman" w:hAnsi="Times New Roman"/>
          <w:sz w:val="28"/>
          <w:szCs w:val="28"/>
        </w:rPr>
        <w:t xml:space="preserve">транспортного комплекса </w:t>
      </w:r>
      <w:r>
        <w:rPr>
          <w:rFonts w:ascii="Times New Roman" w:hAnsi="Times New Roman"/>
          <w:sz w:val="28"/>
          <w:szCs w:val="28"/>
        </w:rPr>
        <w:t>городского округа Кашира</w:t>
      </w:r>
      <w:r w:rsidRPr="0072797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2017–</w:t>
      </w:r>
      <w:r w:rsidRPr="0072797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72797A">
        <w:rPr>
          <w:rFonts w:ascii="Times New Roman" w:hAnsi="Times New Roman"/>
          <w:sz w:val="28"/>
          <w:szCs w:val="28"/>
        </w:rPr>
        <w:t xml:space="preserve"> годы, утвержденную постановлением администрации </w:t>
      </w:r>
      <w:r>
        <w:rPr>
          <w:rFonts w:ascii="Times New Roman" w:hAnsi="Times New Roman"/>
          <w:sz w:val="28"/>
          <w:szCs w:val="28"/>
        </w:rPr>
        <w:t>городского округа Кашира</w:t>
      </w:r>
      <w:r w:rsidRPr="0072797A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01</w:t>
      </w:r>
      <w:r w:rsidRPr="0072797A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</w:t>
      </w:r>
      <w:r w:rsidRPr="0072797A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6</w:t>
      </w:r>
      <w:r w:rsidRPr="0072797A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. № 3303-па (в ред. от 17.03.2017 г. № 858-па, от 19.04.2017 г. № 1337-па, от 14.06.2017 г. № 1925-па, от 04.08.2017 г. № 2651-па, от 11.10.2017 № 3572-па, от 22.12.2017 № 4683-па, от 29.12.2017 г. № 4784-па, от 29.12.2017 г. № 4785-па, от 19.02.2018 г. № 427-па, </w:t>
      </w:r>
      <w:r w:rsidRPr="00B62E90">
        <w:rPr>
          <w:rFonts w:ascii="Times New Roman" w:hAnsi="Times New Roman"/>
          <w:sz w:val="28"/>
          <w:szCs w:val="28"/>
        </w:rPr>
        <w:t>от 16.03.2018 г. № 686-па</w:t>
      </w:r>
      <w:r>
        <w:rPr>
          <w:rFonts w:ascii="Times New Roman" w:hAnsi="Times New Roman"/>
          <w:sz w:val="28"/>
          <w:szCs w:val="28"/>
        </w:rPr>
        <w:t>, от 28.03.2018 г. № 844-па), (далее – Программа):</w:t>
      </w:r>
    </w:p>
    <w:p w:rsidR="00B61881" w:rsidRDefault="00B61881" w:rsidP="00B61881">
      <w:pPr>
        <w:spacing w:after="0" w:line="240" w:lineRule="auto"/>
        <w:ind w:firstLine="8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Паспорт муниципальной программы городского округа Кашира</w:t>
      </w:r>
      <w:r w:rsidRPr="0072797A">
        <w:rPr>
          <w:rFonts w:ascii="Times New Roman" w:hAnsi="Times New Roman"/>
          <w:sz w:val="28"/>
          <w:szCs w:val="28"/>
        </w:rPr>
        <w:t xml:space="preserve"> «Разв</w:t>
      </w:r>
      <w:r>
        <w:rPr>
          <w:rFonts w:ascii="Times New Roman" w:hAnsi="Times New Roman"/>
          <w:sz w:val="28"/>
          <w:szCs w:val="28"/>
        </w:rPr>
        <w:t>итие и функционирование дорожно-</w:t>
      </w:r>
      <w:r w:rsidRPr="0072797A">
        <w:rPr>
          <w:rFonts w:ascii="Times New Roman" w:hAnsi="Times New Roman"/>
          <w:sz w:val="28"/>
          <w:szCs w:val="28"/>
        </w:rPr>
        <w:t xml:space="preserve">транспортного комплекса </w:t>
      </w:r>
      <w:r>
        <w:rPr>
          <w:rFonts w:ascii="Times New Roman" w:hAnsi="Times New Roman"/>
          <w:sz w:val="28"/>
          <w:szCs w:val="28"/>
        </w:rPr>
        <w:t>городского округа Кашира</w:t>
      </w:r>
      <w:r w:rsidRPr="0072797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на 2017–</w:t>
      </w:r>
      <w:r w:rsidRPr="0072797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21</w:t>
      </w:r>
      <w:r w:rsidRPr="0072797A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редакции, согласно приложению № 1 к настоящему постановлению.</w:t>
      </w:r>
    </w:p>
    <w:p w:rsidR="00B61881" w:rsidRDefault="00B61881" w:rsidP="00B61881">
      <w:pPr>
        <w:spacing w:after="0" w:line="240" w:lineRule="auto"/>
        <w:ind w:firstLine="8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Паспорт подпрограммы </w:t>
      </w:r>
      <w:r w:rsidRPr="00BA158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Дороги</w:t>
      </w:r>
      <w:r w:rsidRPr="00C42D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округа Кашира</w:t>
      </w:r>
      <w:r w:rsidRPr="00BA158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редакции, согласно приложению № 2 к настоящему постановлению.</w:t>
      </w:r>
    </w:p>
    <w:p w:rsidR="00B61881" w:rsidRDefault="00B61881" w:rsidP="00B61881">
      <w:pPr>
        <w:spacing w:after="0" w:line="240" w:lineRule="auto"/>
        <w:ind w:firstLine="8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Pr="00E94A96">
        <w:rPr>
          <w:rFonts w:ascii="Times New Roman" w:hAnsi="Times New Roman"/>
          <w:sz w:val="28"/>
          <w:szCs w:val="28"/>
        </w:rPr>
        <w:t xml:space="preserve">Перечень мероприятий подпрограммы </w:t>
      </w:r>
      <w:r w:rsidRPr="00BA158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Дороги</w:t>
      </w:r>
      <w:r w:rsidRPr="00C42D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 округа Кашира</w:t>
      </w:r>
      <w:r w:rsidRPr="00BA158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изложить в новой редакции, согласно приложению № 3 к настоящему постановлению.</w:t>
      </w:r>
    </w:p>
    <w:p w:rsidR="00B61881" w:rsidRDefault="00B61881" w:rsidP="00B6188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B61881" w:rsidRDefault="00B61881" w:rsidP="00B61881">
      <w:pPr>
        <w:spacing w:after="0" w:line="240" w:lineRule="auto"/>
        <w:ind w:firstLine="85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:rsidR="00B61881" w:rsidRDefault="00B61881" w:rsidP="00B61881">
      <w:pPr>
        <w:spacing w:after="0" w:line="240" w:lineRule="auto"/>
        <w:ind w:firstLine="854"/>
        <w:jc w:val="center"/>
        <w:rPr>
          <w:rFonts w:ascii="Times New Roman" w:hAnsi="Times New Roman"/>
          <w:sz w:val="28"/>
          <w:szCs w:val="28"/>
        </w:rPr>
      </w:pPr>
    </w:p>
    <w:p w:rsidR="00B61881" w:rsidRDefault="00B61881" w:rsidP="00B61881">
      <w:pPr>
        <w:spacing w:after="0" w:line="240" w:lineRule="auto"/>
        <w:ind w:firstLine="8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C29B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056B6">
        <w:rPr>
          <w:rFonts w:ascii="Times New Roman" w:hAnsi="Times New Roman"/>
          <w:sz w:val="28"/>
          <w:szCs w:val="28"/>
        </w:rPr>
        <w:t>МКУ «Центр обслуживания» городского округа Кашира (Пименов Р.В.) опубликовать данное постановление в газете «Вести Каширского района» и разместить на официальном сайте администрации городского округа Кашира www.kashira.org в сети «Интернет».</w:t>
      </w:r>
    </w:p>
    <w:p w:rsidR="00B61881" w:rsidRPr="00BC29BE" w:rsidRDefault="00B61881" w:rsidP="00B61881">
      <w:pPr>
        <w:spacing w:after="0" w:line="240" w:lineRule="auto"/>
        <w:ind w:firstLine="8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C29BE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первого заместителя </w:t>
      </w:r>
      <w:r>
        <w:rPr>
          <w:rFonts w:ascii="Times New Roman" w:hAnsi="Times New Roman"/>
          <w:sz w:val="28"/>
          <w:szCs w:val="28"/>
        </w:rPr>
        <w:t>Главы</w:t>
      </w:r>
      <w:r w:rsidRPr="00BC29BE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>городского округа Кашира</w:t>
      </w:r>
      <w:r w:rsidRPr="00BC29B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И.Г.</w:t>
      </w:r>
      <w:r w:rsidRPr="00BC29BE">
        <w:rPr>
          <w:rFonts w:ascii="Times New Roman" w:hAnsi="Times New Roman"/>
          <w:sz w:val="28"/>
          <w:szCs w:val="28"/>
        </w:rPr>
        <w:t>Бо</w:t>
      </w:r>
      <w:r>
        <w:rPr>
          <w:rFonts w:ascii="Times New Roman" w:hAnsi="Times New Roman"/>
          <w:sz w:val="28"/>
          <w:szCs w:val="28"/>
        </w:rPr>
        <w:t>дареву</w:t>
      </w:r>
      <w:proofErr w:type="spellEnd"/>
      <w:r w:rsidRPr="00BC29BE">
        <w:rPr>
          <w:rFonts w:ascii="Times New Roman" w:hAnsi="Times New Roman"/>
          <w:sz w:val="28"/>
          <w:szCs w:val="28"/>
        </w:rPr>
        <w:t>.</w:t>
      </w:r>
    </w:p>
    <w:p w:rsidR="00B61881" w:rsidRDefault="00B61881" w:rsidP="00B618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1881" w:rsidRDefault="00B61881" w:rsidP="00B6188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61881" w:rsidRDefault="00B61881" w:rsidP="00B6188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городского округа Кашира                                                   А.П. Спасский </w:t>
      </w:r>
    </w:p>
    <w:p w:rsidR="008477CE" w:rsidRPr="008A055D" w:rsidRDefault="008477CE" w:rsidP="00BE3687">
      <w:pPr>
        <w:pStyle w:val="13pt"/>
        <w:ind w:firstLine="0"/>
        <w:rPr>
          <w:sz w:val="28"/>
          <w:szCs w:val="28"/>
        </w:rPr>
      </w:pPr>
    </w:p>
    <w:p w:rsidR="008477CE" w:rsidRDefault="008477CE" w:rsidP="00BE3687">
      <w:pPr>
        <w:spacing w:after="0" w:line="240" w:lineRule="auto"/>
        <w:sectPr w:rsidR="008477CE" w:rsidSect="00B61881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  <w:bookmarkStart w:id="0" w:name="_GoBack"/>
      <w:bookmarkEnd w:id="0"/>
    </w:p>
    <w:tbl>
      <w:tblPr>
        <w:tblpPr w:leftFromText="180" w:rightFromText="180" w:vertAnchor="text" w:horzAnchor="page" w:tblpX="6577" w:tblpY="-723"/>
        <w:tblW w:w="0" w:type="auto"/>
        <w:tblLook w:val="01E0" w:firstRow="1" w:lastRow="1" w:firstColumn="1" w:lastColumn="1" w:noHBand="0" w:noVBand="0"/>
      </w:tblPr>
      <w:tblGrid>
        <w:gridCol w:w="4361"/>
        <w:gridCol w:w="5209"/>
      </w:tblGrid>
      <w:tr w:rsidR="0006014D" w:rsidRPr="00B74AB8" w:rsidTr="002E3E74">
        <w:tc>
          <w:tcPr>
            <w:tcW w:w="4361" w:type="dxa"/>
          </w:tcPr>
          <w:p w:rsidR="0006014D" w:rsidRPr="00B74AB8" w:rsidRDefault="0006014D" w:rsidP="000601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</w:tcPr>
          <w:p w:rsidR="0006014D" w:rsidRPr="00CF0173" w:rsidRDefault="0006014D" w:rsidP="000601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0173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:rsidR="0006014D" w:rsidRPr="00CF0173" w:rsidRDefault="0006014D" w:rsidP="00060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173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06014D" w:rsidRPr="00CF0173" w:rsidRDefault="0006014D" w:rsidP="00060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0173">
              <w:rPr>
                <w:rFonts w:ascii="Times New Roman" w:hAnsi="Times New Roman"/>
                <w:sz w:val="28"/>
                <w:szCs w:val="28"/>
              </w:rPr>
              <w:t xml:space="preserve">городского округа Кашира </w:t>
            </w:r>
          </w:p>
          <w:p w:rsidR="0006014D" w:rsidRDefault="0006014D" w:rsidP="00060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14.05.2018г. № </w:t>
            </w:r>
            <w:r w:rsidRPr="0006014D">
              <w:rPr>
                <w:rFonts w:ascii="Times New Roman" w:hAnsi="Times New Roman"/>
                <w:sz w:val="28"/>
                <w:szCs w:val="28"/>
              </w:rPr>
              <w:t>135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6014D">
              <w:rPr>
                <w:rFonts w:ascii="Times New Roman" w:hAnsi="Times New Roman"/>
                <w:sz w:val="28"/>
                <w:szCs w:val="28"/>
              </w:rPr>
              <w:t>-па</w:t>
            </w:r>
          </w:p>
          <w:p w:rsidR="0006014D" w:rsidRPr="00CF0173" w:rsidRDefault="0006014D" w:rsidP="000601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6014D" w:rsidRPr="00BC29BE" w:rsidRDefault="0006014D" w:rsidP="0006014D">
      <w:pPr>
        <w:pStyle w:val="13pt"/>
        <w:ind w:firstLine="0"/>
        <w:rPr>
          <w:sz w:val="28"/>
          <w:szCs w:val="28"/>
        </w:rPr>
      </w:pPr>
    </w:p>
    <w:p w:rsidR="0006014D" w:rsidRDefault="0006014D" w:rsidP="000601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14D" w:rsidRDefault="0006014D" w:rsidP="000601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14D" w:rsidRDefault="0006014D" w:rsidP="000601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:rsidR="0006014D" w:rsidRPr="0028108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28108D">
        <w:rPr>
          <w:rFonts w:ascii="Times New Roman" w:eastAsia="Calibri" w:hAnsi="Times New Roman"/>
          <w:b/>
          <w:sz w:val="32"/>
          <w:szCs w:val="32"/>
          <w:lang w:eastAsia="en-US"/>
        </w:rPr>
        <w:t>Муниципальная программа городского округа Кашира</w:t>
      </w:r>
    </w:p>
    <w:p w:rsidR="0006014D" w:rsidRPr="0028108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28108D">
        <w:rPr>
          <w:rFonts w:ascii="Times New Roman" w:eastAsia="Calibri" w:hAnsi="Times New Roman"/>
          <w:b/>
          <w:sz w:val="32"/>
          <w:szCs w:val="32"/>
          <w:lang w:eastAsia="en-US"/>
        </w:rPr>
        <w:t xml:space="preserve"> «Развитие и функционирование дорожно-транспортного комплекса»</w:t>
      </w:r>
    </w:p>
    <w:p w:rsidR="0006014D" w:rsidRPr="0028108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  <w:r w:rsidRPr="0028108D">
        <w:rPr>
          <w:rFonts w:ascii="Times New Roman" w:eastAsia="Calibri" w:hAnsi="Times New Roman"/>
          <w:b/>
          <w:sz w:val="32"/>
          <w:szCs w:val="32"/>
          <w:lang w:eastAsia="en-US"/>
        </w:rPr>
        <w:t>на 2017-2021 годы</w:t>
      </w:r>
    </w:p>
    <w:p w:rsidR="0006014D" w:rsidRPr="0028108D" w:rsidRDefault="0006014D" w:rsidP="0006014D">
      <w:pPr>
        <w:autoSpaceDE w:val="0"/>
        <w:autoSpaceDN w:val="0"/>
        <w:adjustRightInd w:val="0"/>
        <w:spacing w:after="0" w:line="240" w:lineRule="auto"/>
        <w:ind w:right="1190"/>
        <w:jc w:val="center"/>
        <w:rPr>
          <w:rFonts w:ascii="Times New Roman" w:eastAsia="Calibri" w:hAnsi="Times New Roman"/>
          <w:lang w:eastAsia="en-US"/>
        </w:rPr>
      </w:pPr>
    </w:p>
    <w:p w:rsidR="0006014D" w:rsidRPr="0028108D" w:rsidRDefault="0006014D" w:rsidP="0006014D">
      <w:pPr>
        <w:autoSpaceDE w:val="0"/>
        <w:autoSpaceDN w:val="0"/>
        <w:adjustRightInd w:val="0"/>
        <w:spacing w:after="0" w:line="240" w:lineRule="auto"/>
        <w:ind w:right="1190"/>
        <w:rPr>
          <w:rFonts w:ascii="Times New Roman" w:eastAsia="Calibri" w:hAnsi="Times New Roman"/>
          <w:lang w:eastAsia="en-US"/>
        </w:rPr>
      </w:pPr>
    </w:p>
    <w:p w:rsidR="0006014D" w:rsidRPr="0028108D" w:rsidRDefault="0006014D" w:rsidP="0006014D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8108D">
        <w:rPr>
          <w:rFonts w:ascii="Times New Roman" w:eastAsia="Calibri" w:hAnsi="Times New Roman"/>
          <w:b/>
          <w:sz w:val="28"/>
          <w:szCs w:val="28"/>
          <w:lang w:eastAsia="en-US"/>
        </w:rPr>
        <w:t>Паспорт муниципальной программы городского округа Кашира</w:t>
      </w:r>
    </w:p>
    <w:p w:rsidR="0006014D" w:rsidRPr="0028108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8108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«Развитие и функционирование дорожно-транспортного комплекса» </w:t>
      </w:r>
    </w:p>
    <w:p w:rsidR="0006014D" w:rsidRPr="0028108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28108D">
        <w:rPr>
          <w:rFonts w:ascii="Times New Roman" w:eastAsia="Calibri" w:hAnsi="Times New Roman"/>
          <w:b/>
          <w:sz w:val="28"/>
          <w:szCs w:val="28"/>
          <w:lang w:eastAsia="en-US"/>
        </w:rPr>
        <w:t>на 2017-2021 годы</w:t>
      </w:r>
    </w:p>
    <w:p w:rsidR="0006014D" w:rsidRPr="0028108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lang w:eastAsia="en-US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9"/>
        <w:gridCol w:w="1296"/>
        <w:gridCol w:w="1416"/>
        <w:gridCol w:w="1958"/>
        <w:gridCol w:w="1957"/>
        <w:gridCol w:w="1962"/>
        <w:gridCol w:w="2096"/>
      </w:tblGrid>
      <w:tr w:rsidR="0006014D" w:rsidRPr="0028108D" w:rsidTr="002E3E74">
        <w:tc>
          <w:tcPr>
            <w:tcW w:w="4449" w:type="dxa"/>
          </w:tcPr>
          <w:p w:rsidR="0006014D" w:rsidRPr="0028108D" w:rsidRDefault="0006014D" w:rsidP="0006014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Координатор муниципальной программы</w:t>
            </w:r>
          </w:p>
        </w:tc>
        <w:tc>
          <w:tcPr>
            <w:tcW w:w="10685" w:type="dxa"/>
            <w:gridSpan w:val="6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 xml:space="preserve">Первый заместитель Главы администрации городского округа Кашира </w:t>
            </w:r>
            <w:proofErr w:type="spellStart"/>
            <w:r w:rsidRPr="0028108D">
              <w:rPr>
                <w:rFonts w:ascii="Times New Roman" w:eastAsia="Calibri" w:hAnsi="Times New Roman"/>
                <w:lang w:eastAsia="en-US"/>
              </w:rPr>
              <w:t>И.Г.Бодарева</w:t>
            </w:r>
            <w:proofErr w:type="spellEnd"/>
          </w:p>
        </w:tc>
      </w:tr>
      <w:tr w:rsidR="0006014D" w:rsidRPr="0028108D" w:rsidTr="002E3E74">
        <w:trPr>
          <w:trHeight w:val="534"/>
        </w:trPr>
        <w:tc>
          <w:tcPr>
            <w:tcW w:w="4449" w:type="dxa"/>
          </w:tcPr>
          <w:p w:rsidR="0006014D" w:rsidRPr="0028108D" w:rsidRDefault="0006014D" w:rsidP="0006014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Муниципальный  заказчик муниципальной программы</w:t>
            </w:r>
          </w:p>
        </w:tc>
        <w:tc>
          <w:tcPr>
            <w:tcW w:w="10685" w:type="dxa"/>
            <w:gridSpan w:val="6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Управление строительства и благоустройства администрации  городского округа Кашира</w:t>
            </w:r>
          </w:p>
        </w:tc>
      </w:tr>
      <w:tr w:rsidR="0006014D" w:rsidRPr="0028108D" w:rsidTr="002E3E74">
        <w:trPr>
          <w:trHeight w:val="468"/>
        </w:trPr>
        <w:tc>
          <w:tcPr>
            <w:tcW w:w="4449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Цели муниципальной программы</w:t>
            </w:r>
          </w:p>
        </w:tc>
        <w:tc>
          <w:tcPr>
            <w:tcW w:w="10685" w:type="dxa"/>
            <w:gridSpan w:val="6"/>
          </w:tcPr>
          <w:p w:rsidR="0006014D" w:rsidRPr="0028108D" w:rsidRDefault="0006014D" w:rsidP="0006014D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1. Повышение доступности и качества транспортных услуг для населения городского округа Кашира.                    2. Развитие современной и эффективной дорожно-транспортной инфраструктуры, обеспечивающей оптимизацию товародвижения и сокращение транспортных издержек в экономике.                                                                  3. Повышение безопасности дорожного движения.</w:t>
            </w:r>
          </w:p>
        </w:tc>
      </w:tr>
      <w:tr w:rsidR="0006014D" w:rsidRPr="0028108D" w:rsidTr="002E3E74">
        <w:tc>
          <w:tcPr>
            <w:tcW w:w="4449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Перечень подпрограмм</w:t>
            </w:r>
          </w:p>
        </w:tc>
        <w:tc>
          <w:tcPr>
            <w:tcW w:w="10685" w:type="dxa"/>
            <w:gridSpan w:val="6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 xml:space="preserve">«Пассажирский транспорт общего пользования» 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«Дороги городского округа Кашира»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 xml:space="preserve">«Безопасность дорожного движения» 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4449" w:type="dxa"/>
            <w:vMerge w:val="restart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Источники финансирования муниципальной программы,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 том числе по годам:</w:t>
            </w:r>
          </w:p>
        </w:tc>
        <w:tc>
          <w:tcPr>
            <w:tcW w:w="10685" w:type="dxa"/>
            <w:gridSpan w:val="6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Расходы  (тыс. рублей)</w:t>
            </w:r>
          </w:p>
        </w:tc>
      </w:tr>
      <w:tr w:rsidR="0006014D" w:rsidRPr="0028108D" w:rsidTr="002E3E74">
        <w:trPr>
          <w:cantSplit/>
        </w:trPr>
        <w:tc>
          <w:tcPr>
            <w:tcW w:w="4449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96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Всего</w:t>
            </w:r>
          </w:p>
        </w:tc>
        <w:tc>
          <w:tcPr>
            <w:tcW w:w="1416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2017</w:t>
            </w:r>
          </w:p>
        </w:tc>
        <w:tc>
          <w:tcPr>
            <w:tcW w:w="1958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2018</w:t>
            </w:r>
          </w:p>
        </w:tc>
        <w:tc>
          <w:tcPr>
            <w:tcW w:w="1957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2019</w:t>
            </w:r>
          </w:p>
        </w:tc>
        <w:tc>
          <w:tcPr>
            <w:tcW w:w="1962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2020</w:t>
            </w:r>
          </w:p>
        </w:tc>
        <w:tc>
          <w:tcPr>
            <w:tcW w:w="2096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2021</w:t>
            </w:r>
          </w:p>
        </w:tc>
      </w:tr>
      <w:tr w:rsidR="0006014D" w:rsidRPr="0028108D" w:rsidTr="002E3E74">
        <w:tc>
          <w:tcPr>
            <w:tcW w:w="4449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Средства бюджета 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Московской области</w:t>
            </w:r>
          </w:p>
        </w:tc>
        <w:tc>
          <w:tcPr>
            <w:tcW w:w="129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158 875,6</w:t>
            </w:r>
          </w:p>
        </w:tc>
        <w:tc>
          <w:tcPr>
            <w:tcW w:w="141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31 875,6</w:t>
            </w:r>
          </w:p>
        </w:tc>
        <w:tc>
          <w:tcPr>
            <w:tcW w:w="195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127 000,0</w:t>
            </w:r>
          </w:p>
        </w:tc>
        <w:tc>
          <w:tcPr>
            <w:tcW w:w="1957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6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9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06014D" w:rsidRPr="0028108D" w:rsidTr="002E3E74">
        <w:tc>
          <w:tcPr>
            <w:tcW w:w="4449" w:type="dxa"/>
          </w:tcPr>
          <w:p w:rsidR="0006014D" w:rsidRPr="0028108D" w:rsidRDefault="0006014D" w:rsidP="0006014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Средства федерального бюджета</w:t>
            </w:r>
          </w:p>
        </w:tc>
        <w:tc>
          <w:tcPr>
            <w:tcW w:w="129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666,4</w:t>
            </w:r>
          </w:p>
        </w:tc>
        <w:tc>
          <w:tcPr>
            <w:tcW w:w="141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666,4</w:t>
            </w:r>
          </w:p>
        </w:tc>
        <w:tc>
          <w:tcPr>
            <w:tcW w:w="195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957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6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9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06014D" w:rsidRPr="0028108D" w:rsidTr="002E3E74">
        <w:tc>
          <w:tcPr>
            <w:tcW w:w="4449" w:type="dxa"/>
          </w:tcPr>
          <w:p w:rsidR="0006014D" w:rsidRPr="0028108D" w:rsidRDefault="0006014D" w:rsidP="0006014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296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475 954,1</w:t>
            </w:r>
          </w:p>
        </w:tc>
        <w:tc>
          <w:tcPr>
            <w:tcW w:w="1416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118 772,3</w:t>
            </w:r>
          </w:p>
        </w:tc>
        <w:tc>
          <w:tcPr>
            <w:tcW w:w="1958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104 131,3</w:t>
            </w:r>
          </w:p>
        </w:tc>
        <w:tc>
          <w:tcPr>
            <w:tcW w:w="1957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77</w:t>
            </w:r>
            <w:r w:rsidRPr="0028108D">
              <w:rPr>
                <w:rFonts w:ascii="Times New Roman" w:eastAsia="Calibri" w:hAnsi="Times New Roman"/>
                <w:lang w:eastAsia="en-US"/>
              </w:rPr>
              <w:t> 008,0</w:t>
            </w:r>
          </w:p>
        </w:tc>
        <w:tc>
          <w:tcPr>
            <w:tcW w:w="1962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82</w:t>
            </w:r>
            <w:r w:rsidRPr="0028108D">
              <w:rPr>
                <w:rFonts w:ascii="Times New Roman" w:eastAsia="Calibri" w:hAnsi="Times New Roman"/>
                <w:lang w:eastAsia="en-US"/>
              </w:rPr>
              <w:t> 008,0</w:t>
            </w:r>
          </w:p>
        </w:tc>
        <w:tc>
          <w:tcPr>
            <w:tcW w:w="2096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8108D">
              <w:rPr>
                <w:rFonts w:ascii="Times New Roman" w:eastAsia="Calibri" w:hAnsi="Times New Roman"/>
                <w:lang w:eastAsia="en-US"/>
              </w:rPr>
              <w:t>94 034,5</w:t>
            </w:r>
          </w:p>
        </w:tc>
      </w:tr>
      <w:tr w:rsidR="0006014D" w:rsidRPr="0028108D" w:rsidTr="002E3E74">
        <w:trPr>
          <w:trHeight w:val="296"/>
        </w:trPr>
        <w:tc>
          <w:tcPr>
            <w:tcW w:w="4449" w:type="dxa"/>
          </w:tcPr>
          <w:p w:rsidR="0006014D" w:rsidRPr="0028108D" w:rsidRDefault="0006014D" w:rsidP="0006014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Внебюджетные источники</w:t>
            </w:r>
          </w:p>
        </w:tc>
        <w:tc>
          <w:tcPr>
            <w:tcW w:w="129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95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957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6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9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06014D" w:rsidRPr="0028108D" w:rsidTr="002E3E74">
        <w:trPr>
          <w:trHeight w:val="64"/>
        </w:trPr>
        <w:tc>
          <w:tcPr>
            <w:tcW w:w="4449" w:type="dxa"/>
          </w:tcPr>
          <w:p w:rsidR="0006014D" w:rsidRPr="0028108D" w:rsidRDefault="0006014D" w:rsidP="0006014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Всего, в том числе по годам:</w:t>
            </w:r>
          </w:p>
        </w:tc>
        <w:tc>
          <w:tcPr>
            <w:tcW w:w="1296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635 496,1</w:t>
            </w:r>
          </w:p>
        </w:tc>
        <w:tc>
          <w:tcPr>
            <w:tcW w:w="1416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lang w:eastAsia="en-US"/>
              </w:rPr>
              <w:t>151 314,3</w:t>
            </w:r>
          </w:p>
        </w:tc>
        <w:tc>
          <w:tcPr>
            <w:tcW w:w="1958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231 131,3</w:t>
            </w:r>
          </w:p>
        </w:tc>
        <w:tc>
          <w:tcPr>
            <w:tcW w:w="1957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77</w:t>
            </w:r>
            <w:r w:rsidRPr="0028108D">
              <w:rPr>
                <w:rFonts w:ascii="Times New Roman" w:eastAsia="Calibri" w:hAnsi="Times New Roman"/>
                <w:b/>
                <w:lang w:eastAsia="en-US"/>
              </w:rPr>
              <w:t> 008,0</w:t>
            </w:r>
          </w:p>
        </w:tc>
        <w:tc>
          <w:tcPr>
            <w:tcW w:w="1962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82</w:t>
            </w:r>
            <w:r w:rsidRPr="0028108D">
              <w:rPr>
                <w:rFonts w:ascii="Times New Roman" w:eastAsia="Calibri" w:hAnsi="Times New Roman"/>
                <w:b/>
                <w:lang w:eastAsia="en-US"/>
              </w:rPr>
              <w:t> 008,0</w:t>
            </w:r>
          </w:p>
        </w:tc>
        <w:tc>
          <w:tcPr>
            <w:tcW w:w="2096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lang w:eastAsia="en-US"/>
              </w:rPr>
              <w:t>94 034,5</w:t>
            </w:r>
          </w:p>
        </w:tc>
      </w:tr>
    </w:tbl>
    <w:p w:rsidR="0006014D" w:rsidRPr="0028108D" w:rsidRDefault="0006014D" w:rsidP="000601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14D" w:rsidRDefault="0006014D" w:rsidP="0006014D">
      <w:pPr>
        <w:pStyle w:val="a9"/>
        <w:numPr>
          <w:ilvl w:val="0"/>
          <w:numId w:val="21"/>
        </w:numPr>
        <w:contextualSpacing/>
        <w:jc w:val="center"/>
        <w:rPr>
          <w:b/>
          <w:sz w:val="28"/>
          <w:szCs w:val="28"/>
        </w:rPr>
        <w:sectPr w:rsidR="0006014D" w:rsidSect="003E01D8">
          <w:pgSz w:w="16838" w:h="11906" w:orient="landscape"/>
          <w:pgMar w:top="1135" w:right="567" w:bottom="567" w:left="567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right" w:tblpY="-261"/>
        <w:tblW w:w="0" w:type="auto"/>
        <w:tblLook w:val="01E0" w:firstRow="1" w:lastRow="1" w:firstColumn="1" w:lastColumn="1" w:noHBand="0" w:noVBand="0"/>
      </w:tblPr>
      <w:tblGrid>
        <w:gridCol w:w="4361"/>
        <w:gridCol w:w="5209"/>
      </w:tblGrid>
      <w:tr w:rsidR="0006014D" w:rsidRPr="0028108D" w:rsidTr="002E3E74">
        <w:tc>
          <w:tcPr>
            <w:tcW w:w="4361" w:type="dxa"/>
          </w:tcPr>
          <w:p w:rsidR="0006014D" w:rsidRPr="0028108D" w:rsidRDefault="0006014D" w:rsidP="000601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</w:tcPr>
          <w:p w:rsidR="0006014D" w:rsidRPr="0028108D" w:rsidRDefault="0006014D" w:rsidP="000601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108D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№ 2</w:t>
            </w:r>
          </w:p>
          <w:p w:rsidR="0006014D" w:rsidRPr="0028108D" w:rsidRDefault="0006014D" w:rsidP="00060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08D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06014D" w:rsidRPr="0028108D" w:rsidRDefault="0006014D" w:rsidP="00060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08D">
              <w:rPr>
                <w:rFonts w:ascii="Times New Roman" w:hAnsi="Times New Roman"/>
                <w:sz w:val="28"/>
                <w:szCs w:val="28"/>
              </w:rPr>
              <w:t xml:space="preserve">городского округа Кашира </w:t>
            </w:r>
          </w:p>
          <w:p w:rsidR="0006014D" w:rsidRPr="0028108D" w:rsidRDefault="0006014D" w:rsidP="00060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14.05.2018г. № </w:t>
            </w:r>
            <w:r w:rsidRPr="0006014D">
              <w:rPr>
                <w:rFonts w:ascii="Times New Roman" w:hAnsi="Times New Roman"/>
                <w:sz w:val="28"/>
                <w:szCs w:val="28"/>
              </w:rPr>
              <w:t>135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6014D">
              <w:rPr>
                <w:rFonts w:ascii="Times New Roman" w:hAnsi="Times New Roman"/>
                <w:sz w:val="28"/>
                <w:szCs w:val="28"/>
              </w:rPr>
              <w:t>-па</w:t>
            </w:r>
          </w:p>
        </w:tc>
      </w:tr>
    </w:tbl>
    <w:p w:rsidR="0006014D" w:rsidRDefault="0006014D" w:rsidP="0006014D">
      <w:pPr>
        <w:spacing w:after="0" w:line="24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06014D" w:rsidRDefault="0006014D" w:rsidP="0006014D">
      <w:pPr>
        <w:spacing w:after="0" w:line="24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06014D" w:rsidRDefault="0006014D" w:rsidP="0006014D">
      <w:pPr>
        <w:spacing w:after="0" w:line="24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06014D" w:rsidRDefault="0006014D" w:rsidP="0006014D">
      <w:pPr>
        <w:spacing w:after="0" w:line="24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06014D" w:rsidRDefault="0006014D" w:rsidP="0006014D">
      <w:pPr>
        <w:spacing w:after="0" w:line="240" w:lineRule="auto"/>
        <w:jc w:val="center"/>
        <w:rPr>
          <w:rFonts w:ascii="Times New Roman" w:eastAsia="Calibri" w:hAnsi="Times New Roman"/>
          <w:b/>
          <w:lang w:eastAsia="en-US"/>
        </w:rPr>
      </w:pPr>
    </w:p>
    <w:p w:rsidR="0006014D" w:rsidRPr="0028108D" w:rsidRDefault="0006014D" w:rsidP="0006014D">
      <w:pPr>
        <w:spacing w:after="0" w:line="240" w:lineRule="auto"/>
        <w:jc w:val="center"/>
        <w:rPr>
          <w:rFonts w:ascii="Times New Roman" w:eastAsia="Calibri" w:hAnsi="Times New Roman"/>
          <w:b/>
          <w:lang w:eastAsia="en-US"/>
        </w:rPr>
      </w:pPr>
      <w:r w:rsidRPr="0028108D">
        <w:rPr>
          <w:rFonts w:ascii="Times New Roman" w:eastAsia="Calibri" w:hAnsi="Times New Roman"/>
          <w:b/>
          <w:lang w:eastAsia="en-US"/>
        </w:rPr>
        <w:t>Паспорт подпрограммы «Дороги  городского округа Кашира»</w:t>
      </w:r>
    </w:p>
    <w:p w:rsidR="0006014D" w:rsidRPr="0028108D" w:rsidRDefault="0006014D" w:rsidP="000601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lang w:eastAsia="en-US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126"/>
        <w:gridCol w:w="1985"/>
        <w:gridCol w:w="1425"/>
        <w:gridCol w:w="1293"/>
        <w:gridCol w:w="1393"/>
        <w:gridCol w:w="1559"/>
        <w:gridCol w:w="1134"/>
        <w:gridCol w:w="1276"/>
      </w:tblGrid>
      <w:tr w:rsidR="0006014D" w:rsidRPr="0028108D" w:rsidTr="002E3E74">
        <w:trPr>
          <w:trHeight w:val="473"/>
        </w:trPr>
        <w:tc>
          <w:tcPr>
            <w:tcW w:w="3085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Муниципальный заказчик подпрограммы </w:t>
            </w:r>
          </w:p>
        </w:tc>
        <w:tc>
          <w:tcPr>
            <w:tcW w:w="12191" w:type="dxa"/>
            <w:gridSpan w:val="8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Управление строительства и благоустройства администрации городского округа Кашира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 отдел автодорог, транспорта и связи</w:t>
            </w:r>
          </w:p>
        </w:tc>
      </w:tr>
      <w:tr w:rsidR="0006014D" w:rsidRPr="0028108D" w:rsidTr="002E3E74">
        <w:trPr>
          <w:cantSplit/>
          <w:trHeight w:val="350"/>
        </w:trPr>
        <w:tc>
          <w:tcPr>
            <w:tcW w:w="3085" w:type="dxa"/>
            <w:vMerge w:val="restart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Источники финансирования подпрограммы по годам реализации и главным распорядителям бюджетных средств,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 том числе по годам: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 w:val="restart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Главный распорядитель бюджетных средств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vMerge w:val="restart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Источник финансирования</w:t>
            </w:r>
          </w:p>
        </w:tc>
        <w:tc>
          <w:tcPr>
            <w:tcW w:w="8080" w:type="dxa"/>
            <w:gridSpan w:val="6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Расходы  (тыс. рублей)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884"/>
        </w:trPr>
        <w:tc>
          <w:tcPr>
            <w:tcW w:w="3085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25" w:type="dxa"/>
          </w:tcPr>
          <w:p w:rsidR="0006014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2017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1293" w:type="dxa"/>
          </w:tcPr>
          <w:p w:rsidR="0006014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2018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1393" w:type="dxa"/>
          </w:tcPr>
          <w:p w:rsidR="0006014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2019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1559" w:type="dxa"/>
          </w:tcPr>
          <w:p w:rsidR="0006014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2020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1134" w:type="dxa"/>
          </w:tcPr>
          <w:p w:rsidR="0006014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2021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год</w:t>
            </w:r>
          </w:p>
        </w:tc>
        <w:tc>
          <w:tcPr>
            <w:tcW w:w="1276" w:type="dxa"/>
          </w:tcPr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</w:tr>
      <w:tr w:rsidR="0006014D" w:rsidRPr="0028108D" w:rsidTr="002E3E74">
        <w:trPr>
          <w:cantSplit/>
        </w:trPr>
        <w:tc>
          <w:tcPr>
            <w:tcW w:w="3085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 w:val="restart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Администрация городского округа Кашира</w:t>
            </w:r>
          </w:p>
        </w:tc>
        <w:tc>
          <w:tcPr>
            <w:tcW w:w="1985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Всего: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 том числе:</w:t>
            </w:r>
          </w:p>
        </w:tc>
        <w:tc>
          <w:tcPr>
            <w:tcW w:w="1425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en-US" w:eastAsia="en-US"/>
              </w:rPr>
            </w:pPr>
            <w:r w:rsidRPr="0028108D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148 164,4</w:t>
            </w:r>
          </w:p>
        </w:tc>
        <w:tc>
          <w:tcPr>
            <w:tcW w:w="1293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203 526,5</w:t>
            </w:r>
          </w:p>
        </w:tc>
        <w:tc>
          <w:tcPr>
            <w:tcW w:w="1393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59</w:t>
            </w:r>
            <w:r w:rsidRPr="0028108D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250,0</w:t>
            </w:r>
          </w:p>
        </w:tc>
        <w:tc>
          <w:tcPr>
            <w:tcW w:w="1559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64</w:t>
            </w:r>
            <w:r w:rsidRPr="0028108D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250,0</w:t>
            </w:r>
          </w:p>
        </w:tc>
        <w:tc>
          <w:tcPr>
            <w:tcW w:w="1134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90 552,5</w:t>
            </w:r>
          </w:p>
        </w:tc>
        <w:tc>
          <w:tcPr>
            <w:tcW w:w="1276" w:type="dxa"/>
            <w:vAlign w:val="bottom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565 743,4</w:t>
            </w:r>
          </w:p>
        </w:tc>
      </w:tr>
      <w:tr w:rsidR="0006014D" w:rsidRPr="0028108D" w:rsidTr="002E3E74">
        <w:trPr>
          <w:cantSplit/>
        </w:trPr>
        <w:tc>
          <w:tcPr>
            <w:tcW w:w="3085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42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666,4</w:t>
            </w:r>
          </w:p>
        </w:tc>
        <w:tc>
          <w:tcPr>
            <w:tcW w:w="1293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93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59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76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666,4</w:t>
            </w:r>
          </w:p>
        </w:tc>
      </w:tr>
      <w:tr w:rsidR="0006014D" w:rsidRPr="0028108D" w:rsidTr="002E3E74">
        <w:trPr>
          <w:cantSplit/>
        </w:trPr>
        <w:tc>
          <w:tcPr>
            <w:tcW w:w="3085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бюджета Московской</w:t>
            </w:r>
          </w:p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области</w:t>
            </w:r>
          </w:p>
        </w:tc>
        <w:tc>
          <w:tcPr>
            <w:tcW w:w="142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31 875,6</w:t>
            </w:r>
          </w:p>
        </w:tc>
        <w:tc>
          <w:tcPr>
            <w:tcW w:w="1293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127 000,0</w:t>
            </w:r>
          </w:p>
        </w:tc>
        <w:tc>
          <w:tcPr>
            <w:tcW w:w="1393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vAlign w:val="center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158 875,6</w:t>
            </w:r>
          </w:p>
        </w:tc>
      </w:tr>
      <w:tr w:rsidR="0006014D" w:rsidRPr="0028108D" w:rsidTr="002E3E74">
        <w:trPr>
          <w:cantSplit/>
          <w:trHeight w:val="572"/>
        </w:trPr>
        <w:tc>
          <w:tcPr>
            <w:tcW w:w="3085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28108D">
              <w:rPr>
                <w:rFonts w:ascii="Times New Roman" w:eastAsia="Calibri" w:hAnsi="Times New Roman" w:cs="Calibri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425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en-US" w:eastAsia="en-US"/>
              </w:rPr>
            </w:pPr>
            <w:r w:rsidRPr="0028108D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115 622,4</w:t>
            </w:r>
          </w:p>
        </w:tc>
        <w:tc>
          <w:tcPr>
            <w:tcW w:w="1293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76 526,5</w:t>
            </w:r>
          </w:p>
        </w:tc>
        <w:tc>
          <w:tcPr>
            <w:tcW w:w="1393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59</w:t>
            </w:r>
            <w:r w:rsidRPr="0028108D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 250,0</w:t>
            </w:r>
          </w:p>
        </w:tc>
        <w:tc>
          <w:tcPr>
            <w:tcW w:w="1559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</w:t>
            </w:r>
            <w:r w:rsidRPr="0028108D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4 250,0</w:t>
            </w:r>
          </w:p>
        </w:tc>
        <w:tc>
          <w:tcPr>
            <w:tcW w:w="1134" w:type="dxa"/>
            <w:vAlign w:val="center"/>
          </w:tcPr>
          <w:p w:rsidR="0006014D" w:rsidRPr="0028108D" w:rsidRDefault="0006014D" w:rsidP="0006014D">
            <w:pPr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90 552,5</w:t>
            </w:r>
          </w:p>
        </w:tc>
        <w:tc>
          <w:tcPr>
            <w:tcW w:w="1276" w:type="dxa"/>
            <w:vAlign w:val="bottom"/>
          </w:tcPr>
          <w:p w:rsidR="0006014D" w:rsidRPr="0028108D" w:rsidRDefault="0006014D" w:rsidP="0006014D">
            <w:pP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406 201,4</w:t>
            </w:r>
          </w:p>
        </w:tc>
      </w:tr>
      <w:tr w:rsidR="0006014D" w:rsidRPr="0028108D" w:rsidTr="002E3E74">
        <w:trPr>
          <w:cantSplit/>
          <w:trHeight w:val="572"/>
        </w:trPr>
        <w:tc>
          <w:tcPr>
            <w:tcW w:w="3085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Calibri"/>
                <w:sz w:val="18"/>
                <w:szCs w:val="18"/>
              </w:rPr>
            </w:pPr>
            <w:r w:rsidRPr="0028108D">
              <w:rPr>
                <w:rFonts w:ascii="Times New Roman" w:eastAsia="Calibri" w:hAnsi="Times New Roman" w:cs="Calibri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2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93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393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559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6" w:type="dxa"/>
            <w:vAlign w:val="center"/>
          </w:tcPr>
          <w:p w:rsidR="0006014D" w:rsidRPr="0028108D" w:rsidRDefault="0006014D" w:rsidP="0006014D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</w:t>
            </w:r>
          </w:p>
        </w:tc>
      </w:tr>
    </w:tbl>
    <w:p w:rsidR="0006014D" w:rsidRDefault="0006014D" w:rsidP="0006014D">
      <w:pPr>
        <w:widowControl w:val="0"/>
        <w:autoSpaceDE w:val="0"/>
        <w:autoSpaceDN w:val="0"/>
        <w:adjustRightInd w:val="0"/>
        <w:spacing w:after="0" w:line="240" w:lineRule="auto"/>
        <w:ind w:right="-10"/>
        <w:rPr>
          <w:rFonts w:ascii="Times New Roman" w:hAnsi="Times New Roman"/>
          <w:b/>
          <w:sz w:val="28"/>
          <w:szCs w:val="28"/>
        </w:rPr>
        <w:sectPr w:rsidR="0006014D" w:rsidSect="003E01D8">
          <w:pgSz w:w="16838" w:h="11906" w:orient="landscape"/>
          <w:pgMar w:top="1135" w:right="567" w:bottom="567" w:left="567" w:header="709" w:footer="709" w:gutter="0"/>
          <w:cols w:space="708"/>
          <w:docGrid w:linePitch="360"/>
        </w:sectPr>
      </w:pPr>
    </w:p>
    <w:p w:rsidR="0006014D" w:rsidRDefault="0006014D" w:rsidP="0006014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6014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6014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tbl>
      <w:tblPr>
        <w:tblpPr w:leftFromText="180" w:rightFromText="180" w:vertAnchor="text" w:horzAnchor="margin" w:tblpXSpec="right" w:tblpY="-261"/>
        <w:tblW w:w="0" w:type="auto"/>
        <w:tblLook w:val="01E0" w:firstRow="1" w:lastRow="1" w:firstColumn="1" w:lastColumn="1" w:noHBand="0" w:noVBand="0"/>
      </w:tblPr>
      <w:tblGrid>
        <w:gridCol w:w="4361"/>
        <w:gridCol w:w="5209"/>
      </w:tblGrid>
      <w:tr w:rsidR="0006014D" w:rsidRPr="0028108D" w:rsidTr="002E3E74">
        <w:tc>
          <w:tcPr>
            <w:tcW w:w="4361" w:type="dxa"/>
          </w:tcPr>
          <w:p w:rsidR="0006014D" w:rsidRPr="0028108D" w:rsidRDefault="0006014D" w:rsidP="000601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</w:tcPr>
          <w:p w:rsidR="0006014D" w:rsidRPr="0028108D" w:rsidRDefault="0006014D" w:rsidP="000601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108D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szCs w:val="28"/>
              </w:rPr>
              <w:t>№ 3</w:t>
            </w:r>
          </w:p>
          <w:p w:rsidR="0006014D" w:rsidRPr="0028108D" w:rsidRDefault="0006014D" w:rsidP="00060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08D"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06014D" w:rsidRPr="0028108D" w:rsidRDefault="0006014D" w:rsidP="00060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08D">
              <w:rPr>
                <w:rFonts w:ascii="Times New Roman" w:hAnsi="Times New Roman"/>
                <w:sz w:val="28"/>
                <w:szCs w:val="28"/>
              </w:rPr>
              <w:t xml:space="preserve">городского округа Кашира </w:t>
            </w:r>
          </w:p>
          <w:p w:rsidR="0006014D" w:rsidRPr="0028108D" w:rsidRDefault="0006014D" w:rsidP="000601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14.05.2018г. № </w:t>
            </w:r>
            <w:r w:rsidRPr="0006014D">
              <w:rPr>
                <w:rFonts w:ascii="Times New Roman" w:hAnsi="Times New Roman"/>
                <w:sz w:val="28"/>
                <w:szCs w:val="28"/>
              </w:rPr>
              <w:t>135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6014D">
              <w:rPr>
                <w:rFonts w:ascii="Times New Roman" w:hAnsi="Times New Roman"/>
                <w:sz w:val="28"/>
                <w:szCs w:val="28"/>
              </w:rPr>
              <w:t>-па</w:t>
            </w:r>
          </w:p>
        </w:tc>
      </w:tr>
    </w:tbl>
    <w:p w:rsidR="0006014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:rsidR="0006014D" w:rsidRDefault="0006014D" w:rsidP="000601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:rsidR="0006014D" w:rsidRDefault="0006014D" w:rsidP="000601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p w:rsidR="0006014D" w:rsidRPr="0028108D" w:rsidRDefault="0006014D" w:rsidP="00060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28108D">
        <w:rPr>
          <w:rFonts w:ascii="Times New Roman" w:eastAsia="Calibri" w:hAnsi="Times New Roman"/>
          <w:b/>
          <w:sz w:val="24"/>
          <w:szCs w:val="24"/>
          <w:lang w:eastAsia="en-US"/>
        </w:rPr>
        <w:t>Перечень мероприятий подпрограммы</w:t>
      </w:r>
    </w:p>
    <w:p w:rsidR="0006014D" w:rsidRPr="0028108D" w:rsidRDefault="0006014D" w:rsidP="00060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10"/>
          <w:szCs w:val="10"/>
          <w:lang w:eastAsia="en-US"/>
        </w:rPr>
      </w:pPr>
    </w:p>
    <w:p w:rsidR="0006014D" w:rsidRPr="0028108D" w:rsidRDefault="0006014D" w:rsidP="00060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28108D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«ДОРОГИ ГОРОДСКОГО ОКРУГА КАШИРА» </w:t>
      </w:r>
    </w:p>
    <w:p w:rsidR="0006014D" w:rsidRPr="0028108D" w:rsidRDefault="0006014D" w:rsidP="000601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15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700"/>
        <w:gridCol w:w="1126"/>
        <w:gridCol w:w="1618"/>
        <w:gridCol w:w="1365"/>
        <w:gridCol w:w="992"/>
        <w:gridCol w:w="1175"/>
        <w:gridCol w:w="1175"/>
        <w:gridCol w:w="1044"/>
        <w:gridCol w:w="900"/>
        <w:gridCol w:w="1028"/>
        <w:gridCol w:w="1311"/>
        <w:gridCol w:w="1448"/>
      </w:tblGrid>
      <w:tr w:rsidR="0006014D" w:rsidRPr="0028108D" w:rsidTr="002E3E74"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1700" w:type="dxa"/>
            <w:vMerge w:val="restart"/>
          </w:tcPr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е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под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программы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Сроки исполнения мероприяти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я</w:t>
            </w:r>
          </w:p>
        </w:tc>
        <w:tc>
          <w:tcPr>
            <w:tcW w:w="161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Источники финансирования</w:t>
            </w:r>
          </w:p>
        </w:tc>
        <w:tc>
          <w:tcPr>
            <w:tcW w:w="1365" w:type="dxa"/>
            <w:vMerge w:val="restart"/>
          </w:tcPr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</w:t>
            </w:r>
          </w:p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финансирования мероприятия в году, предшествующему году начала реализации муниципальной программы 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(тыс. руб.)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2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Всего,         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br/>
              <w:t>(тыс. руб.)</w:t>
            </w:r>
          </w:p>
        </w:tc>
        <w:tc>
          <w:tcPr>
            <w:tcW w:w="5322" w:type="dxa"/>
            <w:gridSpan w:val="5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>Объем финансирования по годам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 xml:space="preserve"> (тыс. руб.)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>Ответствен-</w:t>
            </w:r>
            <w:proofErr w:type="spellStart"/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>ный</w:t>
            </w:r>
            <w:proofErr w:type="spellEnd"/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 xml:space="preserve"> за выполнение мероприятия подпрограммы 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>Результаты выполнения мероприятий подпрограммы</w:t>
            </w:r>
          </w:p>
        </w:tc>
      </w:tr>
      <w:tr w:rsidR="0006014D" w:rsidRPr="0028108D" w:rsidTr="002E3E74"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365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c>
          <w:tcPr>
            <w:tcW w:w="70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00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26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65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992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75" w:type="dxa"/>
            <w:shd w:val="clear" w:color="auto" w:fill="FFFFFF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75" w:type="dxa"/>
            <w:shd w:val="clear" w:color="auto" w:fill="FFFFFF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1044" w:type="dxa"/>
            <w:shd w:val="clear" w:color="auto" w:fill="FFFFFF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900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02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1311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144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13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Основное мероприятие 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Приведение автомобильных дорог общего пользования местного 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значения в нормативное техническое состояние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90 980,6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515 727,2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135 140,7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200 806,5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56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900,0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1 900,0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60 980,0</w:t>
            </w:r>
          </w:p>
        </w:tc>
        <w:tc>
          <w:tcPr>
            <w:tcW w:w="1311" w:type="dxa"/>
            <w:vMerge w:val="restart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  <w:t>Выполненные мероприятия по развитию сети автомобильных дорог, обеспечению содержания, капитального ремонта и ремонта автомобильных дорог общего пользования местного значения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13 712,0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155 039,0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28 039,0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127 000,0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77 268,6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360 688,2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107 101,7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73 806,5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56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900,0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1 900,0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60 980,0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573"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354"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1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Содержание авто-мобильных дорог                                               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20 247,5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22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958,5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27 927,0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58 921,5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900,0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58 900,0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23 310,0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20 247,5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22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958,5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27 927,0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58 921,5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900,0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58 900,0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23 310,0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2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Ремонт автомобильных дорог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48 648,9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78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810,8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48 886,8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3 000,0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26 924,0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Выполненные работы по ремонту 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автомо-бильных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дорог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13 712,0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34 936,9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78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810,8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48 886,8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3 000,0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26 924,0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1.3.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3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Ремонт автомобильных дорог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общего пользования населенных пунктов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176 726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,5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43 041,5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133 685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Выполненные работы по ремонту 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автомо-бильных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дорог общего пользования населенных пунктов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155 039,0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28 039,0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127 000,0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21 687,5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15 002,5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6 685,0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1.4.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4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Текущий ремонт автомобильных дорог (ремонтное профилирование грунтовых дорог с отсыпкой щебнем, ямочный ремонт) 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21 266,2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10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133,0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7 133,0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3 00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Отдел автодорог, транспорта и связи управления строительства и благоустройства администрации городского округа 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Выполненные работы по текущему ремонту 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автомо-бильных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доро</w:t>
            </w:r>
            <w:proofErr w:type="spellEnd"/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21 266,2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10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 133,0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7 133,0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3 00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1.5.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5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Текущий ремонт мостовых сооружений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52,0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54,0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54,0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текущему ремонту мостовых сооружений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52,0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54,0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54,0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1.6.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6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Строительный контроль и экспертиза проектно-сметной документации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350,0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356,6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356,6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осуществлению строительного контроля за производством ремонтных работ, экспертизе сметной документации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350,0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356,6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356,6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1.7.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7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Ремонт ливневой канализации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1 648,2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1 648,2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ремонту ливневой канализации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1 648,2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1 648,2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1.8.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 8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Разработка схемы дислокации дорожных знаков и дорожной разметки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Отдел автодорог, транспорта и связи управления строительства и благоустройства 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проектно-изыска-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тельсткие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работы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1.9.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9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Разработка проектно-сметной документации капитального 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ремонта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8 8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36,0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3 636,0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5 20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разработке проектно-сметной документации на капитальный ремонт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8 8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36,0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3 636,0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5 20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1.1.0.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10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Ремонт тротуаров и пешеходных дорожек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2 457,6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2 457,6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ремонту тротуаров и пешеходных дорожек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2 457,6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2 457,6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1.1.1.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11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Разработка программы комплексного развития транспортной инфраструктуры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разработке программы комплексного развития транспортной инфраструктуры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  <w:trHeight w:val="299"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.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Основное мероприятие 1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 xml:space="preserve">Содержание и 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lastRenderedPageBreak/>
              <w:t>ремонт объектов дорожной инфраструктуры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lastRenderedPageBreak/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5 073,7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857,7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1 570,0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1 200,0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1 200,0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246,0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Отдел автодорог, транспорта и связи управления 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со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 xml:space="preserve">держанию и ремонту 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объ-ектов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до-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рожной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инфра-структуры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5 073,7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857,7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1 570,0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1 200,0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1 200,0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246,0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2.1.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1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Замена старых и установка новых павильонов на остановках общественного транспорта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b/>
                <w:sz w:val="18"/>
                <w:szCs w:val="18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hAnsi="Times New Roman" w:cs="Calibri"/>
                <w:b/>
                <w:sz w:val="18"/>
                <w:szCs w:val="18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1 671,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455,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570,0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246,0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Выполненные работы по замене старых и установке новых 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павильо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-нов на останов-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ках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обще-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ственного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транспорта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1 671,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455,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570,0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246,0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2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Текущее содержание автобусных павильонов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3 402,3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402,3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1 000,0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1 000,0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1 000,0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окраске автобусных павильонов, бортового камня на посадочных площадках и автодорогах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500,0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3 402,3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402,3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1 000,0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1 000,0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1 000,0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2.3.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3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Содержание придорожной инфраструктуры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содержанию придорожной инфраструктуры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Основное меро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приятие 1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Паспортизация автомобильных дорог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lastRenderedPageBreak/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37,0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2 380,0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2 380,0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паспортизации автомобиль-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ных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дорог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37,0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2 380,0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2 380,0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1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Реализация направлений расходов основного мероприятия подпрограммы муниципальной программы городского округа Кашира                      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37,0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2 380,0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2 380,0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паспортизации автомобиль-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ных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дорог и оформлению права 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му-ниципальной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собственности на </w:t>
            </w:r>
            <w:proofErr w:type="spellStart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автомо-бильные</w:t>
            </w:r>
            <w:proofErr w:type="spellEnd"/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дороги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37,0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2 380,0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2 380,0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Основное мероприятие 1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Ремонт дворовых территорий                            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19446,7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2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3 736,0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9 786,0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1 150,0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1 150,0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1 150,0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10 500,0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ремонту дворовых территорий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3 835,0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3 836,6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3 836,6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666,4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666,4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15 611,7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9 233,0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5 283,0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1 150,0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1 150,0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1 150,0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10 500,0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1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Устройство 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парковочных 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площадок</w:t>
            </w:r>
          </w:p>
        </w:tc>
        <w:tc>
          <w:tcPr>
            <w:tcW w:w="1126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19446,7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4 104,5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654,5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1 150,0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1 150,0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1 150,0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Отдел автодорог, транспорта и связи управления строительства и благоустройства администрации городского округа </w:t>
            </w: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устройству парковочных площадок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3 835,0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15 611,7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4 104,5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654,5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1 150,0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1 150,0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1 150,0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4.2.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2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Ремонт дворовых территорий</w:t>
            </w:r>
          </w:p>
        </w:tc>
        <w:tc>
          <w:tcPr>
            <w:tcW w:w="1126" w:type="dxa"/>
            <w:vMerge w:val="restart"/>
          </w:tcPr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 xml:space="preserve">0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885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385,7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10 500,0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ремонту дворовых территорий</w:t>
            </w: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Средства бюджета    Московской области        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федерального бюджета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 xml:space="preserve">0 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885</w:t>
            </w: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,</w:t>
            </w: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385,7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10 500,0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700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126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Внебюджетные источники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448" w:type="dxa"/>
            <w:vMerge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06014D" w:rsidRPr="0028108D" w:rsidTr="002E3E74">
        <w:trPr>
          <w:cantSplit/>
        </w:trPr>
        <w:tc>
          <w:tcPr>
            <w:tcW w:w="70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4.3.</w:t>
            </w:r>
          </w:p>
        </w:tc>
        <w:tc>
          <w:tcPr>
            <w:tcW w:w="1700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Мероприятие 2</w:t>
            </w: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Ремонт дворовых территорий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многоквартирных домов, проездов к дворовым территориям многоквартирных домов</w:t>
            </w:r>
          </w:p>
        </w:tc>
        <w:tc>
          <w:tcPr>
            <w:tcW w:w="1126" w:type="dxa"/>
            <w:vMerge w:val="restart"/>
          </w:tcPr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2017-2021</w:t>
            </w:r>
          </w:p>
        </w:tc>
        <w:tc>
          <w:tcPr>
            <w:tcW w:w="1618" w:type="dxa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</w:rPr>
              <w:t>Итого</w:t>
            </w:r>
          </w:p>
        </w:tc>
        <w:tc>
          <w:tcPr>
            <w:tcW w:w="1365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92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9 131,5</w:t>
            </w:r>
          </w:p>
        </w:tc>
        <w:tc>
          <w:tcPr>
            <w:tcW w:w="1175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9 131,5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44" w:type="dxa"/>
            <w:shd w:val="clear" w:color="auto" w:fill="FFFFFF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900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028" w:type="dxa"/>
            <w:vAlign w:val="center"/>
          </w:tcPr>
          <w:p w:rsidR="0006014D" w:rsidRPr="0028108D" w:rsidRDefault="0006014D" w:rsidP="0006014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1311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Отдел автодорог, транспорта и связи управления строительства и благоустройства администрации городского округа Кашира</w:t>
            </w:r>
          </w:p>
        </w:tc>
        <w:tc>
          <w:tcPr>
            <w:tcW w:w="1448" w:type="dxa"/>
            <w:vMerge w:val="restart"/>
          </w:tcPr>
          <w:p w:rsidR="0006014D" w:rsidRPr="0028108D" w:rsidRDefault="0006014D" w:rsidP="0006014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28108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Выполненные работы по ремонту дворовых территорий</w:t>
            </w: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многоквартирных домов, проездов к дворовым территориям многоквартирных домов</w:t>
            </w:r>
          </w:p>
        </w:tc>
      </w:tr>
    </w:tbl>
    <w:p w:rsidR="003E01D8" w:rsidRDefault="003E01D8" w:rsidP="00AC45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  <w:lang w:eastAsia="en-US"/>
        </w:rPr>
      </w:pPr>
    </w:p>
    <w:sectPr w:rsidR="003E01D8" w:rsidSect="003E01D8">
      <w:pgSz w:w="16838" w:h="11906" w:orient="landscape"/>
      <w:pgMar w:top="1418" w:right="820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251C1"/>
    <w:multiLevelType w:val="hybridMultilevel"/>
    <w:tmpl w:val="751C24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493A6B"/>
    <w:multiLevelType w:val="hybridMultilevel"/>
    <w:tmpl w:val="58B0A958"/>
    <w:lvl w:ilvl="0" w:tplc="45D69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0E2854"/>
    <w:multiLevelType w:val="hybridMultilevel"/>
    <w:tmpl w:val="6AC6C662"/>
    <w:lvl w:ilvl="0" w:tplc="C322A65A"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B9871A9"/>
    <w:multiLevelType w:val="hybridMultilevel"/>
    <w:tmpl w:val="EC565DF0"/>
    <w:lvl w:ilvl="0" w:tplc="2314159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0B9D3744"/>
    <w:multiLevelType w:val="hybridMultilevel"/>
    <w:tmpl w:val="3CB8F346"/>
    <w:lvl w:ilvl="0" w:tplc="DD4E8712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CF127CC"/>
    <w:multiLevelType w:val="hybridMultilevel"/>
    <w:tmpl w:val="17A8EB2E"/>
    <w:lvl w:ilvl="0" w:tplc="636CBE24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07421"/>
    <w:multiLevelType w:val="hybridMultilevel"/>
    <w:tmpl w:val="B41E4FAA"/>
    <w:lvl w:ilvl="0" w:tplc="A91E81C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F81227"/>
    <w:multiLevelType w:val="hybridMultilevel"/>
    <w:tmpl w:val="17440C4E"/>
    <w:lvl w:ilvl="0" w:tplc="7C76255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08238C2"/>
    <w:multiLevelType w:val="hybridMultilevel"/>
    <w:tmpl w:val="1584C758"/>
    <w:lvl w:ilvl="0" w:tplc="081EE56C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4DE5840"/>
    <w:multiLevelType w:val="hybridMultilevel"/>
    <w:tmpl w:val="7BBA2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001A2"/>
    <w:multiLevelType w:val="hybridMultilevel"/>
    <w:tmpl w:val="42E49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D1FB9"/>
    <w:multiLevelType w:val="hybridMultilevel"/>
    <w:tmpl w:val="31AC19D8"/>
    <w:lvl w:ilvl="0" w:tplc="6728C028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2" w15:restartNumberingAfterBreak="0">
    <w:nsid w:val="3A5349FB"/>
    <w:multiLevelType w:val="hybridMultilevel"/>
    <w:tmpl w:val="2782F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662C2A"/>
    <w:multiLevelType w:val="hybridMultilevel"/>
    <w:tmpl w:val="5DE23FEE"/>
    <w:lvl w:ilvl="0" w:tplc="0122C0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065BE"/>
    <w:multiLevelType w:val="hybridMultilevel"/>
    <w:tmpl w:val="69961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45D7E"/>
    <w:multiLevelType w:val="hybridMultilevel"/>
    <w:tmpl w:val="72521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25677B"/>
    <w:multiLevelType w:val="hybridMultilevel"/>
    <w:tmpl w:val="E5383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32E6F"/>
    <w:multiLevelType w:val="hybridMultilevel"/>
    <w:tmpl w:val="15E8B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3137C"/>
    <w:multiLevelType w:val="multilevel"/>
    <w:tmpl w:val="7E06295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9" w15:restartNumberingAfterBreak="0">
    <w:nsid w:val="76211290"/>
    <w:multiLevelType w:val="hybridMultilevel"/>
    <w:tmpl w:val="3424AD90"/>
    <w:lvl w:ilvl="0" w:tplc="C2BC39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71003A4"/>
    <w:multiLevelType w:val="hybridMultilevel"/>
    <w:tmpl w:val="883AA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A3EDD"/>
    <w:multiLevelType w:val="hybridMultilevel"/>
    <w:tmpl w:val="CD68C1D8"/>
    <w:lvl w:ilvl="0" w:tplc="DC008B5C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22" w15:restartNumberingAfterBreak="0">
    <w:nsid w:val="79A57DF2"/>
    <w:multiLevelType w:val="hybridMultilevel"/>
    <w:tmpl w:val="4D2E506C"/>
    <w:lvl w:ilvl="0" w:tplc="9D4A957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1"/>
  </w:num>
  <w:num w:numId="3">
    <w:abstractNumId w:val="11"/>
  </w:num>
  <w:num w:numId="4">
    <w:abstractNumId w:val="0"/>
  </w:num>
  <w:num w:numId="5">
    <w:abstractNumId w:val="18"/>
  </w:num>
  <w:num w:numId="6">
    <w:abstractNumId w:val="9"/>
  </w:num>
  <w:num w:numId="7">
    <w:abstractNumId w:val="13"/>
  </w:num>
  <w:num w:numId="8">
    <w:abstractNumId w:val="4"/>
  </w:num>
  <w:num w:numId="9">
    <w:abstractNumId w:val="5"/>
  </w:num>
  <w:num w:numId="10">
    <w:abstractNumId w:val="22"/>
  </w:num>
  <w:num w:numId="11">
    <w:abstractNumId w:val="2"/>
  </w:num>
  <w:num w:numId="12">
    <w:abstractNumId w:val="17"/>
  </w:num>
  <w:num w:numId="13">
    <w:abstractNumId w:val="20"/>
  </w:num>
  <w:num w:numId="14">
    <w:abstractNumId w:val="15"/>
  </w:num>
  <w:num w:numId="15">
    <w:abstractNumId w:val="14"/>
  </w:num>
  <w:num w:numId="16">
    <w:abstractNumId w:val="19"/>
  </w:num>
  <w:num w:numId="17">
    <w:abstractNumId w:val="10"/>
  </w:num>
  <w:num w:numId="18">
    <w:abstractNumId w:val="16"/>
  </w:num>
  <w:num w:numId="19">
    <w:abstractNumId w:val="12"/>
  </w:num>
  <w:num w:numId="20">
    <w:abstractNumId w:val="1"/>
  </w:num>
  <w:num w:numId="21">
    <w:abstractNumId w:val="7"/>
  </w:num>
  <w:num w:numId="22">
    <w:abstractNumId w:val="8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54"/>
    <w:rsid w:val="00014141"/>
    <w:rsid w:val="000143EE"/>
    <w:rsid w:val="00026E90"/>
    <w:rsid w:val="000443B4"/>
    <w:rsid w:val="00044406"/>
    <w:rsid w:val="00051763"/>
    <w:rsid w:val="000546B1"/>
    <w:rsid w:val="0006014D"/>
    <w:rsid w:val="00077A96"/>
    <w:rsid w:val="00091CD8"/>
    <w:rsid w:val="000930E2"/>
    <w:rsid w:val="0009404F"/>
    <w:rsid w:val="00096462"/>
    <w:rsid w:val="00096F71"/>
    <w:rsid w:val="000A04A4"/>
    <w:rsid w:val="000A3E47"/>
    <w:rsid w:val="000A5DCF"/>
    <w:rsid w:val="000A7D0C"/>
    <w:rsid w:val="000B4E21"/>
    <w:rsid w:val="000B6296"/>
    <w:rsid w:val="000C1EEA"/>
    <w:rsid w:val="000C2B0F"/>
    <w:rsid w:val="000D6A63"/>
    <w:rsid w:val="000E01EB"/>
    <w:rsid w:val="000E2FAC"/>
    <w:rsid w:val="000F4C03"/>
    <w:rsid w:val="000F707E"/>
    <w:rsid w:val="00101C21"/>
    <w:rsid w:val="001051EB"/>
    <w:rsid w:val="00105D71"/>
    <w:rsid w:val="00137AF4"/>
    <w:rsid w:val="00142D09"/>
    <w:rsid w:val="00150197"/>
    <w:rsid w:val="00157DC6"/>
    <w:rsid w:val="0016506F"/>
    <w:rsid w:val="0016694C"/>
    <w:rsid w:val="00170635"/>
    <w:rsid w:val="001717A0"/>
    <w:rsid w:val="00183DD3"/>
    <w:rsid w:val="00191F31"/>
    <w:rsid w:val="00192D99"/>
    <w:rsid w:val="001C0C21"/>
    <w:rsid w:val="001C11B6"/>
    <w:rsid w:val="001D3609"/>
    <w:rsid w:val="001D6FD6"/>
    <w:rsid w:val="001E7C7A"/>
    <w:rsid w:val="001F7C19"/>
    <w:rsid w:val="002006E9"/>
    <w:rsid w:val="00203007"/>
    <w:rsid w:val="00220DC0"/>
    <w:rsid w:val="00223203"/>
    <w:rsid w:val="0022586F"/>
    <w:rsid w:val="00234AE8"/>
    <w:rsid w:val="002400F4"/>
    <w:rsid w:val="00253513"/>
    <w:rsid w:val="00260C38"/>
    <w:rsid w:val="00273DDD"/>
    <w:rsid w:val="00275663"/>
    <w:rsid w:val="002A53BF"/>
    <w:rsid w:val="002A6B22"/>
    <w:rsid w:val="002A7254"/>
    <w:rsid w:val="002B2FA0"/>
    <w:rsid w:val="002B6D6D"/>
    <w:rsid w:val="002C15FF"/>
    <w:rsid w:val="002C306A"/>
    <w:rsid w:val="002E4385"/>
    <w:rsid w:val="002F16CA"/>
    <w:rsid w:val="002F2781"/>
    <w:rsid w:val="002F4FB5"/>
    <w:rsid w:val="003040FE"/>
    <w:rsid w:val="00304F68"/>
    <w:rsid w:val="00307A4C"/>
    <w:rsid w:val="0032313C"/>
    <w:rsid w:val="003415F0"/>
    <w:rsid w:val="00341F3A"/>
    <w:rsid w:val="003455B2"/>
    <w:rsid w:val="00353AC2"/>
    <w:rsid w:val="00370AB2"/>
    <w:rsid w:val="0037122B"/>
    <w:rsid w:val="0037622B"/>
    <w:rsid w:val="003818C9"/>
    <w:rsid w:val="00396123"/>
    <w:rsid w:val="003A0BCE"/>
    <w:rsid w:val="003C6B0A"/>
    <w:rsid w:val="003D18A4"/>
    <w:rsid w:val="003D5445"/>
    <w:rsid w:val="003E01D8"/>
    <w:rsid w:val="003E0FBE"/>
    <w:rsid w:val="003E23E4"/>
    <w:rsid w:val="003F3384"/>
    <w:rsid w:val="003F4B6B"/>
    <w:rsid w:val="003F53C8"/>
    <w:rsid w:val="003F6317"/>
    <w:rsid w:val="00401CBF"/>
    <w:rsid w:val="0040265C"/>
    <w:rsid w:val="004055D5"/>
    <w:rsid w:val="004072E8"/>
    <w:rsid w:val="004122D9"/>
    <w:rsid w:val="0041302E"/>
    <w:rsid w:val="00413876"/>
    <w:rsid w:val="00432372"/>
    <w:rsid w:val="004407DC"/>
    <w:rsid w:val="00441E9B"/>
    <w:rsid w:val="004470D7"/>
    <w:rsid w:val="00460201"/>
    <w:rsid w:val="00476A76"/>
    <w:rsid w:val="004856C0"/>
    <w:rsid w:val="004A2192"/>
    <w:rsid w:val="004A61F0"/>
    <w:rsid w:val="004A7F66"/>
    <w:rsid w:val="004B3B43"/>
    <w:rsid w:val="004B7E8B"/>
    <w:rsid w:val="004D2463"/>
    <w:rsid w:val="004E6B92"/>
    <w:rsid w:val="004F5136"/>
    <w:rsid w:val="00501C58"/>
    <w:rsid w:val="005056B6"/>
    <w:rsid w:val="00511203"/>
    <w:rsid w:val="005122F2"/>
    <w:rsid w:val="00521C5F"/>
    <w:rsid w:val="0052261A"/>
    <w:rsid w:val="00522EF7"/>
    <w:rsid w:val="005261B4"/>
    <w:rsid w:val="005271A5"/>
    <w:rsid w:val="0053151F"/>
    <w:rsid w:val="00532D2D"/>
    <w:rsid w:val="00574CF6"/>
    <w:rsid w:val="00585F8E"/>
    <w:rsid w:val="00590B3A"/>
    <w:rsid w:val="00591EAD"/>
    <w:rsid w:val="005A688E"/>
    <w:rsid w:val="005B169B"/>
    <w:rsid w:val="005B2445"/>
    <w:rsid w:val="005C1F3A"/>
    <w:rsid w:val="005C2FA2"/>
    <w:rsid w:val="005D3203"/>
    <w:rsid w:val="005D7DBA"/>
    <w:rsid w:val="005E6653"/>
    <w:rsid w:val="00615A6F"/>
    <w:rsid w:val="00622BA6"/>
    <w:rsid w:val="0062430F"/>
    <w:rsid w:val="00624A87"/>
    <w:rsid w:val="00630422"/>
    <w:rsid w:val="00634F40"/>
    <w:rsid w:val="00637291"/>
    <w:rsid w:val="00646789"/>
    <w:rsid w:val="006514D1"/>
    <w:rsid w:val="0065384A"/>
    <w:rsid w:val="006556EE"/>
    <w:rsid w:val="00660349"/>
    <w:rsid w:val="00665EE0"/>
    <w:rsid w:val="00677302"/>
    <w:rsid w:val="006803C2"/>
    <w:rsid w:val="006820DD"/>
    <w:rsid w:val="006847F6"/>
    <w:rsid w:val="00692260"/>
    <w:rsid w:val="00694407"/>
    <w:rsid w:val="006A45BD"/>
    <w:rsid w:val="006A73C3"/>
    <w:rsid w:val="006B1CB4"/>
    <w:rsid w:val="006B2040"/>
    <w:rsid w:val="006C29DE"/>
    <w:rsid w:val="006D7D7F"/>
    <w:rsid w:val="006E1C2E"/>
    <w:rsid w:val="006E6146"/>
    <w:rsid w:val="006F6E7E"/>
    <w:rsid w:val="006F76DD"/>
    <w:rsid w:val="006F7BC5"/>
    <w:rsid w:val="007003EE"/>
    <w:rsid w:val="0070230C"/>
    <w:rsid w:val="007030AB"/>
    <w:rsid w:val="00705DFF"/>
    <w:rsid w:val="0071127C"/>
    <w:rsid w:val="007166C6"/>
    <w:rsid w:val="00721C9D"/>
    <w:rsid w:val="00726432"/>
    <w:rsid w:val="0072797A"/>
    <w:rsid w:val="00740F97"/>
    <w:rsid w:val="007505E4"/>
    <w:rsid w:val="00751AC0"/>
    <w:rsid w:val="00753A89"/>
    <w:rsid w:val="00756F73"/>
    <w:rsid w:val="00761D25"/>
    <w:rsid w:val="00766364"/>
    <w:rsid w:val="00771E03"/>
    <w:rsid w:val="0077502B"/>
    <w:rsid w:val="00784CDD"/>
    <w:rsid w:val="0078672C"/>
    <w:rsid w:val="007B04B4"/>
    <w:rsid w:val="007C002C"/>
    <w:rsid w:val="007C688B"/>
    <w:rsid w:val="007D4DC1"/>
    <w:rsid w:val="007D7CDC"/>
    <w:rsid w:val="007E08CE"/>
    <w:rsid w:val="007E17EE"/>
    <w:rsid w:val="007E6AFB"/>
    <w:rsid w:val="007F6CD7"/>
    <w:rsid w:val="0081756A"/>
    <w:rsid w:val="00817580"/>
    <w:rsid w:val="008212DD"/>
    <w:rsid w:val="00823A04"/>
    <w:rsid w:val="008240A8"/>
    <w:rsid w:val="00826D56"/>
    <w:rsid w:val="00830DE1"/>
    <w:rsid w:val="008310B2"/>
    <w:rsid w:val="008477CE"/>
    <w:rsid w:val="008618E7"/>
    <w:rsid w:val="00861B5D"/>
    <w:rsid w:val="00876F21"/>
    <w:rsid w:val="00880403"/>
    <w:rsid w:val="008835FB"/>
    <w:rsid w:val="00886E03"/>
    <w:rsid w:val="0089019F"/>
    <w:rsid w:val="00892839"/>
    <w:rsid w:val="00897521"/>
    <w:rsid w:val="008A6C98"/>
    <w:rsid w:val="008B09E8"/>
    <w:rsid w:val="008B37F9"/>
    <w:rsid w:val="008D27AB"/>
    <w:rsid w:val="008D6E81"/>
    <w:rsid w:val="008E39C9"/>
    <w:rsid w:val="008E7AB2"/>
    <w:rsid w:val="00906501"/>
    <w:rsid w:val="00907377"/>
    <w:rsid w:val="009145D0"/>
    <w:rsid w:val="00914F9B"/>
    <w:rsid w:val="00917164"/>
    <w:rsid w:val="009207DB"/>
    <w:rsid w:val="009358FA"/>
    <w:rsid w:val="00941DA3"/>
    <w:rsid w:val="0096519D"/>
    <w:rsid w:val="00972A53"/>
    <w:rsid w:val="00980017"/>
    <w:rsid w:val="00990589"/>
    <w:rsid w:val="00997F10"/>
    <w:rsid w:val="009B1C54"/>
    <w:rsid w:val="009B3345"/>
    <w:rsid w:val="009B4203"/>
    <w:rsid w:val="009B4A02"/>
    <w:rsid w:val="009C3FBE"/>
    <w:rsid w:val="009D1A7B"/>
    <w:rsid w:val="009F0478"/>
    <w:rsid w:val="009F7369"/>
    <w:rsid w:val="00A064D9"/>
    <w:rsid w:val="00A16ECF"/>
    <w:rsid w:val="00A359C7"/>
    <w:rsid w:val="00A40297"/>
    <w:rsid w:val="00A5495F"/>
    <w:rsid w:val="00A56420"/>
    <w:rsid w:val="00A64B02"/>
    <w:rsid w:val="00A77328"/>
    <w:rsid w:val="00A80DC4"/>
    <w:rsid w:val="00A907AB"/>
    <w:rsid w:val="00AA16D4"/>
    <w:rsid w:val="00AA51D7"/>
    <w:rsid w:val="00AC0FDB"/>
    <w:rsid w:val="00AC45CA"/>
    <w:rsid w:val="00AD3A01"/>
    <w:rsid w:val="00AE24C3"/>
    <w:rsid w:val="00AF24F8"/>
    <w:rsid w:val="00AF6BE1"/>
    <w:rsid w:val="00B03EEF"/>
    <w:rsid w:val="00B078E9"/>
    <w:rsid w:val="00B13E20"/>
    <w:rsid w:val="00B1619C"/>
    <w:rsid w:val="00B30E85"/>
    <w:rsid w:val="00B61881"/>
    <w:rsid w:val="00B62407"/>
    <w:rsid w:val="00B71264"/>
    <w:rsid w:val="00B74AB8"/>
    <w:rsid w:val="00B96239"/>
    <w:rsid w:val="00BA158F"/>
    <w:rsid w:val="00BA285A"/>
    <w:rsid w:val="00BB0365"/>
    <w:rsid w:val="00BC2217"/>
    <w:rsid w:val="00BC29BE"/>
    <w:rsid w:val="00BC6EC2"/>
    <w:rsid w:val="00BD3EF5"/>
    <w:rsid w:val="00BE226B"/>
    <w:rsid w:val="00BE3687"/>
    <w:rsid w:val="00BF63F2"/>
    <w:rsid w:val="00BF70D3"/>
    <w:rsid w:val="00C071F5"/>
    <w:rsid w:val="00C14521"/>
    <w:rsid w:val="00C23C42"/>
    <w:rsid w:val="00C240A7"/>
    <w:rsid w:val="00C24457"/>
    <w:rsid w:val="00C32BB2"/>
    <w:rsid w:val="00C36846"/>
    <w:rsid w:val="00C42DFE"/>
    <w:rsid w:val="00C50903"/>
    <w:rsid w:val="00C71E14"/>
    <w:rsid w:val="00C7469A"/>
    <w:rsid w:val="00C8099F"/>
    <w:rsid w:val="00C835AB"/>
    <w:rsid w:val="00CA6454"/>
    <w:rsid w:val="00CB56A0"/>
    <w:rsid w:val="00CC1797"/>
    <w:rsid w:val="00CC5844"/>
    <w:rsid w:val="00CD69E0"/>
    <w:rsid w:val="00CE0F5A"/>
    <w:rsid w:val="00CE4454"/>
    <w:rsid w:val="00CF0173"/>
    <w:rsid w:val="00CF3C59"/>
    <w:rsid w:val="00CF71BC"/>
    <w:rsid w:val="00D0088D"/>
    <w:rsid w:val="00D12292"/>
    <w:rsid w:val="00D1630F"/>
    <w:rsid w:val="00D212C3"/>
    <w:rsid w:val="00D32A64"/>
    <w:rsid w:val="00D33E5C"/>
    <w:rsid w:val="00D365BD"/>
    <w:rsid w:val="00D4771B"/>
    <w:rsid w:val="00D73E95"/>
    <w:rsid w:val="00D90C23"/>
    <w:rsid w:val="00D954E7"/>
    <w:rsid w:val="00DB2A36"/>
    <w:rsid w:val="00DB34DB"/>
    <w:rsid w:val="00DD48E3"/>
    <w:rsid w:val="00DD5E6F"/>
    <w:rsid w:val="00DE2909"/>
    <w:rsid w:val="00DE4A3E"/>
    <w:rsid w:val="00DE6DCE"/>
    <w:rsid w:val="00DE7FB8"/>
    <w:rsid w:val="00DF2172"/>
    <w:rsid w:val="00DF32B4"/>
    <w:rsid w:val="00DF7095"/>
    <w:rsid w:val="00E02660"/>
    <w:rsid w:val="00E11B7D"/>
    <w:rsid w:val="00E171BC"/>
    <w:rsid w:val="00E23D0F"/>
    <w:rsid w:val="00E248FE"/>
    <w:rsid w:val="00E318C3"/>
    <w:rsid w:val="00E577DF"/>
    <w:rsid w:val="00E670C2"/>
    <w:rsid w:val="00E74D86"/>
    <w:rsid w:val="00E7589C"/>
    <w:rsid w:val="00E75F2D"/>
    <w:rsid w:val="00E94BA1"/>
    <w:rsid w:val="00EA3617"/>
    <w:rsid w:val="00EA42BD"/>
    <w:rsid w:val="00EA6BD1"/>
    <w:rsid w:val="00EC5CDE"/>
    <w:rsid w:val="00EC752F"/>
    <w:rsid w:val="00EE3EF7"/>
    <w:rsid w:val="00EE67B2"/>
    <w:rsid w:val="00F31FAC"/>
    <w:rsid w:val="00F36E22"/>
    <w:rsid w:val="00F44625"/>
    <w:rsid w:val="00F465ED"/>
    <w:rsid w:val="00F475B0"/>
    <w:rsid w:val="00F479E6"/>
    <w:rsid w:val="00F64E3C"/>
    <w:rsid w:val="00F76C68"/>
    <w:rsid w:val="00F80A30"/>
    <w:rsid w:val="00F80D1E"/>
    <w:rsid w:val="00F8656C"/>
    <w:rsid w:val="00F96964"/>
    <w:rsid w:val="00FC2756"/>
    <w:rsid w:val="00FF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C1FD82"/>
  <w15:docId w15:val="{4AB0FA2A-CE41-4C9A-A8F1-09C07401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42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6694C"/>
    <w:pPr>
      <w:keepNext/>
      <w:spacing w:after="0" w:line="240" w:lineRule="auto"/>
      <w:jc w:val="both"/>
      <w:outlineLvl w:val="0"/>
    </w:pPr>
    <w:rPr>
      <w:rFonts w:ascii="Times New Roman" w:hAnsi="Times New Roman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591EAD"/>
    <w:pPr>
      <w:ind w:left="720"/>
    </w:pPr>
  </w:style>
  <w:style w:type="paragraph" w:customStyle="1" w:styleId="a3">
    <w:name w:val="Знак"/>
    <w:basedOn w:val="a"/>
    <w:rsid w:val="00BC29BE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paragraph" w:customStyle="1" w:styleId="13pt">
    <w:name w:val="Обычный + 13 pt"/>
    <w:aliases w:val="по ширине,Первая строка:  1,27 см"/>
    <w:basedOn w:val="a"/>
    <w:rsid w:val="00692260"/>
    <w:pPr>
      <w:tabs>
        <w:tab w:val="num" w:pos="0"/>
        <w:tab w:val="left" w:pos="960"/>
      </w:tabs>
      <w:spacing w:after="0" w:line="240" w:lineRule="auto"/>
      <w:ind w:firstLine="720"/>
      <w:jc w:val="both"/>
    </w:pPr>
    <w:rPr>
      <w:rFonts w:ascii="Times New Roman" w:hAnsi="Times New Roman"/>
      <w:sz w:val="26"/>
      <w:szCs w:val="26"/>
    </w:rPr>
  </w:style>
  <w:style w:type="paragraph" w:customStyle="1" w:styleId="3">
    <w:name w:val="Знак Знак3"/>
    <w:basedOn w:val="a"/>
    <w:rsid w:val="00692260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character" w:customStyle="1" w:styleId="30">
    <w:name w:val="Основной текст с отступом 3 Знак"/>
    <w:link w:val="31"/>
    <w:locked/>
    <w:rsid w:val="00692260"/>
    <w:rPr>
      <w:rFonts w:ascii="Calibri" w:eastAsia="Calibri" w:hAnsi="Calibri"/>
      <w:sz w:val="16"/>
      <w:szCs w:val="16"/>
      <w:lang w:val="ru-RU" w:eastAsia="ru-RU" w:bidi="ar-SA"/>
    </w:rPr>
  </w:style>
  <w:style w:type="paragraph" w:styleId="31">
    <w:name w:val="Body Text Indent 3"/>
    <w:basedOn w:val="a"/>
    <w:link w:val="30"/>
    <w:rsid w:val="00692260"/>
    <w:pPr>
      <w:spacing w:after="120" w:line="240" w:lineRule="auto"/>
      <w:ind w:left="283"/>
    </w:pPr>
    <w:rPr>
      <w:rFonts w:eastAsia="Calibri"/>
      <w:sz w:val="16"/>
      <w:szCs w:val="16"/>
    </w:rPr>
  </w:style>
  <w:style w:type="paragraph" w:customStyle="1" w:styleId="a4">
    <w:name w:val="Стр. &lt;№&gt; из &lt;всего&gt;"/>
    <w:rsid w:val="00692260"/>
    <w:rPr>
      <w:rFonts w:ascii="Times New Roman" w:hAnsi="Times New Roman"/>
      <w:sz w:val="24"/>
      <w:szCs w:val="24"/>
    </w:rPr>
  </w:style>
  <w:style w:type="table" w:styleId="a5">
    <w:name w:val="Table Grid"/>
    <w:basedOn w:val="a1"/>
    <w:locked/>
    <w:rsid w:val="00972A53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5261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16694C"/>
    <w:rPr>
      <w:rFonts w:ascii="Times New Roman" w:hAnsi="Times New Roman"/>
      <w:b/>
      <w:sz w:val="26"/>
      <w:szCs w:val="26"/>
    </w:rPr>
  </w:style>
  <w:style w:type="paragraph" w:styleId="a7">
    <w:name w:val="Body Text"/>
    <w:basedOn w:val="a"/>
    <w:link w:val="a8"/>
    <w:rsid w:val="0016694C"/>
    <w:pPr>
      <w:spacing w:after="120" w:line="240" w:lineRule="auto"/>
    </w:pPr>
    <w:rPr>
      <w:rFonts w:ascii="Times New Roman" w:hAnsi="Times New Roman"/>
      <w:sz w:val="28"/>
      <w:szCs w:val="28"/>
    </w:rPr>
  </w:style>
  <w:style w:type="character" w:customStyle="1" w:styleId="a8">
    <w:name w:val="Основной текст Знак"/>
    <w:link w:val="a7"/>
    <w:rsid w:val="0016694C"/>
    <w:rPr>
      <w:rFonts w:ascii="Times New Roman" w:hAnsi="Times New Roman"/>
      <w:sz w:val="28"/>
      <w:szCs w:val="28"/>
    </w:rPr>
  </w:style>
  <w:style w:type="paragraph" w:styleId="a9">
    <w:name w:val="List Paragraph"/>
    <w:basedOn w:val="a"/>
    <w:uiPriority w:val="34"/>
    <w:qFormat/>
    <w:rsid w:val="0016694C"/>
    <w:pPr>
      <w:spacing w:after="0" w:line="240" w:lineRule="auto"/>
      <w:ind w:left="708"/>
    </w:pPr>
    <w:rPr>
      <w:rFonts w:ascii="Times New Roman" w:hAnsi="Times New Roman"/>
      <w:sz w:val="20"/>
      <w:szCs w:val="20"/>
    </w:rPr>
  </w:style>
  <w:style w:type="paragraph" w:styleId="aa">
    <w:name w:val="Balloon Text"/>
    <w:basedOn w:val="a"/>
    <w:link w:val="ab"/>
    <w:rsid w:val="001C1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C11B6"/>
    <w:rPr>
      <w:rFonts w:ascii="Tahoma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CC1797"/>
  </w:style>
  <w:style w:type="paragraph" w:customStyle="1" w:styleId="ConsPlusCell">
    <w:name w:val="ConsPlusCell"/>
    <w:rsid w:val="00CC1797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styleId="ac">
    <w:name w:val="header"/>
    <w:basedOn w:val="a"/>
    <w:link w:val="ad"/>
    <w:rsid w:val="00CC1797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d">
    <w:name w:val="Верхний колонтитул Знак"/>
    <w:link w:val="ac"/>
    <w:rsid w:val="00CC1797"/>
    <w:rPr>
      <w:rFonts w:eastAsia="Calibri"/>
      <w:sz w:val="22"/>
      <w:szCs w:val="22"/>
      <w:lang w:eastAsia="en-US"/>
    </w:rPr>
  </w:style>
  <w:style w:type="character" w:styleId="ae">
    <w:name w:val="page number"/>
    <w:rsid w:val="00CC1797"/>
  </w:style>
  <w:style w:type="paragraph" w:styleId="af">
    <w:name w:val="footer"/>
    <w:basedOn w:val="a"/>
    <w:link w:val="af0"/>
    <w:rsid w:val="00CC1797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0">
    <w:name w:val="Нижний колонтитул Знак"/>
    <w:link w:val="af"/>
    <w:rsid w:val="00CC1797"/>
    <w:rPr>
      <w:rFonts w:eastAsia="Calibri"/>
      <w:sz w:val="22"/>
      <w:szCs w:val="22"/>
      <w:lang w:eastAsia="en-US"/>
    </w:rPr>
  </w:style>
  <w:style w:type="numbering" w:customStyle="1" w:styleId="2">
    <w:name w:val="Нет списка2"/>
    <w:next w:val="a2"/>
    <w:semiHidden/>
    <w:rsid w:val="00BF63F2"/>
  </w:style>
  <w:style w:type="paragraph" w:customStyle="1" w:styleId="ConsPlusNonformat">
    <w:name w:val="ConsPlusNonformat"/>
    <w:rsid w:val="00BF63F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32">
    <w:name w:val="Нет списка3"/>
    <w:next w:val="a2"/>
    <w:semiHidden/>
    <w:unhideWhenUsed/>
    <w:rsid w:val="00B03EEF"/>
  </w:style>
  <w:style w:type="numbering" w:customStyle="1" w:styleId="4">
    <w:name w:val="Нет списка4"/>
    <w:next w:val="a2"/>
    <w:semiHidden/>
    <w:unhideWhenUsed/>
    <w:rsid w:val="00501C58"/>
  </w:style>
  <w:style w:type="numbering" w:customStyle="1" w:styleId="5">
    <w:name w:val="Нет списка5"/>
    <w:next w:val="a2"/>
    <w:uiPriority w:val="99"/>
    <w:semiHidden/>
    <w:unhideWhenUsed/>
    <w:rsid w:val="00D1630F"/>
  </w:style>
  <w:style w:type="numbering" w:customStyle="1" w:styleId="110">
    <w:name w:val="Нет списка11"/>
    <w:next w:val="a2"/>
    <w:semiHidden/>
    <w:rsid w:val="00D1630F"/>
  </w:style>
  <w:style w:type="paragraph" w:customStyle="1" w:styleId="13">
    <w:name w:val="Абзац списка1"/>
    <w:basedOn w:val="a"/>
    <w:rsid w:val="00D1630F"/>
    <w:pPr>
      <w:ind w:left="720"/>
    </w:pPr>
  </w:style>
  <w:style w:type="paragraph" w:customStyle="1" w:styleId="af1">
    <w:name w:val="Знак"/>
    <w:basedOn w:val="a"/>
    <w:rsid w:val="00D1630F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paragraph" w:customStyle="1" w:styleId="33">
    <w:name w:val="Знак Знак3"/>
    <w:basedOn w:val="a"/>
    <w:rsid w:val="00D1630F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character" w:customStyle="1" w:styleId="310">
    <w:name w:val="Основной текст с отступом 3 Знак1"/>
    <w:rsid w:val="00D1630F"/>
    <w:rPr>
      <w:rFonts w:ascii="Calibri" w:eastAsia="Calibri" w:hAnsi="Calibri"/>
      <w:sz w:val="16"/>
      <w:szCs w:val="16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1630F"/>
  </w:style>
  <w:style w:type="numbering" w:customStyle="1" w:styleId="21">
    <w:name w:val="Нет списка21"/>
    <w:next w:val="a2"/>
    <w:semiHidden/>
    <w:rsid w:val="00D1630F"/>
  </w:style>
  <w:style w:type="numbering" w:customStyle="1" w:styleId="311">
    <w:name w:val="Нет списка31"/>
    <w:next w:val="a2"/>
    <w:semiHidden/>
    <w:unhideWhenUsed/>
    <w:rsid w:val="00D1630F"/>
  </w:style>
  <w:style w:type="numbering" w:customStyle="1" w:styleId="6">
    <w:name w:val="Нет списка6"/>
    <w:next w:val="a2"/>
    <w:uiPriority w:val="99"/>
    <w:semiHidden/>
    <w:unhideWhenUsed/>
    <w:rsid w:val="000C1EEA"/>
  </w:style>
  <w:style w:type="table" w:customStyle="1" w:styleId="14">
    <w:name w:val="Сетка таблицы1"/>
    <w:basedOn w:val="a1"/>
    <w:next w:val="a5"/>
    <w:uiPriority w:val="59"/>
    <w:rsid w:val="00E74D86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5"/>
    <w:uiPriority w:val="59"/>
    <w:rsid w:val="00E74D86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5"/>
    <w:uiPriority w:val="59"/>
    <w:rsid w:val="00E74D86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5"/>
    <w:uiPriority w:val="59"/>
    <w:rsid w:val="00E74D86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5"/>
    <w:uiPriority w:val="59"/>
    <w:rsid w:val="00DD48E3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5"/>
    <w:uiPriority w:val="59"/>
    <w:rsid w:val="00DD48E3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DD48E3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DD48E3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2">
    <w:name w:val="Абзац списка11"/>
    <w:basedOn w:val="a"/>
    <w:rsid w:val="003E01D8"/>
    <w:pPr>
      <w:ind w:left="720"/>
    </w:pPr>
  </w:style>
  <w:style w:type="paragraph" w:customStyle="1" w:styleId="15">
    <w:name w:val="Знак1"/>
    <w:basedOn w:val="a"/>
    <w:rsid w:val="003E01D8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paragraph" w:customStyle="1" w:styleId="312">
    <w:name w:val="Знак Знак31"/>
    <w:basedOn w:val="a"/>
    <w:rsid w:val="003E01D8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  <w:style w:type="numbering" w:customStyle="1" w:styleId="70">
    <w:name w:val="Нет списка7"/>
    <w:next w:val="a2"/>
    <w:uiPriority w:val="99"/>
    <w:semiHidden/>
    <w:rsid w:val="003E01D8"/>
  </w:style>
  <w:style w:type="paragraph" w:customStyle="1" w:styleId="22">
    <w:name w:val="Абзац списка2"/>
    <w:basedOn w:val="a"/>
    <w:rsid w:val="003E01D8"/>
    <w:pPr>
      <w:ind w:left="720"/>
    </w:pPr>
  </w:style>
  <w:style w:type="table" w:customStyle="1" w:styleId="9">
    <w:name w:val="Сетка таблицы9"/>
    <w:basedOn w:val="a1"/>
    <w:next w:val="a5"/>
    <w:locked/>
    <w:rsid w:val="003E01D8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3E01D8"/>
  </w:style>
  <w:style w:type="numbering" w:customStyle="1" w:styleId="220">
    <w:name w:val="Нет списка22"/>
    <w:next w:val="a2"/>
    <w:semiHidden/>
    <w:rsid w:val="003E01D8"/>
  </w:style>
  <w:style w:type="numbering" w:customStyle="1" w:styleId="320">
    <w:name w:val="Нет списка32"/>
    <w:next w:val="a2"/>
    <w:semiHidden/>
    <w:unhideWhenUsed/>
    <w:rsid w:val="003E01D8"/>
  </w:style>
  <w:style w:type="numbering" w:customStyle="1" w:styleId="41">
    <w:name w:val="Нет списка41"/>
    <w:next w:val="a2"/>
    <w:semiHidden/>
    <w:unhideWhenUsed/>
    <w:rsid w:val="003E01D8"/>
  </w:style>
  <w:style w:type="numbering" w:customStyle="1" w:styleId="51">
    <w:name w:val="Нет списка51"/>
    <w:next w:val="a2"/>
    <w:uiPriority w:val="99"/>
    <w:semiHidden/>
    <w:unhideWhenUsed/>
    <w:rsid w:val="003E01D8"/>
  </w:style>
  <w:style w:type="numbering" w:customStyle="1" w:styleId="1120">
    <w:name w:val="Нет списка112"/>
    <w:next w:val="a2"/>
    <w:semiHidden/>
    <w:rsid w:val="003E01D8"/>
  </w:style>
  <w:style w:type="numbering" w:customStyle="1" w:styleId="1111">
    <w:name w:val="Нет списка1111"/>
    <w:next w:val="a2"/>
    <w:uiPriority w:val="99"/>
    <w:semiHidden/>
    <w:unhideWhenUsed/>
    <w:rsid w:val="003E01D8"/>
  </w:style>
  <w:style w:type="numbering" w:customStyle="1" w:styleId="211">
    <w:name w:val="Нет списка211"/>
    <w:next w:val="a2"/>
    <w:semiHidden/>
    <w:rsid w:val="003E01D8"/>
  </w:style>
  <w:style w:type="numbering" w:customStyle="1" w:styleId="3110">
    <w:name w:val="Нет списка311"/>
    <w:next w:val="a2"/>
    <w:semiHidden/>
    <w:unhideWhenUsed/>
    <w:rsid w:val="003E01D8"/>
  </w:style>
  <w:style w:type="numbering" w:customStyle="1" w:styleId="61">
    <w:name w:val="Нет списка61"/>
    <w:next w:val="a2"/>
    <w:uiPriority w:val="99"/>
    <w:semiHidden/>
    <w:unhideWhenUsed/>
    <w:rsid w:val="003E01D8"/>
  </w:style>
  <w:style w:type="table" w:customStyle="1" w:styleId="113">
    <w:name w:val="Сетка таблицы11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1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1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0">
    <w:name w:val="Нет списка8"/>
    <w:next w:val="a2"/>
    <w:uiPriority w:val="99"/>
    <w:semiHidden/>
    <w:unhideWhenUsed/>
    <w:rsid w:val="003E01D8"/>
  </w:style>
  <w:style w:type="numbering" w:customStyle="1" w:styleId="130">
    <w:name w:val="Нет списка13"/>
    <w:next w:val="a2"/>
    <w:uiPriority w:val="99"/>
    <w:semiHidden/>
    <w:rsid w:val="003E01D8"/>
  </w:style>
  <w:style w:type="numbering" w:customStyle="1" w:styleId="1130">
    <w:name w:val="Нет списка113"/>
    <w:next w:val="a2"/>
    <w:uiPriority w:val="99"/>
    <w:semiHidden/>
    <w:unhideWhenUsed/>
    <w:rsid w:val="003E01D8"/>
  </w:style>
  <w:style w:type="numbering" w:customStyle="1" w:styleId="23">
    <w:name w:val="Нет списка23"/>
    <w:next w:val="a2"/>
    <w:semiHidden/>
    <w:rsid w:val="003E01D8"/>
  </w:style>
  <w:style w:type="numbering" w:customStyle="1" w:styleId="330">
    <w:name w:val="Нет списка33"/>
    <w:next w:val="a2"/>
    <w:semiHidden/>
    <w:unhideWhenUsed/>
    <w:rsid w:val="003E01D8"/>
  </w:style>
  <w:style w:type="numbering" w:customStyle="1" w:styleId="42">
    <w:name w:val="Нет списка42"/>
    <w:next w:val="a2"/>
    <w:semiHidden/>
    <w:unhideWhenUsed/>
    <w:rsid w:val="003E01D8"/>
  </w:style>
  <w:style w:type="numbering" w:customStyle="1" w:styleId="52">
    <w:name w:val="Нет списка52"/>
    <w:next w:val="a2"/>
    <w:uiPriority w:val="99"/>
    <w:semiHidden/>
    <w:unhideWhenUsed/>
    <w:rsid w:val="003E01D8"/>
  </w:style>
  <w:style w:type="numbering" w:customStyle="1" w:styleId="1112">
    <w:name w:val="Нет списка1112"/>
    <w:next w:val="a2"/>
    <w:semiHidden/>
    <w:rsid w:val="003E01D8"/>
  </w:style>
  <w:style w:type="numbering" w:customStyle="1" w:styleId="11111">
    <w:name w:val="Нет списка11111"/>
    <w:next w:val="a2"/>
    <w:uiPriority w:val="99"/>
    <w:semiHidden/>
    <w:unhideWhenUsed/>
    <w:rsid w:val="003E01D8"/>
  </w:style>
  <w:style w:type="numbering" w:customStyle="1" w:styleId="212">
    <w:name w:val="Нет списка212"/>
    <w:next w:val="a2"/>
    <w:semiHidden/>
    <w:rsid w:val="003E01D8"/>
  </w:style>
  <w:style w:type="numbering" w:customStyle="1" w:styleId="3120">
    <w:name w:val="Нет списка312"/>
    <w:next w:val="a2"/>
    <w:semiHidden/>
    <w:unhideWhenUsed/>
    <w:rsid w:val="003E01D8"/>
  </w:style>
  <w:style w:type="numbering" w:customStyle="1" w:styleId="62">
    <w:name w:val="Нет списка62"/>
    <w:next w:val="a2"/>
    <w:uiPriority w:val="99"/>
    <w:semiHidden/>
    <w:unhideWhenUsed/>
    <w:rsid w:val="003E01D8"/>
  </w:style>
  <w:style w:type="numbering" w:customStyle="1" w:styleId="710">
    <w:name w:val="Нет списка71"/>
    <w:next w:val="a2"/>
    <w:uiPriority w:val="99"/>
    <w:semiHidden/>
    <w:unhideWhenUsed/>
    <w:rsid w:val="003E01D8"/>
  </w:style>
  <w:style w:type="numbering" w:customStyle="1" w:styleId="121">
    <w:name w:val="Нет списка121"/>
    <w:next w:val="a2"/>
    <w:uiPriority w:val="99"/>
    <w:semiHidden/>
    <w:unhideWhenUsed/>
    <w:rsid w:val="003E01D8"/>
  </w:style>
  <w:style w:type="numbering" w:customStyle="1" w:styleId="221">
    <w:name w:val="Нет списка221"/>
    <w:next w:val="a2"/>
    <w:semiHidden/>
    <w:rsid w:val="003E01D8"/>
  </w:style>
  <w:style w:type="numbering" w:customStyle="1" w:styleId="321">
    <w:name w:val="Нет списка321"/>
    <w:next w:val="a2"/>
    <w:semiHidden/>
    <w:unhideWhenUsed/>
    <w:rsid w:val="003E01D8"/>
  </w:style>
  <w:style w:type="numbering" w:customStyle="1" w:styleId="411">
    <w:name w:val="Нет списка411"/>
    <w:next w:val="a2"/>
    <w:semiHidden/>
    <w:unhideWhenUsed/>
    <w:rsid w:val="003E01D8"/>
  </w:style>
  <w:style w:type="numbering" w:customStyle="1" w:styleId="511">
    <w:name w:val="Нет списка511"/>
    <w:next w:val="a2"/>
    <w:uiPriority w:val="99"/>
    <w:semiHidden/>
    <w:unhideWhenUsed/>
    <w:rsid w:val="003E01D8"/>
  </w:style>
  <w:style w:type="numbering" w:customStyle="1" w:styleId="1121">
    <w:name w:val="Нет списка1121"/>
    <w:next w:val="a2"/>
    <w:semiHidden/>
    <w:rsid w:val="003E01D8"/>
  </w:style>
  <w:style w:type="numbering" w:customStyle="1" w:styleId="111111">
    <w:name w:val="Нет списка111111"/>
    <w:next w:val="a2"/>
    <w:uiPriority w:val="99"/>
    <w:semiHidden/>
    <w:unhideWhenUsed/>
    <w:rsid w:val="003E01D8"/>
  </w:style>
  <w:style w:type="numbering" w:customStyle="1" w:styleId="2111">
    <w:name w:val="Нет списка2111"/>
    <w:next w:val="a2"/>
    <w:semiHidden/>
    <w:rsid w:val="003E01D8"/>
  </w:style>
  <w:style w:type="numbering" w:customStyle="1" w:styleId="3111">
    <w:name w:val="Нет списка3111"/>
    <w:next w:val="a2"/>
    <w:semiHidden/>
    <w:unhideWhenUsed/>
    <w:rsid w:val="003E01D8"/>
  </w:style>
  <w:style w:type="numbering" w:customStyle="1" w:styleId="611">
    <w:name w:val="Нет списка611"/>
    <w:next w:val="a2"/>
    <w:uiPriority w:val="99"/>
    <w:semiHidden/>
    <w:unhideWhenUsed/>
    <w:rsid w:val="003E01D8"/>
  </w:style>
  <w:style w:type="table" w:customStyle="1" w:styleId="100">
    <w:name w:val="Сетка таблицы10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5"/>
    <w:uiPriority w:val="59"/>
    <w:rsid w:val="003E01D8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2">
    <w:name w:val="Основной текст_"/>
    <w:link w:val="24"/>
    <w:locked/>
    <w:rsid w:val="003E01D8"/>
    <w:rPr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2"/>
    <w:rsid w:val="003E01D8"/>
    <w:pPr>
      <w:shd w:val="clear" w:color="auto" w:fill="FFFFFF"/>
      <w:spacing w:before="540" w:after="360" w:line="240" w:lineRule="atLeast"/>
    </w:pPr>
    <w:rPr>
      <w:sz w:val="28"/>
      <w:szCs w:val="28"/>
    </w:rPr>
  </w:style>
  <w:style w:type="table" w:customStyle="1" w:styleId="19">
    <w:name w:val="Сетка таблицы19"/>
    <w:basedOn w:val="a1"/>
    <w:next w:val="a5"/>
    <w:uiPriority w:val="59"/>
    <w:rsid w:val="003E01D8"/>
    <w:pPr>
      <w:jc w:val="both"/>
    </w:pPr>
    <w:rPr>
      <w:rFonts w:ascii="Times New Roman" w:eastAsia="Calibri" w:hAnsi="Times New Roman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3">
    <w:name w:val="Абзац списка12"/>
    <w:basedOn w:val="a"/>
    <w:rsid w:val="0006014D"/>
    <w:pPr>
      <w:ind w:left="720"/>
    </w:pPr>
  </w:style>
  <w:style w:type="paragraph" w:customStyle="1" w:styleId="25">
    <w:name w:val="Знак2"/>
    <w:basedOn w:val="a"/>
    <w:rsid w:val="0006014D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paragraph" w:customStyle="1" w:styleId="322">
    <w:name w:val="Знак Знак32"/>
    <w:basedOn w:val="a"/>
    <w:rsid w:val="0006014D"/>
    <w:pPr>
      <w:spacing w:after="160" w:line="240" w:lineRule="exact"/>
    </w:pPr>
    <w:rPr>
      <w:rFonts w:ascii="Times New Roman" w:hAnsi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8A227-F8E3-40E0-8A3C-756754338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11</Pages>
  <Words>2915</Words>
  <Characters>16619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муниципальную                                                        программу Каширского муниципального                                                           района «Развитие и функционирование</vt:lpstr>
    </vt:vector>
  </TitlesOfParts>
  <Company>Microsoft</Company>
  <LinksUpToDate>false</LinksUpToDate>
  <CharactersWithSpaces>19496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муниципальную                                                        программу Каширского муниципального                                                           района «Развитие и функционирование</dc:title>
  <dc:creator>Users</dc:creator>
  <cp:lastModifiedBy>Usoeva</cp:lastModifiedBy>
  <cp:revision>15</cp:revision>
  <cp:lastPrinted>2018-05-16T05:47:00Z</cp:lastPrinted>
  <dcterms:created xsi:type="dcterms:W3CDTF">2018-03-05T04:40:00Z</dcterms:created>
  <dcterms:modified xsi:type="dcterms:W3CDTF">2018-05-21T07:48:00Z</dcterms:modified>
</cp:coreProperties>
</file>