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B92" w:rsidRDefault="006D5B92" w:rsidP="006D5B92">
      <w:pPr>
        <w:ind w:firstLine="0"/>
      </w:pPr>
      <w:r>
        <w:tab/>
      </w:r>
      <w:r>
        <w:tab/>
      </w:r>
      <w:r>
        <w:tab/>
        <w:t>от 27.04.2018г.</w:t>
      </w:r>
      <w:r>
        <w:tab/>
      </w:r>
      <w:r>
        <w:tab/>
        <w:t>1267-па</w:t>
      </w:r>
    </w:p>
    <w:p w:rsidR="00074C25" w:rsidRDefault="00074C25" w:rsidP="00074C25">
      <w:pPr>
        <w:pStyle w:val="1"/>
      </w:pPr>
    </w:p>
    <w:p w:rsidR="00B620CB" w:rsidRPr="000F37AC" w:rsidRDefault="00B620CB" w:rsidP="00074C25">
      <w:pPr>
        <w:pStyle w:val="1"/>
        <w:rPr>
          <w:sz w:val="26"/>
          <w:szCs w:val="26"/>
        </w:rPr>
      </w:pPr>
    </w:p>
    <w:p w:rsidR="006D5B92" w:rsidRDefault="006D5B92" w:rsidP="006D5B92">
      <w:pPr>
        <w:ind w:firstLine="0"/>
        <w:rPr>
          <w:lang w:eastAsia="ar-SA"/>
        </w:rPr>
      </w:pPr>
      <w:r w:rsidRPr="00053620">
        <w:rPr>
          <w:lang w:eastAsia="ar-SA"/>
        </w:rPr>
        <w:t xml:space="preserve">Об установлении </w:t>
      </w:r>
      <w:r>
        <w:rPr>
          <w:lang w:eastAsia="ar-SA"/>
        </w:rPr>
        <w:t xml:space="preserve">охранных </w:t>
      </w:r>
      <w:r w:rsidRPr="00053620">
        <w:rPr>
          <w:lang w:eastAsia="ar-SA"/>
        </w:rPr>
        <w:t xml:space="preserve">зон с особыми </w:t>
      </w:r>
    </w:p>
    <w:p w:rsidR="006D5B92" w:rsidRDefault="006D5B92" w:rsidP="006D5B92">
      <w:pPr>
        <w:ind w:firstLine="0"/>
        <w:rPr>
          <w:lang w:eastAsia="ar-SA"/>
        </w:rPr>
      </w:pPr>
      <w:r w:rsidRPr="00053620">
        <w:rPr>
          <w:lang w:eastAsia="ar-SA"/>
        </w:rPr>
        <w:t xml:space="preserve">условиями использования территории </w:t>
      </w:r>
      <w:r>
        <w:rPr>
          <w:lang w:eastAsia="ar-SA"/>
        </w:rPr>
        <w:t xml:space="preserve">объектам </w:t>
      </w:r>
    </w:p>
    <w:p w:rsidR="006D5B92" w:rsidRDefault="006D5B92" w:rsidP="006D5B92">
      <w:pPr>
        <w:ind w:firstLine="0"/>
        <w:rPr>
          <w:lang w:eastAsia="ar-SA"/>
        </w:rPr>
      </w:pPr>
      <w:r>
        <w:rPr>
          <w:lang w:eastAsia="ar-SA"/>
        </w:rPr>
        <w:t>электросетевого хозяйства АО «</w:t>
      </w:r>
      <w:proofErr w:type="spellStart"/>
      <w:r>
        <w:rPr>
          <w:lang w:eastAsia="ar-SA"/>
        </w:rPr>
        <w:t>Мособлэнерго</w:t>
      </w:r>
      <w:proofErr w:type="spellEnd"/>
      <w:r>
        <w:rPr>
          <w:lang w:eastAsia="ar-SA"/>
        </w:rPr>
        <w:t xml:space="preserve">», </w:t>
      </w:r>
    </w:p>
    <w:p w:rsidR="00B620CB" w:rsidRDefault="006D5B92" w:rsidP="006D5B92">
      <w:pPr>
        <w:tabs>
          <w:tab w:val="left" w:pos="4154"/>
        </w:tabs>
        <w:ind w:firstLine="0"/>
        <w:rPr>
          <w:lang w:eastAsia="ar-SA"/>
        </w:rPr>
      </w:pPr>
      <w:r>
        <w:rPr>
          <w:lang w:eastAsia="ar-SA"/>
        </w:rPr>
        <w:t>расположенных в границах городского округа Кашира</w:t>
      </w:r>
    </w:p>
    <w:p w:rsidR="006D5B92" w:rsidRDefault="006D5B92" w:rsidP="006D5B92">
      <w:pPr>
        <w:tabs>
          <w:tab w:val="left" w:pos="4154"/>
        </w:tabs>
        <w:ind w:firstLine="0"/>
        <w:rPr>
          <w:lang w:eastAsia="ar-SA"/>
        </w:rPr>
      </w:pPr>
    </w:p>
    <w:p w:rsidR="006D5B92" w:rsidRPr="00053620" w:rsidRDefault="006D5B92" w:rsidP="006D5B92">
      <w:pPr>
        <w:tabs>
          <w:tab w:val="left" w:pos="4154"/>
        </w:tabs>
        <w:ind w:firstLine="0"/>
        <w:rPr>
          <w:lang w:eastAsia="ar-SA"/>
        </w:rPr>
      </w:pPr>
    </w:p>
    <w:p w:rsidR="00B620CB" w:rsidRPr="00053620" w:rsidRDefault="00B620CB" w:rsidP="007919DA">
      <w:pPr>
        <w:rPr>
          <w:lang w:eastAsia="ar-SA"/>
        </w:rPr>
      </w:pPr>
      <w:r w:rsidRPr="00053620">
        <w:t>В соот</w:t>
      </w:r>
      <w:r w:rsidR="0094031C">
        <w:t>ветствии с</w:t>
      </w:r>
      <w:r w:rsidR="00872C24">
        <w:t xml:space="preserve"> Земельным кодексом Российской Ф</w:t>
      </w:r>
      <w:r w:rsidR="0094031C">
        <w:t>едерации</w:t>
      </w:r>
      <w:r w:rsidRPr="00053620">
        <w:t>,</w:t>
      </w:r>
      <w:r w:rsidRPr="00053620">
        <w:rPr>
          <w:lang w:eastAsia="ar-SA"/>
        </w:rPr>
        <w:t xml:space="preserve"> </w:t>
      </w:r>
      <w:r w:rsidR="00872C24" w:rsidRPr="00053620">
        <w:rPr>
          <w:lang w:eastAsia="ar-SA"/>
        </w:rPr>
        <w:t xml:space="preserve">Федеральным </w:t>
      </w:r>
      <w:r w:rsidR="00872C24">
        <w:rPr>
          <w:lang w:eastAsia="ar-SA"/>
        </w:rPr>
        <w:t>з</w:t>
      </w:r>
      <w:r w:rsidR="00872C24" w:rsidRPr="00053620">
        <w:rPr>
          <w:lang w:eastAsia="ar-SA"/>
        </w:rPr>
        <w:t xml:space="preserve">аконом от </w:t>
      </w:r>
      <w:r w:rsidR="00872C24">
        <w:rPr>
          <w:lang w:eastAsia="ar-SA"/>
        </w:rPr>
        <w:t>06.10.2003</w:t>
      </w:r>
      <w:r w:rsidR="007919DA">
        <w:rPr>
          <w:lang w:eastAsia="ar-SA"/>
        </w:rPr>
        <w:t>г.</w:t>
      </w:r>
      <w:r w:rsidR="00872C24" w:rsidRPr="00053620">
        <w:rPr>
          <w:lang w:eastAsia="ar-SA"/>
        </w:rPr>
        <w:t xml:space="preserve"> № </w:t>
      </w:r>
      <w:r w:rsidR="00872C24">
        <w:rPr>
          <w:lang w:eastAsia="ar-SA"/>
        </w:rPr>
        <w:t>131</w:t>
      </w:r>
      <w:r w:rsidR="00872C24" w:rsidRPr="00053620">
        <w:rPr>
          <w:lang w:eastAsia="ar-SA"/>
        </w:rPr>
        <w:t>-ФЗ «</w:t>
      </w:r>
      <w:r w:rsidR="00872C24">
        <w:rPr>
          <w:lang w:eastAsia="ar-SA"/>
        </w:rPr>
        <w:t>Об общих принципах организации местного самоуправления в Российской Федерации</w:t>
      </w:r>
      <w:r w:rsidR="00872C24" w:rsidRPr="00053620">
        <w:rPr>
          <w:lang w:eastAsia="ar-SA"/>
        </w:rPr>
        <w:t>»</w:t>
      </w:r>
      <w:r w:rsidR="007919DA">
        <w:rPr>
          <w:lang w:eastAsia="ar-SA"/>
        </w:rPr>
        <w:t xml:space="preserve">, </w:t>
      </w:r>
      <w:r w:rsidRPr="00053620">
        <w:rPr>
          <w:lang w:eastAsia="ar-SA"/>
        </w:rPr>
        <w:t>Федеральн</w:t>
      </w:r>
      <w:r w:rsidR="00D51E26" w:rsidRPr="00053620">
        <w:rPr>
          <w:lang w:eastAsia="ar-SA"/>
        </w:rPr>
        <w:t>ым</w:t>
      </w:r>
      <w:r w:rsidRPr="00053620">
        <w:rPr>
          <w:lang w:eastAsia="ar-SA"/>
        </w:rPr>
        <w:t xml:space="preserve"> закон</w:t>
      </w:r>
      <w:r w:rsidR="00D51E26" w:rsidRPr="00053620">
        <w:rPr>
          <w:lang w:eastAsia="ar-SA"/>
        </w:rPr>
        <w:t>ом</w:t>
      </w:r>
      <w:r w:rsidRPr="00053620">
        <w:rPr>
          <w:lang w:eastAsia="ar-SA"/>
        </w:rPr>
        <w:t xml:space="preserve"> от 13.07.2015</w:t>
      </w:r>
      <w:r w:rsidR="007919DA">
        <w:rPr>
          <w:lang w:eastAsia="ar-SA"/>
        </w:rPr>
        <w:t>г.</w:t>
      </w:r>
      <w:r w:rsidRPr="00053620">
        <w:rPr>
          <w:lang w:eastAsia="ar-SA"/>
        </w:rPr>
        <w:t xml:space="preserve"> №</w:t>
      </w:r>
      <w:r w:rsidR="00D51E26" w:rsidRPr="00053620">
        <w:rPr>
          <w:lang w:eastAsia="ar-SA"/>
        </w:rPr>
        <w:t xml:space="preserve"> </w:t>
      </w:r>
      <w:r w:rsidRPr="00053620">
        <w:rPr>
          <w:lang w:eastAsia="ar-SA"/>
        </w:rPr>
        <w:t>218-ФЗ «О государственной регистрации недвижимости», постановлени</w:t>
      </w:r>
      <w:r w:rsidR="00D51E26" w:rsidRPr="00053620">
        <w:rPr>
          <w:lang w:eastAsia="ar-SA"/>
        </w:rPr>
        <w:t xml:space="preserve">ем </w:t>
      </w:r>
      <w:r w:rsidRPr="00053620">
        <w:rPr>
          <w:lang w:eastAsia="ar-SA"/>
        </w:rPr>
        <w:t xml:space="preserve">Правительства РФ от </w:t>
      </w:r>
      <w:r w:rsidR="007919DA">
        <w:rPr>
          <w:lang w:eastAsia="ar-SA"/>
        </w:rPr>
        <w:t>24.02.2009г.</w:t>
      </w:r>
      <w:r w:rsidRPr="00053620">
        <w:rPr>
          <w:lang w:eastAsia="ar-SA"/>
        </w:rPr>
        <w:t xml:space="preserve"> № </w:t>
      </w:r>
      <w:r w:rsidR="007919DA">
        <w:rPr>
          <w:lang w:eastAsia="ar-SA"/>
        </w:rPr>
        <w:t>160</w:t>
      </w:r>
      <w:r w:rsidRPr="00053620">
        <w:rPr>
          <w:lang w:eastAsia="ar-SA"/>
        </w:rPr>
        <w:t xml:space="preserve"> «</w:t>
      </w:r>
      <w:r w:rsidR="007919DA">
        <w:rPr>
          <w:lang w:eastAsia="ar-SA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Pr="00053620">
        <w:rPr>
          <w:lang w:eastAsia="ar-SA"/>
        </w:rPr>
        <w:t>»</w:t>
      </w:r>
      <w:r w:rsidR="00D51E26" w:rsidRPr="00053620">
        <w:rPr>
          <w:lang w:eastAsia="ar-SA"/>
        </w:rPr>
        <w:t xml:space="preserve">, </w:t>
      </w:r>
      <w:r w:rsidR="006F688F">
        <w:rPr>
          <w:lang w:eastAsia="ar-SA"/>
        </w:rPr>
        <w:t>Уставом городского округа Кашира, учитывая письмо Министерства имущественных отношений Московской области от 29.03.2018г. № 13ИСХ-5949</w:t>
      </w:r>
      <w:r w:rsidR="00D51E26" w:rsidRPr="00053620">
        <w:rPr>
          <w:lang w:eastAsia="ar-SA"/>
        </w:rPr>
        <w:t>,</w:t>
      </w:r>
      <w:r w:rsidR="006F688F">
        <w:rPr>
          <w:lang w:eastAsia="ar-SA"/>
        </w:rPr>
        <w:t xml:space="preserve"> Протокол совещания по вопросу формирования единой практики применения норм действующего законодательства, регу</w:t>
      </w:r>
      <w:r w:rsidR="00750A2C">
        <w:rPr>
          <w:lang w:eastAsia="ar-SA"/>
        </w:rPr>
        <w:t>л</w:t>
      </w:r>
      <w:r w:rsidR="006F688F">
        <w:rPr>
          <w:lang w:eastAsia="ar-SA"/>
        </w:rPr>
        <w:t>ирующих порядок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750A2C">
        <w:rPr>
          <w:lang w:eastAsia="ar-SA"/>
        </w:rPr>
        <w:t xml:space="preserve"> от 06.02.2018г., утвержденный Министром имущественных отношений Московской области </w:t>
      </w:r>
      <w:proofErr w:type="spellStart"/>
      <w:r w:rsidR="00750A2C">
        <w:rPr>
          <w:lang w:eastAsia="ar-SA"/>
        </w:rPr>
        <w:t>А.В.Аверкиевым</w:t>
      </w:r>
      <w:proofErr w:type="spellEnd"/>
      <w:r w:rsidR="00750A2C">
        <w:rPr>
          <w:lang w:eastAsia="ar-SA"/>
        </w:rPr>
        <w:t>,</w:t>
      </w:r>
    </w:p>
    <w:p w:rsidR="00D51E26" w:rsidRPr="00053620" w:rsidRDefault="00D51E26" w:rsidP="000F37AC">
      <w:pPr>
        <w:ind w:firstLine="0"/>
        <w:rPr>
          <w:lang w:eastAsia="ar-SA"/>
        </w:rPr>
      </w:pPr>
      <w:r w:rsidRPr="00053620">
        <w:rPr>
          <w:lang w:eastAsia="ar-SA"/>
        </w:rPr>
        <w:t>ПОСТАНОВЛЯЮ:</w:t>
      </w:r>
    </w:p>
    <w:p w:rsidR="00B620CB" w:rsidRPr="00053620" w:rsidRDefault="00B620CB" w:rsidP="000F37AC">
      <w:pPr>
        <w:rPr>
          <w:kern w:val="1"/>
        </w:rPr>
      </w:pPr>
    </w:p>
    <w:p w:rsidR="00484627" w:rsidRDefault="000F37AC" w:rsidP="000F37AC">
      <w:pPr>
        <w:rPr>
          <w:lang w:eastAsia="ar-SA"/>
        </w:rPr>
      </w:pPr>
      <w:r w:rsidRPr="00053620">
        <w:rPr>
          <w:lang w:eastAsia="ar-SA"/>
        </w:rPr>
        <w:t>1.</w:t>
      </w:r>
      <w:r w:rsidR="00D51E26" w:rsidRPr="00053620">
        <w:rPr>
          <w:lang w:eastAsia="ar-SA"/>
        </w:rPr>
        <w:t>Установить</w:t>
      </w:r>
      <w:r w:rsidR="00B620CB" w:rsidRPr="00053620">
        <w:rPr>
          <w:lang w:eastAsia="ar-SA"/>
        </w:rPr>
        <w:t xml:space="preserve"> </w:t>
      </w:r>
      <w:r w:rsidR="00750A2C">
        <w:rPr>
          <w:lang w:eastAsia="ar-SA"/>
        </w:rPr>
        <w:t xml:space="preserve">охранные </w:t>
      </w:r>
      <w:r w:rsidR="00B620CB" w:rsidRPr="00053620">
        <w:rPr>
          <w:lang w:eastAsia="ar-SA"/>
        </w:rPr>
        <w:t>зон</w:t>
      </w:r>
      <w:r w:rsidR="00750A2C">
        <w:rPr>
          <w:lang w:eastAsia="ar-SA"/>
        </w:rPr>
        <w:t>ы</w:t>
      </w:r>
      <w:r w:rsidR="00B620CB" w:rsidRPr="00053620">
        <w:rPr>
          <w:lang w:eastAsia="ar-SA"/>
        </w:rPr>
        <w:t xml:space="preserve"> с особыми условиями использования территории </w:t>
      </w:r>
      <w:r w:rsidR="00484627">
        <w:rPr>
          <w:lang w:eastAsia="ar-SA"/>
        </w:rPr>
        <w:t>объектам электросетевого хозяйства и особые условия использования земельных участков, расположенных в границах следующих объектов:</w:t>
      </w:r>
    </w:p>
    <w:p w:rsidR="00484627" w:rsidRDefault="00484627" w:rsidP="000F37AC">
      <w:pPr>
        <w:rPr>
          <w:lang w:eastAsia="ar-SA"/>
        </w:rPr>
      </w:pPr>
      <w:r>
        <w:rPr>
          <w:lang w:eastAsia="ar-SA"/>
        </w:rPr>
        <w:t>- КТП-70, расположенное по адресу: Московская область, городской округ Кашира, д.Терново</w:t>
      </w:r>
      <w:r w:rsidR="00F30AAD">
        <w:rPr>
          <w:lang w:eastAsia="ar-SA"/>
        </w:rPr>
        <w:t>-2;</w:t>
      </w:r>
    </w:p>
    <w:p w:rsidR="00F30AAD" w:rsidRDefault="00F30AAD" w:rsidP="000F37AC">
      <w:pPr>
        <w:rPr>
          <w:lang w:eastAsia="ar-SA"/>
        </w:rPr>
      </w:pPr>
      <w:r>
        <w:rPr>
          <w:lang w:eastAsia="ar-SA"/>
        </w:rPr>
        <w:t xml:space="preserve">- ВЛ-0,4 </w:t>
      </w:r>
      <w:proofErr w:type="spellStart"/>
      <w:r>
        <w:rPr>
          <w:lang w:eastAsia="ar-SA"/>
        </w:rPr>
        <w:t>кВ</w:t>
      </w:r>
      <w:proofErr w:type="spellEnd"/>
      <w:r>
        <w:rPr>
          <w:lang w:eastAsia="ar-SA"/>
        </w:rPr>
        <w:t xml:space="preserve"> до д.13,</w:t>
      </w:r>
      <w:r w:rsidRPr="00F30AAD">
        <w:rPr>
          <w:lang w:eastAsia="ar-SA"/>
        </w:rPr>
        <w:t xml:space="preserve"> </w:t>
      </w:r>
      <w:r>
        <w:rPr>
          <w:lang w:eastAsia="ar-SA"/>
        </w:rPr>
        <w:t xml:space="preserve">расположенное по адресу: Московская область, городской округ Кашира, д.Терново-2, </w:t>
      </w:r>
      <w:proofErr w:type="spellStart"/>
      <w:r>
        <w:rPr>
          <w:lang w:eastAsia="ar-SA"/>
        </w:rPr>
        <w:t>ул.Дачная</w:t>
      </w:r>
      <w:proofErr w:type="spellEnd"/>
      <w:r>
        <w:rPr>
          <w:lang w:eastAsia="ar-SA"/>
        </w:rPr>
        <w:t>;</w:t>
      </w:r>
    </w:p>
    <w:p w:rsidR="00F30AAD" w:rsidRDefault="00F30AAD" w:rsidP="000F37AC">
      <w:pPr>
        <w:rPr>
          <w:lang w:eastAsia="ar-SA"/>
        </w:rPr>
      </w:pPr>
      <w:r>
        <w:rPr>
          <w:lang w:eastAsia="ar-SA"/>
        </w:rPr>
        <w:t>- ВЛ-0,4</w:t>
      </w:r>
      <w:r w:rsidR="004534FF">
        <w:rPr>
          <w:lang w:eastAsia="ar-SA"/>
        </w:rPr>
        <w:t xml:space="preserve"> </w:t>
      </w:r>
      <w:proofErr w:type="spellStart"/>
      <w:r w:rsidR="004534FF">
        <w:rPr>
          <w:lang w:eastAsia="ar-SA"/>
        </w:rPr>
        <w:t>кВ</w:t>
      </w:r>
      <w:proofErr w:type="spellEnd"/>
      <w:r w:rsidR="004534FF">
        <w:rPr>
          <w:lang w:eastAsia="ar-SA"/>
        </w:rPr>
        <w:t xml:space="preserve"> до д.43,</w:t>
      </w:r>
      <w:r w:rsidR="004534FF" w:rsidRPr="004534FF">
        <w:rPr>
          <w:lang w:eastAsia="ar-SA"/>
        </w:rPr>
        <w:t xml:space="preserve"> </w:t>
      </w:r>
      <w:r w:rsidR="004534FF">
        <w:rPr>
          <w:lang w:eastAsia="ar-SA"/>
        </w:rPr>
        <w:t xml:space="preserve">расположенное по адресу: Московская область, городской округ Кашира, д.Терново-2, </w:t>
      </w:r>
      <w:proofErr w:type="spellStart"/>
      <w:r w:rsidR="004534FF">
        <w:rPr>
          <w:lang w:eastAsia="ar-SA"/>
        </w:rPr>
        <w:t>ул.Полевая</w:t>
      </w:r>
      <w:proofErr w:type="spellEnd"/>
      <w:r w:rsidR="004534FF">
        <w:rPr>
          <w:lang w:eastAsia="ar-SA"/>
        </w:rPr>
        <w:t>;</w:t>
      </w:r>
    </w:p>
    <w:p w:rsidR="006D5B92" w:rsidRDefault="004534FF" w:rsidP="000F37AC">
      <w:pPr>
        <w:rPr>
          <w:lang w:eastAsia="ar-SA"/>
        </w:rPr>
      </w:pPr>
      <w:r>
        <w:rPr>
          <w:lang w:eastAsia="ar-SA"/>
        </w:rPr>
        <w:t xml:space="preserve">- ВЛ-10 </w:t>
      </w:r>
      <w:proofErr w:type="spellStart"/>
      <w:r>
        <w:rPr>
          <w:lang w:eastAsia="ar-SA"/>
        </w:rPr>
        <w:t>кВ</w:t>
      </w:r>
      <w:proofErr w:type="spellEnd"/>
      <w:r>
        <w:rPr>
          <w:lang w:eastAsia="ar-SA"/>
        </w:rPr>
        <w:t xml:space="preserve"> от РП-11 до КТП-70, расположенное по адресу: Московская область, городской округ Кашира, </w:t>
      </w:r>
      <w:proofErr w:type="spellStart"/>
      <w:r>
        <w:rPr>
          <w:lang w:eastAsia="ar-SA"/>
        </w:rPr>
        <w:t>г.Кашира</w:t>
      </w:r>
      <w:proofErr w:type="spellEnd"/>
      <w:r>
        <w:rPr>
          <w:lang w:eastAsia="ar-SA"/>
        </w:rPr>
        <w:t xml:space="preserve">, </w:t>
      </w:r>
      <w:proofErr w:type="spellStart"/>
      <w:r>
        <w:rPr>
          <w:lang w:eastAsia="ar-SA"/>
        </w:rPr>
        <w:t>ул.Ленина</w:t>
      </w:r>
      <w:proofErr w:type="spellEnd"/>
      <w:r>
        <w:rPr>
          <w:lang w:eastAsia="ar-SA"/>
        </w:rPr>
        <w:t>.</w:t>
      </w:r>
    </w:p>
    <w:p w:rsidR="006D5B92" w:rsidRDefault="006D5B92">
      <w:pPr>
        <w:spacing w:after="200" w:line="276" w:lineRule="auto"/>
        <w:ind w:firstLine="0"/>
        <w:jc w:val="left"/>
        <w:rPr>
          <w:lang w:eastAsia="ar-SA"/>
        </w:rPr>
      </w:pPr>
      <w:r>
        <w:rPr>
          <w:lang w:eastAsia="ar-SA"/>
        </w:rPr>
        <w:br w:type="page"/>
      </w:r>
    </w:p>
    <w:p w:rsidR="004534FF" w:rsidRDefault="006D5B92" w:rsidP="006D5B92">
      <w:pPr>
        <w:jc w:val="center"/>
        <w:rPr>
          <w:lang w:eastAsia="ar-SA"/>
        </w:rPr>
      </w:pPr>
      <w:r>
        <w:rPr>
          <w:lang w:eastAsia="ar-SA"/>
        </w:rPr>
        <w:lastRenderedPageBreak/>
        <w:t>2</w:t>
      </w:r>
    </w:p>
    <w:p w:rsidR="00A40EE4" w:rsidRDefault="00A40EE4" w:rsidP="000F37AC"/>
    <w:p w:rsidR="00B620CB" w:rsidRDefault="0028627C" w:rsidP="000F37AC">
      <w:pPr>
        <w:rPr>
          <w:lang w:eastAsia="ar-SA"/>
        </w:rPr>
      </w:pPr>
      <w:r>
        <w:t>2</w:t>
      </w:r>
      <w:r w:rsidR="000F37AC" w:rsidRPr="00053620">
        <w:t>.</w:t>
      </w:r>
      <w:r w:rsidR="006D5B92">
        <w:t xml:space="preserve"> </w:t>
      </w:r>
      <w:r w:rsidR="000F37AC" w:rsidRPr="00053620">
        <w:t>Комитету по управлению имуществом администрации городского округа Кашира</w:t>
      </w:r>
      <w:r>
        <w:t xml:space="preserve"> (</w:t>
      </w:r>
      <w:proofErr w:type="spellStart"/>
      <w:r>
        <w:t>И.М.Кочеров</w:t>
      </w:r>
      <w:proofErr w:type="spellEnd"/>
      <w:r>
        <w:t>)</w:t>
      </w:r>
      <w:r w:rsidR="000F37AC" w:rsidRPr="00053620">
        <w:t xml:space="preserve"> направить настоящее постановление в Управление Федеральной службы государственной регистрации, кадастра и ка</w:t>
      </w:r>
      <w:r>
        <w:t>ртографии по Московской области</w:t>
      </w:r>
      <w:r w:rsidR="00B620CB" w:rsidRPr="00053620">
        <w:rPr>
          <w:lang w:eastAsia="ar-SA"/>
        </w:rPr>
        <w:t>.</w:t>
      </w:r>
    </w:p>
    <w:p w:rsidR="0028627C" w:rsidRDefault="0028627C" w:rsidP="000F37AC">
      <w:pPr>
        <w:rPr>
          <w:lang w:eastAsia="ar-SA"/>
        </w:rPr>
      </w:pPr>
      <w:r>
        <w:rPr>
          <w:lang w:eastAsia="ar-SA"/>
        </w:rPr>
        <w:t>3.</w:t>
      </w:r>
      <w:r w:rsidR="006D5B92">
        <w:rPr>
          <w:lang w:eastAsia="ar-SA"/>
        </w:rPr>
        <w:t xml:space="preserve"> </w:t>
      </w:r>
      <w:r>
        <w:rPr>
          <w:lang w:eastAsia="ar-SA"/>
        </w:rPr>
        <w:t>АО «</w:t>
      </w:r>
      <w:proofErr w:type="spellStart"/>
      <w:r>
        <w:rPr>
          <w:lang w:eastAsia="ar-SA"/>
        </w:rPr>
        <w:t>Мособлэнерго</w:t>
      </w:r>
      <w:proofErr w:type="spellEnd"/>
      <w:r>
        <w:rPr>
          <w:lang w:eastAsia="ar-SA"/>
        </w:rPr>
        <w:t xml:space="preserve">» направить необходимые материалы </w:t>
      </w:r>
      <w:r w:rsidRPr="00053620">
        <w:t>в Управление Федеральной службы государственной регистрации, кадастра и ка</w:t>
      </w:r>
      <w:r>
        <w:t>ртографии по Московской области</w:t>
      </w:r>
      <w:r>
        <w:rPr>
          <w:lang w:eastAsia="ar-SA"/>
        </w:rPr>
        <w:t xml:space="preserve"> с целью внесения сведений в Единый государственный реестр недвижимости об охранных зонах электросетевых объектов.</w:t>
      </w:r>
    </w:p>
    <w:p w:rsidR="00B222A0" w:rsidRPr="00053620" w:rsidRDefault="00B222A0" w:rsidP="000F37AC">
      <w:pPr>
        <w:rPr>
          <w:lang w:eastAsia="ar-SA"/>
        </w:rPr>
      </w:pPr>
      <w:r w:rsidRPr="00053620">
        <w:rPr>
          <w:lang w:eastAsia="ar-SA"/>
        </w:rPr>
        <w:t>4.</w:t>
      </w:r>
      <w:r w:rsidR="006D5B92">
        <w:rPr>
          <w:lang w:eastAsia="ar-SA"/>
        </w:rPr>
        <w:t xml:space="preserve"> </w:t>
      </w:r>
      <w:r w:rsidRPr="00053620">
        <w:rPr>
          <w:lang w:eastAsia="ar-SA"/>
        </w:rPr>
        <w:t xml:space="preserve">Отделу архитектуры администрации городского округа Кашира (Юрченко Д.И.) обеспечить </w:t>
      </w:r>
      <w:r w:rsidR="00053620" w:rsidRPr="00053620">
        <w:rPr>
          <w:lang w:eastAsia="ar-SA"/>
        </w:rPr>
        <w:t>внесение соответствующих изменений в утвержденные документы территориального планирования и утвержденные документы градостроительного зонирования городского округа Кашира.</w:t>
      </w:r>
    </w:p>
    <w:p w:rsidR="00B620CB" w:rsidRPr="00053620" w:rsidRDefault="00053620" w:rsidP="000F37AC">
      <w:pPr>
        <w:rPr>
          <w:lang w:eastAsia="ar-SA"/>
        </w:rPr>
      </w:pPr>
      <w:r w:rsidRPr="00053620">
        <w:t>5</w:t>
      </w:r>
      <w:r w:rsidR="000F37AC" w:rsidRPr="00053620">
        <w:t>.</w:t>
      </w:r>
      <w:r w:rsidR="00150CBE" w:rsidRPr="00053620">
        <w:t xml:space="preserve"> МКУ «Центр обслуживания городского округа Кашира» </w:t>
      </w:r>
      <w:r w:rsidR="006D5B92">
        <w:t xml:space="preserve">                    </w:t>
      </w:r>
      <w:r w:rsidR="00150CBE" w:rsidRPr="00053620">
        <w:t>(Пименов Р.В.) о</w:t>
      </w:r>
      <w:r w:rsidR="00B620CB" w:rsidRPr="00053620">
        <w:t xml:space="preserve">публиковать настоящее постановление на официальном сайте </w:t>
      </w:r>
      <w:r w:rsidR="000F37AC" w:rsidRPr="00053620">
        <w:t xml:space="preserve">администрации </w:t>
      </w:r>
      <w:r w:rsidR="00B620CB" w:rsidRPr="00053620">
        <w:t>городского округа Кашира</w:t>
      </w:r>
      <w:r w:rsidR="000F37AC" w:rsidRPr="00053620">
        <w:t xml:space="preserve"> </w:t>
      </w:r>
      <w:hyperlink r:id="rId5" w:history="1">
        <w:r w:rsidR="000F37AC" w:rsidRPr="00053620">
          <w:rPr>
            <w:rStyle w:val="a6"/>
            <w:lang w:val="en-US"/>
          </w:rPr>
          <w:t>www</w:t>
        </w:r>
        <w:r w:rsidR="000F37AC" w:rsidRPr="00053620">
          <w:rPr>
            <w:rStyle w:val="a6"/>
          </w:rPr>
          <w:t>.</w:t>
        </w:r>
        <w:proofErr w:type="spellStart"/>
        <w:r w:rsidR="000F37AC" w:rsidRPr="00053620">
          <w:rPr>
            <w:rStyle w:val="a6"/>
            <w:lang w:val="en-US"/>
          </w:rPr>
          <w:t>kashira</w:t>
        </w:r>
        <w:proofErr w:type="spellEnd"/>
        <w:r w:rsidR="000F37AC" w:rsidRPr="00053620">
          <w:rPr>
            <w:rStyle w:val="a6"/>
          </w:rPr>
          <w:t>.</w:t>
        </w:r>
        <w:r w:rsidR="000F37AC" w:rsidRPr="00053620">
          <w:rPr>
            <w:rStyle w:val="a6"/>
            <w:lang w:val="en-US"/>
          </w:rPr>
          <w:t>org</w:t>
        </w:r>
      </w:hyperlink>
      <w:r w:rsidR="000F37AC" w:rsidRPr="00053620">
        <w:t xml:space="preserve"> и в газете «Вести Каширского района».</w:t>
      </w:r>
    </w:p>
    <w:p w:rsidR="00B620CB" w:rsidRPr="00053620" w:rsidRDefault="00053620" w:rsidP="000F37AC">
      <w:pPr>
        <w:rPr>
          <w:lang w:eastAsia="ar-SA"/>
        </w:rPr>
      </w:pPr>
      <w:r w:rsidRPr="00053620">
        <w:rPr>
          <w:lang w:eastAsia="ar-SA"/>
        </w:rPr>
        <w:t>6</w:t>
      </w:r>
      <w:r w:rsidR="000F37AC" w:rsidRPr="00053620">
        <w:rPr>
          <w:lang w:eastAsia="ar-SA"/>
        </w:rPr>
        <w:t>.</w:t>
      </w:r>
      <w:r w:rsidR="006D5B92">
        <w:rPr>
          <w:lang w:eastAsia="ar-SA"/>
        </w:rPr>
        <w:t xml:space="preserve"> </w:t>
      </w:r>
      <w:r w:rsidR="00B620CB" w:rsidRPr="00053620">
        <w:rPr>
          <w:lang w:eastAsia="ar-SA"/>
        </w:rPr>
        <w:t xml:space="preserve">Контроль за исполнением настоящего постановления возложить на Первого заместителя Главы администрации городского округа Кашира </w:t>
      </w:r>
      <w:r w:rsidRPr="00053620">
        <w:rPr>
          <w:lang w:eastAsia="ar-SA"/>
        </w:rPr>
        <w:t>Бахиреву И.В.</w:t>
      </w:r>
    </w:p>
    <w:p w:rsidR="000F37AC" w:rsidRDefault="000F37AC" w:rsidP="00AF10F5">
      <w:pPr>
        <w:ind w:firstLine="0"/>
        <w:rPr>
          <w:lang w:eastAsia="ar-SA"/>
        </w:rPr>
      </w:pPr>
    </w:p>
    <w:p w:rsidR="006D5B92" w:rsidRDefault="006D5B92" w:rsidP="00AF10F5">
      <w:pPr>
        <w:ind w:firstLine="0"/>
        <w:rPr>
          <w:lang w:eastAsia="ar-SA"/>
        </w:rPr>
      </w:pPr>
    </w:p>
    <w:p w:rsidR="00AF10F5" w:rsidRDefault="00AF10F5" w:rsidP="00AF10F5">
      <w:pPr>
        <w:ind w:firstLine="0"/>
        <w:rPr>
          <w:lang w:eastAsia="ar-SA"/>
        </w:rPr>
      </w:pPr>
      <w:r w:rsidRPr="00053620">
        <w:rPr>
          <w:lang w:eastAsia="ar-SA"/>
        </w:rPr>
        <w:t>Перв</w:t>
      </w:r>
      <w:r>
        <w:rPr>
          <w:lang w:eastAsia="ar-SA"/>
        </w:rPr>
        <w:t xml:space="preserve">ый </w:t>
      </w:r>
      <w:r w:rsidRPr="00053620">
        <w:rPr>
          <w:lang w:eastAsia="ar-SA"/>
        </w:rPr>
        <w:t>заместител</w:t>
      </w:r>
      <w:r>
        <w:rPr>
          <w:lang w:eastAsia="ar-SA"/>
        </w:rPr>
        <w:t>ь</w:t>
      </w:r>
      <w:r w:rsidRPr="00053620">
        <w:rPr>
          <w:lang w:eastAsia="ar-SA"/>
        </w:rPr>
        <w:t xml:space="preserve"> Главы администрации </w:t>
      </w:r>
    </w:p>
    <w:p w:rsidR="00AF10F5" w:rsidRPr="00053620" w:rsidRDefault="00AF10F5" w:rsidP="00AF10F5">
      <w:pPr>
        <w:ind w:firstLine="0"/>
        <w:rPr>
          <w:lang w:eastAsia="ar-SA"/>
        </w:rPr>
      </w:pPr>
      <w:r w:rsidRPr="00053620">
        <w:rPr>
          <w:lang w:eastAsia="ar-SA"/>
        </w:rPr>
        <w:t xml:space="preserve">городского округа Кашира </w:t>
      </w:r>
      <w:r>
        <w:rPr>
          <w:lang w:eastAsia="ar-SA"/>
        </w:rPr>
        <w:t xml:space="preserve">                                                                </w:t>
      </w:r>
      <w:proofErr w:type="spellStart"/>
      <w:r>
        <w:rPr>
          <w:lang w:eastAsia="ar-SA"/>
        </w:rPr>
        <w:t>И.Г.Бодарева</w:t>
      </w:r>
      <w:bookmarkStart w:id="0" w:name="_GoBack"/>
      <w:bookmarkEnd w:id="0"/>
      <w:proofErr w:type="spellEnd"/>
    </w:p>
    <w:sectPr w:rsidR="00AF10F5" w:rsidRPr="00053620" w:rsidSect="006D5B9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A4240"/>
    <w:multiLevelType w:val="multilevel"/>
    <w:tmpl w:val="08FA97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53620"/>
    <w:rsid w:val="00074C25"/>
    <w:rsid w:val="000F37AC"/>
    <w:rsid w:val="00150CBE"/>
    <w:rsid w:val="00160514"/>
    <w:rsid w:val="0027707C"/>
    <w:rsid w:val="0028627C"/>
    <w:rsid w:val="00362CBF"/>
    <w:rsid w:val="004534FF"/>
    <w:rsid w:val="00484627"/>
    <w:rsid w:val="00542799"/>
    <w:rsid w:val="005C0457"/>
    <w:rsid w:val="005D2410"/>
    <w:rsid w:val="00655BAB"/>
    <w:rsid w:val="006D5B92"/>
    <w:rsid w:val="006F688F"/>
    <w:rsid w:val="00750A2C"/>
    <w:rsid w:val="007919DA"/>
    <w:rsid w:val="007C45E9"/>
    <w:rsid w:val="00872C24"/>
    <w:rsid w:val="008B457C"/>
    <w:rsid w:val="0094031C"/>
    <w:rsid w:val="00A40EE4"/>
    <w:rsid w:val="00AF10F5"/>
    <w:rsid w:val="00B222A0"/>
    <w:rsid w:val="00B34638"/>
    <w:rsid w:val="00B620CB"/>
    <w:rsid w:val="00D51E26"/>
    <w:rsid w:val="00D87935"/>
    <w:rsid w:val="00DD1F3C"/>
    <w:rsid w:val="00EB4416"/>
    <w:rsid w:val="00F30AAD"/>
    <w:rsid w:val="00F962AC"/>
    <w:rsid w:val="00FC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7B99"/>
  <w15:docId w15:val="{2559941C-84F2-419C-B0F0-58485401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0CB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0F37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shir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Usoeva</cp:lastModifiedBy>
  <cp:revision>6</cp:revision>
  <cp:lastPrinted>2018-04-28T08:12:00Z</cp:lastPrinted>
  <dcterms:created xsi:type="dcterms:W3CDTF">2018-04-28T08:10:00Z</dcterms:created>
  <dcterms:modified xsi:type="dcterms:W3CDTF">2018-05-03T09:49:00Z</dcterms:modified>
</cp:coreProperties>
</file>