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2" w:rsidRDefault="00DD30B2" w:rsidP="006426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15.12.2015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187-н</w:t>
      </w: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jc w:val="right"/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  <w:r>
        <w:rPr>
          <w:sz w:val="28"/>
          <w:szCs w:val="28"/>
        </w:rPr>
        <w:t>Об утверждении Положения о Молодёжном парламенте</w:t>
      </w:r>
    </w:p>
    <w:p w:rsidR="00DD30B2" w:rsidRDefault="00DD30B2" w:rsidP="006426C9">
      <w:pPr>
        <w:rPr>
          <w:sz w:val="28"/>
          <w:szCs w:val="28"/>
        </w:rPr>
      </w:pPr>
      <w:r>
        <w:rPr>
          <w:sz w:val="28"/>
          <w:szCs w:val="28"/>
        </w:rPr>
        <w:t>при Совете депутатов Каширского муниципального района</w:t>
      </w:r>
    </w:p>
    <w:p w:rsidR="00DD30B2" w:rsidRDefault="00DD30B2" w:rsidP="006426C9">
      <w:pPr>
        <w:jc w:val="both"/>
        <w:rPr>
          <w:sz w:val="28"/>
          <w:szCs w:val="28"/>
        </w:rPr>
      </w:pPr>
    </w:p>
    <w:p w:rsidR="00DD30B2" w:rsidRDefault="00DD30B2" w:rsidP="006426C9">
      <w:pPr>
        <w:jc w:val="both"/>
        <w:rPr>
          <w:sz w:val="28"/>
          <w:szCs w:val="28"/>
        </w:rPr>
      </w:pPr>
    </w:p>
    <w:p w:rsidR="00DD30B2" w:rsidRDefault="00DD30B2" w:rsidP="006426C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 Федеральным законом от 06.10.2003 №131-ФЗ «Об общих принципах организации местного самоуправления в российской Федерации»,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 Московской области от 01.12.2003 №155/2003-ОЗ "О государственной молодёжной политике в Московской области», 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>
        <w:rPr>
          <w:sz w:val="28"/>
          <w:szCs w:val="28"/>
        </w:rPr>
        <w:t xml:space="preserve"> муниципального образования «Каширский муниципальный район» Московской области, в целях привлечения молодёжи к участию в общественно-политической жизни  городского округа Кашира Московской области, </w:t>
      </w:r>
      <w:proofErr w:type="gramEnd"/>
    </w:p>
    <w:p w:rsidR="00DD30B2" w:rsidRDefault="00DD30B2" w:rsidP="006426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Каширского муниципального района</w:t>
      </w:r>
    </w:p>
    <w:p w:rsidR="00DD30B2" w:rsidRDefault="00DD30B2" w:rsidP="006426C9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DD30B2" w:rsidRDefault="00DD30B2" w:rsidP="006426C9">
      <w:pPr>
        <w:ind w:firstLine="720"/>
        <w:jc w:val="both"/>
        <w:rPr>
          <w:sz w:val="28"/>
          <w:szCs w:val="28"/>
        </w:rPr>
      </w:pPr>
    </w:p>
    <w:p w:rsidR="00DD30B2" w:rsidRDefault="00DD30B2" w:rsidP="00642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Положение  о Молодёжном парламенте при Совете депутатов Каширского муниципального района (приложение). </w:t>
      </w:r>
    </w:p>
    <w:p w:rsidR="00DD30B2" w:rsidRDefault="00DD30B2" w:rsidP="006426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газете «Вести Каширского района» и разместить на официальном сайте 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kashira</w:t>
        </w:r>
        <w:proofErr w:type="spellEnd"/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org</w:t>
        </w:r>
      </w:hyperlink>
      <w:r w:rsidRPr="00D4340A">
        <w:rPr>
          <w:sz w:val="28"/>
          <w:szCs w:val="28"/>
        </w:rPr>
        <w:t xml:space="preserve"> </w:t>
      </w:r>
      <w:r>
        <w:rPr>
          <w:sz w:val="28"/>
          <w:szCs w:val="28"/>
        </w:rPr>
        <w:t>в сети интернет.</w:t>
      </w:r>
    </w:p>
    <w:p w:rsidR="00DD30B2" w:rsidRDefault="00DD30B2" w:rsidP="006426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председателя постоянной депутатской комиссии по социальным вопросам Совета депутатов Каширского муниципального района </w:t>
      </w:r>
      <w:proofErr w:type="spellStart"/>
      <w:r>
        <w:rPr>
          <w:sz w:val="28"/>
          <w:szCs w:val="28"/>
        </w:rPr>
        <w:t>Дыкуху</w:t>
      </w:r>
      <w:proofErr w:type="spellEnd"/>
      <w:r>
        <w:rPr>
          <w:sz w:val="28"/>
          <w:szCs w:val="28"/>
        </w:rPr>
        <w:t xml:space="preserve"> А.А.</w:t>
      </w:r>
    </w:p>
    <w:p w:rsidR="00DD30B2" w:rsidRDefault="00DD30B2" w:rsidP="006426C9">
      <w:pPr>
        <w:ind w:firstLine="720"/>
        <w:jc w:val="both"/>
        <w:rPr>
          <w:sz w:val="28"/>
          <w:szCs w:val="28"/>
        </w:rPr>
      </w:pPr>
    </w:p>
    <w:p w:rsidR="00DD30B2" w:rsidRDefault="00DD30B2" w:rsidP="006426C9">
      <w:pPr>
        <w:jc w:val="both"/>
        <w:rPr>
          <w:sz w:val="28"/>
          <w:szCs w:val="28"/>
        </w:rPr>
      </w:pPr>
    </w:p>
    <w:p w:rsidR="00DD30B2" w:rsidRDefault="00DD30B2" w:rsidP="00642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Каширского</w:t>
      </w:r>
      <w:proofErr w:type="gramEnd"/>
    </w:p>
    <w:p w:rsidR="00DD30B2" w:rsidRDefault="00DD30B2" w:rsidP="00642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Д.В. Бобров </w:t>
      </w:r>
    </w:p>
    <w:p w:rsidR="00DD30B2" w:rsidRDefault="00DD30B2" w:rsidP="006426C9">
      <w:pPr>
        <w:jc w:val="both"/>
        <w:rPr>
          <w:sz w:val="28"/>
          <w:szCs w:val="28"/>
        </w:rPr>
      </w:pPr>
    </w:p>
    <w:p w:rsidR="00DD30B2" w:rsidRDefault="00DD30B2" w:rsidP="006426C9">
      <w:pPr>
        <w:jc w:val="both"/>
        <w:rPr>
          <w:sz w:val="28"/>
          <w:szCs w:val="28"/>
        </w:rPr>
      </w:pPr>
    </w:p>
    <w:p w:rsidR="00DD30B2" w:rsidRDefault="00DD30B2" w:rsidP="006426C9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Дата подписания 15.12. 2015г.</w:t>
      </w:r>
    </w:p>
    <w:p w:rsidR="00DD30B2" w:rsidRDefault="00DD30B2" w:rsidP="006426C9">
      <w:pPr>
        <w:rPr>
          <w:sz w:val="28"/>
          <w:szCs w:val="28"/>
          <w:u w:val="single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Pr="006426C9" w:rsidRDefault="00DD30B2" w:rsidP="00F0627E">
      <w:r>
        <w:rPr>
          <w:sz w:val="28"/>
          <w:szCs w:val="28"/>
        </w:rPr>
        <w:br w:type="page"/>
      </w:r>
      <w:bookmarkStart w:id="0" w:name="_GoBack"/>
      <w:bookmarkEnd w:id="0"/>
    </w:p>
    <w:p w:rsidR="00DD30B2" w:rsidRPr="006426C9" w:rsidRDefault="00DD30B2" w:rsidP="006426C9">
      <w:pPr>
        <w:tabs>
          <w:tab w:val="left" w:pos="1080"/>
        </w:tabs>
        <w:ind w:firstLine="708"/>
        <w:jc w:val="right"/>
      </w:pPr>
      <w:r w:rsidRPr="006426C9">
        <w:t xml:space="preserve">Приложение  </w:t>
      </w:r>
    </w:p>
    <w:p w:rsidR="00DD30B2" w:rsidRPr="006426C9" w:rsidRDefault="00DD30B2" w:rsidP="006426C9">
      <w:pPr>
        <w:tabs>
          <w:tab w:val="left" w:pos="1080"/>
        </w:tabs>
        <w:ind w:firstLine="708"/>
        <w:jc w:val="right"/>
      </w:pPr>
      <w:r w:rsidRPr="006426C9">
        <w:t xml:space="preserve">к решению Совета депутатов </w:t>
      </w:r>
    </w:p>
    <w:p w:rsidR="00DD30B2" w:rsidRPr="006426C9" w:rsidRDefault="00DD30B2" w:rsidP="006426C9">
      <w:pPr>
        <w:tabs>
          <w:tab w:val="left" w:pos="1080"/>
        </w:tabs>
        <w:ind w:firstLine="708"/>
        <w:jc w:val="right"/>
      </w:pPr>
      <w:r w:rsidRPr="006426C9">
        <w:t>Каширского муниципального района</w:t>
      </w:r>
    </w:p>
    <w:p w:rsidR="00DD30B2" w:rsidRPr="006426C9" w:rsidRDefault="00DD30B2" w:rsidP="006426C9">
      <w:pPr>
        <w:tabs>
          <w:tab w:val="left" w:pos="1080"/>
        </w:tabs>
        <w:jc w:val="right"/>
      </w:pPr>
      <w:r w:rsidRPr="006426C9">
        <w:tab/>
      </w:r>
      <w:r w:rsidRPr="006426C9">
        <w:tab/>
      </w:r>
      <w:r w:rsidRPr="006426C9">
        <w:tab/>
        <w:t>от 15.12.2015 № 187-н</w:t>
      </w:r>
    </w:p>
    <w:p w:rsidR="00DD30B2" w:rsidRPr="006426C9" w:rsidRDefault="00DD30B2" w:rsidP="006426C9">
      <w:pPr>
        <w:tabs>
          <w:tab w:val="left" w:pos="1080"/>
        </w:tabs>
      </w:pPr>
    </w:p>
    <w:p w:rsidR="00DD30B2" w:rsidRPr="006426C9" w:rsidRDefault="00DD30B2" w:rsidP="006426C9">
      <w:pPr>
        <w:tabs>
          <w:tab w:val="left" w:pos="1080"/>
        </w:tabs>
        <w:jc w:val="center"/>
        <w:rPr>
          <w:b/>
          <w:bCs/>
        </w:rPr>
      </w:pPr>
      <w:r w:rsidRPr="006426C9">
        <w:rPr>
          <w:b/>
          <w:bCs/>
        </w:rPr>
        <w:t>Положение</w:t>
      </w:r>
    </w:p>
    <w:p w:rsidR="00DD30B2" w:rsidRPr="006426C9" w:rsidRDefault="00DD30B2" w:rsidP="006426C9">
      <w:pPr>
        <w:tabs>
          <w:tab w:val="left" w:pos="1080"/>
        </w:tabs>
        <w:jc w:val="center"/>
      </w:pPr>
      <w:r w:rsidRPr="006426C9">
        <w:t>о Молодежном парламенте при Совете депутатов                                                                                    Каширского  муниципального района Московской области</w:t>
      </w:r>
    </w:p>
    <w:p w:rsidR="00DD30B2" w:rsidRPr="006426C9" w:rsidRDefault="00DD30B2" w:rsidP="006426C9">
      <w:pPr>
        <w:tabs>
          <w:tab w:val="left" w:pos="1080"/>
        </w:tabs>
        <w:jc w:val="both"/>
      </w:pPr>
    </w:p>
    <w:p w:rsidR="00DD30B2" w:rsidRPr="006426C9" w:rsidRDefault="00DD30B2" w:rsidP="00250B49">
      <w:pPr>
        <w:numPr>
          <w:ilvl w:val="0"/>
          <w:numId w:val="1"/>
        </w:numPr>
        <w:tabs>
          <w:tab w:val="left" w:pos="0"/>
        </w:tabs>
        <w:ind w:left="0" w:firstLine="720"/>
        <w:jc w:val="center"/>
        <w:rPr>
          <w:b/>
          <w:bCs/>
        </w:rPr>
      </w:pPr>
      <w:r w:rsidRPr="006426C9">
        <w:rPr>
          <w:b/>
          <w:bCs/>
        </w:rPr>
        <w:t>Общие положения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Молодежный парламент при Совете депутатов Каширского  муниципального района Московской области (далее – Молодежный парламент) является постоянным общественным совещательным и консультативным органом представителей молодежи городского округа Кашира.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Молодежный парламент формируется при Совете депутатов Каширского муниципального района Московской области (далее – Совет депутатов) путем проведения молодежных выборов по смешанной избирательной системе в соответствии с Положением о выборах членов Молодежного парламента, утвержденным решением молодежной территориальной избирательной комиссией городского округа Кашира (далее – Комиссия). Положение о Молодежном парламенте утверждается решением Совета депутатов.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1.3. Выборы назначаются решением Комиссии и проводятся не позднее 3 месяцев со дня принятия решения Советом депутатов об утверждении Положения о Молодежном парламенте.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Молодежный парламент  избирается сроком на 2 года.</w:t>
      </w:r>
    </w:p>
    <w:p w:rsidR="00DD30B2" w:rsidRPr="006426C9" w:rsidRDefault="00DD30B2" w:rsidP="00250B49">
      <w:pPr>
        <w:pStyle w:val="a4"/>
        <w:numPr>
          <w:ilvl w:val="1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Пассивным избирательным правом обладают граждане Российской Федерации в возрасте от 14 до 30 лет включительно, проживающие на территории городского </w:t>
      </w:r>
      <w:r w:rsidRPr="006426C9">
        <w:rPr>
          <w:sz w:val="24"/>
          <w:szCs w:val="24"/>
        </w:rPr>
        <w:t>округа</w:t>
      </w: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Кашира, изъявившие желание принимать участие в деятельности Молодежного парламента.</w:t>
      </w:r>
    </w:p>
    <w:p w:rsidR="00DD30B2" w:rsidRPr="006426C9" w:rsidRDefault="00DD30B2" w:rsidP="00250B49">
      <w:pPr>
        <w:pStyle w:val="a4"/>
        <w:numPr>
          <w:ilvl w:val="1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Активным избирательным правом обладают граждане Российской Федерации в возрасте от 14 до 30 лет включительно, проживающие на территории городского </w:t>
      </w:r>
      <w:r w:rsidRPr="006426C9">
        <w:rPr>
          <w:sz w:val="24"/>
          <w:szCs w:val="24"/>
        </w:rPr>
        <w:t>округа</w:t>
      </w: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Кашира. 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Молодежный парламент осуществляет свою деятельность в соответствии с федеральным законодательством, законодательством Московской области, нормативными правовыми актами органов местного самоуправления Каширского муниципального района (городского округа Кашира), настоящим Положением и Положением о выборах членов Молодежного парламента.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Официальное полное наименование Молодежного парламента – «Молодежный парламент при Совете депутатов Каширского муниципального района Московской области». Официальное сокращенное наименование Молодежного парламента – «Молодежный парламент городского округа Кашира».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Молодежный парламент является однопалатным.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Молодежный парламент может иметь свою символику.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 xml:space="preserve">Молодежный парламент не является юридическим лицом. 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Деятельность Молодежного парламента основывается на принципах  равноправия, добровольности, гласности, законности, самоуправления и коллегиальности.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Члены Молодежного парламента осуществляют свою деятельность на общественных началах.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>
        <w:br w:type="page"/>
      </w:r>
    </w:p>
    <w:p w:rsidR="00DD30B2" w:rsidRPr="006426C9" w:rsidRDefault="00DD30B2" w:rsidP="00250B49">
      <w:pPr>
        <w:numPr>
          <w:ilvl w:val="0"/>
          <w:numId w:val="1"/>
        </w:numPr>
        <w:tabs>
          <w:tab w:val="left" w:pos="0"/>
          <w:tab w:val="left" w:pos="1080"/>
        </w:tabs>
        <w:ind w:left="0" w:firstLine="720"/>
        <w:jc w:val="center"/>
        <w:rPr>
          <w:b/>
          <w:bCs/>
        </w:rPr>
      </w:pPr>
      <w:r w:rsidRPr="006426C9">
        <w:rPr>
          <w:b/>
          <w:bCs/>
        </w:rPr>
        <w:t>Цели и задачи Молодежного парламента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 xml:space="preserve">Основная цель Молодежного парламента – повышение правовой культуры молодежи и создание условий для вовлечения молодых людей в социально – политическую жизнь общества. 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 xml:space="preserve">Основными задачами деятельности Молодежного парламента являются: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1) поддержка созидательной и гражданской активности молодежи;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</w:t>
      </w:r>
      <w:r w:rsidRPr="006426C9">
        <w:tab/>
        <w:t>содействие государственным органам и органам местного самоуправления Каширского муниципального района (городского округа Кашира) в осуществлении государственной молодежной политики;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proofErr w:type="gramStart"/>
      <w:r w:rsidRPr="006426C9">
        <w:t>3)</w:t>
      </w:r>
      <w:r w:rsidRPr="006426C9">
        <w:tab/>
        <w:t>взаимодействие с органами местного самоуправления Каширского муниципального района (городского округа Кашира), Московским областным молодежным парламентом, общественными объединениями и иными организациями городского поселения Кашира  и Московской области в сфере разработки и реализации инициатив, направленных на защиту законных прав и интересов молодежи городского округа Кашира, улучшение социально-экономического положения молодежи и всего местного сообщества в целом;</w:t>
      </w:r>
      <w:proofErr w:type="gramEnd"/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4)</w:t>
      </w:r>
      <w:r w:rsidRPr="006426C9">
        <w:tab/>
        <w:t>представление интересов молодежи в Совете депутатов и администрации Каширского муниципального района (городского округа Кашира) Московской области (далее – Администрация);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5)</w:t>
      </w:r>
      <w:r w:rsidRPr="006426C9">
        <w:tab/>
        <w:t>участие в подготовке местных и региональных правовых актов, затрагивающих права и законные интересы молодежи;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6) повышение электоральной активности молодежи;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7) выявление и поддержка молодых людей, обладающих организаторскими способностями, лидерскими качествами;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8)</w:t>
      </w:r>
      <w:r w:rsidRPr="006426C9">
        <w:tab/>
        <w:t xml:space="preserve">создание целостной системы отбора молодых людей для подготовки кадрового резерва в органы местного самоуправления Каширского муниципального района (городского округа Кашира).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250B49" w:rsidRDefault="00DD30B2" w:rsidP="00250B49">
      <w:pPr>
        <w:numPr>
          <w:ilvl w:val="0"/>
          <w:numId w:val="1"/>
        </w:numPr>
        <w:tabs>
          <w:tab w:val="left" w:pos="0"/>
          <w:tab w:val="left" w:pos="1080"/>
        </w:tabs>
        <w:ind w:left="0" w:firstLine="720"/>
        <w:jc w:val="center"/>
        <w:rPr>
          <w:b/>
          <w:bCs/>
        </w:rPr>
      </w:pPr>
      <w:r w:rsidRPr="00250B49">
        <w:rPr>
          <w:b/>
          <w:bCs/>
        </w:rPr>
        <w:t>Состав Молодежного парламента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Состав Молодежного парламента утверждается решением Комиссии о результатах выборов членов Молодежного парламента.</w:t>
      </w:r>
    </w:p>
    <w:p w:rsidR="00DD30B2" w:rsidRPr="006426C9" w:rsidRDefault="00DD30B2" w:rsidP="00250B49">
      <w:pPr>
        <w:pStyle w:val="a4"/>
        <w:numPr>
          <w:ilvl w:val="1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Установленная численность Молодежного парламента соответствует количеству депутатов Совета депутатов.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>Членами Молодежного парламента не могут быть: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1)</w:t>
      </w:r>
      <w:r w:rsidRPr="006426C9">
        <w:tab/>
        <w:t>лица, признанные судом недееспособными или ограниченно дееспособными;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 лица, имеющие неснятую или непогашенную судимость;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3) лица, имеющие двойное гражданство;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4) лица, замещающие государственные должности Российской Федерации и Московской области, муниципальные должности муниципальных образований Московской области, должности государственных гражданской и муниципальной службы;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5) члены молодежного Совета при Главе Каширского муниципального района (городского округа Кашира);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6) члены молодежных избирательных комиссий.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3.4.Основания для прекращения членства в Молодежном парламенте: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1) личное письменное заявление члена Молодежного парламента о добровольном выходе из его состава;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 неявка члена Молодежного парламента на три и более заседания Молодежного парламента в течение одного календарного года без уважительных причин;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3) выявление обстоятельств, делающих соблюдение требований, изложенных в пункте 3.3 настоящего Положения, невозможным;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4) смерть члена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5) признание судом члена Молодёжного парламента безвестно отсутствующим или объявленным умершим.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pStyle w:val="a4"/>
        <w:numPr>
          <w:ilvl w:val="0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 избрания</w:t>
      </w: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Молодежного парламента</w:t>
      </w:r>
    </w:p>
    <w:p w:rsidR="00DD30B2" w:rsidRPr="006426C9" w:rsidRDefault="00DD30B2" w:rsidP="00250B49">
      <w:pPr>
        <w:pStyle w:val="a4"/>
        <w:numPr>
          <w:ilvl w:val="1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Выборы членов Молодежного парламента организует и проводит Комиссия в соответствии с Положением о выборах членов Молодежного парламента.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 xml:space="preserve">Положение о выборах членов Молодежного парламента утверждается Комиссией. 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 xml:space="preserve"> Решение Комиссии о результатах выборов членов Молодежного парламента направляется в Совет депутатов, Московский областной молодежный парламент, Молодежную Избирательную комиссию Московской области, а также подлежит официальному опубликованию.</w:t>
      </w:r>
    </w:p>
    <w:p w:rsidR="00DD30B2" w:rsidRPr="006426C9" w:rsidRDefault="00DD30B2" w:rsidP="00250B49">
      <w:pPr>
        <w:numPr>
          <w:ilvl w:val="1"/>
          <w:numId w:val="1"/>
        </w:numPr>
        <w:tabs>
          <w:tab w:val="left" w:pos="0"/>
          <w:tab w:val="left" w:pos="1080"/>
        </w:tabs>
        <w:ind w:left="0" w:firstLine="720"/>
        <w:jc w:val="both"/>
      </w:pPr>
      <w:r w:rsidRPr="006426C9">
        <w:t xml:space="preserve">Молодежный парламент начинает свою деятельность со дня первого организационного заседания, которое должно состояться не позднее, чем через 10 дней со дня принятия Комиссией решения о результатах выборов Молодежного парламента.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pStyle w:val="a4"/>
        <w:numPr>
          <w:ilvl w:val="0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Полномочия</w:t>
      </w: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Молодежного парламента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 xml:space="preserve">5.1. </w:t>
      </w:r>
      <w:r w:rsidRPr="006426C9">
        <w:tab/>
        <w:t xml:space="preserve">Молодежный </w:t>
      </w:r>
      <w:r w:rsidRPr="006426C9">
        <w:tab/>
        <w:t xml:space="preserve">парламент строит свою работу в соответствии с настоящим Положением. 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5.2. Молодежный парламент имеет следующие полномочия: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1) взаимодействует в рамках своей компетенции с органами местного самоуправления Каширского муниципального района (городского округа Кашира)  и их структурными подразделениями, с органами государственной власти Московской области, а также с иными организациями;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2) участвует в формировании концепции молодежной политики городского округа Кашира;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 xml:space="preserve">3) разрабатывает, принимает и утверждает решения Молодежного парламента, осуществляет </w:t>
      </w:r>
      <w:proofErr w:type="gramStart"/>
      <w:r w:rsidRPr="006426C9">
        <w:t>контроль за</w:t>
      </w:r>
      <w:proofErr w:type="gramEnd"/>
      <w:r w:rsidRPr="006426C9">
        <w:t xml:space="preserve"> их исполнением;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4) проводит на заседаниях Молодежного парламента обсуждение проектов местных нормативных правовых актов, затрагивающих права и интересы молодежи, принимает решения о рекомендациях по этим проектам;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5) проводит мониторинги и социологические исследования, консультации, семинары, конференции и встречи с целью повышения правовой и политической культуры молодежи;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6) разрабатывает молодежные программы, содействует разработке и реализации программ общественных объединений, направленных на улучшение социально-экономического положения молодежи;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7) принимает участие в организации и проведении мероприятий, проходящих на территории городского округа Кашира;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8)  осуществляет взаимодействие с Московским областным молодежным парламентом, молодежными парламентами иных муниципальных образований;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9) привлекает к своей работе консультантов и экспертов из числа представителей молодежных организаций, не являющихся членами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pStyle w:val="a4"/>
        <w:numPr>
          <w:ilvl w:val="0"/>
          <w:numId w:val="1"/>
        </w:numPr>
        <w:tabs>
          <w:tab w:val="left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Структура 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6.1. Структуру Молодежного парламента составляют: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1) Председатель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 Заместители Председателя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3) Секретарь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4) Рабочие группы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5) Консультанты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7. Председатель Молодежного парламента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Руководство деятельностью Молодежного парламента осуществляет Председатель Молодежного парламента.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Председатель Молодежного парламента избирается сроком на 2 года, из числа членов Молодежного парламента на первом заседании Молодежного парламента. Председатель Молодежного парламента считается избранным, если за него проголосовало более половины от общего числа всех членов Молодежного парламента.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Правом выдвижения кандидатов на должность Председателя Молодежного парламента обладают: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1) Глава  Каширского муниципального района (городского округа Кашира) Московской области (далее - Глава);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 Руководитель Администрации;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3) Председатель Совета депутатов;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4) Член  Молодежного парламента.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При этом каждый субъект выдвижения вправе предложить только одну кандидатуру.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Выдвинутые кандидатуры включаются в список  в порядке поступления. После окончания выдвижения кандидатур на должность Председателя Молодежного парламента проводится их обсуждение.  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Избранным считается кандидат, набравший простое большинство голосов по сравнению с другими кандидатами на должность Председателя Молодежного парламента.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Если </w:t>
      </w:r>
      <w:proofErr w:type="gramStart"/>
      <w:r w:rsidRPr="006426C9">
        <w:rPr>
          <w:rFonts w:ascii="Times New Roman" w:hAnsi="Times New Roman" w:cs="Times New Roman"/>
          <w:color w:val="auto"/>
          <w:sz w:val="24"/>
          <w:szCs w:val="24"/>
        </w:rPr>
        <w:t>два и более кандидатов</w:t>
      </w:r>
      <w:proofErr w:type="gramEnd"/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на должность председателя Молодежного парламента наберут одинаковое максимальное количество голосов, среди этих кандидатов проводится второй тур голосования. Избранным считается кандидат, набравший во втором туре голосования большее число голосов по сравнению с другими кандидатами на должность Председателя Молодежного парламента.</w:t>
      </w:r>
    </w:p>
    <w:p w:rsidR="00DD30B2" w:rsidRPr="006426C9" w:rsidRDefault="00DD30B2" w:rsidP="00250B49">
      <w:pPr>
        <w:pStyle w:val="a4"/>
        <w:widowControl w:val="0"/>
        <w:numPr>
          <w:ilvl w:val="1"/>
          <w:numId w:val="2"/>
        </w:num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Полномочия Председателя Молодежного парламента прекращаются досрочно в следующих случаях: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1) поступления письменного заявления о сложении полномочий Председателя Молодежного парламента, о добровольном выходе из состава Молодёжного парламента;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 xml:space="preserve">2) прекращения деятельности Молодежного парламента.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      3) неявка Председателя Молодежного парламента на три и более заседания Молодежного парламента в течение одного календарного года без уважительных причин;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      4) выявление обстоятельств, делающих соблюдение требований, изложенных в пункте 3.3 настоящего Положения, невозможным;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     5) смерть Председателя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     6) признание судом Председателя Молодёжного парламента безвестно отсутствующим или объявленным умершим. 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Одновременно с принятием решения об отстранении от должности (прекращении полномочий) Председателя Молодежного парламента, принимается решение о переизбрании Председателя Молодежного парламента и назначается дата очередного заседания.</w:t>
      </w:r>
    </w:p>
    <w:p w:rsidR="00DD30B2" w:rsidRPr="006426C9" w:rsidRDefault="00DD30B2" w:rsidP="00250B49">
      <w:pPr>
        <w:pStyle w:val="a4"/>
        <w:numPr>
          <w:ilvl w:val="1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Председатель Молодежного парламента осуществляет следующие полномочия:</w:t>
      </w:r>
    </w:p>
    <w:p w:rsidR="00DD30B2" w:rsidRPr="006426C9" w:rsidRDefault="00DD30B2" w:rsidP="00250B49">
      <w:pPr>
        <w:pStyle w:val="a4"/>
        <w:numPr>
          <w:ilvl w:val="0"/>
          <w:numId w:val="3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организует перспективное и текущее планирование деятельности Молодежного Парламента, контролирует ход выполнения планов его работы;</w:t>
      </w:r>
    </w:p>
    <w:p w:rsidR="00DD30B2" w:rsidRPr="006426C9" w:rsidRDefault="00DD30B2" w:rsidP="00250B49">
      <w:pPr>
        <w:pStyle w:val="a4"/>
        <w:numPr>
          <w:ilvl w:val="0"/>
          <w:numId w:val="3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осуществляет руководство подготовкой заседаний Молодежного парламента и вопросов, вносимых на его рассмотрение, утверждает проект повестки дня заседания Молодежного парламента;</w:t>
      </w:r>
    </w:p>
    <w:p w:rsidR="00DD30B2" w:rsidRPr="006426C9" w:rsidRDefault="00DD30B2" w:rsidP="00250B49">
      <w:pPr>
        <w:pStyle w:val="a4"/>
        <w:numPr>
          <w:ilvl w:val="0"/>
          <w:numId w:val="3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представляет Молодежный парламент во взаимоотношениях с органами государственной власти и органами местного самоуправления, региональными и местными отделениями политических партий, общественными объединениями, а также иными лицами, предприятиями, учреждениями и организациями;</w:t>
      </w:r>
    </w:p>
    <w:p w:rsidR="00DD30B2" w:rsidRPr="006426C9" w:rsidRDefault="00DD30B2" w:rsidP="00250B49">
      <w:pPr>
        <w:pStyle w:val="a4"/>
        <w:numPr>
          <w:ilvl w:val="0"/>
          <w:numId w:val="3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созывает заседания Молодежного парламента и председательствует на них;</w:t>
      </w:r>
    </w:p>
    <w:p w:rsidR="00DD30B2" w:rsidRPr="006426C9" w:rsidRDefault="00DD30B2" w:rsidP="00250B49">
      <w:pPr>
        <w:pStyle w:val="a4"/>
        <w:numPr>
          <w:ilvl w:val="0"/>
          <w:numId w:val="3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дает поручения Заместителям Председателя, Секретарю и членам Молодежного парламента;</w:t>
      </w:r>
    </w:p>
    <w:p w:rsidR="00DD30B2" w:rsidRPr="006426C9" w:rsidRDefault="00DD30B2" w:rsidP="00250B49">
      <w:pPr>
        <w:pStyle w:val="a4"/>
        <w:numPr>
          <w:ilvl w:val="0"/>
          <w:numId w:val="3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 </w:t>
      </w:r>
      <w:proofErr w:type="gramStart"/>
      <w:r w:rsidRPr="006426C9"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реализацией решений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851"/>
          <w:tab w:val="left" w:pos="993"/>
          <w:tab w:val="left" w:pos="1080"/>
        </w:tabs>
        <w:ind w:firstLine="720"/>
        <w:jc w:val="both"/>
      </w:pPr>
      <w:r w:rsidRPr="006426C9">
        <w:t>7) подписывает решения, протоколы, рекомендации, предложения, обращения, письма и запросы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851"/>
          <w:tab w:val="left" w:pos="993"/>
          <w:tab w:val="left" w:pos="1080"/>
        </w:tabs>
        <w:ind w:firstLine="720"/>
        <w:jc w:val="both"/>
      </w:pPr>
      <w:r w:rsidRPr="006426C9">
        <w:t>8) курирует деятельность Рабочих групп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851"/>
          <w:tab w:val="left" w:pos="993"/>
          <w:tab w:val="left" w:pos="1080"/>
        </w:tabs>
        <w:ind w:firstLine="720"/>
        <w:jc w:val="both"/>
      </w:pPr>
      <w:r w:rsidRPr="006426C9">
        <w:t>9) обеспечивает доведение информации о деятельности Молодежного парламента до органов местного самоуправления муниципального образования, органов государственной власти Московской области и всех членов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851"/>
          <w:tab w:val="left" w:pos="993"/>
          <w:tab w:val="left" w:pos="1080"/>
        </w:tabs>
        <w:ind w:firstLine="720"/>
        <w:jc w:val="both"/>
      </w:pPr>
      <w:r w:rsidRPr="006426C9">
        <w:t>10) в рамках своей компетенции решает иные вопросы, отнесенные к деятельности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</w:pPr>
      <w:r w:rsidRPr="006426C9">
        <w:rPr>
          <w:b/>
          <w:bCs/>
        </w:rPr>
        <w:t>8. Заместитель Председателя 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8.1. Заместитель Председателя Молодежного парламента избирается на заседании Молодежного Парламента.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Заместитель Председателя Молодежного парламента считается избранным, если за него проголосовало более половины от общего числа всех членов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8.2. Количество заместителей Председателя Молодежного парламента определяется Председателем Молодежного парламента самостоятельно.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8.3. Заместитель Председателя Молодежного парламента: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1) по поручению Председателя Молодежного парламента ведет заседания Молодежного парламента;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 по поручению Председателя Молодежного парламента выполняет отдельные его полномочия;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3) курирует деятельность Рабочих групп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9. Секретарь 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9.1. Секретарь Молодежного парламента избирается на заседании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Секретарь Молодежного парламента считается избранным, если за него проголосовало более половины от общего числа всех членов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9.2. Секретарь Молодежного парламента: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1) между заседаниями Молодежного парламента: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ведет учет документов Молодежного парламента;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оформляет и осуществляет доставку входящих и исходящих документов Молодежного парламента;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доводит до сведения членов Молодежного парламента повестку дня заседаний Молодежного парламента;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выдает членам Молодежного парламента материалы, подготовленные к заседанию Молодежного парламента;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выполняет поручения Председателя Молодежного парламента;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2) на заседаниях Молодежного парламента: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ведет протокол заседания;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ведет учет присутствующих на заседании членов Молодежного парламента и при изменении числа зарегистрированных членов сообщает об этом Молодежному парламенту;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- ведет запись желающих выступить;</w:t>
      </w:r>
    </w:p>
    <w:p w:rsidR="00DD30B2" w:rsidRPr="006426C9" w:rsidRDefault="00DD30B2" w:rsidP="00250B49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 xml:space="preserve">- представляет председательствующему сведения о </w:t>
      </w:r>
      <w:proofErr w:type="gramStart"/>
      <w:r w:rsidRPr="006426C9">
        <w:t>записавшихся</w:t>
      </w:r>
      <w:proofErr w:type="gramEnd"/>
      <w:r w:rsidRPr="006426C9">
        <w:t xml:space="preserve"> для выступления;</w:t>
      </w:r>
    </w:p>
    <w:p w:rsidR="00DD30B2" w:rsidRPr="006426C9" w:rsidRDefault="00DD30B2" w:rsidP="00250B49">
      <w:pPr>
        <w:widowControl w:val="0"/>
        <w:tabs>
          <w:tab w:val="left" w:pos="0"/>
          <w:tab w:val="left" w:pos="709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 xml:space="preserve">- регистрирует запросы, вопросы, справки, сообщения и другие материалы членов Молодежного Парламента в качестве документов.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9.3. Секретарём Молодежного парламента ведется учет посещения членами Молодежного Парламента заседаний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10. Рабочие группы</w:t>
      </w:r>
      <w:r w:rsidRPr="006426C9">
        <w:t xml:space="preserve"> </w:t>
      </w:r>
      <w:r w:rsidRPr="006426C9">
        <w:rPr>
          <w:b/>
          <w:bCs/>
        </w:rPr>
        <w:t>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10.1. Для содействия в осуществлении принятых решений Молодежный парламент вправе создавать Рабочие группы.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10.2. Рабочие группы по мере необходимости формируются Молодежным парламентом из числа его членов, а также иных заинтересованных лиц.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10.3. Состав Рабочей группы назначается, а ее руководитель утверждается решением Молодежного парламента. Руководитель рабочей группы должен являться членом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10.4.Задачи, </w:t>
      </w:r>
      <w:proofErr w:type="gramStart"/>
      <w:r w:rsidRPr="006426C9">
        <w:t>объем</w:t>
      </w:r>
      <w:proofErr w:type="gramEnd"/>
      <w:r w:rsidRPr="006426C9">
        <w:t xml:space="preserve"> и срок полномочий Рабочих групп определяются при их образовании.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10.5.Рабочая группа прекращает свою деятельность после выполнения возложенных на нее задач.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11. Консультанты</w:t>
      </w:r>
      <w:r w:rsidRPr="006426C9">
        <w:t xml:space="preserve"> </w:t>
      </w:r>
      <w:r w:rsidRPr="006426C9">
        <w:rPr>
          <w:b/>
          <w:bCs/>
        </w:rPr>
        <w:t>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11.1. В целях содействия деятельности Молодежного парламента, по решению Молодежного парламента, в Молодежный парламент на общественных началах могут привлекаться любые лица, обладающие необходимым практическим опытом, полезным для деятельности Молодежного парламента (далее – Консультанты).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11.2. Консультанты обладают правом совещательного голоса и могут присутствовать по приглашению Председателя Молодежного парламента на любых заседаниях Молодежного парламента и на заседаниях Рабочих групп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11.3. Консультанты информируются о деятельности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11.4. Число Консультантов не ограничено.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  <w:rPr>
          <w:b/>
          <w:bCs/>
        </w:rPr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12. Порядок работы 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12.1. Работа Молодежного парламента осуществляется по утвержденному плану мероприятий, разрабатываемому Молодежным парламентом на год, на основе предложений членов Молодежного парламента. В план мероприятий могут вноситься изменения.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12.2. Первое заседание Молодежного парламента открывает и ведет Руководитель Администрации или Председатель Совета депутатов.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12.3. На первом заседании в обязательном порядке решаются вопросы об избрании Председателя, Заместителя Председателя и Секретаря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 xml:space="preserve">12.4. Очередные заседания Молодежного парламента проводятся не реже одного раза в квартал. 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12.5. Внеочередные заседания проводятся в случае необходимости по инициативе Главы, Председателя Совета депутатов, Руководителя Администрации, Председателя Молодежного парламента, либо по письменному требованию не менее 1/3 от установленного числа всех членов Молодежного парламента. Заседание Молодежного парламента правомочно, если на нем присутствует более половины от общего числа членов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12.6. Решения Молодежного парламента принимаются большинством голосов от числа членов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</w:pPr>
      <w:r w:rsidRPr="006426C9">
        <w:t>12.7. При принятии Молодежным парламентом решений в случае равного числа голосов «За» и «Против» голос Председателя Молодежного парламента является решающим.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12.8. На заседаниях Молодежного парламента могут присутствовать представители средств массовой информации и другие приглашенные лица, в случае, если их присутствие предварительно согласовано Председателем Молодежного парламента.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12.9. Перед началом заседаний Секретарем Молодежного парламента проводится регистрация прибывших членов Молодежного парламента и приглашенных лиц. Данные о регистрации участников заседания заносятся в протокол заседания.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12.10. Каждое заседание Молодежного парламента начинается с утверждения его повестки, проект которой не менее чем за неделю до предполагаемого заседания формируется Председателем Молодежного парламента с учетом плана работы Молодежного парламента и инициатив членов Молодежного парламента. Проект повестки заседания Молодежного парламента должен содержать дату, время и место проведения заседания Молодежного парламента, вопросы, подлежащие рассмотрению с указанием докладчиков. До утверждения в проект повестки заседания Молодежного парламента могут вноситься изменения, касающиеся порядка рассмотрения вопросов, внесения дополнительных вопросов и исключения вопросов из повестки.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12.11. Молодежный парламент ежегодно отчитывается перед Советом депутатов о своей деятельности. 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13. Права члена 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13.1. Член Молодежного парламента вправе: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голосовать по рассматриваемым вопросам на заседании Молодежного парламента;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вносить предложения по повестке дня заседания и по порядку его проведения;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вносить предложения к проектам решений, рассматриваемым и принимаемым Молодежным парламентом;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 xml:space="preserve">задавать вопросы </w:t>
      </w:r>
      <w:proofErr w:type="gramStart"/>
      <w:r w:rsidRPr="006426C9">
        <w:t>выступающим</w:t>
      </w:r>
      <w:proofErr w:type="gramEnd"/>
      <w:r w:rsidRPr="006426C9">
        <w:t>, относящиеся к теме выступления или рассматриваемого вопроса;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требовать постановки своих предложений на голосование;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требовать повторного голосования в случаях нарушения правил голосования и ошибок при подсчете голосов;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высказывать мнение по персональному составу создаваемых или созданных Молодежным парламентом Рабочих групп и кандидатурам лиц, избираемых на должности Молодежного парламента;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ставить вопрос о необходимости разработки новых проектов решений Молодежного парламента;</w:t>
      </w:r>
    </w:p>
    <w:p w:rsidR="00DD30B2" w:rsidRPr="006426C9" w:rsidRDefault="00DD30B2" w:rsidP="00250B49">
      <w:pPr>
        <w:numPr>
          <w:ilvl w:val="0"/>
          <w:numId w:val="4"/>
        </w:numPr>
        <w:tabs>
          <w:tab w:val="left" w:pos="0"/>
          <w:tab w:val="left" w:pos="851"/>
          <w:tab w:val="left" w:pos="993"/>
          <w:tab w:val="left" w:pos="1080"/>
        </w:tabs>
        <w:ind w:left="0" w:firstLine="720"/>
        <w:jc w:val="both"/>
      </w:pPr>
      <w:r w:rsidRPr="006426C9">
        <w:t>оглашать обращения, имеющие общественное значение.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center"/>
        <w:rPr>
          <w:b/>
          <w:bCs/>
        </w:rPr>
      </w:pPr>
      <w:r w:rsidRPr="006426C9">
        <w:rPr>
          <w:b/>
          <w:bCs/>
        </w:rPr>
        <w:t>14. Обязанности члена</w:t>
      </w:r>
      <w:r w:rsidRPr="006426C9">
        <w:t xml:space="preserve"> </w:t>
      </w:r>
      <w:r w:rsidRPr="006426C9">
        <w:rPr>
          <w:b/>
          <w:bCs/>
        </w:rPr>
        <w:t>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14.1. Член Молодежного парламента обязан:</w:t>
      </w:r>
    </w:p>
    <w:p w:rsidR="00DD30B2" w:rsidRPr="006426C9" w:rsidRDefault="00DD30B2" w:rsidP="00250B49">
      <w:pPr>
        <w:numPr>
          <w:ilvl w:val="0"/>
          <w:numId w:val="5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соблюдать действующее законодательство Российской Федерации, права и законные интересы граждан, Положение о Молодежном парламенте, повестку дня заседания Молодежного парламента и правомерные требования председательствующего на заседании Молодежного парламента;</w:t>
      </w:r>
    </w:p>
    <w:p w:rsidR="00DD30B2" w:rsidRPr="006426C9" w:rsidRDefault="00DD30B2" w:rsidP="00250B49">
      <w:pPr>
        <w:numPr>
          <w:ilvl w:val="0"/>
          <w:numId w:val="5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выступать только с разрешения председательствующего;</w:t>
      </w:r>
    </w:p>
    <w:p w:rsidR="00DD30B2" w:rsidRPr="006426C9" w:rsidRDefault="00DD30B2" w:rsidP="00250B49">
      <w:pPr>
        <w:numPr>
          <w:ilvl w:val="0"/>
          <w:numId w:val="5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регистрироваться и присутствовать на каждом заседании Молодежного парламента и участвовать в его работе;</w:t>
      </w:r>
    </w:p>
    <w:p w:rsidR="00DD30B2" w:rsidRPr="006426C9" w:rsidRDefault="00DD30B2" w:rsidP="00250B49">
      <w:pPr>
        <w:numPr>
          <w:ilvl w:val="0"/>
          <w:numId w:val="5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лично участвовать в работе заседаний Молодежного парламента, а также Рабочих групп Молодежного парламента, участником которых он является. При невозможности явки по уважительной причине заблаговременно предупредить Председателя Молодежного парламента, руководителя Рабочей группы Молодежного парламента о причине неявки;</w:t>
      </w:r>
    </w:p>
    <w:p w:rsidR="00DD30B2" w:rsidRPr="006426C9" w:rsidRDefault="00DD30B2" w:rsidP="00250B49">
      <w:pPr>
        <w:numPr>
          <w:ilvl w:val="0"/>
          <w:numId w:val="5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выполнять поручения Председателя Молодежного парламента в пределах его компетенции;</w:t>
      </w:r>
    </w:p>
    <w:p w:rsidR="00DD30B2" w:rsidRPr="006426C9" w:rsidRDefault="00DD30B2" w:rsidP="00250B49">
      <w:pPr>
        <w:numPr>
          <w:ilvl w:val="0"/>
          <w:numId w:val="5"/>
        </w:numPr>
        <w:tabs>
          <w:tab w:val="left" w:pos="0"/>
          <w:tab w:val="left" w:pos="851"/>
          <w:tab w:val="left" w:pos="1080"/>
        </w:tabs>
        <w:ind w:left="0" w:firstLine="720"/>
        <w:jc w:val="both"/>
      </w:pPr>
      <w:r w:rsidRPr="006426C9">
        <w:t>соблюдать в своей деятельности и повседневной жизни нравственные нормы, принятые в обществе, и этические нормы поведения;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pStyle w:val="a4"/>
        <w:numPr>
          <w:ilvl w:val="0"/>
          <w:numId w:val="6"/>
        </w:numPr>
        <w:tabs>
          <w:tab w:val="left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Организационно-техническое содействие деятельности </w:t>
      </w:r>
    </w:p>
    <w:p w:rsidR="00DD30B2" w:rsidRPr="006426C9" w:rsidRDefault="00DD30B2" w:rsidP="00250B49">
      <w:pPr>
        <w:pStyle w:val="a4"/>
        <w:tabs>
          <w:tab w:val="left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Молодежного парламента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15.1.</w:t>
      </w:r>
      <w:r w:rsidRPr="006426C9">
        <w:tab/>
        <w:t>Членство и работа в Молодежном парламенте строятся на принципах безвозмездности и добровольности.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15.2. Организационно-методическое и материально-техническое обеспечение деятельности Молодежного парламента осуществляют органы местного самоуправления Каширского муниципального района (городского округа Кашира).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pStyle w:val="a4"/>
        <w:numPr>
          <w:ilvl w:val="0"/>
          <w:numId w:val="6"/>
        </w:numPr>
        <w:tabs>
          <w:tab w:val="left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Прекращение деятельности</w:t>
      </w:r>
      <w:r w:rsidRPr="006426C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42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Молодежного парламента</w:t>
      </w:r>
    </w:p>
    <w:p w:rsidR="00DD30B2" w:rsidRPr="006426C9" w:rsidRDefault="00DD30B2" w:rsidP="00250B49">
      <w:pPr>
        <w:pStyle w:val="a4"/>
        <w:numPr>
          <w:ilvl w:val="1"/>
          <w:numId w:val="7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Деятельность Молодежного парламента может быть прекращена в случаях: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1) принятия большинством в количестве не менее 2/3 от общего количества членов Молодежного парламента решения о самороспуске Молодежного парламента;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  <w:r w:rsidRPr="006426C9">
        <w:t>2) принятия Советом депутатов решения о роспуске Молодежного парламента или о прекращении его деятельности.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</w:pPr>
    </w:p>
    <w:p w:rsidR="00DD30B2" w:rsidRPr="006426C9" w:rsidRDefault="00DD30B2" w:rsidP="00250B49">
      <w:pPr>
        <w:numPr>
          <w:ilvl w:val="0"/>
          <w:numId w:val="6"/>
        </w:numPr>
        <w:tabs>
          <w:tab w:val="left" w:pos="0"/>
          <w:tab w:val="left" w:pos="1080"/>
        </w:tabs>
        <w:ind w:left="0" w:firstLine="720"/>
        <w:jc w:val="center"/>
        <w:rPr>
          <w:b/>
          <w:bCs/>
        </w:rPr>
      </w:pPr>
      <w:r w:rsidRPr="006426C9">
        <w:rPr>
          <w:b/>
          <w:bCs/>
        </w:rPr>
        <w:t>Заключительные Положения</w:t>
      </w:r>
    </w:p>
    <w:p w:rsidR="00DD30B2" w:rsidRPr="006426C9" w:rsidRDefault="00DD30B2" w:rsidP="00250B49">
      <w:pPr>
        <w:pStyle w:val="a4"/>
        <w:numPr>
          <w:ilvl w:val="1"/>
          <w:numId w:val="8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26C9">
        <w:rPr>
          <w:rFonts w:ascii="Times New Roman" w:hAnsi="Times New Roman" w:cs="Times New Roman"/>
          <w:color w:val="auto"/>
          <w:sz w:val="24"/>
          <w:szCs w:val="24"/>
        </w:rPr>
        <w:t>Настоящее Положение вступает в силу со дня опубликования.</w:t>
      </w:r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  <w:jc w:val="both"/>
        <w:rPr>
          <w:b/>
          <w:bCs/>
        </w:rPr>
      </w:pPr>
      <w:r w:rsidRPr="006426C9">
        <w:t>17.2.Молодежный парламент может вынести на рассмотрение Совета депутатов предложения о внесении изменений в настоящее Положение. Предложения о внесении изменений в настоящее Положение выносится Совету депутатов, если за данное предложение проголосовало более 2/3 от всех членов Молодежного парламента.</w:t>
      </w:r>
      <w:bookmarkStart w:id="1" w:name="h_gjdgxs"/>
      <w:bookmarkEnd w:id="1"/>
    </w:p>
    <w:p w:rsidR="00DD30B2" w:rsidRPr="006426C9" w:rsidRDefault="00DD30B2" w:rsidP="00250B49">
      <w:pPr>
        <w:tabs>
          <w:tab w:val="left" w:pos="0"/>
          <w:tab w:val="left" w:pos="1080"/>
        </w:tabs>
        <w:ind w:firstLine="720"/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Default="00DD30B2" w:rsidP="006426C9">
      <w:pPr>
        <w:rPr>
          <w:sz w:val="28"/>
          <w:szCs w:val="28"/>
        </w:rPr>
      </w:pPr>
    </w:p>
    <w:p w:rsidR="00DD30B2" w:rsidRPr="00D4340A" w:rsidRDefault="00DD30B2" w:rsidP="00A94FBE">
      <w:pPr>
        <w:autoSpaceDE w:val="0"/>
        <w:autoSpaceDN w:val="0"/>
        <w:adjustRightInd w:val="0"/>
        <w:jc w:val="center"/>
      </w:pPr>
      <w:r>
        <w:rPr>
          <w:b/>
          <w:bCs/>
          <w:sz w:val="28"/>
          <w:szCs w:val="28"/>
        </w:rPr>
        <w:br w:type="page"/>
      </w:r>
    </w:p>
    <w:sectPr w:rsidR="00DD30B2" w:rsidRPr="00D4340A" w:rsidSect="006426C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1BB3"/>
    <w:multiLevelType w:val="hybridMultilevel"/>
    <w:tmpl w:val="1F2E7A68"/>
    <w:lvl w:ilvl="0" w:tplc="2C90D85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023B6"/>
    <w:multiLevelType w:val="multilevel"/>
    <w:tmpl w:val="D68AEE5E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/>
      </w:rPr>
    </w:lvl>
  </w:abstractNum>
  <w:abstractNum w:abstractNumId="2">
    <w:nsid w:val="1FEF406C"/>
    <w:multiLevelType w:val="multilevel"/>
    <w:tmpl w:val="EC52A17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295E2CB8"/>
    <w:multiLevelType w:val="multilevel"/>
    <w:tmpl w:val="6F4E9030"/>
    <w:lvl w:ilvl="0">
      <w:start w:val="1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31221780"/>
    <w:multiLevelType w:val="hybridMultilevel"/>
    <w:tmpl w:val="7AB28FD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465C11"/>
    <w:multiLevelType w:val="hybridMultilevel"/>
    <w:tmpl w:val="7F682BFA"/>
    <w:lvl w:ilvl="0" w:tplc="6EECE35E">
      <w:start w:val="15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50EED"/>
    <w:multiLevelType w:val="hybridMultilevel"/>
    <w:tmpl w:val="0D8614F2"/>
    <w:lvl w:ilvl="0" w:tplc="E79CF7F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F435B1"/>
    <w:multiLevelType w:val="multilevel"/>
    <w:tmpl w:val="1FC0678A"/>
    <w:lvl w:ilvl="0">
      <w:start w:val="1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340A"/>
    <w:rsid w:val="002446AA"/>
    <w:rsid w:val="00250B49"/>
    <w:rsid w:val="004961E8"/>
    <w:rsid w:val="006426C9"/>
    <w:rsid w:val="00754830"/>
    <w:rsid w:val="007B65BB"/>
    <w:rsid w:val="008D6CDB"/>
    <w:rsid w:val="00A94FBE"/>
    <w:rsid w:val="00B01849"/>
    <w:rsid w:val="00CA410C"/>
    <w:rsid w:val="00D4340A"/>
    <w:rsid w:val="00DD30B2"/>
    <w:rsid w:val="00F0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4340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4340A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estpravo.ru/moskovskaya/oy-pravila/x1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pravo.ru/moskovskaya/ea-gosudarstvo/y3p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3375</Words>
  <Characters>19238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cp:lastPrinted>2015-12-16T12:32:00Z</cp:lastPrinted>
  <dcterms:created xsi:type="dcterms:W3CDTF">2015-12-02T09:41:00Z</dcterms:created>
  <dcterms:modified xsi:type="dcterms:W3CDTF">2015-12-28T12:18:00Z</dcterms:modified>
</cp:coreProperties>
</file>