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586" w:rsidRDefault="00FE0586" w:rsidP="00FE0586">
      <w:pPr>
        <w:pStyle w:val="ConsNormal"/>
        <w:widowControl/>
        <w:tabs>
          <w:tab w:val="left" w:pos="1800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от 26.06.2018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56</w:t>
      </w:r>
    </w:p>
    <w:p w:rsidR="00FE0586" w:rsidRDefault="00FE0586" w:rsidP="00DC6E1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FE0586" w:rsidRDefault="00FE0586" w:rsidP="00DC6E1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C6E14" w:rsidRDefault="00555261" w:rsidP="00DC6E1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Об утверждении члена</w:t>
      </w:r>
      <w:r w:rsidR="00DC6E14" w:rsidRPr="00691050">
        <w:rPr>
          <w:sz w:val="28"/>
          <w:szCs w:val="28"/>
        </w:rPr>
        <w:t xml:space="preserve"> </w:t>
      </w:r>
      <w:proofErr w:type="gramStart"/>
      <w:r w:rsidR="00DC6E14">
        <w:rPr>
          <w:sz w:val="28"/>
          <w:szCs w:val="28"/>
        </w:rPr>
        <w:t>постоянной</w:t>
      </w:r>
      <w:proofErr w:type="gramEnd"/>
      <w:r w:rsidR="00DC6E14">
        <w:rPr>
          <w:sz w:val="28"/>
          <w:szCs w:val="28"/>
        </w:rPr>
        <w:t xml:space="preserve"> </w:t>
      </w:r>
    </w:p>
    <w:p w:rsidR="00DC6E14" w:rsidRPr="00555261" w:rsidRDefault="00DC6E14" w:rsidP="00DC6E14">
      <w:pPr>
        <w:widowControl w:val="0"/>
        <w:autoSpaceDE w:val="0"/>
        <w:autoSpaceDN w:val="0"/>
        <w:adjustRightInd w:val="0"/>
        <w:rPr>
          <w:noProof/>
          <w:color w:val="000000"/>
          <w:spacing w:val="-4"/>
          <w:sz w:val="28"/>
          <w:szCs w:val="28"/>
        </w:rPr>
      </w:pPr>
      <w:r>
        <w:rPr>
          <w:sz w:val="28"/>
          <w:szCs w:val="28"/>
        </w:rPr>
        <w:t xml:space="preserve">депутатской комиссии по </w:t>
      </w:r>
      <w:r w:rsidRPr="00DC6E14">
        <w:rPr>
          <w:noProof/>
          <w:color w:val="000000"/>
          <w:spacing w:val="-4"/>
          <w:sz w:val="28"/>
          <w:szCs w:val="28"/>
        </w:rPr>
        <w:t>вопросам  местного</w:t>
      </w:r>
    </w:p>
    <w:p w:rsidR="00DC6E14" w:rsidRPr="00555261" w:rsidRDefault="00DC6E14" w:rsidP="00DC6E14">
      <w:pPr>
        <w:widowControl w:val="0"/>
        <w:autoSpaceDE w:val="0"/>
        <w:autoSpaceDN w:val="0"/>
        <w:adjustRightInd w:val="0"/>
        <w:rPr>
          <w:noProof/>
          <w:color w:val="000000"/>
          <w:spacing w:val="-4"/>
          <w:sz w:val="28"/>
          <w:szCs w:val="28"/>
        </w:rPr>
      </w:pPr>
      <w:r w:rsidRPr="00DC6E14">
        <w:rPr>
          <w:noProof/>
          <w:color w:val="000000"/>
          <w:spacing w:val="-4"/>
          <w:sz w:val="28"/>
          <w:szCs w:val="28"/>
        </w:rPr>
        <w:t xml:space="preserve">самоуправления, организации работы </w:t>
      </w:r>
    </w:p>
    <w:p w:rsidR="00DC6E14" w:rsidRDefault="00DC6E14" w:rsidP="00DC6E1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C6E14">
        <w:rPr>
          <w:noProof/>
          <w:color w:val="000000"/>
          <w:spacing w:val="-4"/>
          <w:sz w:val="28"/>
          <w:szCs w:val="28"/>
        </w:rPr>
        <w:t xml:space="preserve">и регламенту Совета депутатов </w:t>
      </w:r>
    </w:p>
    <w:p w:rsidR="00DC6E14" w:rsidRDefault="00DC6E14" w:rsidP="00DC6E1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FE0586" w:rsidRPr="001E7302" w:rsidRDefault="00FE0586" w:rsidP="00DC6E1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C6E14" w:rsidRDefault="00DC6E14" w:rsidP="00DC6E1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A0B30">
        <w:rPr>
          <w:sz w:val="28"/>
          <w:szCs w:val="28"/>
        </w:rPr>
        <w:t xml:space="preserve">На основании Федерального закона от 06.10.2003 №131-ФЗ «Об общих принципах организации местного самоуправления в Российской Федерации», Устава городского округа Кашира Московской области, в соответствии с Регламентом Совета депутатов городского округа Кашира, утвержденного Решением Совета депутатов городского округа Кашира от 26.05.2016 </w:t>
      </w:r>
      <w:r>
        <w:rPr>
          <w:sz w:val="28"/>
          <w:szCs w:val="28"/>
        </w:rPr>
        <w:t xml:space="preserve">               </w:t>
      </w:r>
      <w:r w:rsidRPr="001A0B30">
        <w:rPr>
          <w:sz w:val="28"/>
          <w:szCs w:val="28"/>
        </w:rPr>
        <w:t xml:space="preserve">№109-н, </w:t>
      </w:r>
    </w:p>
    <w:p w:rsidR="00DC6E14" w:rsidRPr="001A0B30" w:rsidRDefault="00DC6E14" w:rsidP="00DC6E1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A0B30">
        <w:rPr>
          <w:sz w:val="28"/>
          <w:szCs w:val="28"/>
        </w:rPr>
        <w:t>Совет депутатов городского округа Кашира</w:t>
      </w:r>
    </w:p>
    <w:p w:rsidR="00DC6E14" w:rsidRDefault="00DC6E14" w:rsidP="00DC6E1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E7302">
        <w:rPr>
          <w:sz w:val="28"/>
          <w:szCs w:val="28"/>
        </w:rPr>
        <w:t>РЕШИЛ:</w:t>
      </w:r>
    </w:p>
    <w:p w:rsidR="00DC6E14" w:rsidRDefault="00DC6E14" w:rsidP="00DC6E1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C6E14" w:rsidRPr="00DC6E14" w:rsidRDefault="00DC6E14" w:rsidP="00DC6E1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6E14">
        <w:rPr>
          <w:sz w:val="28"/>
          <w:szCs w:val="28"/>
        </w:rPr>
        <w:t xml:space="preserve">1. Утвердить членом постоянной депутатской комиссии </w:t>
      </w:r>
      <w:r w:rsidRPr="00DC6E14">
        <w:rPr>
          <w:noProof/>
          <w:color w:val="000000"/>
          <w:spacing w:val="-4"/>
          <w:sz w:val="28"/>
          <w:szCs w:val="28"/>
        </w:rPr>
        <w:t xml:space="preserve">по вопросам  местного самоуправления, организации работы  и регламенту Совета депутатов </w:t>
      </w:r>
      <w:r w:rsidR="00555261">
        <w:rPr>
          <w:sz w:val="28"/>
          <w:szCs w:val="28"/>
        </w:rPr>
        <w:t>Гаврилова Анатолия Анатольевича</w:t>
      </w:r>
      <w:r w:rsidRPr="00DC6E14">
        <w:rPr>
          <w:sz w:val="28"/>
          <w:szCs w:val="28"/>
        </w:rPr>
        <w:t>.</w:t>
      </w:r>
    </w:p>
    <w:p w:rsidR="00DC6E14" w:rsidRPr="00DC6E14" w:rsidRDefault="00DC6E14" w:rsidP="00DC6E14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pacing w:val="3"/>
          <w:sz w:val="28"/>
          <w:szCs w:val="28"/>
        </w:rPr>
      </w:pPr>
      <w:r w:rsidRPr="00DC6E14">
        <w:rPr>
          <w:sz w:val="28"/>
          <w:szCs w:val="28"/>
        </w:rPr>
        <w:t xml:space="preserve">2. Внести следующие изменения в </w:t>
      </w:r>
      <w:r w:rsidRPr="00DC6E14">
        <w:rPr>
          <w:color w:val="000000"/>
          <w:spacing w:val="3"/>
          <w:sz w:val="28"/>
          <w:szCs w:val="28"/>
        </w:rPr>
        <w:t xml:space="preserve">Решение Совета депутатов городского округа Кашира от 30.06.2016 №160 «Об утверждении </w:t>
      </w:r>
      <w:proofErr w:type="gramStart"/>
      <w:r w:rsidRPr="00DC6E14">
        <w:rPr>
          <w:color w:val="000000"/>
          <w:spacing w:val="3"/>
          <w:sz w:val="28"/>
          <w:szCs w:val="28"/>
        </w:rPr>
        <w:t>состава постоянных депутатских комиссий Совета депутатов городского округа</w:t>
      </w:r>
      <w:proofErr w:type="gramEnd"/>
      <w:r w:rsidRPr="00DC6E14">
        <w:rPr>
          <w:color w:val="000000"/>
          <w:spacing w:val="3"/>
          <w:sz w:val="28"/>
          <w:szCs w:val="28"/>
        </w:rPr>
        <w:t xml:space="preserve"> Кашира»:</w:t>
      </w:r>
    </w:p>
    <w:p w:rsidR="00DC6E14" w:rsidRPr="00DC6E14" w:rsidRDefault="00DC6E14" w:rsidP="00DC6E1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6E14">
        <w:rPr>
          <w:sz w:val="28"/>
          <w:szCs w:val="28"/>
        </w:rPr>
        <w:t>-пункт 2 дополнить «</w:t>
      </w:r>
      <w:r w:rsidR="00555261">
        <w:rPr>
          <w:sz w:val="28"/>
          <w:szCs w:val="28"/>
        </w:rPr>
        <w:t>Гаврилов Анатолий Анатольевич</w:t>
      </w:r>
      <w:r w:rsidRPr="00DC6E14">
        <w:rPr>
          <w:sz w:val="28"/>
          <w:szCs w:val="28"/>
        </w:rPr>
        <w:t xml:space="preserve">».  </w:t>
      </w:r>
    </w:p>
    <w:p w:rsidR="00DC6E14" w:rsidRPr="00DC6E14" w:rsidRDefault="00DC6E14" w:rsidP="00DC6E1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6E14">
        <w:rPr>
          <w:sz w:val="28"/>
          <w:szCs w:val="28"/>
        </w:rPr>
        <w:t xml:space="preserve">3. </w:t>
      </w:r>
      <w:r w:rsidRPr="00DC6E14">
        <w:rPr>
          <w:rFonts w:eastAsia="MS Mincho"/>
          <w:sz w:val="28"/>
          <w:szCs w:val="28"/>
        </w:rPr>
        <w:t>Настоящее решение опубликовать в газете «Вести Каширского района» и</w:t>
      </w:r>
      <w:r w:rsidRPr="00DC6E14">
        <w:rPr>
          <w:sz w:val="28"/>
          <w:szCs w:val="28"/>
        </w:rPr>
        <w:t xml:space="preserve"> разместить на официальном сайте администрации городского округа Кашира в сети Интернет.</w:t>
      </w:r>
    </w:p>
    <w:p w:rsidR="00DC6E14" w:rsidRPr="00DC6E14" w:rsidRDefault="00DC6E14" w:rsidP="00DC6E14">
      <w:pPr>
        <w:pStyle w:val="p8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C6E14">
        <w:rPr>
          <w:color w:val="000000"/>
          <w:sz w:val="28"/>
          <w:szCs w:val="28"/>
        </w:rPr>
        <w:t>4. Настоящее решение вступает в силу со дня его принятия.</w:t>
      </w:r>
    </w:p>
    <w:p w:rsidR="00DC6E14" w:rsidRPr="00DC6E14" w:rsidRDefault="00DC6E14" w:rsidP="00DC6E1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C6E14" w:rsidRDefault="00DC6E14" w:rsidP="00DC6E1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C6E14" w:rsidRPr="001E7302" w:rsidRDefault="00DC6E14" w:rsidP="00DC6E1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E7302">
        <w:rPr>
          <w:sz w:val="28"/>
          <w:szCs w:val="28"/>
        </w:rPr>
        <w:t>Председатель Совета депутатов</w:t>
      </w:r>
    </w:p>
    <w:p w:rsidR="00DC6E14" w:rsidRPr="001E7302" w:rsidRDefault="00DC6E14" w:rsidP="00DC6E1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Кашира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Г.Н. Алентьева</w:t>
      </w:r>
    </w:p>
    <w:p w:rsidR="00DC6E14" w:rsidRDefault="00DC6E14" w:rsidP="00DC6E1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C6E14" w:rsidRDefault="00DC6E14" w:rsidP="00DC6E1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C6E14" w:rsidRDefault="00FE0586" w:rsidP="00DC6E14">
      <w:pPr>
        <w:widowControl w:val="0"/>
        <w:autoSpaceDE w:val="0"/>
        <w:autoSpaceDN w:val="0"/>
        <w:adjustRightInd w:val="0"/>
        <w:ind w:left="2124" w:firstLine="708"/>
        <w:rPr>
          <w:sz w:val="28"/>
          <w:szCs w:val="28"/>
        </w:rPr>
      </w:pPr>
      <w:r>
        <w:rPr>
          <w:sz w:val="28"/>
          <w:szCs w:val="28"/>
        </w:rPr>
        <w:t>Дата подписания</w:t>
      </w:r>
      <w:r w:rsidR="00DC6E14" w:rsidRPr="00555261">
        <w:rPr>
          <w:sz w:val="28"/>
          <w:szCs w:val="28"/>
        </w:rPr>
        <w:t xml:space="preserve"> </w:t>
      </w:r>
      <w:r>
        <w:rPr>
          <w:sz w:val="28"/>
          <w:szCs w:val="28"/>
        </w:rPr>
        <w:t>26</w:t>
      </w:r>
      <w:r w:rsidR="00DC6E14">
        <w:rPr>
          <w:sz w:val="28"/>
          <w:szCs w:val="28"/>
        </w:rPr>
        <w:t>.0</w:t>
      </w:r>
      <w:r w:rsidR="00DC6E14" w:rsidRPr="00555261">
        <w:rPr>
          <w:sz w:val="28"/>
          <w:szCs w:val="28"/>
        </w:rPr>
        <w:t>6</w:t>
      </w:r>
      <w:r w:rsidR="00DC6E14">
        <w:rPr>
          <w:sz w:val="28"/>
          <w:szCs w:val="28"/>
        </w:rPr>
        <w:t>.2018г</w:t>
      </w:r>
      <w:r>
        <w:rPr>
          <w:sz w:val="28"/>
          <w:szCs w:val="28"/>
        </w:rPr>
        <w:t>.</w:t>
      </w:r>
    </w:p>
    <w:p w:rsidR="00DC6E14" w:rsidRDefault="00DC6E14" w:rsidP="001F23CB">
      <w:r>
        <w:rPr>
          <w:sz w:val="28"/>
          <w:szCs w:val="28"/>
        </w:rPr>
        <w:br w:type="page"/>
      </w:r>
      <w:bookmarkStart w:id="0" w:name="_GoBack"/>
      <w:bookmarkEnd w:id="0"/>
      <w:r w:rsidR="001F23CB">
        <w:lastRenderedPageBreak/>
        <w:t xml:space="preserve"> </w:t>
      </w:r>
    </w:p>
    <w:p w:rsidR="007747B9" w:rsidRDefault="007747B9"/>
    <w:sectPr w:rsidR="007747B9" w:rsidSect="00FE0586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E14"/>
    <w:rsid w:val="001F23CB"/>
    <w:rsid w:val="00555261"/>
    <w:rsid w:val="007747B9"/>
    <w:rsid w:val="00DC6E14"/>
    <w:rsid w:val="00FE0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E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C6E1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C6E14"/>
    <w:pPr>
      <w:spacing w:before="100" w:beforeAutospacing="1" w:after="100" w:afterAutospacing="1"/>
    </w:pPr>
  </w:style>
  <w:style w:type="paragraph" w:customStyle="1" w:styleId="p8">
    <w:name w:val="p8"/>
    <w:basedOn w:val="a"/>
    <w:uiPriority w:val="99"/>
    <w:rsid w:val="00DC6E14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DC6E14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table" w:styleId="a4">
    <w:name w:val="Table Grid"/>
    <w:basedOn w:val="a1"/>
    <w:rsid w:val="00DC6E1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FE0586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FE05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058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E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C6E1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C6E14"/>
    <w:pPr>
      <w:spacing w:before="100" w:beforeAutospacing="1" w:after="100" w:afterAutospacing="1"/>
    </w:pPr>
  </w:style>
  <w:style w:type="paragraph" w:customStyle="1" w:styleId="p8">
    <w:name w:val="p8"/>
    <w:basedOn w:val="a"/>
    <w:uiPriority w:val="99"/>
    <w:rsid w:val="00DC6E14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DC6E14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table" w:styleId="a4">
    <w:name w:val="Table Grid"/>
    <w:basedOn w:val="a1"/>
    <w:rsid w:val="00DC6E1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FE0586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FE05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058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199</Words>
  <Characters>1138</Characters>
  <Application>Microsoft Office Word</Application>
  <DocSecurity>0</DocSecurity>
  <Lines>9</Lines>
  <Paragraphs>2</Paragraphs>
  <ScaleCrop>false</ScaleCrop>
  <Company>SPecialiST RePack</Company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cp:lastPrinted>2018-06-27T06:36:00Z</cp:lastPrinted>
  <dcterms:created xsi:type="dcterms:W3CDTF">2018-06-06T07:41:00Z</dcterms:created>
  <dcterms:modified xsi:type="dcterms:W3CDTF">2018-06-28T09:17:00Z</dcterms:modified>
</cp:coreProperties>
</file>