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4173"/>
        <w:gridCol w:w="5292"/>
      </w:tblGrid>
      <w:tr w:rsidR="00841267" w:rsidRPr="00841267" w:rsidTr="00841267">
        <w:trPr>
          <w:trHeight w:val="974"/>
        </w:trPr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</w:tcPr>
          <w:p w:rsidR="00841267" w:rsidRPr="00841267" w:rsidRDefault="00841267" w:rsidP="00954967">
            <w:pPr>
              <w:pStyle w:val="1"/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267" w:rsidRPr="00841267" w:rsidRDefault="00841267" w:rsidP="0088586A">
            <w:pPr>
              <w:ind w:left="145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41267" w:rsidRPr="00841267" w:rsidRDefault="00841267" w:rsidP="0088586A">
      <w:pPr>
        <w:pStyle w:val="1"/>
        <w:rPr>
          <w:rFonts w:ascii="Times New Roman" w:hAnsi="Times New Roman" w:cs="Times New Roman"/>
          <w:b w:val="0"/>
          <w:bCs w:val="0"/>
          <w:color w:val="auto"/>
        </w:rPr>
      </w:pPr>
      <w:r w:rsidRPr="00841267">
        <w:rPr>
          <w:rFonts w:ascii="Times New Roman" w:hAnsi="Times New Roman" w:cs="Times New Roman"/>
          <w:b w:val="0"/>
          <w:bCs w:val="0"/>
          <w:color w:val="auto"/>
        </w:rPr>
        <w:t xml:space="preserve">от </w:t>
      </w:r>
      <w:r w:rsidR="0088586A">
        <w:rPr>
          <w:rFonts w:ascii="Times New Roman" w:hAnsi="Times New Roman" w:cs="Times New Roman"/>
          <w:b w:val="0"/>
          <w:bCs w:val="0"/>
          <w:color w:val="auto"/>
        </w:rPr>
        <w:t xml:space="preserve">26.12. 2019    </w:t>
      </w:r>
      <w:r w:rsidRPr="00841267">
        <w:rPr>
          <w:rFonts w:ascii="Times New Roman" w:hAnsi="Times New Roman" w:cs="Times New Roman"/>
          <w:b w:val="0"/>
          <w:bCs w:val="0"/>
          <w:color w:val="auto"/>
        </w:rPr>
        <w:t> </w:t>
      </w:r>
      <w:r w:rsidR="0088586A">
        <w:rPr>
          <w:rFonts w:ascii="Times New Roman" w:hAnsi="Times New Roman" w:cs="Times New Roman"/>
          <w:b w:val="0"/>
          <w:bCs w:val="0"/>
          <w:color w:val="auto"/>
        </w:rPr>
        <w:t>103</w:t>
      </w:r>
    </w:p>
    <w:p w:rsidR="00841267" w:rsidRPr="00841267" w:rsidRDefault="00841267" w:rsidP="00841267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</w:rPr>
      </w:pP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О проекте решения Совета депутатов городского </w:t>
      </w: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округа Кашира «О внесении изменений и дополнений</w:t>
      </w: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в Устав городского округа Кашира Московской области»</w:t>
      </w:r>
    </w:p>
    <w:p w:rsidR="00841267" w:rsidRPr="00841267" w:rsidRDefault="00841267" w:rsidP="00841267">
      <w:pPr>
        <w:jc w:val="both"/>
        <w:rPr>
          <w:rFonts w:ascii="Times New Roman" w:hAnsi="Times New Roman"/>
          <w:sz w:val="28"/>
          <w:szCs w:val="28"/>
        </w:rPr>
      </w:pPr>
    </w:p>
    <w:p w:rsidR="00841267" w:rsidRPr="00841267" w:rsidRDefault="00841267" w:rsidP="0084126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tab/>
      </w:r>
      <w:r w:rsidRPr="00841267">
        <w:rPr>
          <w:rFonts w:ascii="Times New Roman" w:hAnsi="Times New Roman"/>
          <w:sz w:val="28"/>
          <w:szCs w:val="28"/>
        </w:rPr>
        <w:t>Руководствуясь Конституцией Российской Федерации, в соответствии с требованиями Федерального закона от 06.10.2003 № 131-ФЗ «Об общих принципах организации местного самоуправления в Российской Федерации»,</w:t>
      </w:r>
    </w:p>
    <w:p w:rsidR="00841267" w:rsidRPr="00841267" w:rsidRDefault="00841267" w:rsidP="0084126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Уставом городского округа Кашира Московской области,</w:t>
      </w:r>
    </w:p>
    <w:p w:rsidR="00841267" w:rsidRPr="00841267" w:rsidRDefault="00841267" w:rsidP="0084126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ab/>
        <w:t>Совет депутатов городского округа Кашира</w:t>
      </w:r>
    </w:p>
    <w:p w:rsidR="00841267" w:rsidRPr="00841267" w:rsidRDefault="00841267" w:rsidP="00841267">
      <w:pPr>
        <w:jc w:val="both"/>
        <w:outlineLvl w:val="0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РЕШИЛ:</w:t>
      </w:r>
    </w:p>
    <w:p w:rsidR="00841267" w:rsidRPr="00841267" w:rsidRDefault="00841267" w:rsidP="00841267">
      <w:pPr>
        <w:jc w:val="both"/>
        <w:outlineLvl w:val="0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ab/>
        <w:t>1. Принять проект решения Совета депутатов городского округа Кашира «О внесении изменений и дополнений в Устав городского округа Кашира Московской области» к рассмотрению (приложение).</w:t>
      </w:r>
    </w:p>
    <w:p w:rsidR="00841267" w:rsidRPr="00841267" w:rsidRDefault="00841267" w:rsidP="00841267">
      <w:pPr>
        <w:pStyle w:val="a3"/>
        <w:shd w:val="clear" w:color="auto" w:fill="auto"/>
        <w:spacing w:before="0" w:after="0" w:line="240" w:lineRule="auto"/>
        <w:ind w:firstLine="540"/>
        <w:jc w:val="both"/>
        <w:rPr>
          <w:rFonts w:cs="Times New Roman"/>
          <w:sz w:val="28"/>
          <w:szCs w:val="28"/>
        </w:rPr>
      </w:pPr>
      <w:r w:rsidRPr="00841267">
        <w:rPr>
          <w:rFonts w:cs="Times New Roman"/>
          <w:sz w:val="28"/>
          <w:szCs w:val="28"/>
        </w:rPr>
        <w:tab/>
        <w:t>2. Опубликовать проект решения Совета депутатов городского округа Кашира «О внесении изменений и дополнений в Устав городского округа Кашира Московской области и настоящее решение в газете «Вести Каширского района» и разместить на официальном сайте администрации городского округа Кашира в сети Интернет.</w:t>
      </w:r>
    </w:p>
    <w:p w:rsidR="00841267" w:rsidRPr="00841267" w:rsidRDefault="00841267" w:rsidP="00841267">
      <w:pPr>
        <w:jc w:val="both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 w:rsidRPr="0084126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41267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 председателя Совета депутатов городск</w:t>
      </w:r>
      <w:r>
        <w:rPr>
          <w:rFonts w:ascii="Times New Roman" w:hAnsi="Times New Roman"/>
          <w:sz w:val="28"/>
          <w:szCs w:val="28"/>
        </w:rPr>
        <w:t xml:space="preserve">ого округа Кашира </w:t>
      </w:r>
      <w:proofErr w:type="spellStart"/>
      <w:r>
        <w:rPr>
          <w:rFonts w:ascii="Times New Roman" w:hAnsi="Times New Roman"/>
          <w:sz w:val="28"/>
          <w:szCs w:val="28"/>
        </w:rPr>
        <w:t>С.Ю.Бурова</w:t>
      </w:r>
      <w:proofErr w:type="spellEnd"/>
    </w:p>
    <w:p w:rsidR="00841267" w:rsidRPr="00841267" w:rsidRDefault="00841267" w:rsidP="00841267">
      <w:pPr>
        <w:jc w:val="both"/>
        <w:rPr>
          <w:rFonts w:ascii="Times New Roman" w:hAnsi="Times New Roman"/>
          <w:sz w:val="28"/>
          <w:szCs w:val="28"/>
        </w:rPr>
      </w:pP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городского округа Кашир</w:t>
      </w:r>
      <w:r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С.Ю.Буров</w:t>
      </w:r>
      <w:proofErr w:type="spellEnd"/>
    </w:p>
    <w:p w:rsidR="00841267" w:rsidRPr="00841267" w:rsidRDefault="00841267" w:rsidP="00841267">
      <w:pPr>
        <w:jc w:val="both"/>
        <w:rPr>
          <w:rFonts w:ascii="Times New Roman" w:hAnsi="Times New Roman"/>
          <w:sz w:val="28"/>
          <w:szCs w:val="28"/>
        </w:rPr>
      </w:pPr>
    </w:p>
    <w:p w:rsidR="00841267" w:rsidRDefault="00841267" w:rsidP="00841267">
      <w:pPr>
        <w:jc w:val="center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Дата подписания  </w:t>
      </w:r>
      <w:r w:rsidR="0088586A">
        <w:rPr>
          <w:rFonts w:ascii="Times New Roman" w:hAnsi="Times New Roman"/>
          <w:sz w:val="28"/>
          <w:szCs w:val="28"/>
        </w:rPr>
        <w:t>26.12</w:t>
      </w:r>
      <w:r w:rsidRPr="00841267">
        <w:rPr>
          <w:rFonts w:ascii="Times New Roman" w:hAnsi="Times New Roman"/>
          <w:sz w:val="28"/>
          <w:szCs w:val="28"/>
        </w:rPr>
        <w:t>.2019г.</w:t>
      </w:r>
    </w:p>
    <w:p w:rsidR="0088586A" w:rsidRDefault="0088586A" w:rsidP="00841267">
      <w:pPr>
        <w:jc w:val="center"/>
        <w:rPr>
          <w:rFonts w:ascii="Times New Roman" w:hAnsi="Times New Roman"/>
          <w:sz w:val="28"/>
          <w:szCs w:val="28"/>
        </w:rPr>
      </w:pPr>
    </w:p>
    <w:p w:rsidR="0088586A" w:rsidRDefault="0088586A" w:rsidP="00841267">
      <w:pPr>
        <w:jc w:val="center"/>
        <w:rPr>
          <w:rFonts w:ascii="Times New Roman" w:hAnsi="Times New Roman"/>
          <w:sz w:val="28"/>
          <w:szCs w:val="28"/>
        </w:rPr>
      </w:pPr>
    </w:p>
    <w:p w:rsidR="00D42783" w:rsidRDefault="00D42783" w:rsidP="00841267">
      <w:pPr>
        <w:jc w:val="center"/>
        <w:rPr>
          <w:rFonts w:ascii="Times New Roman" w:hAnsi="Times New Roman"/>
          <w:sz w:val="28"/>
          <w:szCs w:val="28"/>
        </w:rPr>
      </w:pPr>
    </w:p>
    <w:p w:rsidR="00D42783" w:rsidRDefault="00D42783" w:rsidP="00841267">
      <w:pPr>
        <w:jc w:val="center"/>
        <w:rPr>
          <w:rFonts w:ascii="Times New Roman" w:hAnsi="Times New Roman"/>
          <w:sz w:val="28"/>
          <w:szCs w:val="28"/>
        </w:rPr>
      </w:pPr>
    </w:p>
    <w:p w:rsidR="00D42783" w:rsidRPr="00841267" w:rsidRDefault="00D42783" w:rsidP="00841267">
      <w:pPr>
        <w:jc w:val="center"/>
        <w:rPr>
          <w:rFonts w:ascii="Times New Roman" w:hAnsi="Times New Roman"/>
          <w:sz w:val="28"/>
          <w:szCs w:val="28"/>
        </w:rPr>
      </w:pPr>
    </w:p>
    <w:p w:rsidR="00841267" w:rsidRPr="00841267" w:rsidRDefault="00841267" w:rsidP="00841267">
      <w:pPr>
        <w:jc w:val="both"/>
        <w:rPr>
          <w:rFonts w:ascii="Times New Roman" w:hAnsi="Times New Roman"/>
          <w:sz w:val="24"/>
          <w:szCs w:val="24"/>
        </w:rPr>
      </w:pPr>
    </w:p>
    <w:p w:rsidR="00D42783" w:rsidRDefault="00D42783" w:rsidP="00841267">
      <w:pPr>
        <w:pStyle w:val="a6"/>
        <w:rPr>
          <w:rFonts w:ascii="Times New Roman" w:hAnsi="Times New Roman"/>
          <w:sz w:val="28"/>
          <w:szCs w:val="28"/>
        </w:rPr>
      </w:pP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lastRenderedPageBreak/>
        <w:t>Проект представлен:</w:t>
      </w: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Председателем  </w:t>
      </w: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Совета депутатов городского округа Кашира</w:t>
      </w:r>
    </w:p>
    <w:p w:rsidR="00841267" w:rsidRPr="00841267" w:rsidRDefault="009C7DC4" w:rsidP="00841267">
      <w:pPr>
        <w:pStyle w:val="a6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С.Ю.Буров</w:t>
      </w:r>
      <w:proofErr w:type="spellEnd"/>
      <w:r w:rsidR="00841267" w:rsidRPr="00841267">
        <w:rPr>
          <w:rFonts w:ascii="Times New Roman" w:hAnsi="Times New Roman"/>
          <w:sz w:val="28"/>
          <w:szCs w:val="28"/>
        </w:rPr>
        <w:t xml:space="preserve"> </w:t>
      </w: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Проект согласован:</w:t>
      </w: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Начальник правового управления</w:t>
      </w: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И.В. </w:t>
      </w:r>
      <w:proofErr w:type="spellStart"/>
      <w:r w:rsidRPr="00841267">
        <w:rPr>
          <w:rFonts w:ascii="Times New Roman" w:hAnsi="Times New Roman"/>
          <w:sz w:val="28"/>
          <w:szCs w:val="28"/>
        </w:rPr>
        <w:t>Бабенков</w:t>
      </w:r>
      <w:proofErr w:type="spellEnd"/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Исполнитель:</w:t>
      </w: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Начальник  отдела по обеспечению</w:t>
      </w: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деятельности депутатов Совета депутатов </w:t>
      </w: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городского округа Кашира </w:t>
      </w: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 С.Б. </w:t>
      </w:r>
      <w:proofErr w:type="spellStart"/>
      <w:r w:rsidRPr="00841267">
        <w:rPr>
          <w:rFonts w:ascii="Times New Roman" w:hAnsi="Times New Roman"/>
          <w:sz w:val="28"/>
          <w:szCs w:val="28"/>
        </w:rPr>
        <w:t>Обойдова</w:t>
      </w:r>
      <w:proofErr w:type="spellEnd"/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Рассылка:</w:t>
      </w: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дело – 2</w:t>
      </w: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администрация -1</w:t>
      </w: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прокуратура – 1</w:t>
      </w: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  <w:u w:val="single"/>
        </w:rPr>
      </w:pPr>
      <w:r w:rsidRPr="00841267">
        <w:rPr>
          <w:rFonts w:ascii="Times New Roman" w:hAnsi="Times New Roman"/>
          <w:sz w:val="28"/>
          <w:szCs w:val="28"/>
          <w:u w:val="single"/>
        </w:rPr>
        <w:t>библиотека -2</w:t>
      </w:r>
    </w:p>
    <w:p w:rsidR="00841267" w:rsidRPr="00841267" w:rsidRDefault="00841267" w:rsidP="00841267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Итого - 6</w:t>
      </w:r>
    </w:p>
    <w:p w:rsidR="00841267" w:rsidRDefault="00841267" w:rsidP="00841267">
      <w:pPr>
        <w:jc w:val="both"/>
        <w:rPr>
          <w:rFonts w:ascii="Times New Roman" w:hAnsi="Times New Roman"/>
          <w:sz w:val="28"/>
          <w:szCs w:val="28"/>
        </w:rPr>
      </w:pPr>
    </w:p>
    <w:p w:rsidR="009C7DC4" w:rsidRDefault="009C7DC4" w:rsidP="00841267">
      <w:pPr>
        <w:jc w:val="both"/>
        <w:rPr>
          <w:rFonts w:ascii="Times New Roman" w:hAnsi="Times New Roman"/>
          <w:sz w:val="28"/>
          <w:szCs w:val="28"/>
        </w:rPr>
      </w:pPr>
    </w:p>
    <w:p w:rsidR="009C7DC4" w:rsidRDefault="009C7DC4" w:rsidP="00841267">
      <w:pPr>
        <w:jc w:val="both"/>
        <w:rPr>
          <w:rFonts w:ascii="Times New Roman" w:hAnsi="Times New Roman"/>
          <w:sz w:val="28"/>
          <w:szCs w:val="28"/>
        </w:rPr>
      </w:pPr>
    </w:p>
    <w:p w:rsidR="009C7DC4" w:rsidRDefault="009C7DC4" w:rsidP="00841267">
      <w:pPr>
        <w:jc w:val="both"/>
        <w:rPr>
          <w:rFonts w:ascii="Times New Roman" w:hAnsi="Times New Roman"/>
          <w:sz w:val="28"/>
          <w:szCs w:val="28"/>
        </w:rPr>
      </w:pPr>
    </w:p>
    <w:p w:rsidR="009C7DC4" w:rsidRDefault="009C7DC4" w:rsidP="00841267">
      <w:pPr>
        <w:jc w:val="both"/>
        <w:rPr>
          <w:rFonts w:ascii="Times New Roman" w:hAnsi="Times New Roman"/>
          <w:sz w:val="28"/>
          <w:szCs w:val="28"/>
        </w:rPr>
      </w:pPr>
    </w:p>
    <w:p w:rsidR="009C7DC4" w:rsidRDefault="009C7DC4" w:rsidP="00841267">
      <w:pPr>
        <w:jc w:val="both"/>
        <w:rPr>
          <w:rFonts w:ascii="Times New Roman" w:hAnsi="Times New Roman"/>
          <w:sz w:val="28"/>
          <w:szCs w:val="28"/>
        </w:rPr>
      </w:pPr>
    </w:p>
    <w:p w:rsidR="009C7DC4" w:rsidRDefault="009C7DC4" w:rsidP="00841267">
      <w:pPr>
        <w:jc w:val="both"/>
        <w:rPr>
          <w:rFonts w:ascii="Times New Roman" w:hAnsi="Times New Roman"/>
          <w:sz w:val="28"/>
          <w:szCs w:val="28"/>
        </w:rPr>
      </w:pPr>
    </w:p>
    <w:p w:rsidR="009C7DC4" w:rsidRDefault="009C7DC4" w:rsidP="00841267">
      <w:pPr>
        <w:jc w:val="both"/>
        <w:rPr>
          <w:rFonts w:ascii="Times New Roman" w:hAnsi="Times New Roman"/>
          <w:sz w:val="28"/>
          <w:szCs w:val="28"/>
        </w:rPr>
      </w:pPr>
    </w:p>
    <w:p w:rsidR="009C7DC4" w:rsidRDefault="009C7DC4" w:rsidP="00841267">
      <w:pPr>
        <w:jc w:val="both"/>
        <w:rPr>
          <w:rFonts w:ascii="Times New Roman" w:hAnsi="Times New Roman"/>
          <w:sz w:val="28"/>
          <w:szCs w:val="28"/>
        </w:rPr>
      </w:pPr>
    </w:p>
    <w:p w:rsidR="009C7DC4" w:rsidRDefault="009C7DC4" w:rsidP="00841267">
      <w:pPr>
        <w:jc w:val="both"/>
        <w:rPr>
          <w:rFonts w:ascii="Times New Roman" w:hAnsi="Times New Roman"/>
          <w:sz w:val="28"/>
          <w:szCs w:val="28"/>
        </w:rPr>
      </w:pPr>
    </w:p>
    <w:p w:rsidR="009C7DC4" w:rsidRDefault="009C7DC4" w:rsidP="00841267">
      <w:pPr>
        <w:jc w:val="both"/>
        <w:rPr>
          <w:rFonts w:ascii="Times New Roman" w:hAnsi="Times New Roman"/>
          <w:sz w:val="28"/>
          <w:szCs w:val="28"/>
        </w:rPr>
      </w:pPr>
    </w:p>
    <w:p w:rsidR="009C7DC4" w:rsidRDefault="009C7DC4" w:rsidP="00841267">
      <w:pPr>
        <w:jc w:val="both"/>
        <w:rPr>
          <w:rFonts w:ascii="Times New Roman" w:hAnsi="Times New Roman"/>
          <w:sz w:val="28"/>
          <w:szCs w:val="28"/>
        </w:rPr>
      </w:pPr>
    </w:p>
    <w:p w:rsidR="009C7DC4" w:rsidRDefault="009C7DC4" w:rsidP="00841267">
      <w:pPr>
        <w:jc w:val="both"/>
        <w:rPr>
          <w:rFonts w:ascii="Times New Roman" w:hAnsi="Times New Roman"/>
          <w:sz w:val="28"/>
          <w:szCs w:val="28"/>
        </w:rPr>
      </w:pPr>
    </w:p>
    <w:p w:rsidR="00D42783" w:rsidRDefault="00841267" w:rsidP="00841267">
      <w:pPr>
        <w:pStyle w:val="a6"/>
        <w:rPr>
          <w:rFonts w:ascii="Times New Roman" w:hAnsi="Times New Roman"/>
        </w:rPr>
      </w:pPr>
      <w:r w:rsidRPr="00841267">
        <w:rPr>
          <w:rFonts w:ascii="Times New Roman" w:hAnsi="Times New Roman"/>
        </w:rPr>
        <w:t xml:space="preserve">                                                                                         </w:t>
      </w:r>
    </w:p>
    <w:p w:rsidR="00D42783" w:rsidRDefault="00D42783" w:rsidP="00841267">
      <w:pPr>
        <w:pStyle w:val="a6"/>
        <w:rPr>
          <w:rFonts w:ascii="Times New Roman" w:hAnsi="Times New Roman"/>
        </w:rPr>
      </w:pPr>
    </w:p>
    <w:p w:rsidR="00841267" w:rsidRPr="00841267" w:rsidRDefault="0088586A" w:rsidP="00841267">
      <w:pPr>
        <w:pStyle w:val="a6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</w:t>
      </w:r>
      <w:r w:rsidR="00841267" w:rsidRPr="00841267">
        <w:rPr>
          <w:rFonts w:ascii="Times New Roman" w:hAnsi="Times New Roman"/>
        </w:rPr>
        <w:t xml:space="preserve">       </w:t>
      </w:r>
      <w:r w:rsidR="00841267">
        <w:rPr>
          <w:rFonts w:ascii="Times New Roman" w:hAnsi="Times New Roman"/>
        </w:rPr>
        <w:t xml:space="preserve">  </w:t>
      </w:r>
      <w:r w:rsidR="00841267" w:rsidRPr="00841267">
        <w:rPr>
          <w:rFonts w:ascii="Times New Roman" w:hAnsi="Times New Roman"/>
        </w:rPr>
        <w:t>Приложение</w:t>
      </w:r>
    </w:p>
    <w:p w:rsidR="00841267" w:rsidRPr="00841267" w:rsidRDefault="00841267" w:rsidP="00841267">
      <w:pPr>
        <w:pStyle w:val="a6"/>
        <w:rPr>
          <w:rFonts w:ascii="Times New Roman" w:hAnsi="Times New Roman"/>
        </w:rPr>
      </w:pPr>
      <w:r w:rsidRPr="00841267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841267">
        <w:rPr>
          <w:rFonts w:ascii="Times New Roman" w:hAnsi="Times New Roman"/>
        </w:rPr>
        <w:t xml:space="preserve">к решению Совета депутатов </w:t>
      </w:r>
    </w:p>
    <w:p w:rsidR="00841267" w:rsidRPr="00841267" w:rsidRDefault="00841267" w:rsidP="00841267">
      <w:pPr>
        <w:pStyle w:val="a6"/>
        <w:rPr>
          <w:rFonts w:ascii="Times New Roman" w:hAnsi="Times New Roman"/>
        </w:rPr>
      </w:pPr>
      <w:r w:rsidRPr="00841267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841267">
        <w:rPr>
          <w:rFonts w:ascii="Times New Roman" w:hAnsi="Times New Roman"/>
        </w:rPr>
        <w:t>городского округа Кашира</w:t>
      </w:r>
    </w:p>
    <w:p w:rsidR="00841267" w:rsidRPr="00841267" w:rsidRDefault="00841267" w:rsidP="00841267">
      <w:pPr>
        <w:pStyle w:val="a6"/>
        <w:rPr>
          <w:rFonts w:ascii="Times New Roman" w:eastAsia="Times New Roman" w:hAnsi="Times New Roman"/>
        </w:rPr>
      </w:pPr>
      <w:r w:rsidRPr="00841267">
        <w:rPr>
          <w:rFonts w:ascii="Times New Roman" w:hAnsi="Times New Roman"/>
        </w:rPr>
        <w:tab/>
      </w:r>
      <w:r w:rsidRPr="00841267">
        <w:rPr>
          <w:rFonts w:ascii="Times New Roman" w:hAnsi="Times New Roman"/>
        </w:rPr>
        <w:tab/>
      </w:r>
      <w:r w:rsidRPr="00841267">
        <w:rPr>
          <w:rFonts w:ascii="Times New Roman" w:hAnsi="Times New Roman"/>
        </w:rPr>
        <w:tab/>
      </w:r>
      <w:r w:rsidRPr="00841267">
        <w:rPr>
          <w:rFonts w:ascii="Times New Roman" w:hAnsi="Times New Roman"/>
        </w:rPr>
        <w:tab/>
        <w:t xml:space="preserve">                                                   от  </w:t>
      </w:r>
      <w:r w:rsidR="0088586A">
        <w:rPr>
          <w:rFonts w:ascii="Times New Roman" w:hAnsi="Times New Roman"/>
        </w:rPr>
        <w:t>26.12</w:t>
      </w:r>
      <w:r w:rsidRPr="00841267">
        <w:rPr>
          <w:rFonts w:ascii="Times New Roman" w:hAnsi="Times New Roman"/>
        </w:rPr>
        <w:t xml:space="preserve"> .2019  №</w:t>
      </w:r>
      <w:r w:rsidR="0088586A">
        <w:rPr>
          <w:rFonts w:ascii="Times New Roman" w:hAnsi="Times New Roman"/>
        </w:rPr>
        <w:t xml:space="preserve"> 103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841267" w:rsidRPr="00C35C8F" w:rsidTr="00954967">
        <w:trPr>
          <w:trHeight w:val="692"/>
        </w:trPr>
        <w:tc>
          <w:tcPr>
            <w:tcW w:w="4785" w:type="dxa"/>
            <w:shd w:val="clear" w:color="auto" w:fill="auto"/>
          </w:tcPr>
          <w:p w:rsidR="00841267" w:rsidRPr="00C35C8F" w:rsidRDefault="00841267" w:rsidP="00954967">
            <w:pPr>
              <w:tabs>
                <w:tab w:val="left" w:pos="5812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841267" w:rsidRPr="00C35C8F" w:rsidRDefault="00841267" w:rsidP="00954967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841267" w:rsidRDefault="00841267" w:rsidP="00841267">
      <w:pPr>
        <w:tabs>
          <w:tab w:val="left" w:pos="5812"/>
        </w:tabs>
        <w:spacing w:after="0" w:line="240" w:lineRule="auto"/>
        <w:ind w:firstLine="5529"/>
        <w:contextualSpacing/>
        <w:rPr>
          <w:rFonts w:ascii="Times New Roman" w:eastAsia="Times New Roman" w:hAnsi="Times New Roman"/>
          <w:spacing w:val="-2"/>
          <w:sz w:val="24"/>
          <w:szCs w:val="24"/>
          <w:lang w:eastAsia="ru-RU"/>
        </w:rPr>
      </w:pPr>
    </w:p>
    <w:p w:rsidR="00841267" w:rsidRPr="006D3965" w:rsidRDefault="00841267" w:rsidP="0084126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ДЕПУТАТОВ </w:t>
      </w:r>
    </w:p>
    <w:p w:rsidR="00841267" w:rsidRPr="006D3965" w:rsidRDefault="00841267" w:rsidP="0084126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>ГОРОДСКОГО ОКРУГА КАШИРА</w:t>
      </w:r>
    </w:p>
    <w:p w:rsidR="00841267" w:rsidRPr="006D3965" w:rsidRDefault="00841267" w:rsidP="0084126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>МОСКОВСКОЙ ОБЛАСТИ</w:t>
      </w:r>
    </w:p>
    <w:p w:rsidR="00841267" w:rsidRPr="006D3965" w:rsidRDefault="00841267" w:rsidP="0084126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Е Н И Е</w:t>
      </w:r>
    </w:p>
    <w:p w:rsidR="00841267" w:rsidRPr="006D3965" w:rsidRDefault="00841267" w:rsidP="0084126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8858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>___________ № _____</w:t>
      </w:r>
    </w:p>
    <w:p w:rsidR="00841267" w:rsidRPr="006D3965" w:rsidRDefault="00841267" w:rsidP="008412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</w:p>
    <w:p w:rsidR="00841267" w:rsidRPr="00DC4562" w:rsidRDefault="00841267" w:rsidP="00841267">
      <w:pPr>
        <w:pStyle w:val="a3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 w:rsidRPr="00DC4562">
        <w:rPr>
          <w:sz w:val="28"/>
          <w:szCs w:val="28"/>
        </w:rPr>
        <w:t xml:space="preserve">О внесении изменений и дополнений </w:t>
      </w:r>
      <w:proofErr w:type="gramStart"/>
      <w:r w:rsidRPr="00DC4562">
        <w:rPr>
          <w:sz w:val="28"/>
          <w:szCs w:val="28"/>
        </w:rPr>
        <w:t>в</w:t>
      </w:r>
      <w:proofErr w:type="gramEnd"/>
      <w:r w:rsidRPr="00DC4562">
        <w:rPr>
          <w:sz w:val="28"/>
          <w:szCs w:val="28"/>
        </w:rPr>
        <w:t xml:space="preserve"> </w:t>
      </w:r>
    </w:p>
    <w:p w:rsidR="00841267" w:rsidRPr="00DC4562" w:rsidRDefault="00841267" w:rsidP="00841267">
      <w:pPr>
        <w:pStyle w:val="a3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 w:rsidRPr="00DC4562">
        <w:rPr>
          <w:sz w:val="28"/>
          <w:szCs w:val="28"/>
        </w:rPr>
        <w:t>Устав городского округа Кашира</w:t>
      </w:r>
    </w:p>
    <w:p w:rsidR="00841267" w:rsidRPr="00DC4562" w:rsidRDefault="00841267" w:rsidP="00841267">
      <w:pPr>
        <w:pStyle w:val="a3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 w:rsidRPr="00DC4562">
        <w:rPr>
          <w:sz w:val="28"/>
          <w:szCs w:val="28"/>
        </w:rPr>
        <w:t>Московской области</w:t>
      </w:r>
    </w:p>
    <w:p w:rsidR="00841267" w:rsidRPr="00DC4562" w:rsidRDefault="00841267" w:rsidP="00841267">
      <w:pPr>
        <w:pStyle w:val="a3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</w:p>
    <w:p w:rsidR="00841267" w:rsidRPr="00DC4562" w:rsidRDefault="00841267" w:rsidP="00841267">
      <w:pPr>
        <w:pStyle w:val="a3"/>
        <w:spacing w:after="0" w:line="240" w:lineRule="auto"/>
        <w:ind w:firstLine="700"/>
        <w:jc w:val="both"/>
        <w:rPr>
          <w:sz w:val="28"/>
          <w:szCs w:val="28"/>
        </w:rPr>
      </w:pPr>
      <w:r w:rsidRPr="00DC4562">
        <w:rPr>
          <w:rFonts w:eastAsia="Times New Roman"/>
          <w:sz w:val="28"/>
          <w:szCs w:val="28"/>
          <w:lang w:eastAsia="ru-RU"/>
        </w:rPr>
        <w:t>В целях приведения Устава городского округа Кашира Московской области в соответствие с действующим законодательством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</w:t>
      </w:r>
    </w:p>
    <w:p w:rsidR="00841267" w:rsidRPr="00DC4562" w:rsidRDefault="00841267" w:rsidP="00841267">
      <w:pPr>
        <w:pStyle w:val="a3"/>
        <w:shd w:val="clear" w:color="auto" w:fill="auto"/>
        <w:spacing w:before="0" w:after="0" w:line="240" w:lineRule="auto"/>
        <w:ind w:firstLine="700"/>
        <w:rPr>
          <w:sz w:val="28"/>
          <w:szCs w:val="28"/>
        </w:rPr>
      </w:pPr>
      <w:r w:rsidRPr="00DC4562">
        <w:rPr>
          <w:sz w:val="28"/>
          <w:szCs w:val="28"/>
        </w:rPr>
        <w:t>Совет депутатов городского округа Кашира,</w:t>
      </w:r>
    </w:p>
    <w:p w:rsidR="00841267" w:rsidRPr="00DC4562" w:rsidRDefault="00841267" w:rsidP="00841267">
      <w:pPr>
        <w:pStyle w:val="a3"/>
        <w:shd w:val="clear" w:color="auto" w:fill="auto"/>
        <w:spacing w:before="0" w:after="0" w:line="240" w:lineRule="auto"/>
        <w:ind w:hanging="20"/>
        <w:rPr>
          <w:sz w:val="28"/>
          <w:szCs w:val="28"/>
        </w:rPr>
      </w:pPr>
      <w:r w:rsidRPr="00DC4562">
        <w:rPr>
          <w:sz w:val="28"/>
          <w:szCs w:val="28"/>
        </w:rPr>
        <w:t>РЕШИЛ:</w:t>
      </w:r>
    </w:p>
    <w:p w:rsidR="00841267" w:rsidRPr="00DC4562" w:rsidRDefault="00841267" w:rsidP="00841267">
      <w:pPr>
        <w:pStyle w:val="a3"/>
        <w:shd w:val="clear" w:color="auto" w:fill="auto"/>
        <w:spacing w:before="0" w:after="0" w:line="240" w:lineRule="auto"/>
        <w:ind w:hanging="20"/>
        <w:rPr>
          <w:sz w:val="28"/>
          <w:szCs w:val="28"/>
        </w:rPr>
      </w:pPr>
    </w:p>
    <w:p w:rsidR="00841267" w:rsidRPr="00DC4562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C4562">
        <w:rPr>
          <w:rFonts w:ascii="Times New Roman" w:hAnsi="Times New Roman"/>
          <w:sz w:val="28"/>
          <w:szCs w:val="28"/>
        </w:rPr>
        <w:t>1. Внести в Устав городского округа Кашира Московской области (далее – Устав) следующие изменения и дополнения:</w:t>
      </w:r>
    </w:p>
    <w:p w:rsidR="00841267" w:rsidRPr="00DC4562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C4562">
        <w:rPr>
          <w:rFonts w:ascii="Times New Roman" w:hAnsi="Times New Roman"/>
          <w:sz w:val="28"/>
          <w:szCs w:val="28"/>
        </w:rPr>
        <w:t>1) пункт 29 части 1 статьи 6</w:t>
      </w:r>
      <w:r w:rsidRPr="00DC4562">
        <w:rPr>
          <w:rFonts w:ascii="Times New Roman" w:hAnsi="Times New Roman"/>
          <w:sz w:val="28"/>
          <w:szCs w:val="28"/>
          <w:lang w:eastAsia="ru-RU"/>
        </w:rPr>
        <w:t xml:space="preserve"> Устава («</w:t>
      </w:r>
      <w:r w:rsidRPr="00DC4562">
        <w:rPr>
          <w:rFonts w:ascii="Times New Roman" w:hAnsi="Times New Roman"/>
          <w:bCs/>
          <w:sz w:val="28"/>
          <w:szCs w:val="28"/>
          <w:lang w:eastAsia="ru-RU"/>
        </w:rPr>
        <w:t>Вопросы местного значения городского округа»)</w:t>
      </w:r>
      <w:r w:rsidRPr="00DC4562">
        <w:rPr>
          <w:rFonts w:ascii="Times New Roman" w:hAnsi="Times New Roman"/>
          <w:sz w:val="28"/>
          <w:szCs w:val="28"/>
        </w:rPr>
        <w:t xml:space="preserve"> </w:t>
      </w:r>
      <w:r w:rsidRPr="00DC4562">
        <w:rPr>
          <w:rFonts w:ascii="Times New Roman" w:hAnsi="Times New Roman"/>
          <w:sz w:val="28"/>
          <w:szCs w:val="28"/>
          <w:lang w:eastAsia="ru-RU"/>
        </w:rPr>
        <w:t>после слов "территории, выдача" дополнить словами "градостроительного плана земельного участка, расположенного в границах городского округа, выдача";</w:t>
      </w:r>
    </w:p>
    <w:p w:rsidR="00841267" w:rsidRPr="00DC4562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C4562">
        <w:rPr>
          <w:rFonts w:ascii="Times New Roman" w:hAnsi="Times New Roman"/>
          <w:sz w:val="28"/>
          <w:szCs w:val="28"/>
        </w:rPr>
        <w:t xml:space="preserve">2) </w:t>
      </w:r>
      <w:hyperlink r:id="rId6" w:history="1">
        <w:r w:rsidRPr="00DC4562">
          <w:rPr>
            <w:rFonts w:ascii="Times New Roman" w:hAnsi="Times New Roman"/>
            <w:sz w:val="28"/>
            <w:szCs w:val="28"/>
            <w:lang w:eastAsia="ru-RU"/>
          </w:rPr>
          <w:t xml:space="preserve">часть 1 статьи </w:t>
        </w:r>
      </w:hyperlink>
      <w:r w:rsidRPr="00DC4562">
        <w:rPr>
          <w:rFonts w:ascii="Times New Roman" w:hAnsi="Times New Roman"/>
          <w:sz w:val="28"/>
          <w:szCs w:val="28"/>
          <w:lang w:eastAsia="ru-RU"/>
        </w:rPr>
        <w:t>7 Устава («</w:t>
      </w:r>
      <w:r w:rsidRPr="00DC4562">
        <w:rPr>
          <w:rFonts w:ascii="Times New Roman" w:hAnsi="Times New Roman"/>
          <w:bCs/>
          <w:sz w:val="28"/>
          <w:szCs w:val="28"/>
          <w:lang w:eastAsia="ru-RU"/>
        </w:rPr>
        <w:t>Права органов местного самоуправления городского округа на решение вопросов, не отнесенных к вопросам местного значения городского округа»)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C4562">
        <w:rPr>
          <w:rFonts w:ascii="Times New Roman" w:hAnsi="Times New Roman"/>
          <w:bCs/>
          <w:sz w:val="28"/>
          <w:szCs w:val="28"/>
          <w:lang w:eastAsia="ru-RU"/>
        </w:rPr>
        <w:t>дополнить пунктом 17 следующего содержания:</w:t>
      </w:r>
    </w:p>
    <w:p w:rsidR="00841267" w:rsidRPr="00DC4562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C4562">
        <w:rPr>
          <w:rFonts w:ascii="Times New Roman" w:hAnsi="Times New Roman"/>
          <w:bCs/>
          <w:sz w:val="28"/>
          <w:szCs w:val="28"/>
          <w:lang w:eastAsia="ru-RU"/>
        </w:rPr>
        <w:t>"17) совершение нотариальных действий, предусмотренных законодательством, в случае отсутствия во входящем в состав территории городского округа и не являющемся его административным центром населенном пункте нотариуса</w:t>
      </w:r>
      <w:proofErr w:type="gramStart"/>
      <w:r w:rsidRPr="00DC4562">
        <w:rPr>
          <w:rFonts w:ascii="Times New Roman" w:hAnsi="Times New Roman"/>
          <w:bCs/>
          <w:sz w:val="28"/>
          <w:szCs w:val="28"/>
          <w:lang w:eastAsia="ru-RU"/>
        </w:rPr>
        <w:t>;"</w:t>
      </w:r>
      <w:proofErr w:type="gramEnd"/>
      <w:r w:rsidRPr="00DC4562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D42783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</w:t>
      </w:r>
      <w:r w:rsidRPr="00DC4562">
        <w:rPr>
          <w:rFonts w:ascii="Times New Roman" w:hAnsi="Times New Roman"/>
          <w:sz w:val="28"/>
          <w:szCs w:val="28"/>
        </w:rPr>
        <w:t xml:space="preserve">) </w:t>
      </w:r>
      <w:hyperlink r:id="rId7" w:history="1">
        <w:r w:rsidRPr="00DC4562">
          <w:rPr>
            <w:rFonts w:ascii="Times New Roman" w:hAnsi="Times New Roman"/>
            <w:sz w:val="28"/>
            <w:szCs w:val="28"/>
            <w:lang w:eastAsia="ru-RU"/>
          </w:rPr>
          <w:t xml:space="preserve">часть 1 статьи </w:t>
        </w:r>
      </w:hyperlink>
      <w:r w:rsidRPr="00DC4562">
        <w:rPr>
          <w:rFonts w:ascii="Times New Roman" w:hAnsi="Times New Roman"/>
          <w:sz w:val="28"/>
          <w:szCs w:val="28"/>
          <w:lang w:eastAsia="ru-RU"/>
        </w:rPr>
        <w:t>7 Устава («</w:t>
      </w:r>
      <w:r w:rsidRPr="00DC4562">
        <w:rPr>
          <w:rFonts w:ascii="Times New Roman" w:hAnsi="Times New Roman"/>
          <w:bCs/>
          <w:sz w:val="28"/>
          <w:szCs w:val="28"/>
          <w:lang w:eastAsia="ru-RU"/>
        </w:rPr>
        <w:t>Права органов местного самоуправления городского округа на решение вопросов, не отнесенных к вопросам местного значения городского округа»)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C4562">
        <w:rPr>
          <w:rFonts w:ascii="Times New Roman" w:hAnsi="Times New Roman"/>
          <w:bCs/>
          <w:sz w:val="28"/>
          <w:szCs w:val="28"/>
          <w:lang w:eastAsia="ru-RU"/>
        </w:rPr>
        <w:t>дополнить пунктом 18 следующего содержания:</w:t>
      </w:r>
    </w:p>
    <w:p w:rsidR="00841267" w:rsidRPr="00DC4562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"18</w:t>
      </w:r>
      <w:r w:rsidRPr="00DC4562">
        <w:rPr>
          <w:rFonts w:ascii="Times New Roman" w:hAnsi="Times New Roman"/>
          <w:sz w:val="28"/>
          <w:szCs w:val="28"/>
          <w:lang w:eastAsia="ru-RU"/>
        </w:rPr>
        <w:t>) оказание содействия в осуществлении нотариусом приема населения в соответствии с графиком приема населения, утвержденным нотариальной палатой Московской области</w:t>
      </w:r>
      <w:proofErr w:type="gramStart"/>
      <w:r w:rsidRPr="00DC4562">
        <w:rPr>
          <w:rFonts w:ascii="Times New Roman" w:hAnsi="Times New Roman"/>
          <w:sz w:val="28"/>
          <w:szCs w:val="28"/>
          <w:lang w:eastAsia="ru-RU"/>
        </w:rPr>
        <w:t>.";</w:t>
      </w:r>
      <w:proofErr w:type="gramEnd"/>
    </w:p>
    <w:p w:rsidR="00841267" w:rsidRPr="00DC4562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4</w:t>
      </w:r>
      <w:r w:rsidRPr="00DC4562">
        <w:rPr>
          <w:rFonts w:ascii="Times New Roman" w:hAnsi="Times New Roman"/>
          <w:sz w:val="28"/>
          <w:szCs w:val="28"/>
          <w:lang w:eastAsia="ru-RU"/>
        </w:rPr>
        <w:t>) часть 8 стать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DC4562">
        <w:rPr>
          <w:rFonts w:ascii="Times New Roman" w:hAnsi="Times New Roman"/>
          <w:sz w:val="28"/>
          <w:szCs w:val="28"/>
          <w:lang w:eastAsia="ru-RU"/>
        </w:rPr>
        <w:t xml:space="preserve"> 33 Устава («</w:t>
      </w:r>
      <w:r w:rsidRPr="00DC4562">
        <w:rPr>
          <w:rFonts w:ascii="Times New Roman" w:hAnsi="Times New Roman"/>
          <w:bCs/>
          <w:sz w:val="28"/>
          <w:szCs w:val="28"/>
          <w:lang w:eastAsia="ru-RU"/>
        </w:rPr>
        <w:t>Статус депутата Совета депутатов городского окру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га») </w:t>
      </w:r>
      <w:r w:rsidRPr="00DC4562">
        <w:rPr>
          <w:rFonts w:ascii="Times New Roman" w:hAnsi="Times New Roman"/>
          <w:bCs/>
          <w:sz w:val="28"/>
          <w:szCs w:val="28"/>
          <w:lang w:eastAsia="ru-RU"/>
        </w:rPr>
        <w:t>изложить в следующей редакции:</w:t>
      </w:r>
    </w:p>
    <w:p w:rsidR="00841267" w:rsidRPr="00DC4562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4562">
        <w:rPr>
          <w:rFonts w:ascii="Times New Roman" w:hAnsi="Times New Roman"/>
          <w:sz w:val="28"/>
          <w:szCs w:val="28"/>
          <w:lang w:eastAsia="ru-RU"/>
        </w:rPr>
        <w:t xml:space="preserve">"8. Депутат Совета депутатов должен соблюдать ограничения, запреты, исполнять обязанности, которые установлены Федеральным </w:t>
      </w:r>
      <w:hyperlink r:id="rId8" w:history="1">
        <w:r w:rsidRPr="00DC4562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 25 декабря 2008 года N 273-ФЗ "О противодействии коррупции" и другими федеральными законами. </w:t>
      </w:r>
      <w:proofErr w:type="gramStart"/>
      <w:r w:rsidRPr="00DC4562">
        <w:rPr>
          <w:rFonts w:ascii="Times New Roman" w:hAnsi="Times New Roman"/>
          <w:sz w:val="28"/>
          <w:szCs w:val="28"/>
          <w:lang w:eastAsia="ru-RU"/>
        </w:rPr>
        <w:t xml:space="preserve">Полномочия депутата Совета депутатов прекращаются досрочно в случае несоблюдения ограничений, запретов, неисполнения обязанностей, установленных Федеральным </w:t>
      </w:r>
      <w:hyperlink r:id="rId9" w:history="1">
        <w:r w:rsidRPr="00DC4562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 25 декабря 2008 года N 273-ФЗ "О противодействии коррупции", Федеральным </w:t>
      </w:r>
      <w:hyperlink r:id="rId10" w:history="1">
        <w:r w:rsidRPr="00DC4562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1" w:history="1">
        <w:r w:rsidRPr="00DC4562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 7 мая 2013 года N 79-ФЗ "О запрете</w:t>
      </w:r>
      <w:proofErr w:type="gramEnd"/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Федеральным законом от 06.10.2003 N 131-ФЗ "Об общих принципах организации местного самоуправления в Российской Федерации"</w:t>
      </w:r>
      <w:proofErr w:type="gramStart"/>
      <w:r w:rsidRPr="00DC4562">
        <w:rPr>
          <w:rFonts w:ascii="Times New Roman" w:hAnsi="Times New Roman"/>
          <w:sz w:val="28"/>
          <w:szCs w:val="28"/>
          <w:lang w:eastAsia="ru-RU"/>
        </w:rPr>
        <w:t>.</w:t>
      </w:r>
      <w:bookmarkStart w:id="1" w:name="Par0"/>
      <w:bookmarkEnd w:id="1"/>
      <w:r w:rsidRPr="00DC4562">
        <w:rPr>
          <w:rFonts w:ascii="Times New Roman" w:hAnsi="Times New Roman"/>
          <w:sz w:val="28"/>
          <w:szCs w:val="28"/>
          <w:lang w:eastAsia="ru-RU"/>
        </w:rPr>
        <w:t>»</w:t>
      </w:r>
      <w:proofErr w:type="gramEnd"/>
      <w:r w:rsidRPr="00DC4562">
        <w:rPr>
          <w:rFonts w:ascii="Times New Roman" w:hAnsi="Times New Roman"/>
          <w:sz w:val="28"/>
          <w:szCs w:val="28"/>
          <w:lang w:eastAsia="ru-RU"/>
        </w:rPr>
        <w:t>;</w:t>
      </w:r>
    </w:p>
    <w:p w:rsidR="00841267" w:rsidRPr="00DC4562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Pr="00DC4562">
        <w:rPr>
          <w:rFonts w:ascii="Times New Roman" w:hAnsi="Times New Roman"/>
          <w:sz w:val="28"/>
          <w:szCs w:val="28"/>
          <w:lang w:eastAsia="ru-RU"/>
        </w:rPr>
        <w:t>) стать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 w:rsidRPr="00DC4562">
        <w:rPr>
          <w:rFonts w:ascii="Times New Roman" w:hAnsi="Times New Roman"/>
          <w:sz w:val="28"/>
          <w:szCs w:val="28"/>
          <w:lang w:eastAsia="ru-RU"/>
        </w:rPr>
        <w:t xml:space="preserve"> 33 Устава («</w:t>
      </w:r>
      <w:r w:rsidRPr="00DC4562">
        <w:rPr>
          <w:rFonts w:ascii="Times New Roman" w:hAnsi="Times New Roman"/>
          <w:bCs/>
          <w:sz w:val="28"/>
          <w:szCs w:val="28"/>
          <w:lang w:eastAsia="ru-RU"/>
        </w:rPr>
        <w:t>Статус депутата Совета депутатов городского окру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га») </w:t>
      </w:r>
      <w:r w:rsidRPr="00DC4562">
        <w:rPr>
          <w:rFonts w:ascii="Times New Roman" w:hAnsi="Times New Roman"/>
          <w:sz w:val="28"/>
          <w:szCs w:val="28"/>
          <w:lang w:eastAsia="ru-RU"/>
        </w:rPr>
        <w:t>дополнить частью 8.1 следующего содержания:</w:t>
      </w:r>
    </w:p>
    <w:p w:rsidR="00841267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4562">
        <w:rPr>
          <w:rFonts w:ascii="Times New Roman" w:hAnsi="Times New Roman"/>
          <w:sz w:val="28"/>
          <w:szCs w:val="28"/>
          <w:lang w:eastAsia="ru-RU"/>
        </w:rPr>
        <w:t xml:space="preserve">«8.1. </w:t>
      </w:r>
      <w:proofErr w:type="gramStart"/>
      <w:r w:rsidRPr="00DC4562">
        <w:rPr>
          <w:rFonts w:ascii="Times New Roman" w:hAnsi="Times New Roman"/>
          <w:sz w:val="28"/>
          <w:szCs w:val="28"/>
          <w:lang w:eastAsia="ru-RU"/>
        </w:rPr>
        <w:t xml:space="preserve">При выявлении в результате проверки, проведенной в соответствии с </w:t>
      </w:r>
      <w:r>
        <w:rPr>
          <w:rFonts w:ascii="Times New Roman" w:hAnsi="Times New Roman"/>
          <w:sz w:val="28"/>
          <w:szCs w:val="28"/>
          <w:lang w:eastAsia="ru-RU"/>
        </w:rPr>
        <w:t xml:space="preserve">частью 7.2 статьи 40 </w:t>
      </w:r>
      <w:r w:rsidRPr="00DC4562">
        <w:rPr>
          <w:rFonts w:ascii="Times New Roman" w:hAnsi="Times New Roman"/>
          <w:sz w:val="28"/>
          <w:szCs w:val="28"/>
          <w:lang w:eastAsia="ru-RU"/>
        </w:rPr>
        <w:t>Федеральн</w:t>
      </w:r>
      <w:r>
        <w:rPr>
          <w:rFonts w:ascii="Times New Roman" w:hAnsi="Times New Roman"/>
          <w:sz w:val="28"/>
          <w:szCs w:val="28"/>
          <w:lang w:eastAsia="ru-RU"/>
        </w:rPr>
        <w:t>ого</w:t>
      </w:r>
      <w:r w:rsidRPr="00DC4562">
        <w:rPr>
          <w:rFonts w:ascii="Times New Roman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 06.10.2003 N 131-ФЗ "Об общих принципах организации местного самоуправления в Российской Федерации", фактов несоблюдения ограничений, запретов, неисполнения обязанностей, которые установлены Федеральным </w:t>
      </w:r>
      <w:hyperlink r:id="rId12" w:history="1">
        <w:r w:rsidRPr="00DC4562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 25 декабря 2008 года N 273-ФЗ "О противодействии коррупции", Федеральным </w:t>
      </w:r>
      <w:hyperlink r:id="rId13" w:history="1">
        <w:r w:rsidRPr="00DC4562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 3 декабря 2012 года N 230-ФЗ "О контроле за</w:t>
      </w:r>
      <w:proofErr w:type="gramEnd"/>
      <w:r w:rsidRPr="00DC456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DC4562">
        <w:rPr>
          <w:rFonts w:ascii="Times New Roman" w:hAnsi="Times New Roman"/>
          <w:sz w:val="28"/>
          <w:szCs w:val="28"/>
          <w:lang w:eastAsia="ru-RU"/>
        </w:rPr>
        <w:t xml:space="preserve">соответствием расходов лиц, замещающих государственные должности, и иных лиц их доходам", Федеральным </w:t>
      </w:r>
      <w:hyperlink r:id="rId14" w:history="1">
        <w:r w:rsidRPr="00DC4562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Губернатор Московской области обращается с заявлением о досрочном</w:t>
      </w:r>
      <w:proofErr w:type="gramEnd"/>
      <w:r w:rsidRPr="00DC456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DC4562">
        <w:rPr>
          <w:rFonts w:ascii="Times New Roman" w:hAnsi="Times New Roman"/>
          <w:sz w:val="28"/>
          <w:szCs w:val="28"/>
          <w:lang w:eastAsia="ru-RU"/>
        </w:rPr>
        <w:t>прекращении</w:t>
      </w:r>
      <w:proofErr w:type="gramEnd"/>
      <w:r w:rsidRPr="00DC4562">
        <w:rPr>
          <w:rFonts w:ascii="Times New Roman" w:hAnsi="Times New Roman"/>
          <w:sz w:val="28"/>
          <w:szCs w:val="28"/>
          <w:lang w:eastAsia="ru-RU"/>
        </w:rPr>
        <w:t xml:space="preserve"> полномочий депутата Совета депутатов или применении в отношении указанного лица иной меры ответственности в орган местного самоуправления, уполномоченный принимать соответствующее решение, или в суд.</w:t>
      </w:r>
      <w:bookmarkStart w:id="2" w:name="Par4"/>
      <w:bookmarkEnd w:id="2"/>
    </w:p>
    <w:p w:rsidR="00841267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депутату</w:t>
      </w:r>
      <w:r w:rsidRPr="00A0786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4562">
        <w:rPr>
          <w:rFonts w:ascii="Times New Roman" w:hAnsi="Times New Roman"/>
          <w:sz w:val="28"/>
          <w:szCs w:val="28"/>
          <w:lang w:eastAsia="ru-RU"/>
        </w:rPr>
        <w:t>Совета депутатов</w:t>
      </w:r>
      <w:r>
        <w:rPr>
          <w:rFonts w:ascii="Times New Roman" w:hAnsi="Times New Roman"/>
          <w:sz w:val="28"/>
          <w:szCs w:val="28"/>
          <w:lang w:eastAsia="ru-RU"/>
        </w:rPr>
        <w:t>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841267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1) предупреждение;</w:t>
      </w:r>
    </w:p>
    <w:p w:rsidR="00841267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освобождение от должности в Совете депутатов с лишением права занимать должности в Совете депутатов до прекращения срока его полномочий;</w:t>
      </w:r>
    </w:p>
    <w:p w:rsidR="00841267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841267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запрет занимать должности в Совете депутатов до прекращения срока его полномочий;</w:t>
      </w:r>
    </w:p>
    <w:p w:rsidR="00841267" w:rsidRPr="00DC4562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 запрет исполнять полномочия на постоянной основе до прекращения срока его полномочий.</w:t>
      </w:r>
    </w:p>
    <w:p w:rsidR="00841267" w:rsidRPr="00DC4562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4562">
        <w:rPr>
          <w:rFonts w:ascii="Times New Roman" w:hAnsi="Times New Roman"/>
          <w:sz w:val="28"/>
          <w:szCs w:val="28"/>
          <w:lang w:eastAsia="ru-RU"/>
        </w:rPr>
        <w:t>Порядок принятия решения о применении к депутату Совета депутатов мер ответственности, указанных в</w:t>
      </w:r>
      <w:r>
        <w:rPr>
          <w:rFonts w:ascii="Times New Roman" w:hAnsi="Times New Roman"/>
          <w:sz w:val="28"/>
          <w:szCs w:val="28"/>
          <w:lang w:eastAsia="ru-RU"/>
        </w:rPr>
        <w:t xml:space="preserve"> абзаце 2 настоящей</w:t>
      </w:r>
      <w:r w:rsidRPr="00DC4562">
        <w:rPr>
          <w:rFonts w:ascii="Times New Roman" w:hAnsi="Times New Roman"/>
          <w:sz w:val="28"/>
          <w:szCs w:val="28"/>
          <w:lang w:eastAsia="ru-RU"/>
        </w:rPr>
        <w:t xml:space="preserve"> части, определяется муниципальным правовым актом в соответствии с законом Московской области</w:t>
      </w:r>
      <w:proofErr w:type="gramStart"/>
      <w:r w:rsidRPr="00DC4562">
        <w:rPr>
          <w:rFonts w:ascii="Times New Roman" w:hAnsi="Times New Roman"/>
          <w:sz w:val="28"/>
          <w:szCs w:val="28"/>
          <w:lang w:eastAsia="ru-RU"/>
        </w:rPr>
        <w:t>.»;</w:t>
      </w:r>
      <w:proofErr w:type="gramEnd"/>
    </w:p>
    <w:p w:rsidR="00841267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Pr="00DC4562">
        <w:rPr>
          <w:rFonts w:ascii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 11 </w:t>
      </w:r>
      <w:r w:rsidRPr="00DC4562">
        <w:rPr>
          <w:rFonts w:ascii="Times New Roman" w:hAnsi="Times New Roman"/>
          <w:sz w:val="28"/>
          <w:szCs w:val="28"/>
          <w:lang w:eastAsia="ru-RU"/>
        </w:rPr>
        <w:t>стать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DC456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34</w:t>
      </w:r>
      <w:r w:rsidRPr="00DC4562">
        <w:rPr>
          <w:rFonts w:ascii="Times New Roman" w:hAnsi="Times New Roman"/>
          <w:sz w:val="28"/>
          <w:szCs w:val="28"/>
          <w:lang w:eastAsia="ru-RU"/>
        </w:rPr>
        <w:t xml:space="preserve"> Устава («</w:t>
      </w:r>
      <w:r>
        <w:rPr>
          <w:rFonts w:ascii="Times New Roman" w:hAnsi="Times New Roman"/>
          <w:sz w:val="28"/>
          <w:szCs w:val="28"/>
          <w:lang w:eastAsia="ru-RU"/>
        </w:rPr>
        <w:t>Г</w:t>
      </w:r>
      <w:r w:rsidRPr="00DC4562">
        <w:rPr>
          <w:rFonts w:ascii="Times New Roman" w:hAnsi="Times New Roman"/>
          <w:sz w:val="28"/>
          <w:szCs w:val="28"/>
          <w:lang w:eastAsia="ru-RU"/>
        </w:rPr>
        <w:t>лав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DC4562">
        <w:rPr>
          <w:rFonts w:ascii="Times New Roman" w:hAnsi="Times New Roman"/>
          <w:sz w:val="28"/>
          <w:szCs w:val="28"/>
          <w:lang w:eastAsia="ru-RU"/>
        </w:rPr>
        <w:t xml:space="preserve"> городского округа</w:t>
      </w:r>
      <w:r>
        <w:rPr>
          <w:rFonts w:ascii="Times New Roman" w:hAnsi="Times New Roman"/>
          <w:sz w:val="28"/>
          <w:szCs w:val="28"/>
          <w:lang w:eastAsia="ru-RU"/>
        </w:rPr>
        <w:t xml:space="preserve"> Кашира</w:t>
      </w:r>
      <w:r w:rsidRPr="00DC4562">
        <w:rPr>
          <w:rFonts w:ascii="Times New Roman" w:hAnsi="Times New Roman"/>
          <w:sz w:val="28"/>
          <w:szCs w:val="28"/>
          <w:lang w:eastAsia="ru-RU"/>
        </w:rPr>
        <w:t xml:space="preserve">») </w:t>
      </w:r>
      <w:r>
        <w:rPr>
          <w:rFonts w:ascii="Times New Roman" w:hAnsi="Times New Roman"/>
          <w:sz w:val="28"/>
          <w:szCs w:val="28"/>
          <w:lang w:eastAsia="ru-RU"/>
        </w:rPr>
        <w:t>изложить в следующей редакции</w:t>
      </w:r>
      <w:r w:rsidRPr="00DC4562">
        <w:rPr>
          <w:rFonts w:ascii="Times New Roman" w:hAnsi="Times New Roman"/>
          <w:sz w:val="28"/>
          <w:szCs w:val="28"/>
          <w:lang w:eastAsia="ru-RU"/>
        </w:rPr>
        <w:t>:</w:t>
      </w:r>
    </w:p>
    <w:p w:rsidR="00841267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«11.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Pr="00DC4562">
        <w:rPr>
          <w:rFonts w:ascii="Times New Roman" w:hAnsi="Times New Roman"/>
          <w:sz w:val="28"/>
          <w:szCs w:val="28"/>
          <w:lang w:eastAsia="ru-RU"/>
        </w:rPr>
        <w:t>городского округа</w:t>
      </w:r>
      <w:r>
        <w:rPr>
          <w:rFonts w:ascii="Times New Roman" w:hAnsi="Times New Roman"/>
          <w:sz w:val="28"/>
          <w:szCs w:val="28"/>
          <w:lang w:eastAsia="ru-RU"/>
        </w:rPr>
        <w:t xml:space="preserve"> Кашира должен соблюдать ограничения, запреты, исполнять обязанности, которые установлены Федеральным </w:t>
      </w:r>
      <w:hyperlink r:id="rId15" w:history="1">
        <w:r>
          <w:rPr>
            <w:rFonts w:ascii="Times New Roman" w:hAnsi="Times New Roman"/>
            <w:color w:val="0000FF"/>
            <w:sz w:val="28"/>
            <w:szCs w:val="28"/>
            <w:lang w:eastAsia="ru-RU"/>
          </w:rPr>
          <w:t>законом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от 25 декабря 2008 года N 273-ФЗ "О противодействии коррупции", Федеральным </w:t>
      </w:r>
      <w:hyperlink r:id="rId16" w:history="1">
        <w:r>
          <w:rPr>
            <w:rFonts w:ascii="Times New Roman" w:hAnsi="Times New Roman"/>
            <w:color w:val="0000FF"/>
            <w:sz w:val="28"/>
            <w:szCs w:val="28"/>
            <w:lang w:eastAsia="ru-RU"/>
          </w:rPr>
          <w:t>законом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7" w:history="1">
        <w:r>
          <w:rPr>
            <w:rFonts w:ascii="Times New Roman" w:hAnsi="Times New Roman"/>
            <w:color w:val="0000FF"/>
            <w:sz w:val="28"/>
            <w:szCs w:val="28"/>
            <w:lang w:eastAsia="ru-RU"/>
          </w:rPr>
          <w:t>законом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от 7 мая 2013 года N 79-ФЗ "О запрете отдельным категориям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 </w:t>
      </w:r>
      <w:proofErr w:type="gramStart"/>
      <w:r w:rsidRPr="00DC4562">
        <w:rPr>
          <w:rFonts w:ascii="Times New Roman" w:hAnsi="Times New Roman"/>
          <w:sz w:val="28"/>
          <w:szCs w:val="28"/>
          <w:lang w:eastAsia="ru-RU"/>
        </w:rPr>
        <w:t xml:space="preserve">Полномочия главы городского округа прекращаются досрочно в случае несоблюдения ограничений, запретов, неисполнения обязанностей, установленных Федеральным </w:t>
      </w:r>
      <w:hyperlink r:id="rId18" w:history="1">
        <w:r w:rsidRPr="00DC4562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 25 декабря 2008 года N 273-ФЗ "О противодействии коррупции", Федеральным </w:t>
      </w:r>
      <w:hyperlink r:id="rId19" w:history="1">
        <w:r w:rsidRPr="00DC4562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20" w:history="1">
        <w:r w:rsidRPr="00DC4562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 7 мая 2013 года N 79-ФЗ "О запрете</w:t>
      </w:r>
      <w:proofErr w:type="gramEnd"/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Федеральным законом от 06.10.2003 N 131-ФЗ "Об общих принципах организации местного самоуправления в Российской Федерации".</w:t>
      </w:r>
    </w:p>
    <w:p w:rsidR="00841267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DC4562">
        <w:rPr>
          <w:rFonts w:ascii="Times New Roman" w:hAnsi="Times New Roman"/>
          <w:sz w:val="28"/>
          <w:szCs w:val="28"/>
          <w:lang w:eastAsia="ru-RU"/>
        </w:rPr>
        <w:t xml:space="preserve">При выявлении в результате проверки, проведенной в соответствии с </w:t>
      </w:r>
      <w:r>
        <w:rPr>
          <w:rFonts w:ascii="Times New Roman" w:hAnsi="Times New Roman"/>
          <w:sz w:val="28"/>
          <w:szCs w:val="28"/>
          <w:lang w:eastAsia="ru-RU"/>
        </w:rPr>
        <w:t xml:space="preserve">частью 7.2 статьи 40 </w:t>
      </w:r>
      <w:r w:rsidRPr="00DC4562">
        <w:rPr>
          <w:rFonts w:ascii="Times New Roman" w:hAnsi="Times New Roman"/>
          <w:sz w:val="28"/>
          <w:szCs w:val="28"/>
          <w:lang w:eastAsia="ru-RU"/>
        </w:rPr>
        <w:t>Федеральн</w:t>
      </w:r>
      <w:r>
        <w:rPr>
          <w:rFonts w:ascii="Times New Roman" w:hAnsi="Times New Roman"/>
          <w:sz w:val="28"/>
          <w:szCs w:val="28"/>
          <w:lang w:eastAsia="ru-RU"/>
        </w:rPr>
        <w:t>ого</w:t>
      </w:r>
      <w:r w:rsidRPr="00DC4562">
        <w:rPr>
          <w:rFonts w:ascii="Times New Roman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 06.10.2003 N 131-ФЗ "Об общих принципах организации местного самоуправления в Российской Федерации", фактов несоблюдения ограничений, запретов, неисполнения обязанностей, которые установлены Федеральным </w:t>
      </w:r>
      <w:hyperlink r:id="rId21" w:history="1">
        <w:r w:rsidRPr="00DC4562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 25 декабря 2008 года N 273-ФЗ "О противодействии коррупции", Федеральным </w:t>
      </w:r>
      <w:hyperlink r:id="rId22" w:history="1">
        <w:r w:rsidRPr="00DC4562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 3 декабря </w:t>
      </w:r>
      <w:r w:rsidRPr="00DC4562">
        <w:rPr>
          <w:rFonts w:ascii="Times New Roman" w:hAnsi="Times New Roman"/>
          <w:sz w:val="28"/>
          <w:szCs w:val="28"/>
          <w:lang w:eastAsia="ru-RU"/>
        </w:rPr>
        <w:lastRenderedPageBreak/>
        <w:t>2012 года N 230-ФЗ "О контроле за</w:t>
      </w:r>
      <w:proofErr w:type="gramEnd"/>
      <w:r w:rsidRPr="00DC456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DC4562">
        <w:rPr>
          <w:rFonts w:ascii="Times New Roman" w:hAnsi="Times New Roman"/>
          <w:sz w:val="28"/>
          <w:szCs w:val="28"/>
          <w:lang w:eastAsia="ru-RU"/>
        </w:rPr>
        <w:t xml:space="preserve">соответствием расходов лиц, замещающих государственные должности, и иных лиц их доходам", Федеральным </w:t>
      </w:r>
      <w:hyperlink r:id="rId23" w:history="1">
        <w:r w:rsidRPr="00DC4562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Губернатор Московской области обращается с заявлением о досрочном</w:t>
      </w:r>
      <w:proofErr w:type="gramEnd"/>
      <w:r w:rsidRPr="00DC456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DC4562">
        <w:rPr>
          <w:rFonts w:ascii="Times New Roman" w:hAnsi="Times New Roman"/>
          <w:sz w:val="28"/>
          <w:szCs w:val="28"/>
          <w:lang w:eastAsia="ru-RU"/>
        </w:rPr>
        <w:t>прекращении</w:t>
      </w:r>
      <w:proofErr w:type="gramEnd"/>
      <w:r w:rsidRPr="00DC4562">
        <w:rPr>
          <w:rFonts w:ascii="Times New Roman" w:hAnsi="Times New Roman"/>
          <w:sz w:val="28"/>
          <w:szCs w:val="28"/>
          <w:lang w:eastAsia="ru-RU"/>
        </w:rPr>
        <w:t xml:space="preserve"> полномочий главы городского округа или применении в отношении указанного лица иной меры ответственности в орган местного самоуправления, уполномоченный принимать соответствующее решение, </w:t>
      </w:r>
      <w:r>
        <w:rPr>
          <w:rFonts w:ascii="Times New Roman" w:hAnsi="Times New Roman"/>
          <w:sz w:val="28"/>
          <w:szCs w:val="28"/>
          <w:lang w:eastAsia="ru-RU"/>
        </w:rPr>
        <w:t>или в суд.</w:t>
      </w:r>
    </w:p>
    <w:p w:rsidR="00841267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4562">
        <w:rPr>
          <w:rFonts w:ascii="Times New Roman" w:hAnsi="Times New Roman"/>
          <w:sz w:val="28"/>
          <w:szCs w:val="28"/>
          <w:lang w:eastAsia="ru-RU"/>
        </w:rPr>
        <w:t xml:space="preserve">К главе городского округа, </w:t>
      </w:r>
      <w:proofErr w:type="gramStart"/>
      <w:r w:rsidRPr="00DC4562">
        <w:rPr>
          <w:rFonts w:ascii="Times New Roman" w:hAnsi="Times New Roman"/>
          <w:sz w:val="28"/>
          <w:szCs w:val="28"/>
          <w:lang w:eastAsia="ru-RU"/>
        </w:rPr>
        <w:t>представившему</w:t>
      </w:r>
      <w:proofErr w:type="gramEnd"/>
      <w:r w:rsidRPr="00DC4562">
        <w:rPr>
          <w:rFonts w:ascii="Times New Roman" w:hAnsi="Times New Roman"/>
          <w:sz w:val="28"/>
          <w:szCs w:val="28"/>
          <w:lang w:eastAsia="ru-RU"/>
        </w:rPr>
        <w:t xml:space="preserve">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</w:t>
      </w:r>
      <w:r>
        <w:rPr>
          <w:rFonts w:ascii="Times New Roman" w:hAnsi="Times New Roman"/>
          <w:sz w:val="28"/>
          <w:szCs w:val="28"/>
          <w:lang w:eastAsia="ru-RU"/>
        </w:rPr>
        <w:t>ственным, могут быть применены следующие меры ответственности:</w:t>
      </w:r>
    </w:p>
    <w:p w:rsidR="00841267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предупреждение;</w:t>
      </w:r>
    </w:p>
    <w:p w:rsidR="00841267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841267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841267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запрет исполнять полномочия на постоянной основе до прекращения срока его полномочий.</w:t>
      </w:r>
    </w:p>
    <w:p w:rsidR="00841267" w:rsidRPr="00DC4562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4562">
        <w:rPr>
          <w:rFonts w:ascii="Times New Roman" w:hAnsi="Times New Roman"/>
          <w:sz w:val="28"/>
          <w:szCs w:val="28"/>
          <w:lang w:eastAsia="ru-RU"/>
        </w:rPr>
        <w:t>Порядок принятия решения о применении к главе городского округа мер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Pr="00DC4562">
        <w:rPr>
          <w:rFonts w:ascii="Times New Roman" w:hAnsi="Times New Roman"/>
          <w:sz w:val="28"/>
          <w:szCs w:val="28"/>
          <w:lang w:eastAsia="ru-RU"/>
        </w:rPr>
        <w:t xml:space="preserve"> ответствен</w:t>
      </w:r>
      <w:r>
        <w:rPr>
          <w:rFonts w:ascii="Times New Roman" w:hAnsi="Times New Roman"/>
          <w:sz w:val="28"/>
          <w:szCs w:val="28"/>
          <w:lang w:eastAsia="ru-RU"/>
        </w:rPr>
        <w:t>ности, указанной</w:t>
      </w:r>
      <w:r w:rsidRPr="00DC4562">
        <w:rPr>
          <w:rFonts w:ascii="Times New Roman" w:hAnsi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/>
          <w:sz w:val="28"/>
          <w:szCs w:val="28"/>
          <w:lang w:eastAsia="ru-RU"/>
        </w:rPr>
        <w:t>абзаце 3 настоящего пункта</w:t>
      </w:r>
      <w:r w:rsidRPr="00DC4562">
        <w:rPr>
          <w:rFonts w:ascii="Times New Roman" w:hAnsi="Times New Roman"/>
          <w:sz w:val="28"/>
          <w:szCs w:val="28"/>
          <w:lang w:eastAsia="ru-RU"/>
        </w:rPr>
        <w:t>, определяется муниципальным правовым актом в соответствии с законом Московской области</w:t>
      </w:r>
      <w:proofErr w:type="gramStart"/>
      <w:r w:rsidRPr="00DC4562"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841267" w:rsidRPr="00DC4562" w:rsidRDefault="00841267" w:rsidP="0084126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C4562">
        <w:rPr>
          <w:rFonts w:ascii="Times New Roman" w:hAnsi="Times New Roman"/>
          <w:sz w:val="28"/>
          <w:szCs w:val="28"/>
        </w:rPr>
        <w:t xml:space="preserve">2. Настоящее решение </w:t>
      </w:r>
      <w:r w:rsidRPr="00DC4562">
        <w:rPr>
          <w:rFonts w:ascii="Times New Roman" w:hAnsi="Times New Roman"/>
          <w:sz w:val="28"/>
          <w:szCs w:val="28"/>
          <w:lang w:eastAsia="ru-RU"/>
        </w:rPr>
        <w:t>подлежит официальному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841267" w:rsidRDefault="00841267" w:rsidP="00841267">
      <w:pPr>
        <w:pStyle w:val="a3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DC4562">
        <w:rPr>
          <w:sz w:val="28"/>
          <w:szCs w:val="28"/>
        </w:rPr>
        <w:t xml:space="preserve">3. </w:t>
      </w:r>
      <w:proofErr w:type="gramStart"/>
      <w:r w:rsidRPr="00DC4562">
        <w:rPr>
          <w:sz w:val="28"/>
          <w:szCs w:val="28"/>
        </w:rPr>
        <w:t>Контроль за</w:t>
      </w:r>
      <w:proofErr w:type="gramEnd"/>
      <w:r w:rsidRPr="00DC4562">
        <w:rPr>
          <w:sz w:val="28"/>
          <w:szCs w:val="28"/>
        </w:rPr>
        <w:t xml:space="preserve"> исполнением настоящего решения возложить на председателя Совета депутатов городского округа Кашира.</w:t>
      </w:r>
    </w:p>
    <w:p w:rsidR="00D42783" w:rsidRPr="00DC4562" w:rsidRDefault="00D42783" w:rsidP="00841267">
      <w:pPr>
        <w:pStyle w:val="a3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841267" w:rsidRPr="00DC4562" w:rsidRDefault="00841267" w:rsidP="008412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2783" w:rsidRDefault="00841267" w:rsidP="0084126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C4562">
        <w:rPr>
          <w:rFonts w:ascii="Times New Roman" w:hAnsi="Times New Roman"/>
          <w:sz w:val="28"/>
          <w:szCs w:val="28"/>
        </w:rPr>
        <w:t xml:space="preserve">Глава городского округа Кашира                                                   А.П. </w:t>
      </w:r>
      <w:proofErr w:type="gramStart"/>
      <w:r w:rsidRPr="00DC4562">
        <w:rPr>
          <w:rFonts w:ascii="Times New Roman" w:hAnsi="Times New Roman"/>
          <w:sz w:val="28"/>
          <w:szCs w:val="28"/>
        </w:rPr>
        <w:t>Спасский</w:t>
      </w:r>
      <w:proofErr w:type="gramEnd"/>
    </w:p>
    <w:p w:rsidR="00D42783" w:rsidRDefault="00D42783" w:rsidP="008412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2783" w:rsidRDefault="00841267" w:rsidP="0084126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C4562">
        <w:rPr>
          <w:rFonts w:ascii="Times New Roman" w:hAnsi="Times New Roman"/>
          <w:sz w:val="28"/>
          <w:szCs w:val="28"/>
        </w:rPr>
        <w:t>Председатель Совета депутатов</w:t>
      </w:r>
      <w:r w:rsidR="00D42783">
        <w:rPr>
          <w:rFonts w:ascii="Times New Roman" w:hAnsi="Times New Roman"/>
          <w:sz w:val="28"/>
          <w:szCs w:val="28"/>
        </w:rPr>
        <w:t xml:space="preserve"> </w:t>
      </w:r>
    </w:p>
    <w:p w:rsidR="00841267" w:rsidRPr="00DC4562" w:rsidRDefault="00841267" w:rsidP="0084126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C4562">
        <w:rPr>
          <w:rFonts w:ascii="Times New Roman" w:hAnsi="Times New Roman"/>
          <w:sz w:val="28"/>
          <w:szCs w:val="28"/>
        </w:rPr>
        <w:t xml:space="preserve">городского округа Кашира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С.Ю. Буров</w:t>
      </w:r>
      <w:r w:rsidRPr="00DC4562">
        <w:rPr>
          <w:rFonts w:ascii="Times New Roman" w:hAnsi="Times New Roman"/>
          <w:sz w:val="28"/>
          <w:szCs w:val="28"/>
        </w:rPr>
        <w:t xml:space="preserve"> </w:t>
      </w:r>
    </w:p>
    <w:p w:rsidR="00841267" w:rsidRPr="006D3965" w:rsidRDefault="00841267" w:rsidP="0084126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1267" w:rsidRDefault="00841267" w:rsidP="0084126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1267" w:rsidRDefault="00841267" w:rsidP="0084126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841267" w:rsidSect="00D4278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267"/>
    <w:rsid w:val="00841267"/>
    <w:rsid w:val="0088586A"/>
    <w:rsid w:val="0097207E"/>
    <w:rsid w:val="009C7DC4"/>
    <w:rsid w:val="00D4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267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412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link w:val="a3"/>
    <w:uiPriority w:val="99"/>
    <w:rsid w:val="00841267"/>
    <w:rPr>
      <w:rFonts w:ascii="Times New Roman" w:hAnsi="Times New Roman"/>
      <w:shd w:val="clear" w:color="auto" w:fill="FFFFFF"/>
    </w:rPr>
  </w:style>
  <w:style w:type="paragraph" w:styleId="a3">
    <w:name w:val="Body Text"/>
    <w:basedOn w:val="a"/>
    <w:link w:val="11"/>
    <w:uiPriority w:val="99"/>
    <w:rsid w:val="00841267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theme="minorBidi"/>
    </w:rPr>
  </w:style>
  <w:style w:type="character" w:customStyle="1" w:styleId="a4">
    <w:name w:val="Основной текст Знак"/>
    <w:basedOn w:val="a0"/>
    <w:uiPriority w:val="99"/>
    <w:semiHidden/>
    <w:rsid w:val="00841267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841267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5">
    <w:name w:val="Table Grid"/>
    <w:basedOn w:val="a1"/>
    <w:rsid w:val="0084126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41267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C7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7DC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267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412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link w:val="a3"/>
    <w:uiPriority w:val="99"/>
    <w:rsid w:val="00841267"/>
    <w:rPr>
      <w:rFonts w:ascii="Times New Roman" w:hAnsi="Times New Roman"/>
      <w:shd w:val="clear" w:color="auto" w:fill="FFFFFF"/>
    </w:rPr>
  </w:style>
  <w:style w:type="paragraph" w:styleId="a3">
    <w:name w:val="Body Text"/>
    <w:basedOn w:val="a"/>
    <w:link w:val="11"/>
    <w:uiPriority w:val="99"/>
    <w:rsid w:val="00841267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theme="minorBidi"/>
    </w:rPr>
  </w:style>
  <w:style w:type="character" w:customStyle="1" w:styleId="a4">
    <w:name w:val="Основной текст Знак"/>
    <w:basedOn w:val="a0"/>
    <w:uiPriority w:val="99"/>
    <w:semiHidden/>
    <w:rsid w:val="00841267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841267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5">
    <w:name w:val="Table Grid"/>
    <w:basedOn w:val="a1"/>
    <w:rsid w:val="0084126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41267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C7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7DC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4702CE0096B83D5BE3CBED627CCF6418EBB4D805C2BA98165E6D4CBAD3F4520699433952E8F0EBD72B610ADA54q5H" TargetMode="External"/><Relationship Id="rId13" Type="http://schemas.openxmlformats.org/officeDocument/2006/relationships/hyperlink" Target="consultantplus://offline/ref=542A5D0761CEC796116885D0F20F0BE01B700F4F2EB0ED8B8B4A1FF8E44B6E51857EF20EBB7743460671E50D4CM9rCH" TargetMode="External"/><Relationship Id="rId18" Type="http://schemas.openxmlformats.org/officeDocument/2006/relationships/hyperlink" Target="consultantplus://offline/ref=374702CE0096B83D5BE3CBED627CCF6418EBB4D805C2BA98165E6D4CBAD3F4520699433952E8F0EBD72B610ADA54q5H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542A5D0761CEC796116885D0F20F0BE01A78014C2DB6ED8B8B4A1FF8E44B6E51857EF20EBB7743460671E50D4CM9rCH" TargetMode="External"/><Relationship Id="rId7" Type="http://schemas.openxmlformats.org/officeDocument/2006/relationships/hyperlink" Target="consultantplus://offline/ref=6A77649A03C2CAD3DAB2C8B7EBE9D604E10621A61D9315F8C4424A7F444E6CF5070FE38601023239D9F91407ECF8A4271748AA5A0911NDM" TargetMode="External"/><Relationship Id="rId12" Type="http://schemas.openxmlformats.org/officeDocument/2006/relationships/hyperlink" Target="consultantplus://offline/ref=542A5D0761CEC796116885D0F20F0BE01A78014C2DB6ED8B8B4A1FF8E44B6E51857EF20EBB7743460671E50D4CM9rCH" TargetMode="External"/><Relationship Id="rId17" Type="http://schemas.openxmlformats.org/officeDocument/2006/relationships/hyperlink" Target="consultantplus://offline/ref=07B0BEB61711916411FFC6FD09547BAC57784529552F2425239EAADE80024B7C3C75868FBFBFEC3D7F90BF0B7BdCg2J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07B0BEB61711916411FFC6FD09547BAC56704B2A562B2425239EAADE80024B7C3C75868FBFBFEC3D7F90BF0B7BdCg2J" TargetMode="External"/><Relationship Id="rId20" Type="http://schemas.openxmlformats.org/officeDocument/2006/relationships/hyperlink" Target="consultantplus://offline/ref=374702CE0096B83D5BE3CBED627CCF6418EBB4D805C0BA98165E6D4CBAD3F4520699433952E8F0EBD72B610ADA54q5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A77649A03C2CAD3DAB2C8B7EBE9D604E10621A61D9315F8C4424A7F444E6CF5070FE38601023239D9F91407ECF8A4271748AA5A0911NDM" TargetMode="External"/><Relationship Id="rId11" Type="http://schemas.openxmlformats.org/officeDocument/2006/relationships/hyperlink" Target="consultantplus://offline/ref=374702CE0096B83D5BE3CBED627CCF6418EBB4D805C0BA98165E6D4CBAD3F4520699433952E8F0EBD72B610ADA54q5H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7B0BEB61711916411FFC6FD09547BAC57784529552D2425239EAADE80024B7C3C75868FBFBFEC3D7F90BF0B7BdCg2J" TargetMode="External"/><Relationship Id="rId23" Type="http://schemas.openxmlformats.org/officeDocument/2006/relationships/hyperlink" Target="consultantplus://offline/ref=542A5D0761CEC796116885D0F20F0BE01A78014C2DB4ED8B8B4A1FF8E44B6E51857EF20EBB7743460671E50D4CM9rCH" TargetMode="External"/><Relationship Id="rId10" Type="http://schemas.openxmlformats.org/officeDocument/2006/relationships/hyperlink" Target="consultantplus://offline/ref=374702CE0096B83D5BE3CBED627CCF6419E3BADB06C4BA98165E6D4CBAD3F4520699433952E8F0EBD72B610ADA54q5H" TargetMode="External"/><Relationship Id="rId19" Type="http://schemas.openxmlformats.org/officeDocument/2006/relationships/hyperlink" Target="consultantplus://offline/ref=374702CE0096B83D5BE3CBED627CCF6419E3BADB06C4BA98165E6D4CBAD3F4520699433952E8F0EBD72B610ADA54q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74702CE0096B83D5BE3CBED627CCF6418EBB4D805C2BA98165E6D4CBAD3F4520699433952E8F0EBD72B610ADA54q5H" TargetMode="External"/><Relationship Id="rId14" Type="http://schemas.openxmlformats.org/officeDocument/2006/relationships/hyperlink" Target="consultantplus://offline/ref=542A5D0761CEC796116885D0F20F0BE01A78014C2DB4ED8B8B4A1FF8E44B6E51857EF20EBB7743460671E50D4CM9rCH" TargetMode="External"/><Relationship Id="rId22" Type="http://schemas.openxmlformats.org/officeDocument/2006/relationships/hyperlink" Target="consultantplus://offline/ref=542A5D0761CEC796116885D0F20F0BE01B700F4F2EB0ED8B8B4A1FF8E44B6E51857EF20EBB7743460671E50D4CM9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DC429-EE43-4FD9-99BC-1635C91DB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2110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2019-12-20T11:31:00Z</cp:lastPrinted>
  <dcterms:created xsi:type="dcterms:W3CDTF">2019-12-27T05:43:00Z</dcterms:created>
  <dcterms:modified xsi:type="dcterms:W3CDTF">2019-12-27T05:43:00Z</dcterms:modified>
</cp:coreProperties>
</file>