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606" w:rsidRDefault="00B01606" w:rsidP="00B01606">
      <w:pPr>
        <w:pStyle w:val="1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27.11.2017г.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102-н</w:t>
      </w:r>
    </w:p>
    <w:p w:rsidR="0013788C" w:rsidRDefault="0013788C" w:rsidP="0013788C">
      <w:pPr>
        <w:rPr>
          <w:sz w:val="26"/>
          <w:szCs w:val="26"/>
        </w:rPr>
      </w:pPr>
    </w:p>
    <w:p w:rsidR="00B01606" w:rsidRPr="0038587D" w:rsidRDefault="00B01606" w:rsidP="0013788C">
      <w:pPr>
        <w:rPr>
          <w:sz w:val="26"/>
          <w:szCs w:val="26"/>
        </w:rPr>
      </w:pPr>
    </w:p>
    <w:p w:rsidR="0013788C" w:rsidRPr="0038587D" w:rsidRDefault="0000373F" w:rsidP="0013788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О внесении изменений в Положение</w:t>
      </w:r>
      <w:r w:rsidR="0013788C" w:rsidRPr="0038587D">
        <w:rPr>
          <w:sz w:val="26"/>
          <w:szCs w:val="26"/>
        </w:rPr>
        <w:t xml:space="preserve"> о </w:t>
      </w:r>
      <w:proofErr w:type="gramStart"/>
      <w:r w:rsidR="0013788C" w:rsidRPr="0038587D">
        <w:rPr>
          <w:sz w:val="26"/>
          <w:szCs w:val="26"/>
        </w:rPr>
        <w:t>муниципальной</w:t>
      </w:r>
      <w:proofErr w:type="gramEnd"/>
    </w:p>
    <w:p w:rsidR="0013788C" w:rsidRPr="0038587D" w:rsidRDefault="0013788C" w:rsidP="0013788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 xml:space="preserve">службе в органах местного самоуправления </w:t>
      </w:r>
    </w:p>
    <w:p w:rsidR="0013788C" w:rsidRPr="0038587D" w:rsidRDefault="0013788C" w:rsidP="0013788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 xml:space="preserve">городского округа Кашира </w:t>
      </w:r>
    </w:p>
    <w:p w:rsidR="0013788C" w:rsidRDefault="0013788C" w:rsidP="0013788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D1124" w:rsidRPr="0038587D" w:rsidRDefault="000D1124" w:rsidP="0013788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3788C" w:rsidRPr="0038587D" w:rsidRDefault="0013788C" w:rsidP="0013788C">
      <w:pPr>
        <w:ind w:firstLine="567"/>
        <w:jc w:val="both"/>
        <w:rPr>
          <w:sz w:val="26"/>
          <w:szCs w:val="26"/>
        </w:rPr>
      </w:pPr>
      <w:r w:rsidRPr="0038587D">
        <w:rPr>
          <w:sz w:val="26"/>
          <w:szCs w:val="26"/>
        </w:rPr>
        <w:t xml:space="preserve">В соответствии с </w:t>
      </w:r>
      <w:r w:rsidR="002E10F1">
        <w:rPr>
          <w:sz w:val="26"/>
          <w:szCs w:val="26"/>
        </w:rPr>
        <w:t xml:space="preserve">Трудовым кодексом Российской Федерации, </w:t>
      </w:r>
      <w:r w:rsidR="00556B7D">
        <w:rPr>
          <w:sz w:val="26"/>
          <w:szCs w:val="26"/>
        </w:rPr>
        <w:t>Федеральным законом</w:t>
      </w:r>
      <w:r w:rsidRPr="0038587D">
        <w:rPr>
          <w:sz w:val="26"/>
          <w:szCs w:val="26"/>
        </w:rPr>
        <w:t xml:space="preserve"> от 02.03.2007 № 25-ФЗ «О муниципальной </w:t>
      </w:r>
      <w:r w:rsidR="00556B7D">
        <w:rPr>
          <w:sz w:val="26"/>
          <w:szCs w:val="26"/>
        </w:rPr>
        <w:t>службе в Российской Федер</w:t>
      </w:r>
      <w:r w:rsidR="00556B7D">
        <w:rPr>
          <w:sz w:val="26"/>
          <w:szCs w:val="26"/>
        </w:rPr>
        <w:t>а</w:t>
      </w:r>
      <w:r w:rsidR="00556B7D">
        <w:rPr>
          <w:sz w:val="26"/>
          <w:szCs w:val="26"/>
        </w:rPr>
        <w:t xml:space="preserve">ции», </w:t>
      </w:r>
      <w:r w:rsidR="0000373F" w:rsidRPr="0038587D">
        <w:rPr>
          <w:sz w:val="26"/>
          <w:szCs w:val="26"/>
        </w:rPr>
        <w:t>Законом</w:t>
      </w:r>
      <w:r w:rsidR="00C523F1">
        <w:rPr>
          <w:sz w:val="26"/>
          <w:szCs w:val="26"/>
        </w:rPr>
        <w:t xml:space="preserve"> Московской области </w:t>
      </w:r>
      <w:r w:rsidRPr="0038587D">
        <w:rPr>
          <w:sz w:val="26"/>
          <w:szCs w:val="26"/>
        </w:rPr>
        <w:t>от 24.07.2007 № 137/2007-ОЗ «О муниципал</w:t>
      </w:r>
      <w:r w:rsidRPr="0038587D">
        <w:rPr>
          <w:sz w:val="26"/>
          <w:szCs w:val="26"/>
        </w:rPr>
        <w:t>ь</w:t>
      </w:r>
      <w:r w:rsidRPr="0038587D">
        <w:rPr>
          <w:sz w:val="26"/>
          <w:szCs w:val="26"/>
        </w:rPr>
        <w:t>ной службе в Московской области»,  Уставом городского округа Кашира Моско</w:t>
      </w:r>
      <w:r w:rsidRPr="0038587D">
        <w:rPr>
          <w:sz w:val="26"/>
          <w:szCs w:val="26"/>
        </w:rPr>
        <w:t>в</w:t>
      </w:r>
      <w:r w:rsidRPr="0038587D">
        <w:rPr>
          <w:sz w:val="26"/>
          <w:szCs w:val="26"/>
        </w:rPr>
        <w:t>ской области,</w:t>
      </w:r>
    </w:p>
    <w:p w:rsidR="006E5DEE" w:rsidRPr="0038587D" w:rsidRDefault="0013788C" w:rsidP="002458AA">
      <w:pPr>
        <w:ind w:firstLine="54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Совет депутатов городского округа Кашира</w:t>
      </w:r>
    </w:p>
    <w:p w:rsidR="0013788C" w:rsidRDefault="0013788C" w:rsidP="0013788C">
      <w:pPr>
        <w:jc w:val="both"/>
        <w:rPr>
          <w:sz w:val="26"/>
          <w:szCs w:val="26"/>
        </w:rPr>
      </w:pPr>
      <w:r w:rsidRPr="0038587D">
        <w:rPr>
          <w:sz w:val="26"/>
          <w:szCs w:val="26"/>
        </w:rPr>
        <w:t>РЕШИЛ:</w:t>
      </w:r>
    </w:p>
    <w:p w:rsidR="000D1124" w:rsidRPr="0038587D" w:rsidRDefault="000D1124" w:rsidP="0013788C">
      <w:pPr>
        <w:jc w:val="both"/>
        <w:rPr>
          <w:sz w:val="26"/>
          <w:szCs w:val="26"/>
        </w:rPr>
      </w:pPr>
    </w:p>
    <w:p w:rsidR="0013788C" w:rsidRPr="0038587D" w:rsidRDefault="00EA03B8" w:rsidP="001378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1. Внести</w:t>
      </w:r>
      <w:r w:rsidR="00CC6AD9" w:rsidRPr="0038587D">
        <w:rPr>
          <w:sz w:val="26"/>
          <w:szCs w:val="26"/>
        </w:rPr>
        <w:t xml:space="preserve"> в</w:t>
      </w:r>
      <w:r w:rsidRPr="0038587D">
        <w:rPr>
          <w:sz w:val="26"/>
          <w:szCs w:val="26"/>
        </w:rPr>
        <w:t xml:space="preserve"> </w:t>
      </w:r>
      <w:r w:rsidR="0013788C" w:rsidRPr="0038587D">
        <w:rPr>
          <w:sz w:val="26"/>
          <w:szCs w:val="26"/>
        </w:rPr>
        <w:t>Положение о муниципальной службе в органах местного сам</w:t>
      </w:r>
      <w:r w:rsidR="0013788C" w:rsidRPr="0038587D">
        <w:rPr>
          <w:sz w:val="26"/>
          <w:szCs w:val="26"/>
        </w:rPr>
        <w:t>о</w:t>
      </w:r>
      <w:r w:rsidR="0013788C" w:rsidRPr="0038587D">
        <w:rPr>
          <w:sz w:val="26"/>
          <w:szCs w:val="26"/>
        </w:rPr>
        <w:t>управления городс</w:t>
      </w:r>
      <w:r w:rsidR="00DA012A" w:rsidRPr="0038587D">
        <w:rPr>
          <w:sz w:val="26"/>
          <w:szCs w:val="26"/>
        </w:rPr>
        <w:t>кого округа Кашира</w:t>
      </w:r>
      <w:r w:rsidR="00633549">
        <w:rPr>
          <w:sz w:val="26"/>
          <w:szCs w:val="26"/>
        </w:rPr>
        <w:t>, утвержденное решением Совета депутатов городского округа Кашира от 30.06.2016 № 153-н,</w:t>
      </w:r>
      <w:r w:rsidR="006E5DEE">
        <w:rPr>
          <w:sz w:val="26"/>
          <w:szCs w:val="26"/>
        </w:rPr>
        <w:t xml:space="preserve"> (в редакции </w:t>
      </w:r>
      <w:r w:rsidR="000B6F86">
        <w:rPr>
          <w:sz w:val="26"/>
          <w:szCs w:val="26"/>
        </w:rPr>
        <w:t>решения Совета д</w:t>
      </w:r>
      <w:r w:rsidR="000B6F86">
        <w:rPr>
          <w:sz w:val="26"/>
          <w:szCs w:val="26"/>
        </w:rPr>
        <w:t>е</w:t>
      </w:r>
      <w:r w:rsidR="000B6F86">
        <w:rPr>
          <w:sz w:val="26"/>
          <w:szCs w:val="26"/>
        </w:rPr>
        <w:t xml:space="preserve">путатов городского округа Кашира </w:t>
      </w:r>
      <w:r w:rsidR="006E5DEE">
        <w:rPr>
          <w:sz w:val="26"/>
          <w:szCs w:val="26"/>
        </w:rPr>
        <w:t>от 30.05.2017 № 51-н)</w:t>
      </w:r>
      <w:r w:rsidR="00CC6AD9" w:rsidRPr="0038587D">
        <w:rPr>
          <w:sz w:val="26"/>
          <w:szCs w:val="26"/>
        </w:rPr>
        <w:t xml:space="preserve"> (далее – Положение)</w:t>
      </w:r>
      <w:r w:rsidR="00DA012A" w:rsidRPr="0038587D">
        <w:rPr>
          <w:sz w:val="26"/>
          <w:szCs w:val="26"/>
        </w:rPr>
        <w:t xml:space="preserve"> сл</w:t>
      </w:r>
      <w:r w:rsidR="00DA012A" w:rsidRPr="0038587D">
        <w:rPr>
          <w:sz w:val="26"/>
          <w:szCs w:val="26"/>
        </w:rPr>
        <w:t>е</w:t>
      </w:r>
      <w:r w:rsidR="00DA012A" w:rsidRPr="0038587D">
        <w:rPr>
          <w:sz w:val="26"/>
          <w:szCs w:val="26"/>
        </w:rPr>
        <w:t>дующие изменения:</w:t>
      </w:r>
    </w:p>
    <w:p w:rsidR="002E10F1" w:rsidRDefault="000A4D4C" w:rsidP="00CC6AD9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1.1</w:t>
      </w:r>
      <w:r w:rsidR="00A7688B">
        <w:rPr>
          <w:color w:val="000000"/>
          <w:sz w:val="26"/>
          <w:szCs w:val="26"/>
        </w:rPr>
        <w:t xml:space="preserve">. </w:t>
      </w:r>
      <w:r w:rsidR="00CA422C">
        <w:rPr>
          <w:color w:val="000000"/>
          <w:sz w:val="26"/>
          <w:szCs w:val="26"/>
        </w:rPr>
        <w:t>В п</w:t>
      </w:r>
      <w:r w:rsidR="00A7688B">
        <w:rPr>
          <w:color w:val="000000"/>
          <w:sz w:val="26"/>
          <w:szCs w:val="26"/>
        </w:rPr>
        <w:t>ункт</w:t>
      </w:r>
      <w:r w:rsidR="00CA422C">
        <w:rPr>
          <w:color w:val="000000"/>
          <w:sz w:val="26"/>
          <w:szCs w:val="26"/>
        </w:rPr>
        <w:t>е 12.4</w:t>
      </w:r>
      <w:r w:rsidR="00A7688B">
        <w:rPr>
          <w:color w:val="000000"/>
          <w:sz w:val="26"/>
          <w:szCs w:val="26"/>
        </w:rPr>
        <w:t xml:space="preserve">. </w:t>
      </w:r>
      <w:r w:rsidR="0079772E" w:rsidRPr="0038587D">
        <w:rPr>
          <w:color w:val="000000"/>
          <w:sz w:val="26"/>
          <w:szCs w:val="26"/>
        </w:rPr>
        <w:t xml:space="preserve">Положения </w:t>
      </w:r>
      <w:r w:rsidR="00CA422C">
        <w:rPr>
          <w:color w:val="000000"/>
          <w:sz w:val="26"/>
          <w:szCs w:val="26"/>
        </w:rPr>
        <w:t>слова «</w:t>
      </w:r>
      <w:r w:rsidR="00CA422C" w:rsidRPr="00CA422C">
        <w:rPr>
          <w:color w:val="000000"/>
          <w:sz w:val="26"/>
          <w:szCs w:val="26"/>
        </w:rPr>
        <w:t>решением Совета депутатов городского округа Кашира от 15.12.2015 № 179-н «Об утверждении Положений о представл</w:t>
      </w:r>
      <w:r w:rsidR="00CA422C" w:rsidRPr="00CA422C">
        <w:rPr>
          <w:color w:val="000000"/>
          <w:sz w:val="26"/>
          <w:szCs w:val="26"/>
        </w:rPr>
        <w:t>е</w:t>
      </w:r>
      <w:r w:rsidR="00CA422C" w:rsidRPr="00CA422C">
        <w:rPr>
          <w:color w:val="000000"/>
          <w:sz w:val="26"/>
          <w:szCs w:val="26"/>
        </w:rPr>
        <w:t>нии гражданами, претендующими на замещение должностей муниципальной службы и муниципальными служащими, гражданами, претендующими на замещ</w:t>
      </w:r>
      <w:r w:rsidR="00CA422C" w:rsidRPr="00CA422C">
        <w:rPr>
          <w:color w:val="000000"/>
          <w:sz w:val="26"/>
          <w:szCs w:val="26"/>
        </w:rPr>
        <w:t>е</w:t>
      </w:r>
      <w:r w:rsidR="00CA422C" w:rsidRPr="00CA422C">
        <w:rPr>
          <w:color w:val="000000"/>
          <w:sz w:val="26"/>
          <w:szCs w:val="26"/>
        </w:rPr>
        <w:t>ние муниципальных должностей и лицами, замещающими муниципальные дол</w:t>
      </w:r>
      <w:r w:rsidR="00CA422C" w:rsidRPr="00CA422C">
        <w:rPr>
          <w:color w:val="000000"/>
          <w:sz w:val="26"/>
          <w:szCs w:val="26"/>
        </w:rPr>
        <w:t>ж</w:t>
      </w:r>
      <w:r w:rsidR="00CA422C" w:rsidRPr="00CA422C">
        <w:rPr>
          <w:color w:val="000000"/>
          <w:sz w:val="26"/>
          <w:szCs w:val="26"/>
        </w:rPr>
        <w:t xml:space="preserve">ности, лицом, поступающим на </w:t>
      </w:r>
      <w:proofErr w:type="gramStart"/>
      <w:r w:rsidR="00CA422C" w:rsidRPr="00CA422C">
        <w:rPr>
          <w:color w:val="000000"/>
          <w:sz w:val="26"/>
          <w:szCs w:val="26"/>
        </w:rPr>
        <w:t>работу</w:t>
      </w:r>
      <w:proofErr w:type="gramEnd"/>
      <w:r w:rsidR="00CA422C" w:rsidRPr="00CA422C">
        <w:rPr>
          <w:color w:val="000000"/>
          <w:sz w:val="26"/>
          <w:szCs w:val="26"/>
        </w:rPr>
        <w:t xml:space="preserve"> на должность руководителя муниципальн</w:t>
      </w:r>
      <w:r w:rsidR="00CA422C" w:rsidRPr="00CA422C">
        <w:rPr>
          <w:color w:val="000000"/>
          <w:sz w:val="26"/>
          <w:szCs w:val="26"/>
        </w:rPr>
        <w:t>о</w:t>
      </w:r>
      <w:r w:rsidR="00CA422C" w:rsidRPr="00CA422C">
        <w:rPr>
          <w:color w:val="000000"/>
          <w:sz w:val="26"/>
          <w:szCs w:val="26"/>
        </w:rPr>
        <w:t>го учреждения, а также руководителем муниципального учреждения, сведений о доходах, расходах, об имуществе и обязательствах имущественного характера»</w:t>
      </w:r>
      <w:r w:rsidR="00CA422C">
        <w:rPr>
          <w:color w:val="000000"/>
          <w:sz w:val="26"/>
          <w:szCs w:val="26"/>
        </w:rPr>
        <w:t xml:space="preserve"> з</w:t>
      </w:r>
      <w:r w:rsidR="00CA422C">
        <w:rPr>
          <w:color w:val="000000"/>
          <w:sz w:val="26"/>
          <w:szCs w:val="26"/>
        </w:rPr>
        <w:t>а</w:t>
      </w:r>
      <w:r w:rsidR="00CA422C">
        <w:rPr>
          <w:color w:val="000000"/>
          <w:sz w:val="26"/>
          <w:szCs w:val="26"/>
        </w:rPr>
        <w:t>менить словами «</w:t>
      </w:r>
      <w:r w:rsidR="00CA422C" w:rsidRPr="00CA422C">
        <w:rPr>
          <w:color w:val="000000"/>
          <w:sz w:val="26"/>
          <w:szCs w:val="26"/>
        </w:rPr>
        <w:t>решением Совета депутато</w:t>
      </w:r>
      <w:r w:rsidR="00CA422C">
        <w:rPr>
          <w:color w:val="000000"/>
          <w:sz w:val="26"/>
          <w:szCs w:val="26"/>
        </w:rPr>
        <w:t>в городского округа Кашира от 28.02.2017 № 30</w:t>
      </w:r>
      <w:r w:rsidR="00CA422C" w:rsidRPr="00CA422C">
        <w:rPr>
          <w:color w:val="000000"/>
          <w:sz w:val="26"/>
          <w:szCs w:val="26"/>
        </w:rPr>
        <w:t>-н «Об утверждении Положений о представлении гражданами, претендующими на замещение должностей муниципальной службы и муниципал</w:t>
      </w:r>
      <w:r w:rsidR="00CA422C" w:rsidRPr="00CA422C">
        <w:rPr>
          <w:color w:val="000000"/>
          <w:sz w:val="26"/>
          <w:szCs w:val="26"/>
        </w:rPr>
        <w:t>ь</w:t>
      </w:r>
      <w:r w:rsidR="00CA422C" w:rsidRPr="00CA422C">
        <w:rPr>
          <w:color w:val="000000"/>
          <w:sz w:val="26"/>
          <w:szCs w:val="26"/>
        </w:rPr>
        <w:t>ными служащими, гражданами, претендующими на замещение муниципальных должностей и лицами, замещающими муниципальные должности, лицом, пост</w:t>
      </w:r>
      <w:r w:rsidR="00CA422C" w:rsidRPr="00CA422C">
        <w:rPr>
          <w:color w:val="000000"/>
          <w:sz w:val="26"/>
          <w:szCs w:val="26"/>
        </w:rPr>
        <w:t>у</w:t>
      </w:r>
      <w:r w:rsidR="00CA422C" w:rsidRPr="00CA422C">
        <w:rPr>
          <w:color w:val="000000"/>
          <w:sz w:val="26"/>
          <w:szCs w:val="26"/>
        </w:rPr>
        <w:t xml:space="preserve">пающим на </w:t>
      </w:r>
      <w:proofErr w:type="gramStart"/>
      <w:r w:rsidR="00CA422C" w:rsidRPr="00CA422C">
        <w:rPr>
          <w:color w:val="000000"/>
          <w:sz w:val="26"/>
          <w:szCs w:val="26"/>
        </w:rPr>
        <w:t>работу</w:t>
      </w:r>
      <w:proofErr w:type="gramEnd"/>
      <w:r w:rsidR="00CA422C" w:rsidRPr="00CA422C">
        <w:rPr>
          <w:color w:val="000000"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учреждения, сведений о доходах, расходах, об имуществе и обязательствах имущественного характера</w:t>
      </w:r>
      <w:proofErr w:type="gramStart"/>
      <w:r w:rsidR="00CA422C">
        <w:rPr>
          <w:color w:val="000000"/>
          <w:sz w:val="26"/>
          <w:szCs w:val="26"/>
        </w:rPr>
        <w:t>.»;</w:t>
      </w:r>
      <w:proofErr w:type="gramEnd"/>
    </w:p>
    <w:p w:rsidR="00B54089" w:rsidRDefault="002E10F1" w:rsidP="00F53E44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0A4D4C">
        <w:rPr>
          <w:color w:val="000000"/>
          <w:sz w:val="26"/>
          <w:szCs w:val="26"/>
        </w:rPr>
        <w:t>1.2</w:t>
      </w:r>
      <w:r w:rsidR="00EB36EF">
        <w:rPr>
          <w:color w:val="000000"/>
          <w:sz w:val="26"/>
          <w:szCs w:val="26"/>
        </w:rPr>
        <w:t>.</w:t>
      </w:r>
      <w:r w:rsidR="00EB36EF" w:rsidRPr="00EB36E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 пункте 13.1. П</w:t>
      </w:r>
      <w:r w:rsidR="000C3B5A">
        <w:rPr>
          <w:color w:val="000000"/>
          <w:sz w:val="26"/>
          <w:szCs w:val="26"/>
        </w:rPr>
        <w:t>оложения</w:t>
      </w:r>
      <w:r w:rsidR="00B54089">
        <w:rPr>
          <w:color w:val="000000"/>
          <w:sz w:val="26"/>
          <w:szCs w:val="26"/>
        </w:rPr>
        <w:t>:</w:t>
      </w:r>
    </w:p>
    <w:p w:rsidR="00B54089" w:rsidRDefault="00B54089" w:rsidP="00F53E44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1.2.1. В третьем абзаце после слов «объявление благодарности» дополнить словами «</w:t>
      </w:r>
      <w:r w:rsidR="00A869B1">
        <w:rPr>
          <w:color w:val="000000"/>
          <w:sz w:val="26"/>
          <w:szCs w:val="26"/>
        </w:rPr>
        <w:t>(</w:t>
      </w:r>
      <w:r>
        <w:rPr>
          <w:color w:val="000000"/>
          <w:sz w:val="26"/>
          <w:szCs w:val="26"/>
        </w:rPr>
        <w:t>в форме благодарственного письма</w:t>
      </w:r>
      <w:r w:rsidR="00A869B1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>»;</w:t>
      </w:r>
    </w:p>
    <w:p w:rsidR="002E10F1" w:rsidRDefault="002458AA" w:rsidP="00F53E44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1.2.2. Пятый абзац исключить.</w:t>
      </w:r>
      <w:r w:rsidR="00B54089">
        <w:rPr>
          <w:color w:val="000000"/>
          <w:sz w:val="26"/>
          <w:szCs w:val="26"/>
        </w:rPr>
        <w:t xml:space="preserve"> </w:t>
      </w:r>
    </w:p>
    <w:p w:rsidR="000D1124" w:rsidRDefault="00C417AC" w:rsidP="0013788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2</w:t>
      </w:r>
      <w:r w:rsidR="0013788C" w:rsidRPr="0038587D">
        <w:rPr>
          <w:sz w:val="26"/>
          <w:szCs w:val="26"/>
        </w:rPr>
        <w:t>. Опубликовать настоящее решение в газете «Вести Каширского района» и разместить на официальном сайте Администрации городского округа Кашира в с</w:t>
      </w:r>
      <w:r w:rsidR="0013788C" w:rsidRPr="0038587D">
        <w:rPr>
          <w:sz w:val="26"/>
          <w:szCs w:val="26"/>
        </w:rPr>
        <w:t>е</w:t>
      </w:r>
      <w:r w:rsidR="0013788C" w:rsidRPr="0038587D">
        <w:rPr>
          <w:sz w:val="26"/>
          <w:szCs w:val="26"/>
        </w:rPr>
        <w:t>ти Интернет.</w:t>
      </w:r>
    </w:p>
    <w:p w:rsidR="000D1124" w:rsidRDefault="000D1124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3788C" w:rsidRDefault="000D1124" w:rsidP="000D1124">
      <w:pPr>
        <w:widowControl w:val="0"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2</w:t>
      </w:r>
    </w:p>
    <w:p w:rsidR="000D1124" w:rsidRPr="0038587D" w:rsidRDefault="000D1124" w:rsidP="000D1124">
      <w:pPr>
        <w:widowControl w:val="0"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13788C" w:rsidRPr="0038587D" w:rsidRDefault="00C417AC" w:rsidP="0013788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3</w:t>
      </w:r>
      <w:r w:rsidR="0013788C" w:rsidRPr="0038587D">
        <w:rPr>
          <w:sz w:val="26"/>
          <w:szCs w:val="26"/>
        </w:rPr>
        <w:t>. Настоящее решение вступает в силу после официального опуб</w:t>
      </w:r>
      <w:r w:rsidR="00156A34">
        <w:rPr>
          <w:sz w:val="26"/>
          <w:szCs w:val="26"/>
        </w:rPr>
        <w:t>ликования</w:t>
      </w:r>
      <w:r w:rsidR="0013788C" w:rsidRPr="0038587D">
        <w:rPr>
          <w:sz w:val="26"/>
          <w:szCs w:val="26"/>
        </w:rPr>
        <w:t>.</w:t>
      </w:r>
    </w:p>
    <w:p w:rsidR="0013788C" w:rsidRPr="0038587D" w:rsidRDefault="0038587D" w:rsidP="00D14B1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4</w:t>
      </w:r>
      <w:r w:rsidR="0013788C" w:rsidRPr="0038587D">
        <w:rPr>
          <w:sz w:val="26"/>
          <w:szCs w:val="26"/>
        </w:rPr>
        <w:t xml:space="preserve">. </w:t>
      </w:r>
      <w:proofErr w:type="gramStart"/>
      <w:r w:rsidR="0013788C" w:rsidRPr="0038587D">
        <w:rPr>
          <w:sz w:val="26"/>
          <w:szCs w:val="26"/>
        </w:rPr>
        <w:t>Контроль за</w:t>
      </w:r>
      <w:proofErr w:type="gramEnd"/>
      <w:r w:rsidR="0013788C" w:rsidRPr="0038587D">
        <w:rPr>
          <w:sz w:val="26"/>
          <w:szCs w:val="26"/>
        </w:rPr>
        <w:t xml:space="preserve"> исполнением настоящего решения </w:t>
      </w:r>
      <w:r w:rsidR="00B92B7A" w:rsidRPr="00B92B7A">
        <w:rPr>
          <w:sz w:val="26"/>
          <w:szCs w:val="26"/>
        </w:rPr>
        <w:t xml:space="preserve">возложить на председателя Совета депутатов городского округа Кашира Алентьеву Г.Н. </w:t>
      </w:r>
      <w:bookmarkStart w:id="0" w:name="sub_1002"/>
    </w:p>
    <w:bookmarkEnd w:id="0"/>
    <w:p w:rsidR="00D14B1B" w:rsidRDefault="00D14B1B" w:rsidP="0038587D">
      <w:pPr>
        <w:jc w:val="both"/>
        <w:rPr>
          <w:sz w:val="26"/>
          <w:szCs w:val="26"/>
        </w:rPr>
      </w:pPr>
    </w:p>
    <w:p w:rsidR="000D1124" w:rsidRDefault="000D1124" w:rsidP="0038587D">
      <w:pPr>
        <w:jc w:val="both"/>
        <w:rPr>
          <w:sz w:val="26"/>
          <w:szCs w:val="26"/>
        </w:rPr>
      </w:pPr>
    </w:p>
    <w:p w:rsidR="0038587D" w:rsidRPr="0038587D" w:rsidRDefault="0038587D" w:rsidP="0038587D">
      <w:pPr>
        <w:jc w:val="both"/>
        <w:rPr>
          <w:sz w:val="26"/>
          <w:szCs w:val="26"/>
        </w:rPr>
      </w:pPr>
      <w:r w:rsidRPr="0038587D">
        <w:rPr>
          <w:sz w:val="26"/>
          <w:szCs w:val="26"/>
        </w:rPr>
        <w:t xml:space="preserve">Глава городского округа Кашира </w:t>
      </w:r>
      <w:r w:rsidRPr="0038587D">
        <w:rPr>
          <w:sz w:val="26"/>
          <w:szCs w:val="26"/>
        </w:rPr>
        <w:tab/>
      </w:r>
      <w:r w:rsidRPr="0038587D">
        <w:rPr>
          <w:sz w:val="26"/>
          <w:szCs w:val="26"/>
        </w:rPr>
        <w:tab/>
      </w:r>
      <w:r w:rsidRPr="0038587D">
        <w:rPr>
          <w:sz w:val="26"/>
          <w:szCs w:val="26"/>
        </w:rPr>
        <w:tab/>
      </w:r>
      <w:r w:rsidRPr="0038587D">
        <w:rPr>
          <w:sz w:val="26"/>
          <w:szCs w:val="26"/>
        </w:rPr>
        <w:tab/>
      </w:r>
      <w:r w:rsidRPr="0038587D">
        <w:rPr>
          <w:sz w:val="26"/>
          <w:szCs w:val="26"/>
        </w:rPr>
        <w:tab/>
        <w:t xml:space="preserve">       А.П. </w:t>
      </w:r>
      <w:proofErr w:type="gramStart"/>
      <w:r w:rsidRPr="0038587D">
        <w:rPr>
          <w:sz w:val="26"/>
          <w:szCs w:val="26"/>
        </w:rPr>
        <w:t>Спасский</w:t>
      </w:r>
      <w:proofErr w:type="gramEnd"/>
    </w:p>
    <w:p w:rsidR="0038587D" w:rsidRDefault="0038587D" w:rsidP="0038587D">
      <w:pPr>
        <w:jc w:val="both"/>
        <w:rPr>
          <w:sz w:val="26"/>
          <w:szCs w:val="26"/>
        </w:rPr>
      </w:pPr>
    </w:p>
    <w:p w:rsidR="000D1124" w:rsidRPr="0038587D" w:rsidRDefault="000D1124" w:rsidP="0038587D">
      <w:pPr>
        <w:jc w:val="both"/>
        <w:rPr>
          <w:sz w:val="26"/>
          <w:szCs w:val="26"/>
        </w:rPr>
      </w:pPr>
    </w:p>
    <w:p w:rsidR="0038587D" w:rsidRPr="0038587D" w:rsidRDefault="0038587D" w:rsidP="0038587D">
      <w:pPr>
        <w:rPr>
          <w:rFonts w:eastAsia="Calibri"/>
          <w:sz w:val="26"/>
          <w:szCs w:val="26"/>
          <w:lang w:eastAsia="en-US"/>
        </w:rPr>
      </w:pPr>
      <w:r w:rsidRPr="0038587D">
        <w:rPr>
          <w:rFonts w:eastAsia="Calibri"/>
          <w:sz w:val="26"/>
          <w:szCs w:val="26"/>
          <w:lang w:eastAsia="en-US"/>
        </w:rPr>
        <w:t>Председатель Совета депутатов</w:t>
      </w:r>
    </w:p>
    <w:p w:rsidR="000A4D4C" w:rsidRDefault="0038587D" w:rsidP="00B115B9">
      <w:pPr>
        <w:rPr>
          <w:rFonts w:eastAsia="Calibri"/>
          <w:sz w:val="26"/>
          <w:szCs w:val="26"/>
          <w:lang w:eastAsia="en-US"/>
        </w:rPr>
      </w:pPr>
      <w:r w:rsidRPr="0038587D">
        <w:rPr>
          <w:rFonts w:eastAsia="Calibri"/>
          <w:sz w:val="26"/>
          <w:szCs w:val="26"/>
          <w:lang w:eastAsia="en-US"/>
        </w:rPr>
        <w:t xml:space="preserve">городского округа Кашира          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</w:t>
      </w:r>
      <w:r w:rsidRPr="0038587D">
        <w:rPr>
          <w:rFonts w:eastAsia="Calibri"/>
          <w:sz w:val="26"/>
          <w:szCs w:val="26"/>
          <w:lang w:eastAsia="en-US"/>
        </w:rPr>
        <w:t xml:space="preserve"> Г.Н. Алентьева</w:t>
      </w:r>
    </w:p>
    <w:p w:rsidR="0038587D" w:rsidRDefault="0038587D" w:rsidP="00B115B9">
      <w:pPr>
        <w:rPr>
          <w:rFonts w:eastAsia="Calibri"/>
          <w:sz w:val="26"/>
          <w:szCs w:val="26"/>
          <w:lang w:eastAsia="en-US"/>
        </w:rPr>
      </w:pPr>
      <w:r w:rsidRPr="0038587D">
        <w:rPr>
          <w:rFonts w:eastAsia="Calibri"/>
          <w:sz w:val="26"/>
          <w:szCs w:val="26"/>
          <w:lang w:eastAsia="en-US"/>
        </w:rPr>
        <w:t xml:space="preserve"> </w:t>
      </w:r>
    </w:p>
    <w:p w:rsidR="000D1124" w:rsidRPr="00B115B9" w:rsidRDefault="000D1124" w:rsidP="00B115B9">
      <w:pPr>
        <w:rPr>
          <w:rFonts w:eastAsia="Calibri"/>
          <w:sz w:val="26"/>
          <w:szCs w:val="26"/>
          <w:lang w:eastAsia="en-US"/>
        </w:rPr>
      </w:pPr>
    </w:p>
    <w:p w:rsidR="00713EE4" w:rsidRPr="00B115B9" w:rsidRDefault="00F53E44" w:rsidP="00B115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Дата подписания </w:t>
      </w:r>
      <w:r w:rsidR="000D1124">
        <w:rPr>
          <w:sz w:val="26"/>
          <w:szCs w:val="26"/>
        </w:rPr>
        <w:t>27.</w:t>
      </w:r>
      <w:r>
        <w:rPr>
          <w:sz w:val="26"/>
          <w:szCs w:val="26"/>
        </w:rPr>
        <w:t>11.2017</w:t>
      </w:r>
      <w:r w:rsidR="00B115B9">
        <w:rPr>
          <w:sz w:val="26"/>
          <w:szCs w:val="26"/>
        </w:rPr>
        <w:t>г.</w:t>
      </w:r>
    </w:p>
    <w:p w:rsidR="00D14B1B" w:rsidRDefault="00D14B1B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F53E44" w:rsidRDefault="00F53E44" w:rsidP="00DB3F50">
      <w:pPr>
        <w:widowControl w:val="0"/>
        <w:snapToGrid w:val="0"/>
        <w:rPr>
          <w:sz w:val="28"/>
          <w:szCs w:val="28"/>
        </w:rPr>
      </w:pPr>
    </w:p>
    <w:p w:rsidR="000A4D4C" w:rsidRDefault="000A4D4C" w:rsidP="00DB3F50">
      <w:pPr>
        <w:widowControl w:val="0"/>
        <w:snapToGrid w:val="0"/>
        <w:rPr>
          <w:sz w:val="28"/>
          <w:szCs w:val="28"/>
        </w:rPr>
      </w:pPr>
    </w:p>
    <w:p w:rsidR="000A4D4C" w:rsidRDefault="000A4D4C" w:rsidP="00DB3F50">
      <w:pPr>
        <w:widowControl w:val="0"/>
        <w:snapToGrid w:val="0"/>
        <w:rPr>
          <w:sz w:val="28"/>
          <w:szCs w:val="28"/>
        </w:rPr>
      </w:pPr>
    </w:p>
    <w:p w:rsidR="000A4D4C" w:rsidRDefault="000A4D4C" w:rsidP="00DB3F50">
      <w:pPr>
        <w:widowControl w:val="0"/>
        <w:snapToGrid w:val="0"/>
        <w:rPr>
          <w:sz w:val="28"/>
          <w:szCs w:val="28"/>
        </w:rPr>
      </w:pPr>
    </w:p>
    <w:p w:rsidR="000A4D4C" w:rsidRDefault="000A4D4C" w:rsidP="00DB3F50">
      <w:pPr>
        <w:widowControl w:val="0"/>
        <w:snapToGrid w:val="0"/>
        <w:rPr>
          <w:sz w:val="28"/>
          <w:szCs w:val="28"/>
        </w:rPr>
      </w:pPr>
    </w:p>
    <w:p w:rsidR="000A4D4C" w:rsidRDefault="000A4D4C" w:rsidP="00DB3F50">
      <w:pPr>
        <w:widowControl w:val="0"/>
        <w:snapToGrid w:val="0"/>
        <w:rPr>
          <w:sz w:val="28"/>
          <w:szCs w:val="28"/>
        </w:rPr>
      </w:pPr>
    </w:p>
    <w:p w:rsidR="000A4D4C" w:rsidRDefault="000A4D4C" w:rsidP="00DB3F50">
      <w:pPr>
        <w:widowControl w:val="0"/>
        <w:snapToGrid w:val="0"/>
        <w:rPr>
          <w:sz w:val="28"/>
          <w:szCs w:val="28"/>
        </w:rPr>
      </w:pPr>
    </w:p>
    <w:p w:rsidR="00DB3F50" w:rsidRDefault="00DB3F50" w:rsidP="0013788C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bookmarkStart w:id="1" w:name="_GoBack"/>
      <w:bookmarkEnd w:id="1"/>
    </w:p>
    <w:p w:rsidR="00590D3A" w:rsidRDefault="00590D3A" w:rsidP="00D61F5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D61F57" w:rsidRDefault="00D61F57" w:rsidP="00D61F5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E7B4A" w:rsidRDefault="005E7B4A" w:rsidP="007738A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7738A8" w:rsidRDefault="007738A8" w:rsidP="007738A8">
      <w:pPr>
        <w:autoSpaceDE w:val="0"/>
        <w:autoSpaceDN w:val="0"/>
        <w:adjustRightInd w:val="0"/>
        <w:rPr>
          <w:b/>
          <w:sz w:val="28"/>
          <w:szCs w:val="28"/>
        </w:rPr>
      </w:pPr>
    </w:p>
    <w:sectPr w:rsidR="007738A8" w:rsidSect="000D1124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60"/>
    <w:rsid w:val="0000373F"/>
    <w:rsid w:val="00051176"/>
    <w:rsid w:val="00086F03"/>
    <w:rsid w:val="000A4D4C"/>
    <w:rsid w:val="000B6F86"/>
    <w:rsid w:val="000C3B5A"/>
    <w:rsid w:val="000C725C"/>
    <w:rsid w:val="000D1124"/>
    <w:rsid w:val="000D735A"/>
    <w:rsid w:val="0013788C"/>
    <w:rsid w:val="00143461"/>
    <w:rsid w:val="00156A34"/>
    <w:rsid w:val="002458AA"/>
    <w:rsid w:val="002E10F1"/>
    <w:rsid w:val="00312AFA"/>
    <w:rsid w:val="00365455"/>
    <w:rsid w:val="0038587D"/>
    <w:rsid w:val="00392E97"/>
    <w:rsid w:val="003C2F1E"/>
    <w:rsid w:val="00411C0C"/>
    <w:rsid w:val="00450935"/>
    <w:rsid w:val="00472CB3"/>
    <w:rsid w:val="00541692"/>
    <w:rsid w:val="00556B7D"/>
    <w:rsid w:val="00561794"/>
    <w:rsid w:val="00590D3A"/>
    <w:rsid w:val="005E7B4A"/>
    <w:rsid w:val="00633549"/>
    <w:rsid w:val="006D35EE"/>
    <w:rsid w:val="006E5DEE"/>
    <w:rsid w:val="00700093"/>
    <w:rsid w:val="00713EE4"/>
    <w:rsid w:val="007738A8"/>
    <w:rsid w:val="0079772E"/>
    <w:rsid w:val="0083345E"/>
    <w:rsid w:val="00842BB0"/>
    <w:rsid w:val="00875AA5"/>
    <w:rsid w:val="00883F1F"/>
    <w:rsid w:val="008E0278"/>
    <w:rsid w:val="008E2185"/>
    <w:rsid w:val="008F07DF"/>
    <w:rsid w:val="00937C4A"/>
    <w:rsid w:val="00951428"/>
    <w:rsid w:val="009721CC"/>
    <w:rsid w:val="00980512"/>
    <w:rsid w:val="00993B13"/>
    <w:rsid w:val="00A30C60"/>
    <w:rsid w:val="00A72525"/>
    <w:rsid w:val="00A7688B"/>
    <w:rsid w:val="00A869B1"/>
    <w:rsid w:val="00AC487D"/>
    <w:rsid w:val="00AC62DB"/>
    <w:rsid w:val="00AC6C71"/>
    <w:rsid w:val="00AD3EA7"/>
    <w:rsid w:val="00B01606"/>
    <w:rsid w:val="00B115B9"/>
    <w:rsid w:val="00B500EE"/>
    <w:rsid w:val="00B54089"/>
    <w:rsid w:val="00B65020"/>
    <w:rsid w:val="00B92B7A"/>
    <w:rsid w:val="00BC1FEA"/>
    <w:rsid w:val="00BC2F9E"/>
    <w:rsid w:val="00C0310E"/>
    <w:rsid w:val="00C417AC"/>
    <w:rsid w:val="00C523F1"/>
    <w:rsid w:val="00C73258"/>
    <w:rsid w:val="00CA422C"/>
    <w:rsid w:val="00CB6801"/>
    <w:rsid w:val="00CC6AD9"/>
    <w:rsid w:val="00D14B1B"/>
    <w:rsid w:val="00D61F57"/>
    <w:rsid w:val="00D76C72"/>
    <w:rsid w:val="00DA012A"/>
    <w:rsid w:val="00DB3F50"/>
    <w:rsid w:val="00EA03B8"/>
    <w:rsid w:val="00EB36EF"/>
    <w:rsid w:val="00EC4DA5"/>
    <w:rsid w:val="00F201E1"/>
    <w:rsid w:val="00F30843"/>
    <w:rsid w:val="00F53E44"/>
    <w:rsid w:val="00F53F31"/>
    <w:rsid w:val="00F74E7C"/>
    <w:rsid w:val="00F75BE9"/>
    <w:rsid w:val="00F97F0A"/>
    <w:rsid w:val="00FD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788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78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78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Обычный+12"/>
    <w:aliases w:val="5"/>
    <w:basedOn w:val="a"/>
    <w:rsid w:val="00B01606"/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788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78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78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Обычный+12"/>
    <w:aliases w:val="5"/>
    <w:basedOn w:val="a"/>
    <w:rsid w:val="00B01606"/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1B401-EF01-4D1B-9E7D-D9B23DE09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5</cp:revision>
  <cp:lastPrinted>2017-11-28T05:34:00Z</cp:lastPrinted>
  <dcterms:created xsi:type="dcterms:W3CDTF">2017-11-28T05:33:00Z</dcterms:created>
  <dcterms:modified xsi:type="dcterms:W3CDTF">2017-11-28T11:35:00Z</dcterms:modified>
</cp:coreProperties>
</file>